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0"/>
        <w:gridCol w:w="1633"/>
        <w:gridCol w:w="4170"/>
      </w:tblGrid>
      <w:tr w:rsidR="00404840" w:rsidRPr="00904A80" w14:paraId="35AF438A" w14:textId="77777777" w:rsidTr="00904A80">
        <w:trPr>
          <w:trHeight w:val="1560"/>
          <w:jc w:val="center"/>
        </w:trPr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AED3D" w14:textId="77777777" w:rsidR="00404840" w:rsidRPr="00FD1325" w:rsidRDefault="00404840" w:rsidP="00A172C0">
            <w:pPr>
              <w:spacing w:line="240" w:lineRule="atLeast"/>
              <w:jc w:val="center"/>
              <w:rPr>
                <w:b/>
                <w:caps/>
                <w:sz w:val="24"/>
                <w:szCs w:val="24"/>
              </w:rPr>
            </w:pPr>
            <w:r w:rsidRPr="00FD1325">
              <w:rPr>
                <w:b/>
                <w:caps/>
                <w:sz w:val="24"/>
                <w:szCs w:val="24"/>
              </w:rPr>
              <w:t>Министерство</w:t>
            </w:r>
          </w:p>
          <w:p w14:paraId="357CB4DF" w14:textId="079656F6" w:rsidR="00026D31" w:rsidRDefault="00404840" w:rsidP="00A172C0">
            <w:pPr>
              <w:jc w:val="center"/>
              <w:rPr>
                <w:b/>
                <w:caps/>
                <w:sz w:val="24"/>
                <w:szCs w:val="24"/>
              </w:rPr>
            </w:pPr>
            <w:r w:rsidRPr="00FD1325">
              <w:rPr>
                <w:b/>
                <w:caps/>
                <w:sz w:val="24"/>
                <w:szCs w:val="24"/>
              </w:rPr>
              <w:t xml:space="preserve"> природных ресурсов </w:t>
            </w:r>
            <w:r>
              <w:rPr>
                <w:b/>
                <w:caps/>
                <w:sz w:val="24"/>
                <w:szCs w:val="24"/>
              </w:rPr>
              <w:t>и ЭКОЛОГИИ</w:t>
            </w:r>
          </w:p>
          <w:p w14:paraId="127C1534" w14:textId="45FDD261" w:rsidR="00404840" w:rsidRDefault="00404840" w:rsidP="00A172C0">
            <w:pPr>
              <w:jc w:val="center"/>
              <w:rPr>
                <w:b/>
                <w:caps/>
                <w:sz w:val="24"/>
                <w:szCs w:val="24"/>
              </w:rPr>
            </w:pPr>
            <w:r w:rsidRPr="00FD1325">
              <w:rPr>
                <w:b/>
                <w:caps/>
                <w:sz w:val="24"/>
                <w:szCs w:val="24"/>
              </w:rPr>
              <w:t>Республики Бурятия</w:t>
            </w:r>
          </w:p>
          <w:p w14:paraId="3D462FC7" w14:textId="77777777" w:rsidR="00404840" w:rsidRPr="00FD1325" w:rsidRDefault="00404840" w:rsidP="00A172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(Минприроды РБ)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3AE7F" w14:textId="2D92C182" w:rsidR="00404840" w:rsidRPr="00FD1325" w:rsidRDefault="00404840" w:rsidP="00A172C0">
            <w:pPr>
              <w:jc w:val="center"/>
            </w:pPr>
            <w:r w:rsidRPr="00FD1325">
              <w:rPr>
                <w:noProof/>
                <w:lang w:eastAsia="ru-RU"/>
              </w:rPr>
              <w:drawing>
                <wp:inline distT="0" distB="0" distL="0" distR="0" wp14:anchorId="3108CE28" wp14:editId="39D9B1F8">
                  <wp:extent cx="622300" cy="720090"/>
                  <wp:effectExtent l="0" t="0" r="6350" b="381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6A29BC" w14:textId="77777777" w:rsidR="00404840" w:rsidRPr="00FD1325" w:rsidRDefault="00404840" w:rsidP="00A172C0">
            <w:pPr>
              <w:spacing w:after="100" w:afterAutospacing="1"/>
              <w:jc w:val="center"/>
              <w:rPr>
                <w:b/>
                <w:lang w:val="en-US"/>
              </w:rPr>
            </w:pPr>
          </w:p>
        </w:tc>
        <w:tc>
          <w:tcPr>
            <w:tcW w:w="4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AFA3F" w14:textId="77777777" w:rsidR="00404840" w:rsidRPr="0048620E" w:rsidRDefault="00404840" w:rsidP="00A172C0">
            <w:pPr>
              <w:spacing w:line="240" w:lineRule="atLeast"/>
              <w:jc w:val="center"/>
              <w:rPr>
                <w:b/>
                <w:caps/>
                <w:lang w:val="en-US"/>
              </w:rPr>
            </w:pPr>
            <w:r>
              <w:rPr>
                <w:b/>
                <w:sz w:val="24"/>
                <w:szCs w:val="24"/>
              </w:rPr>
              <w:t>БУРЯАД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УЛАСАЙ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D1325">
              <w:rPr>
                <w:b/>
                <w:sz w:val="24"/>
                <w:szCs w:val="24"/>
              </w:rPr>
              <w:t>БАЙГААЛИИН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FD1325">
              <w:rPr>
                <w:b/>
                <w:sz w:val="24"/>
                <w:szCs w:val="24"/>
              </w:rPr>
              <w:t>НӨӨСЭНҮҮДЭЙ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БОЛОН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БАЙГААЛИ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ХАМГААЛГЫН</w:t>
            </w:r>
            <w:r w:rsidRPr="0048620E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ЯАМАН</w:t>
            </w:r>
          </w:p>
        </w:tc>
      </w:tr>
      <w:tr w:rsidR="00404840" w:rsidRPr="00FD1325" w14:paraId="77CA9025" w14:textId="77777777" w:rsidTr="00C628D6">
        <w:trPr>
          <w:trHeight w:val="152"/>
          <w:jc w:val="center"/>
        </w:trPr>
        <w:tc>
          <w:tcPr>
            <w:tcW w:w="9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EDA54" w14:textId="77777777" w:rsidR="00404840" w:rsidRPr="00FD1325" w:rsidRDefault="00904A80" w:rsidP="00A172C0">
            <w:pPr>
              <w:jc w:val="center"/>
              <w:rPr>
                <w:b/>
                <w:szCs w:val="28"/>
              </w:rPr>
            </w:pPr>
            <w:bookmarkStart w:id="0" w:name="_GoBack"/>
            <w:r>
              <w:rPr>
                <w:b/>
                <w:szCs w:val="28"/>
              </w:rPr>
              <w:pict w14:anchorId="6366C4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7.8pt;height:7.6pt" o:hrpct="0" o:hralign="center" o:hr="t">
                  <v:imagedata r:id="rId10" o:title="BD14845_"/>
                </v:shape>
              </w:pict>
            </w:r>
            <w:bookmarkEnd w:id="0"/>
          </w:p>
        </w:tc>
      </w:tr>
    </w:tbl>
    <w:p w14:paraId="0FA239CC" w14:textId="77777777" w:rsidR="00BC347A" w:rsidRDefault="00BC347A" w:rsidP="00BC347A">
      <w:pPr>
        <w:jc w:val="center"/>
        <w:rPr>
          <w:caps/>
          <w:sz w:val="32"/>
          <w:szCs w:val="32"/>
        </w:rPr>
      </w:pPr>
    </w:p>
    <w:p w14:paraId="5D900419" w14:textId="77777777" w:rsidR="00BC347A" w:rsidRDefault="00BC347A" w:rsidP="00BC347A">
      <w:pPr>
        <w:jc w:val="center"/>
        <w:rPr>
          <w:b/>
          <w:caps/>
          <w:szCs w:val="28"/>
        </w:rPr>
      </w:pPr>
      <w:r w:rsidRPr="00E94763">
        <w:rPr>
          <w:caps/>
          <w:sz w:val="32"/>
          <w:szCs w:val="32"/>
        </w:rPr>
        <w:t xml:space="preserve"> </w:t>
      </w:r>
      <w:r w:rsidRPr="00862944">
        <w:rPr>
          <w:b/>
          <w:caps/>
          <w:szCs w:val="28"/>
        </w:rPr>
        <w:t>Приказ</w:t>
      </w:r>
    </w:p>
    <w:p w14:paraId="78FA2DBD" w14:textId="77777777" w:rsidR="00BC347A" w:rsidRPr="00862944" w:rsidRDefault="00BC347A" w:rsidP="00BC347A">
      <w:pPr>
        <w:jc w:val="center"/>
        <w:rPr>
          <w:b/>
          <w:caps/>
          <w:szCs w:val="28"/>
        </w:rPr>
      </w:pPr>
    </w:p>
    <w:p w14:paraId="30B992C3" w14:textId="28A9132F" w:rsidR="00BC347A" w:rsidRDefault="00404840" w:rsidP="00BC347A">
      <w:pPr>
        <w:rPr>
          <w:szCs w:val="28"/>
        </w:rPr>
      </w:pPr>
      <w:r>
        <w:rPr>
          <w:szCs w:val="28"/>
        </w:rPr>
        <w:t>__</w:t>
      </w:r>
      <w:r w:rsidR="00BC347A">
        <w:rPr>
          <w:szCs w:val="28"/>
        </w:rPr>
        <w:t xml:space="preserve"> </w:t>
      </w:r>
      <w:r>
        <w:rPr>
          <w:szCs w:val="28"/>
        </w:rPr>
        <w:t>______</w:t>
      </w:r>
      <w:r w:rsidR="00BC347A">
        <w:rPr>
          <w:szCs w:val="28"/>
        </w:rPr>
        <w:t xml:space="preserve"> 202</w:t>
      </w:r>
      <w:r w:rsidR="00B84862" w:rsidRPr="00B84862">
        <w:rPr>
          <w:szCs w:val="28"/>
        </w:rPr>
        <w:t>4</w:t>
      </w:r>
      <w:r w:rsidR="00BC347A">
        <w:rPr>
          <w:szCs w:val="28"/>
        </w:rPr>
        <w:t xml:space="preserve"> г.</w:t>
      </w:r>
      <w:r w:rsidR="00BC347A">
        <w:rPr>
          <w:szCs w:val="28"/>
        </w:rPr>
        <w:tab/>
        <w:t xml:space="preserve">                                                                                           № </w:t>
      </w:r>
      <w:r>
        <w:rPr>
          <w:szCs w:val="28"/>
        </w:rPr>
        <w:t>____</w:t>
      </w:r>
      <w:r w:rsidR="00BC347A">
        <w:rPr>
          <w:szCs w:val="28"/>
        </w:rPr>
        <w:t xml:space="preserve"> - ПР</w:t>
      </w:r>
    </w:p>
    <w:p w14:paraId="5A401A48" w14:textId="77777777" w:rsidR="00BC347A" w:rsidRPr="00E94763" w:rsidRDefault="00BC347A" w:rsidP="00BC347A">
      <w:pPr>
        <w:jc w:val="center"/>
        <w:rPr>
          <w:szCs w:val="28"/>
        </w:rPr>
      </w:pPr>
    </w:p>
    <w:p w14:paraId="683D1505" w14:textId="77777777" w:rsidR="00BC347A" w:rsidRPr="00862944" w:rsidRDefault="00BC347A" w:rsidP="00BC347A">
      <w:pPr>
        <w:jc w:val="center"/>
        <w:rPr>
          <w:sz w:val="26"/>
          <w:szCs w:val="26"/>
        </w:rPr>
      </w:pPr>
      <w:r w:rsidRPr="00862944">
        <w:rPr>
          <w:sz w:val="26"/>
          <w:szCs w:val="26"/>
        </w:rPr>
        <w:t>г. Улан-Удэ</w:t>
      </w:r>
    </w:p>
    <w:p w14:paraId="7FFB2446" w14:textId="77777777" w:rsidR="00C50DEB" w:rsidRPr="00576C53" w:rsidRDefault="00C50DEB" w:rsidP="00C628D6">
      <w:pPr>
        <w:rPr>
          <w:b/>
          <w:szCs w:val="28"/>
        </w:rPr>
      </w:pPr>
    </w:p>
    <w:p w14:paraId="60AB9394" w14:textId="0D960935" w:rsidR="00C50DEB" w:rsidRPr="00576C53" w:rsidRDefault="00B84862" w:rsidP="00C628D6">
      <w:pPr>
        <w:jc w:val="center"/>
        <w:rPr>
          <w:b/>
          <w:szCs w:val="28"/>
        </w:rPr>
      </w:pPr>
      <w:r w:rsidRPr="006943B1">
        <w:rPr>
          <w:b/>
          <w:szCs w:val="28"/>
          <w:lang w:eastAsia="ru-RU"/>
        </w:rPr>
        <w:t>О внесении изменений в приказ Министерства природных ресурсов Республики Бурятия от 29.04.2020 № 159-ПР «Об утверждении территориальной схемы обращения с отходами Республики Бурятия»</w:t>
      </w:r>
    </w:p>
    <w:p w14:paraId="3149823D" w14:textId="77777777" w:rsidR="00C50DEB" w:rsidRPr="000B6581" w:rsidRDefault="00C50DEB" w:rsidP="00C628D6">
      <w:pPr>
        <w:tabs>
          <w:tab w:val="left" w:pos="720"/>
        </w:tabs>
        <w:ind w:firstLine="720"/>
        <w:jc w:val="both"/>
      </w:pPr>
    </w:p>
    <w:p w14:paraId="6C162018" w14:textId="2B328035" w:rsidR="00C50DEB" w:rsidRDefault="00231A35" w:rsidP="00C628D6">
      <w:pPr>
        <w:ind w:firstLine="709"/>
        <w:jc w:val="both"/>
        <w:rPr>
          <w:b/>
          <w:szCs w:val="28"/>
        </w:rPr>
      </w:pPr>
      <w:r w:rsidRPr="006943B1">
        <w:rPr>
          <w:szCs w:val="28"/>
        </w:rPr>
        <w:t>Руководствуясь Федеральным законом от 24.06.1998 № 89-ФЗ «Об отходах производства и потребления», Законом Республики Бурятия от 09.03.2010 № 1254-</w:t>
      </w:r>
      <w:r w:rsidRPr="006943B1">
        <w:rPr>
          <w:szCs w:val="28"/>
          <w:lang w:val="en-US"/>
        </w:rPr>
        <w:t>IV</w:t>
      </w:r>
      <w:r w:rsidRPr="006943B1">
        <w:rPr>
          <w:szCs w:val="28"/>
        </w:rPr>
        <w:t xml:space="preserve"> «Об отходах производства и потребления в Республике Бурятия»,</w:t>
      </w:r>
      <w:r w:rsidRPr="006943B1">
        <w:rPr>
          <w:color w:val="000000"/>
          <w:szCs w:val="28"/>
        </w:rPr>
        <w:t xml:space="preserve"> </w:t>
      </w:r>
      <w:r w:rsidRPr="006943B1">
        <w:rPr>
          <w:b/>
          <w:szCs w:val="28"/>
        </w:rPr>
        <w:t>п р и к а з ы в а ю:</w:t>
      </w:r>
    </w:p>
    <w:p w14:paraId="27DA32EE" w14:textId="77777777" w:rsidR="00C50DEB" w:rsidRPr="00576C53" w:rsidRDefault="00C50DEB" w:rsidP="00C628D6">
      <w:pPr>
        <w:ind w:firstLine="709"/>
        <w:jc w:val="both"/>
        <w:rPr>
          <w:b/>
          <w:szCs w:val="28"/>
        </w:rPr>
      </w:pPr>
    </w:p>
    <w:p w14:paraId="0F302F62" w14:textId="4B6D2ED8" w:rsidR="00231A35" w:rsidRDefault="00231A35" w:rsidP="00C628D6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6943B1">
        <w:rPr>
          <w:szCs w:val="28"/>
          <w:lang w:eastAsia="ru-RU"/>
        </w:rPr>
        <w:t xml:space="preserve">1. Внести </w:t>
      </w:r>
      <w:r>
        <w:rPr>
          <w:szCs w:val="28"/>
          <w:lang w:eastAsia="ru-RU"/>
        </w:rPr>
        <w:t>изменени</w:t>
      </w:r>
      <w:r w:rsidR="00784EA4">
        <w:rPr>
          <w:szCs w:val="28"/>
          <w:lang w:eastAsia="ru-RU"/>
        </w:rPr>
        <w:t>е</w:t>
      </w:r>
      <w:r>
        <w:rPr>
          <w:szCs w:val="28"/>
          <w:lang w:eastAsia="ru-RU"/>
        </w:rPr>
        <w:t xml:space="preserve"> в </w:t>
      </w:r>
      <w:r w:rsidR="00C628D6">
        <w:rPr>
          <w:szCs w:val="28"/>
          <w:lang w:eastAsia="ru-RU"/>
        </w:rPr>
        <w:t>п</w:t>
      </w:r>
      <w:r>
        <w:rPr>
          <w:szCs w:val="28"/>
          <w:lang w:eastAsia="ru-RU"/>
        </w:rPr>
        <w:t>риказ</w:t>
      </w:r>
      <w:r w:rsidR="00807A5C">
        <w:rPr>
          <w:szCs w:val="28"/>
          <w:lang w:eastAsia="ru-RU"/>
        </w:rPr>
        <w:t xml:space="preserve"> </w:t>
      </w:r>
      <w:r w:rsidRPr="006943B1">
        <w:rPr>
          <w:szCs w:val="28"/>
          <w:lang w:eastAsia="ru-RU"/>
        </w:rPr>
        <w:t xml:space="preserve">Министерства природных ресурсов Республики Бурятия от 29.04.2020 № 159-ПР «Об утверждении Территориальной схемы </w:t>
      </w:r>
      <w:r>
        <w:rPr>
          <w:szCs w:val="28"/>
          <w:lang w:eastAsia="ru-RU"/>
        </w:rPr>
        <w:t>обращения</w:t>
      </w:r>
      <w:r w:rsidRPr="006943B1">
        <w:rPr>
          <w:szCs w:val="28"/>
          <w:lang w:eastAsia="ru-RU"/>
        </w:rPr>
        <w:t xml:space="preserve"> с отходами</w:t>
      </w:r>
      <w:r>
        <w:rPr>
          <w:szCs w:val="28"/>
          <w:lang w:eastAsia="ru-RU"/>
        </w:rPr>
        <w:t xml:space="preserve"> </w:t>
      </w:r>
      <w:r w:rsidRPr="006943B1">
        <w:rPr>
          <w:szCs w:val="28"/>
          <w:lang w:eastAsia="ru-RU"/>
        </w:rPr>
        <w:t>Республики Бурятия» (зарегистрирован в реестре нормативных правовых актов исполнительных органов государственной власти Республики Бурятия 29.04.2020 № 032020181), в редакции приказ</w:t>
      </w:r>
      <w:r>
        <w:rPr>
          <w:szCs w:val="28"/>
          <w:lang w:eastAsia="ru-RU"/>
        </w:rPr>
        <w:t>ов</w:t>
      </w:r>
      <w:r w:rsidRPr="006943B1">
        <w:rPr>
          <w:szCs w:val="28"/>
          <w:lang w:eastAsia="ru-RU"/>
        </w:rPr>
        <w:t xml:space="preserve"> Министерства природных ресурсов и экологии Республики Бурятия </w:t>
      </w:r>
      <w:r>
        <w:rPr>
          <w:szCs w:val="28"/>
          <w:lang w:eastAsia="ru-RU"/>
        </w:rPr>
        <w:t>от 02.08.2022 №295-ПР (</w:t>
      </w:r>
      <w:r w:rsidRPr="004617BC">
        <w:rPr>
          <w:szCs w:val="28"/>
          <w:lang w:eastAsia="ru-RU"/>
        </w:rPr>
        <w:t>зарегистрирован в реестре нормативных правовых актов исполнительных органов государственной власти Республики Бурятия</w:t>
      </w:r>
      <w:r>
        <w:rPr>
          <w:szCs w:val="28"/>
          <w:lang w:eastAsia="ru-RU"/>
        </w:rPr>
        <w:t xml:space="preserve"> 13.10.2022 №032022348), </w:t>
      </w:r>
      <w:r w:rsidRPr="006943B1">
        <w:rPr>
          <w:szCs w:val="28"/>
          <w:lang w:eastAsia="ru-RU"/>
        </w:rPr>
        <w:t>от 11.07.2023 № 308-ПР (зарегистрирован в реестре нормативных правовых актов исполнительных органов государственной власти Республики Бурятия 17.07.2023 № 032023232)</w:t>
      </w:r>
      <w:r w:rsidR="0040027A">
        <w:rPr>
          <w:szCs w:val="28"/>
          <w:lang w:eastAsia="ru-RU"/>
        </w:rPr>
        <w:t xml:space="preserve">, </w:t>
      </w:r>
      <w:r w:rsidR="00CE77D9">
        <w:rPr>
          <w:szCs w:val="28"/>
          <w:lang w:eastAsia="ru-RU"/>
        </w:rPr>
        <w:t>от 31.01.2024 № 24-ПР (</w:t>
      </w:r>
      <w:r w:rsidR="00CE77D9" w:rsidRPr="006943B1">
        <w:rPr>
          <w:szCs w:val="28"/>
          <w:lang w:eastAsia="ru-RU"/>
        </w:rPr>
        <w:t>зарегистрирован в реестре нормативных правовых актов исполнительных органов государственной власти Республики Бурятия</w:t>
      </w:r>
      <w:r w:rsidR="00CE77D9">
        <w:rPr>
          <w:szCs w:val="28"/>
          <w:lang w:eastAsia="ru-RU"/>
        </w:rPr>
        <w:t xml:space="preserve"> 15.02.2024 № 032024046)</w:t>
      </w:r>
      <w:r w:rsidR="00784EA4">
        <w:rPr>
          <w:szCs w:val="28"/>
          <w:lang w:eastAsia="ru-RU"/>
        </w:rPr>
        <w:t xml:space="preserve">, </w:t>
      </w:r>
      <w:r w:rsidR="00784EA4" w:rsidRPr="001449CA">
        <w:rPr>
          <w:szCs w:val="28"/>
        </w:rPr>
        <w:t xml:space="preserve">изложив </w:t>
      </w:r>
      <w:r w:rsidR="00784EA4">
        <w:rPr>
          <w:szCs w:val="28"/>
        </w:rPr>
        <w:t xml:space="preserve">Приложение к </w:t>
      </w:r>
      <w:r w:rsidR="00200FC9">
        <w:rPr>
          <w:szCs w:val="28"/>
        </w:rPr>
        <w:t>п</w:t>
      </w:r>
      <w:r w:rsidR="00784EA4">
        <w:rPr>
          <w:szCs w:val="28"/>
        </w:rPr>
        <w:t>риказу</w:t>
      </w:r>
      <w:r w:rsidR="00200FC9">
        <w:rPr>
          <w:szCs w:val="28"/>
        </w:rPr>
        <w:t xml:space="preserve"> </w:t>
      </w:r>
      <w:r w:rsidR="00200FC9" w:rsidRPr="006943B1">
        <w:rPr>
          <w:szCs w:val="28"/>
          <w:lang w:eastAsia="ru-RU"/>
        </w:rPr>
        <w:t>Министерства природных ресурсов Республики Бурятия от 29.04.2020 № 159-ПР</w:t>
      </w:r>
      <w:r w:rsidR="00784EA4">
        <w:rPr>
          <w:szCs w:val="28"/>
        </w:rPr>
        <w:t xml:space="preserve"> </w:t>
      </w:r>
      <w:r w:rsidR="00784EA4" w:rsidRPr="001449CA">
        <w:rPr>
          <w:szCs w:val="28"/>
        </w:rPr>
        <w:t xml:space="preserve">в новой редакции согласно приложению к настоящему </w:t>
      </w:r>
      <w:r w:rsidR="00C628D6">
        <w:rPr>
          <w:szCs w:val="28"/>
        </w:rPr>
        <w:t>приказу.</w:t>
      </w:r>
    </w:p>
    <w:p w14:paraId="4CD433B9" w14:textId="77777777" w:rsidR="00C628D6" w:rsidRPr="00C628D6" w:rsidRDefault="00C628D6" w:rsidP="00C628D6">
      <w:pPr>
        <w:pStyle w:val="Style8"/>
        <w:spacing w:line="240" w:lineRule="auto"/>
        <w:ind w:firstLine="709"/>
        <w:rPr>
          <w:sz w:val="28"/>
          <w:szCs w:val="28"/>
        </w:rPr>
      </w:pPr>
      <w:r w:rsidRPr="00C628D6">
        <w:rPr>
          <w:sz w:val="28"/>
          <w:szCs w:val="28"/>
        </w:rPr>
        <w:t xml:space="preserve">2. Контроль за исполнением настоящего приказа возложить на заместителя министра – председателя Комитета государственной политики в сфере охраны окружающей среды </w:t>
      </w:r>
      <w:proofErr w:type="spellStart"/>
      <w:r w:rsidRPr="00C628D6">
        <w:rPr>
          <w:sz w:val="28"/>
          <w:szCs w:val="28"/>
        </w:rPr>
        <w:t>Гуслякова</w:t>
      </w:r>
      <w:proofErr w:type="spellEnd"/>
      <w:r w:rsidRPr="00C628D6">
        <w:rPr>
          <w:sz w:val="28"/>
          <w:szCs w:val="28"/>
        </w:rPr>
        <w:t xml:space="preserve"> А.А.</w:t>
      </w:r>
    </w:p>
    <w:p w14:paraId="6F54DA41" w14:textId="1F04C6F6" w:rsidR="00CB4F89" w:rsidRDefault="00C628D6" w:rsidP="00C628D6">
      <w:pPr>
        <w:pStyle w:val="Style8"/>
        <w:widowControl/>
        <w:spacing w:line="240" w:lineRule="auto"/>
        <w:ind w:firstLine="709"/>
        <w:rPr>
          <w:sz w:val="28"/>
          <w:szCs w:val="28"/>
        </w:rPr>
      </w:pPr>
      <w:r w:rsidRPr="00C628D6">
        <w:rPr>
          <w:sz w:val="28"/>
          <w:szCs w:val="28"/>
        </w:rPr>
        <w:t>3. Настоящий приказ вступает в силу со дня его официального опубликования.</w:t>
      </w:r>
    </w:p>
    <w:p w14:paraId="1551813E" w14:textId="77777777" w:rsidR="00904A80" w:rsidRPr="00B84862" w:rsidRDefault="00904A80" w:rsidP="00C628D6">
      <w:pPr>
        <w:pStyle w:val="Style8"/>
        <w:widowControl/>
        <w:spacing w:line="240" w:lineRule="auto"/>
        <w:ind w:firstLine="709"/>
        <w:rPr>
          <w:rStyle w:val="FontStyle33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2"/>
        <w:gridCol w:w="3253"/>
        <w:gridCol w:w="3696"/>
      </w:tblGrid>
      <w:tr w:rsidR="00904A80" w:rsidRPr="00923FB0" w14:paraId="10918429" w14:textId="77777777" w:rsidTr="003A7E0B">
        <w:trPr>
          <w:trHeight w:val="534"/>
        </w:trPr>
        <w:tc>
          <w:tcPr>
            <w:tcW w:w="3252" w:type="dxa"/>
            <w:shd w:val="clear" w:color="auto" w:fill="auto"/>
          </w:tcPr>
          <w:p w14:paraId="3CC2B19F" w14:textId="77777777" w:rsidR="00904A80" w:rsidRPr="002C6EAF" w:rsidRDefault="00904A80" w:rsidP="003A7E0B">
            <w:pPr>
              <w:suppressAutoHyphens w:val="0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Министр</w:t>
            </w:r>
          </w:p>
        </w:tc>
        <w:tc>
          <w:tcPr>
            <w:tcW w:w="3253" w:type="dxa"/>
            <w:shd w:val="clear" w:color="auto" w:fill="auto"/>
          </w:tcPr>
          <w:p w14:paraId="1424EE04" w14:textId="77777777" w:rsidR="00904A80" w:rsidRPr="002C6EAF" w:rsidRDefault="00904A80" w:rsidP="003A7E0B">
            <w:pPr>
              <w:suppressAutoHyphens w:val="0"/>
              <w:rPr>
                <w:rFonts w:eastAsia="Calibri"/>
                <w:szCs w:val="28"/>
                <w:lang w:eastAsia="ru-RU"/>
              </w:rPr>
            </w:pPr>
          </w:p>
        </w:tc>
        <w:tc>
          <w:tcPr>
            <w:tcW w:w="3696" w:type="dxa"/>
            <w:shd w:val="clear" w:color="auto" w:fill="auto"/>
          </w:tcPr>
          <w:p w14:paraId="67CBCD57" w14:textId="77777777" w:rsidR="00904A80" w:rsidRPr="002C6EAF" w:rsidRDefault="00904A80" w:rsidP="003A7E0B">
            <w:pPr>
              <w:suppressAutoHyphens w:val="0"/>
              <w:jc w:val="right"/>
              <w:rPr>
                <w:rFonts w:eastAsia="Calibri"/>
                <w:szCs w:val="28"/>
                <w:lang w:eastAsia="ru-RU"/>
              </w:rPr>
            </w:pPr>
            <w:r>
              <w:rPr>
                <w:rFonts w:eastAsia="Calibri"/>
                <w:szCs w:val="28"/>
                <w:lang w:eastAsia="ru-RU"/>
              </w:rPr>
              <w:t>Н.Н. Тумуреева</w:t>
            </w:r>
          </w:p>
        </w:tc>
      </w:tr>
    </w:tbl>
    <w:p w14:paraId="3987CE8B" w14:textId="77777777" w:rsidR="00904A80" w:rsidRDefault="00904A80" w:rsidP="00904A80">
      <w:pPr>
        <w:jc w:val="center"/>
        <w:rPr>
          <w:rFonts w:ascii="Consolas" w:eastAsia="Calibri" w:hAnsi="Consolas" w:cs="Consolas"/>
          <w:color w:val="A31515"/>
          <w:szCs w:val="19"/>
          <w:lang w:eastAsia="en-US"/>
        </w:rPr>
      </w:pPr>
    </w:p>
    <w:p w14:paraId="06644058" w14:textId="2D0390B9" w:rsidR="003E05AB" w:rsidRDefault="00904A80" w:rsidP="00904A80">
      <w:pPr>
        <w:jc w:val="center"/>
        <w:rPr>
          <w:szCs w:val="28"/>
          <w:lang w:eastAsia="en-US"/>
        </w:rPr>
      </w:pPr>
      <w:r w:rsidRPr="00923FB0">
        <w:rPr>
          <w:rFonts w:ascii="Consolas" w:eastAsia="Calibri" w:hAnsi="Consolas" w:cs="Consolas"/>
          <w:color w:val="A31515"/>
          <w:szCs w:val="19"/>
          <w:lang w:eastAsia="en-US"/>
        </w:rPr>
        <w:t>***</w:t>
      </w:r>
      <w:proofErr w:type="spellStart"/>
      <w:r w:rsidRPr="00923FB0">
        <w:rPr>
          <w:rFonts w:ascii="Consolas" w:eastAsia="Calibri" w:hAnsi="Consolas" w:cs="Consolas"/>
          <w:color w:val="A31515"/>
          <w:szCs w:val="19"/>
          <w:lang w:eastAsia="en-US"/>
        </w:rPr>
        <w:t>Sign</w:t>
      </w:r>
      <w:proofErr w:type="spellEnd"/>
      <w:r>
        <w:rPr>
          <w:rFonts w:ascii="Consolas" w:eastAsia="Calibri" w:hAnsi="Consolas" w:cs="Consolas"/>
          <w:color w:val="A31515"/>
          <w:szCs w:val="19"/>
          <w:lang w:eastAsia="en-US"/>
        </w:rPr>
        <w:t>***</w:t>
      </w:r>
    </w:p>
    <w:sectPr w:rsidR="003E05AB" w:rsidSect="004B70DE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454988"/>
    <w:multiLevelType w:val="hybridMultilevel"/>
    <w:tmpl w:val="9782E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C2757"/>
    <w:multiLevelType w:val="hybridMultilevel"/>
    <w:tmpl w:val="4FB41B02"/>
    <w:lvl w:ilvl="0" w:tplc="817A8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7A10260"/>
    <w:multiLevelType w:val="hybridMultilevel"/>
    <w:tmpl w:val="8FECF1FE"/>
    <w:lvl w:ilvl="0" w:tplc="25CC859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69F51A3E"/>
    <w:multiLevelType w:val="hybridMultilevel"/>
    <w:tmpl w:val="C7688DE4"/>
    <w:lvl w:ilvl="0" w:tplc="26D40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C17D3"/>
    <w:multiLevelType w:val="hybridMultilevel"/>
    <w:tmpl w:val="55B6B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66"/>
    <w:rsid w:val="00001D0F"/>
    <w:rsid w:val="0001147E"/>
    <w:rsid w:val="000232C7"/>
    <w:rsid w:val="00025ACB"/>
    <w:rsid w:val="00026D31"/>
    <w:rsid w:val="0003302E"/>
    <w:rsid w:val="0003527A"/>
    <w:rsid w:val="00043578"/>
    <w:rsid w:val="000537E2"/>
    <w:rsid w:val="000A2FAA"/>
    <w:rsid w:val="000A5031"/>
    <w:rsid w:val="000B504F"/>
    <w:rsid w:val="000D0DBA"/>
    <w:rsid w:val="000F1F77"/>
    <w:rsid w:val="00113D01"/>
    <w:rsid w:val="0012029C"/>
    <w:rsid w:val="00122CD6"/>
    <w:rsid w:val="00132DF0"/>
    <w:rsid w:val="001451C1"/>
    <w:rsid w:val="00160662"/>
    <w:rsid w:val="00191833"/>
    <w:rsid w:val="001A4771"/>
    <w:rsid w:val="001B119E"/>
    <w:rsid w:val="001E084A"/>
    <w:rsid w:val="00200FC9"/>
    <w:rsid w:val="00215842"/>
    <w:rsid w:val="002203DA"/>
    <w:rsid w:val="00221994"/>
    <w:rsid w:val="00231A35"/>
    <w:rsid w:val="00232BF2"/>
    <w:rsid w:val="002366C1"/>
    <w:rsid w:val="00257689"/>
    <w:rsid w:val="002A4748"/>
    <w:rsid w:val="002B7EAA"/>
    <w:rsid w:val="002F3CF6"/>
    <w:rsid w:val="003337EF"/>
    <w:rsid w:val="00343CCB"/>
    <w:rsid w:val="00345FF5"/>
    <w:rsid w:val="00355686"/>
    <w:rsid w:val="00395087"/>
    <w:rsid w:val="003A4866"/>
    <w:rsid w:val="003A4C47"/>
    <w:rsid w:val="003B1F2B"/>
    <w:rsid w:val="003D0881"/>
    <w:rsid w:val="003D293B"/>
    <w:rsid w:val="003E05AB"/>
    <w:rsid w:val="003E3D7C"/>
    <w:rsid w:val="0040027A"/>
    <w:rsid w:val="00404840"/>
    <w:rsid w:val="00412B1D"/>
    <w:rsid w:val="00434757"/>
    <w:rsid w:val="00442727"/>
    <w:rsid w:val="00442979"/>
    <w:rsid w:val="00444614"/>
    <w:rsid w:val="0048122F"/>
    <w:rsid w:val="004856E8"/>
    <w:rsid w:val="00496CFE"/>
    <w:rsid w:val="004A5E27"/>
    <w:rsid w:val="004B56E2"/>
    <w:rsid w:val="004B70DE"/>
    <w:rsid w:val="004B7BDC"/>
    <w:rsid w:val="004F7ECE"/>
    <w:rsid w:val="005020F4"/>
    <w:rsid w:val="005128FE"/>
    <w:rsid w:val="00525FBC"/>
    <w:rsid w:val="00561933"/>
    <w:rsid w:val="0056462A"/>
    <w:rsid w:val="005750CD"/>
    <w:rsid w:val="005A10E8"/>
    <w:rsid w:val="005C7074"/>
    <w:rsid w:val="005D7668"/>
    <w:rsid w:val="00601E44"/>
    <w:rsid w:val="00616619"/>
    <w:rsid w:val="006231F5"/>
    <w:rsid w:val="00630435"/>
    <w:rsid w:val="00635FEE"/>
    <w:rsid w:val="00637706"/>
    <w:rsid w:val="0065267B"/>
    <w:rsid w:val="00652D75"/>
    <w:rsid w:val="00663307"/>
    <w:rsid w:val="006842D2"/>
    <w:rsid w:val="00692B68"/>
    <w:rsid w:val="0069473E"/>
    <w:rsid w:val="006970BC"/>
    <w:rsid w:val="006C3E0D"/>
    <w:rsid w:val="006C4F73"/>
    <w:rsid w:val="006D0FB6"/>
    <w:rsid w:val="006D2981"/>
    <w:rsid w:val="00727A8A"/>
    <w:rsid w:val="00753603"/>
    <w:rsid w:val="00755913"/>
    <w:rsid w:val="00784EA4"/>
    <w:rsid w:val="00786F4D"/>
    <w:rsid w:val="007C1914"/>
    <w:rsid w:val="007C7049"/>
    <w:rsid w:val="007E4A4B"/>
    <w:rsid w:val="007E4B47"/>
    <w:rsid w:val="00807A5C"/>
    <w:rsid w:val="00810E5D"/>
    <w:rsid w:val="00823755"/>
    <w:rsid w:val="00835FBE"/>
    <w:rsid w:val="008626BA"/>
    <w:rsid w:val="00863210"/>
    <w:rsid w:val="0086357F"/>
    <w:rsid w:val="008B67B5"/>
    <w:rsid w:val="008C1557"/>
    <w:rsid w:val="008D180C"/>
    <w:rsid w:val="008D4200"/>
    <w:rsid w:val="008E2D2C"/>
    <w:rsid w:val="00902B7C"/>
    <w:rsid w:val="00903282"/>
    <w:rsid w:val="00904A80"/>
    <w:rsid w:val="00925943"/>
    <w:rsid w:val="00960F6C"/>
    <w:rsid w:val="00961DA0"/>
    <w:rsid w:val="00983753"/>
    <w:rsid w:val="00991A4C"/>
    <w:rsid w:val="009A0AC7"/>
    <w:rsid w:val="009A0C81"/>
    <w:rsid w:val="009D0A38"/>
    <w:rsid w:val="009D5F3D"/>
    <w:rsid w:val="00A04540"/>
    <w:rsid w:val="00A4601B"/>
    <w:rsid w:val="00A47F20"/>
    <w:rsid w:val="00A77AC1"/>
    <w:rsid w:val="00A841C1"/>
    <w:rsid w:val="00A85786"/>
    <w:rsid w:val="00A95A39"/>
    <w:rsid w:val="00AB40A2"/>
    <w:rsid w:val="00AC11A6"/>
    <w:rsid w:val="00AD5A50"/>
    <w:rsid w:val="00AE109C"/>
    <w:rsid w:val="00B315F1"/>
    <w:rsid w:val="00B3239E"/>
    <w:rsid w:val="00B704F0"/>
    <w:rsid w:val="00B77BEF"/>
    <w:rsid w:val="00B84862"/>
    <w:rsid w:val="00BC347A"/>
    <w:rsid w:val="00BD140F"/>
    <w:rsid w:val="00BE65A6"/>
    <w:rsid w:val="00BE7B19"/>
    <w:rsid w:val="00BF16C4"/>
    <w:rsid w:val="00BF6A7F"/>
    <w:rsid w:val="00BF6F89"/>
    <w:rsid w:val="00C12BD2"/>
    <w:rsid w:val="00C211A2"/>
    <w:rsid w:val="00C33ED3"/>
    <w:rsid w:val="00C43F86"/>
    <w:rsid w:val="00C4617B"/>
    <w:rsid w:val="00C50DEB"/>
    <w:rsid w:val="00C628D6"/>
    <w:rsid w:val="00C6665A"/>
    <w:rsid w:val="00C75349"/>
    <w:rsid w:val="00C75B0E"/>
    <w:rsid w:val="00C75E3A"/>
    <w:rsid w:val="00C81938"/>
    <w:rsid w:val="00C854DC"/>
    <w:rsid w:val="00C87352"/>
    <w:rsid w:val="00CA4623"/>
    <w:rsid w:val="00CB2C16"/>
    <w:rsid w:val="00CB4F89"/>
    <w:rsid w:val="00CB766C"/>
    <w:rsid w:val="00CC258A"/>
    <w:rsid w:val="00CD12AF"/>
    <w:rsid w:val="00CD7DFA"/>
    <w:rsid w:val="00CD7E55"/>
    <w:rsid w:val="00CE486E"/>
    <w:rsid w:val="00CE77D9"/>
    <w:rsid w:val="00CF4106"/>
    <w:rsid w:val="00D14FE8"/>
    <w:rsid w:val="00D15214"/>
    <w:rsid w:val="00D22935"/>
    <w:rsid w:val="00D25151"/>
    <w:rsid w:val="00D379B8"/>
    <w:rsid w:val="00D5568D"/>
    <w:rsid w:val="00D73CD4"/>
    <w:rsid w:val="00D769FF"/>
    <w:rsid w:val="00D91672"/>
    <w:rsid w:val="00D948FC"/>
    <w:rsid w:val="00DA0802"/>
    <w:rsid w:val="00DA1AE6"/>
    <w:rsid w:val="00E000F5"/>
    <w:rsid w:val="00E2490A"/>
    <w:rsid w:val="00E444EE"/>
    <w:rsid w:val="00E447CC"/>
    <w:rsid w:val="00E53DC0"/>
    <w:rsid w:val="00EA3628"/>
    <w:rsid w:val="00EC127B"/>
    <w:rsid w:val="00ED035B"/>
    <w:rsid w:val="00ED3FAA"/>
    <w:rsid w:val="00EF27B8"/>
    <w:rsid w:val="00F26DCD"/>
    <w:rsid w:val="00F52324"/>
    <w:rsid w:val="00F63FE6"/>
    <w:rsid w:val="00F81404"/>
    <w:rsid w:val="00FA1DFC"/>
    <w:rsid w:val="00FA5CEB"/>
    <w:rsid w:val="00FB4739"/>
    <w:rsid w:val="00FB68AC"/>
    <w:rsid w:val="00FD6D66"/>
    <w:rsid w:val="00FE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7BCEBB"/>
  <w15:docId w15:val="{5F502D88-564F-4185-A8F2-C62F36A4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25ACB"/>
    <w:pPr>
      <w:suppressAutoHyphens/>
    </w:pPr>
    <w:rPr>
      <w:sz w:val="28"/>
      <w:lang w:eastAsia="ar-SA"/>
    </w:rPr>
  </w:style>
  <w:style w:type="paragraph" w:styleId="2">
    <w:name w:val="heading 2"/>
    <w:basedOn w:val="a"/>
    <w:next w:val="a"/>
    <w:link w:val="20"/>
    <w:qFormat/>
    <w:rsid w:val="00D91672"/>
    <w:pPr>
      <w:keepNext/>
      <w:suppressAutoHyphens w:val="0"/>
      <w:jc w:val="both"/>
      <w:outlineLvl w:val="1"/>
    </w:pPr>
    <w:rPr>
      <w:sz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C50D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ED035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25ACB"/>
  </w:style>
  <w:style w:type="character" w:customStyle="1" w:styleId="WW-Absatz-Standardschriftart">
    <w:name w:val="WW-Absatz-Standardschriftart"/>
    <w:rsid w:val="00025ACB"/>
  </w:style>
  <w:style w:type="character" w:customStyle="1" w:styleId="WW8Num1z0">
    <w:name w:val="WW8Num1z0"/>
    <w:rsid w:val="00025ACB"/>
    <w:rPr>
      <w:rFonts w:ascii="Symbol" w:hAnsi="Symbol"/>
    </w:rPr>
  </w:style>
  <w:style w:type="character" w:customStyle="1" w:styleId="WW8Num1z1">
    <w:name w:val="WW8Num1z1"/>
    <w:rsid w:val="00025ACB"/>
    <w:rPr>
      <w:rFonts w:ascii="Courier New" w:hAnsi="Courier New" w:cs="Courier New"/>
    </w:rPr>
  </w:style>
  <w:style w:type="character" w:customStyle="1" w:styleId="WW8Num1z2">
    <w:name w:val="WW8Num1z2"/>
    <w:rsid w:val="00025ACB"/>
    <w:rPr>
      <w:rFonts w:ascii="Wingdings" w:hAnsi="Wingdings"/>
    </w:rPr>
  </w:style>
  <w:style w:type="character" w:customStyle="1" w:styleId="1">
    <w:name w:val="Основной шрифт абзаца1"/>
    <w:rsid w:val="00025ACB"/>
  </w:style>
  <w:style w:type="character" w:customStyle="1" w:styleId="a3">
    <w:name w:val="Знак"/>
    <w:basedOn w:val="1"/>
    <w:rsid w:val="00025ACB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4"/>
    <w:rsid w:val="00025ACB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025ACB"/>
    <w:pPr>
      <w:spacing w:after="120"/>
    </w:pPr>
  </w:style>
  <w:style w:type="paragraph" w:styleId="a5">
    <w:name w:val="List"/>
    <w:basedOn w:val="a4"/>
    <w:rsid w:val="00025ACB"/>
    <w:rPr>
      <w:rFonts w:ascii="Arial" w:hAnsi="Arial" w:cs="Tahoma"/>
    </w:rPr>
  </w:style>
  <w:style w:type="paragraph" w:customStyle="1" w:styleId="11">
    <w:name w:val="Название1"/>
    <w:basedOn w:val="a"/>
    <w:rsid w:val="00025ACB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2">
    <w:name w:val="Указатель1"/>
    <w:basedOn w:val="a"/>
    <w:rsid w:val="00025ACB"/>
    <w:pPr>
      <w:suppressLineNumbers/>
    </w:pPr>
    <w:rPr>
      <w:rFonts w:ascii="Arial" w:hAnsi="Arial" w:cs="Tahoma"/>
    </w:rPr>
  </w:style>
  <w:style w:type="paragraph" w:customStyle="1" w:styleId="13">
    <w:name w:val="Название объекта1"/>
    <w:basedOn w:val="a"/>
    <w:next w:val="a"/>
    <w:rsid w:val="00025ACB"/>
    <w:pPr>
      <w:keepLines/>
      <w:jc w:val="center"/>
    </w:pPr>
    <w:rPr>
      <w:b/>
      <w:sz w:val="32"/>
    </w:rPr>
  </w:style>
  <w:style w:type="paragraph" w:styleId="a6">
    <w:name w:val="Body Text Indent"/>
    <w:basedOn w:val="a"/>
    <w:rsid w:val="00025ACB"/>
    <w:pPr>
      <w:spacing w:after="120"/>
      <w:ind w:left="283"/>
    </w:pPr>
    <w:rPr>
      <w:sz w:val="20"/>
    </w:rPr>
  </w:style>
  <w:style w:type="paragraph" w:styleId="a7">
    <w:name w:val="Balloon Text"/>
    <w:basedOn w:val="a"/>
    <w:rsid w:val="00025ACB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025ACB"/>
    <w:pPr>
      <w:suppressLineNumbers/>
    </w:pPr>
  </w:style>
  <w:style w:type="paragraph" w:customStyle="1" w:styleId="a9">
    <w:name w:val="Заголовок таблицы"/>
    <w:basedOn w:val="a8"/>
    <w:rsid w:val="00025ACB"/>
    <w:pPr>
      <w:jc w:val="center"/>
    </w:pPr>
    <w:rPr>
      <w:b/>
      <w:bCs/>
      <w:i/>
      <w:iCs/>
    </w:rPr>
  </w:style>
  <w:style w:type="paragraph" w:customStyle="1" w:styleId="14">
    <w:name w:val="Знак Знак Знак1"/>
    <w:basedOn w:val="a"/>
    <w:rsid w:val="00810E5D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rsid w:val="00132DF0"/>
    <w:pPr>
      <w:spacing w:after="120" w:line="480" w:lineRule="auto"/>
    </w:pPr>
  </w:style>
  <w:style w:type="paragraph" w:customStyle="1" w:styleId="15">
    <w:name w:val="Знак Знак Знак1"/>
    <w:basedOn w:val="a"/>
    <w:rsid w:val="00FB4739"/>
    <w:pPr>
      <w:tabs>
        <w:tab w:val="num" w:pos="360"/>
      </w:tabs>
      <w:suppressAutoHyphens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table" w:styleId="aa">
    <w:name w:val="Table Grid"/>
    <w:basedOn w:val="a1"/>
    <w:uiPriority w:val="39"/>
    <w:rsid w:val="00355686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uiPriority w:val="34"/>
    <w:qFormat/>
    <w:rsid w:val="007C191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91672"/>
    <w:rPr>
      <w:sz w:val="26"/>
      <w:lang w:eastAsia="en-US"/>
    </w:rPr>
  </w:style>
  <w:style w:type="character" w:styleId="ad">
    <w:name w:val="Emphasis"/>
    <w:qFormat/>
    <w:rsid w:val="00D91672"/>
    <w:rPr>
      <w:i/>
      <w:iCs/>
    </w:rPr>
  </w:style>
  <w:style w:type="character" w:customStyle="1" w:styleId="docdata">
    <w:name w:val="docdata"/>
    <w:aliases w:val="docy,v5,1725,bqiaagaaeyqcaaagiaiaaaowbaaabb4eaaaaaaaaaaaaaaaaaaaaaaaaaaaaaaaaaaaaaaaaaaaaaaaaaaaaaaaaaaaaaaaaaaaaaaaaaaaaaaaaaaaaaaaaaaaaaaaaaaaaaaaaaaaaaaaaaaaaaaaaaaaaaaaaaaaaaaaaaaaaaaaaaaaaaaaaaaaaaaaaaaaaaaaaaaaaaaaaaaaaaaaaaaaaaaaaaaaaaaaa"/>
    <w:basedOn w:val="a0"/>
    <w:rsid w:val="00FA5CEB"/>
  </w:style>
  <w:style w:type="character" w:customStyle="1" w:styleId="60">
    <w:name w:val="Заголовок 6 Знак"/>
    <w:basedOn w:val="a0"/>
    <w:link w:val="6"/>
    <w:semiHidden/>
    <w:rsid w:val="00ED035B"/>
    <w:rPr>
      <w:rFonts w:asciiTheme="majorHAnsi" w:eastAsiaTheme="majorEastAsia" w:hAnsiTheme="majorHAnsi" w:cstheme="majorBidi"/>
      <w:color w:val="243F60" w:themeColor="accent1" w:themeShade="7F"/>
      <w:sz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C50DE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Style5">
    <w:name w:val="Style5"/>
    <w:basedOn w:val="a"/>
    <w:uiPriority w:val="99"/>
    <w:rsid w:val="00CB4F8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35">
    <w:name w:val="Font Style35"/>
    <w:uiPriority w:val="99"/>
    <w:rsid w:val="00CB4F89"/>
    <w:rPr>
      <w:rFonts w:ascii="Times New Roman" w:hAnsi="Times New Roman" w:cs="Times New Roman"/>
      <w:sz w:val="26"/>
      <w:szCs w:val="26"/>
      <w:lang w:val="en-US" w:eastAsia="en-US" w:bidi="ar-SA"/>
    </w:rPr>
  </w:style>
  <w:style w:type="paragraph" w:customStyle="1" w:styleId="Style8">
    <w:name w:val="Style8"/>
    <w:basedOn w:val="a"/>
    <w:uiPriority w:val="99"/>
    <w:rsid w:val="00CB4F89"/>
    <w:pPr>
      <w:widowControl w:val="0"/>
      <w:suppressAutoHyphens w:val="0"/>
      <w:autoSpaceDE w:val="0"/>
      <w:autoSpaceDN w:val="0"/>
      <w:adjustRightInd w:val="0"/>
      <w:spacing w:line="320" w:lineRule="exact"/>
      <w:ind w:firstLine="706"/>
      <w:jc w:val="both"/>
    </w:pPr>
    <w:rPr>
      <w:sz w:val="24"/>
      <w:szCs w:val="24"/>
      <w:lang w:eastAsia="ru-RU"/>
    </w:rPr>
  </w:style>
  <w:style w:type="character" w:customStyle="1" w:styleId="FontStyle33">
    <w:name w:val="Font Style33"/>
    <w:uiPriority w:val="99"/>
    <w:rsid w:val="00CB4F89"/>
    <w:rPr>
      <w:rFonts w:ascii="Times New Roman" w:hAnsi="Times New Roman" w:cs="Times New Roman"/>
      <w:sz w:val="26"/>
      <w:szCs w:val="26"/>
      <w:lang w:val="en-US" w:eastAsia="en-US" w:bidi="ar-SA"/>
    </w:rPr>
  </w:style>
  <w:style w:type="paragraph" w:customStyle="1" w:styleId="ae">
    <w:name w:val="_Абзац"/>
    <w:basedOn w:val="a"/>
    <w:link w:val="af"/>
    <w:qFormat/>
    <w:rsid w:val="00FA1DFC"/>
    <w:pPr>
      <w:suppressAutoHyphens w:val="0"/>
      <w:spacing w:line="360" w:lineRule="auto"/>
      <w:ind w:firstLine="709"/>
      <w:jc w:val="both"/>
    </w:pPr>
    <w:rPr>
      <w:rFonts w:eastAsiaTheme="minorHAnsi"/>
      <w:sz w:val="26"/>
      <w:szCs w:val="26"/>
      <w:lang w:eastAsia="en-US"/>
    </w:rPr>
  </w:style>
  <w:style w:type="character" w:customStyle="1" w:styleId="af">
    <w:name w:val="_Абзац Знак"/>
    <w:basedOn w:val="a0"/>
    <w:link w:val="ae"/>
    <w:rsid w:val="00FA1DFC"/>
    <w:rPr>
      <w:rFonts w:eastAsiaTheme="minorHAnsi"/>
      <w:sz w:val="26"/>
      <w:szCs w:val="26"/>
      <w:lang w:eastAsia="en-US"/>
    </w:rPr>
  </w:style>
  <w:style w:type="character" w:customStyle="1" w:styleId="ac">
    <w:name w:val="Абзац списка Знак"/>
    <w:basedOn w:val="a0"/>
    <w:link w:val="ab"/>
    <w:uiPriority w:val="34"/>
    <w:rsid w:val="00FA1DFC"/>
    <w:rPr>
      <w:sz w:val="28"/>
      <w:lang w:eastAsia="ar-SA"/>
    </w:rPr>
  </w:style>
  <w:style w:type="paragraph" w:styleId="af0">
    <w:name w:val="caption"/>
    <w:basedOn w:val="a"/>
    <w:next w:val="a"/>
    <w:autoRedefine/>
    <w:uiPriority w:val="35"/>
    <w:unhideWhenUsed/>
    <w:qFormat/>
    <w:rsid w:val="00FA1DFC"/>
    <w:pPr>
      <w:keepNext/>
      <w:suppressAutoHyphens w:val="0"/>
      <w:spacing w:after="120"/>
      <w:jc w:val="center"/>
    </w:pPr>
    <w:rPr>
      <w:rFonts w:eastAsiaTheme="minorHAnsi" w:cstheme="minorBidi"/>
      <w:iCs/>
      <w:sz w:val="24"/>
      <w:szCs w:val="18"/>
      <w:lang w:eastAsia="en-US"/>
    </w:rPr>
  </w:style>
  <w:style w:type="table" w:customStyle="1" w:styleId="16">
    <w:name w:val="Сетка таблицы1"/>
    <w:basedOn w:val="a1"/>
    <w:next w:val="aa"/>
    <w:uiPriority w:val="39"/>
    <w:rsid w:val="000330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GroupLink xmlns="http://www.eos.ru/SP/Fields">224</DocGroupLink>
    <Body xmlns="http://schemas.microsoft.com/sharepoint/v3" xsi:nil="true"/>
    <FileTypeId xmlns="C0F95383-6584-4B58-9B8E-BFDE99FB8AAD">1</FileTypeId>
    <RubricIndex xmlns="C0F95383-6584-4B58-9B8E-BFDE99FB8AAD">02-10</RubricIndex>
    <ObjectTypeId xmlns="C0F95383-6584-4B58-9B8E-BFDE99FB8AAD">2</ObjectTypeId>
    <DocTypeId xmlns="C0F95383-6584-4B58-9B8E-BFDE99FB8AAD">11</DocTypeId>
    <IsAvailable xmlns="00ae519a-a787-4cb6-a9f3-e0d2ce624f96">true</IsAvailabl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3" ma:contentTypeDescription="" ma:contentTypeScope="" ma:versionID="a49aeb983e344a7ac9b983671812a2bc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http://www.eos.ru/SP/Fields" xmlns:ns4="00ae519a-a787-4cb6-a9f3-e0d2ce624f96" xmlns:ns5="68e15858-c2c3-4820-9b9d-105841edbfcc" targetNamespace="http://schemas.microsoft.com/office/2006/metadata/properties" ma:root="true" ma:fieldsID="1eefc60944504da6f392ed96f60c629e" ns1:_="" ns2:_="" ns3:_="" ns4:_="" ns5:_="">
    <xsd:import namespace="C0F95383-6584-4B58-9B8E-BFDE99FB8AAD"/>
    <xsd:import namespace="http://schemas.microsoft.com/sharepoint/v3"/>
    <xsd:import namespace="http://www.eos.ru/SP/Fields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  <xsd:element ref="ns1:FileTyp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FileTypeId" ma:index="17" nillable="true" ma:displayName="Тип файла" ma:default="1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$Resources:dlccore,DocId_ColumnName_Value;" ma:description="$Resources:dlccore,DocId_ColumnDescription_Value;" ma:internalName="_dlc_DocId" ma:readOnly="true">
      <xsd:simpleType>
        <xsd:restriction base="dms:Text"/>
      </xsd:simpleType>
    </xsd:element>
    <xsd:element name="_dlc_DocIdUrl" ma:index="15" nillable="true" ma:displayName="$Resources:dlccore,DocId_ColumnName_URL;" ma:description="$Resources:dlccore,DocId_ColumnDescription_URL;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C020F-9F10-4D1F-8C98-C7BB592E79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9975A39-DB9B-4315-88DD-1E2E6AC191DE}">
  <ds:schemaRefs>
    <ds:schemaRef ds:uri="http://schemas.microsoft.com/office/2006/metadata/properties"/>
    <ds:schemaRef ds:uri="http://schemas.microsoft.com/office/infopath/2007/PartnerControls"/>
    <ds:schemaRef ds:uri="http://www.eos.ru/SP/Fields"/>
    <ds:schemaRef ds:uri="http://schemas.microsoft.com/sharepoint/v3"/>
    <ds:schemaRef ds:uri="C0F95383-6584-4B58-9B8E-BFDE99FB8AAD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136FCD09-F745-4878-BB99-B9BFD53B3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http://www.eos.ru/SP/Fields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9B3525-8BAC-4351-AFD9-D451EC9D2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Минприроды (Приказ)</vt:lpstr>
    </vt:vector>
  </TitlesOfParts>
  <Company>Министерство природных ресурсов РБ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Минприроды (Приказ)</dc:title>
  <dc:creator>hlizovanv</dc:creator>
  <cp:lastModifiedBy>Аюшеева Дарима Михайловна</cp:lastModifiedBy>
  <cp:revision>14</cp:revision>
  <cp:lastPrinted>2020-10-16T04:55:00Z</cp:lastPrinted>
  <dcterms:created xsi:type="dcterms:W3CDTF">2022-07-22T07:12:00Z</dcterms:created>
  <dcterms:modified xsi:type="dcterms:W3CDTF">2024-05-29T09:57:00Z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0x010100A02A7127B449FA49B5C25E42F34B82CE0075E81A7952F99C4BB796F92E1332CEA8</vt:lpwstr>
  </property>
</Properties>
</file>