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C5AAB" w14:textId="77777777"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14:paraId="76AF1541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14:paraId="35CF553A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F02CBF">
        <w:rPr>
          <w:b/>
          <w:sz w:val="24"/>
          <w:szCs w:val="24"/>
        </w:rPr>
        <w:t>04-14/53</w:t>
      </w:r>
      <w:r w:rsidRPr="00F9486B">
        <w:rPr>
          <w:b/>
          <w:sz w:val="24"/>
          <w:szCs w:val="24"/>
        </w:rPr>
        <w:t xml:space="preserve"> от </w:t>
      </w:r>
      <w:r w:rsidR="00F02CBF">
        <w:rPr>
          <w:b/>
          <w:sz w:val="24"/>
          <w:szCs w:val="24"/>
        </w:rPr>
        <w:t>16.06.2020</w:t>
      </w:r>
    </w:p>
    <w:p w14:paraId="6E055A39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14:paraId="5E6339D6" w14:textId="77777777"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14:paraId="2B126F9F" w14:textId="77777777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EADC5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D2F0B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14:paraId="30880A8E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0EA32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56C4A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14:paraId="5452C6D3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9C1D9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EA0FD" w14:textId="77777777" w:rsidR="00F9486B" w:rsidRPr="00F9486B" w:rsidRDefault="00F02CBF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СПОК "ГОЁ"</w:t>
            </w:r>
          </w:p>
        </w:tc>
      </w:tr>
      <w:tr w:rsidR="00DD23C4" w:rsidRPr="00F9486B" w14:paraId="7BE8C014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28058" w14:textId="77777777"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274D4" w14:textId="77777777" w:rsidR="00DD23C4" w:rsidRPr="00F9486B" w:rsidRDefault="00F02CBF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Сертификация полуфабрикатов (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буузы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, пельмени)</w:t>
            </w:r>
          </w:p>
        </w:tc>
      </w:tr>
      <w:tr w:rsidR="00F9486B" w:rsidRPr="00F9486B" w14:paraId="7E706A3E" w14:textId="77777777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DC204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8EBF2" w14:textId="77777777"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14:paraId="604AF128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8C9BB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FD27E" w14:textId="77777777"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14:paraId="15706337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26D04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14:paraId="7BECF1FD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C7850" w14:textId="77777777" w:rsidR="00F9486B" w:rsidRPr="00F9486B" w:rsidRDefault="00F02CBF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100 тысяч рублей.</w:t>
            </w:r>
          </w:p>
        </w:tc>
      </w:tr>
      <w:tr w:rsidR="00F9486B" w:rsidRPr="00F9486B" w14:paraId="51E7FE7B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AF9C5" w14:textId="77777777"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CA44D" w14:textId="77777777"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14:paraId="4F4774B5" w14:textId="77777777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A8CB9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57F75" w14:textId="77777777" w:rsidR="00F9486B" w:rsidRPr="00FF68C9" w:rsidRDefault="00F02CBF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14:paraId="6E1A094E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52F5B" w14:textId="77777777"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6633D" w14:textId="77777777" w:rsidR="00F9486B" w:rsidRPr="00F9486B" w:rsidRDefault="00F02CBF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СПОК "ГОЁ", Адрес: Республика Бурятия, Иволгинский район, с. Иволгинск, ул. Набережная, дом.1 а, телефон: +79149895015,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albina89149895015@gmail.com. </w:t>
            </w:r>
          </w:p>
        </w:tc>
      </w:tr>
      <w:tr w:rsidR="00F9486B" w:rsidRPr="00F9486B" w14:paraId="5D9A31D1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3E6B3" w14:textId="77777777"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65A7C" w14:textId="77777777"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14:paraId="2A9F6FC0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618FB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95143" w14:textId="77777777"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14:paraId="24E367CB" w14:textId="77777777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EEEB1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14:paraId="12D78CCB" w14:textId="77777777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67E341" w14:textId="77777777"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14:paraId="6385FE1E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72A602" w14:textId="77777777"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575DCA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B5D7AB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1F60F7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14:paraId="6A0A5D01" w14:textId="77777777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410FE6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0BE7AF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C40B99" w14:textId="77777777" w:rsidR="000A0BF3" w:rsidRPr="00F9486B" w:rsidRDefault="00F02CBF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FFDE36C" w14:textId="77777777"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14:paraId="3AD8B1D1" w14:textId="77777777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9EE71A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148DF7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96F515" w14:textId="77777777" w:rsidR="00F9486B" w:rsidRPr="00F9486B" w:rsidRDefault="00F02CBF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44CA86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1A2A61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6049E153" w14:textId="77777777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2A6BF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7C3EFD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895775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ED24C1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A7E6B1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56602F59" w14:textId="77777777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5622DE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845FD6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5D6FA1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9059FD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D92B54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025E7FE7" w14:textId="77777777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0550A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F42961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E43ABD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AE4FF6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3E480A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010B64C2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5D7ECE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D6A663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3CBA16FB" w14:textId="77777777" w:rsidR="00F9486B" w:rsidRPr="00F9486B" w:rsidRDefault="00F02CBF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106E0E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5AE4E0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322B117D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2511DD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2B054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77670C3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D0C39F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ED643B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6B9D0184" w14:textId="77777777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4AAB06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8FCB0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76C1705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BBE7FE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BFE40F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14A2B157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501EA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B42C7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01A44CC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CDFF47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C73756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7EE58464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7A1AF1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685C34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A609C2" w14:textId="77777777"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D153A3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8246DD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0D9A5A0D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14F720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5957C6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8915E7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1A29FE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C9BE68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648CCC22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7D5606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5A11F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6F7529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EE9696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13D987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36D98212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80281F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8FD2BA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393FC85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4B30B6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98B161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14:paraId="515FD058" w14:textId="77777777"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14:paraId="63C8AEB6" w14:textId="77777777"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14:paraId="0FA6E1A6" w14:textId="77777777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18AE5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A5D38" w14:textId="165320DB"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F02CBF">
              <w:rPr>
                <w:sz w:val="24"/>
                <w:szCs w:val="24"/>
              </w:rPr>
              <w:t xml:space="preserve">До 12-00 </w:t>
            </w:r>
            <w:r w:rsidR="004E3978">
              <w:rPr>
                <w:sz w:val="24"/>
                <w:szCs w:val="24"/>
              </w:rPr>
              <w:t>07</w:t>
            </w:r>
            <w:r w:rsidR="00F02CBF">
              <w:rPr>
                <w:sz w:val="24"/>
                <w:szCs w:val="24"/>
              </w:rPr>
              <w:t xml:space="preserve"> июля 2020 года.</w:t>
            </w:r>
          </w:p>
        </w:tc>
      </w:tr>
      <w:tr w:rsidR="00F9486B" w:rsidRPr="004E3978" w14:paraId="082F9935" w14:textId="77777777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B488B" w14:textId="77777777"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AA88D" w14:textId="77777777"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14:paraId="4D7121EE" w14:textId="77777777"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25152F64" w14:textId="77777777"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14:paraId="38C7DE74" w14:textId="77777777"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14:paraId="66ADDAC9" w14:textId="77777777"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14:paraId="36AF3846" w14:textId="77777777"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14:paraId="7B0E9471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7961AA09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14:paraId="32C50631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4B8B676F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14:paraId="3E0BDACD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67D5BD44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14:paraId="0DCACEE5" w14:textId="77777777"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14:paraId="386FDDF7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36A31E1A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2AC6AF54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14:paraId="2340E1DD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B25A58B" w14:textId="77777777"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14:paraId="3E4C7932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16D259BE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14:paraId="1EC99B0D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14:paraId="374E1113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48F1C717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14:paraId="7E6F983D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1A306907" w14:textId="77777777"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4E39F79A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20DCA26B" w14:textId="77777777"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14:paraId="4B4FA3AF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49474EFC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14:paraId="4FADEE4A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14:paraId="5E9B776E" w14:textId="77777777"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419C0B" w14:textId="77777777"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90C06BF" w14:textId="77777777"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14:paraId="4D6BA26E" w14:textId="77777777"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14:paraId="35433605" w14:textId="77777777"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E7C3268" w14:textId="77777777"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14:paraId="2DA6C2C2" w14:textId="77777777"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718A536E" w14:textId="77777777"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F02CBF">
        <w:rPr>
          <w:sz w:val="24"/>
          <w:szCs w:val="24"/>
        </w:rPr>
        <w:t>04-14/53</w:t>
      </w:r>
      <w:r w:rsidRPr="00A179EA">
        <w:rPr>
          <w:sz w:val="24"/>
          <w:szCs w:val="24"/>
        </w:rPr>
        <w:t xml:space="preserve"> от</w:t>
      </w:r>
      <w:r w:rsidR="00F02CBF">
        <w:rPr>
          <w:sz w:val="24"/>
          <w:szCs w:val="24"/>
        </w:rPr>
        <w:t>16.06.2020</w:t>
      </w:r>
    </w:p>
    <w:p w14:paraId="62AFA3B0" w14:textId="77777777"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0727732E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F02CBF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СПОК "ГОЁ"</w:t>
      </w:r>
      <w:r w:rsidRPr="00A179EA">
        <w:rPr>
          <w:sz w:val="24"/>
          <w:szCs w:val="24"/>
        </w:rPr>
        <w:t xml:space="preserve"> </w:t>
      </w:r>
    </w:p>
    <w:p w14:paraId="0F7A4FD4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14:paraId="6255409F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14:paraId="7B9CEDF9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14:paraId="4E625DF8" w14:textId="77777777"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14:paraId="2EBBDE51" w14:textId="77777777"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84CA07D" w14:textId="77777777"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14:paraId="2EB5DE29" w14:textId="77777777"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1218A363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5640D44C" w14:textId="77777777"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101D3E74" w14:textId="77777777"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4CF1AF9F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6EEB4B8A" w14:textId="77777777"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14:paraId="53BDD2BC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344A5BD3" w14:textId="77777777"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3B18C37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D5CD64C" w14:textId="77777777"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1D9603EB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F02CBF">
        <w:rPr>
          <w:sz w:val="24"/>
          <w:szCs w:val="24"/>
        </w:rPr>
        <w:t xml:space="preserve"> по оказанию услуг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СПОК "ГОЁ"</w:t>
      </w:r>
      <w:r w:rsidRPr="00A179EA">
        <w:rPr>
          <w:sz w:val="24"/>
          <w:szCs w:val="24"/>
        </w:rPr>
        <w:t xml:space="preserve"> составляет: </w:t>
      </w:r>
    </w:p>
    <w:p w14:paraId="1F210DD6" w14:textId="77777777"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521C9ED0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2F0563C3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7CD0ED47" w14:textId="77777777"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14:paraId="762BBAE5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14:paraId="06ADD802" w14:textId="77777777"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14:paraId="7CE4C318" w14:textId="77777777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47F18" w14:textId="77777777"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14:paraId="1CCCA8AB" w14:textId="77777777"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F5FA4" w14:textId="77777777"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50745" w14:textId="77777777"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14:paraId="288C862E" w14:textId="77777777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D7889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A613AF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DFA69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14:paraId="4C17419E" w14:textId="77777777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46C40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9AF69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B3904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333D2B35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CAF5DCE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7EAE8199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14:paraId="07AEBBA7" w14:textId="77777777"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14:paraId="5561ACE4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14:paraId="1F327BA6" w14:textId="77777777"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6EBE5A75" w14:textId="77777777"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14:paraId="17A11B77" w14:textId="77777777"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14:paraId="1AA75982" w14:textId="77777777"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F02CBF">
        <w:rPr>
          <w:b/>
          <w:sz w:val="24"/>
          <w:szCs w:val="24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14:paraId="21218953" w14:textId="77777777"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14:paraId="4A4D5953" w14:textId="77777777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1E9DF85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2D4DDF0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1F70ED5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46CF6B39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1468ACA2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14:paraId="0EB37069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14EC306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9CB7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6456715F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1E513F21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2DEF8B2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59BA8A3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729817CD" w14:textId="77777777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6348253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1C8E22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30980D12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FD6116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267697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4462FD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3A6C9C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491E97AF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3A385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890426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150AA0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E98DB3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2BED898F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35ADF22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6D2FE3B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13FAEA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31B5DE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4DAB5E5C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52C3005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1DF1488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C780FA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34FC49E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449AEC64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24FC18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08C0CE5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7B86EB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97D3D0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04451D6D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66B90A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6799CFE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2C8C9D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BF36A6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5D5B422A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A86A0A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9CF3B5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E24ED7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9B7058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790CB0A8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11061B5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32541A3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F7EBDF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C4AB4F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47BDD601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6E209D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89FD9F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779AB6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1B0692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0A261462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8C7B4F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077127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30C672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3DDE09A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1166C1FC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71E8A19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048CA56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2B14DA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6FC201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722A27A8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2E2C8E8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E65A54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C83019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8DFF0E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14:paraId="56405263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14:paraId="7CA591A1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14:paraId="76D0BC61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14:paraId="40D7CED9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14:paraId="32272D2E" w14:textId="77777777"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3FD0917" w14:textId="77777777"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14:paraId="3D5286DB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14:paraId="220C4EAF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14:paraId="4D336238" w14:textId="77777777"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14:paraId="474BE598" w14:textId="77777777"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14:paraId="45B3DD99" w14:textId="77777777"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14:paraId="20490735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14:paraId="2CA640D1" w14:textId="77777777"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14:paraId="01114D20" w14:textId="77777777"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14:paraId="0FC864C6" w14:textId="77777777"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5CEB07D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35555F00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14:paraId="272A4BF2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14:paraId="1CB042F1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14:paraId="3104E657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14:paraId="24055E14" w14:textId="77777777"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14:paraId="7CF6E583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14:paraId="26CFDCA6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14:paraId="0F508687" w14:textId="77777777"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14:paraId="1F45A1B1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14:paraId="4D58C310" w14:textId="77777777"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61402CC1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14:paraId="7601D030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14:paraId="3E9CA6BE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14:paraId="1AB590AE" w14:textId="77777777"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14:paraId="427C2BE4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14:paraId="30ACAB03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14:paraId="6B295C1E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14:paraId="2CBFD66C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14:paraId="5691B9E3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14:paraId="2F950C56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14:paraId="0407150A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14:paraId="1EBED349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14:paraId="19BC6945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14:paraId="6C1F360F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14:paraId="0469CDEC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14:paraId="6A0D7C92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14:paraId="2270E2D4" w14:textId="77777777"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14:paraId="5FBAA72C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14:paraId="16AC19C1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14:paraId="6364C1A0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2B650007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5CBECB68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1E8E3DD5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51E6E12E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21598285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14:paraId="01F0F5DF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14151F6A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14:paraId="0962F038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14:paraId="33A63C22" w14:textId="77777777"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14:paraId="0B5DA924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232E73D1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14:paraId="481DD312" w14:textId="77777777"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3B373195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14:paraId="4F75E503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14:paraId="78DF93A8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34307FA1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14:paraId="439D1709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14:paraId="7C897C0C" w14:textId="77777777"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4168D903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6E5A1D48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14:paraId="12224127" w14:textId="77777777"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14:paraId="472A4185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14:paraId="3B2068AD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14:paraId="655C9B1F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14:paraId="2CB7F225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7D12EEA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1F0186B3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14:paraId="189943A4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14:paraId="4AC4B069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14:paraId="76B09112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14:paraId="6EBA5313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7D1203B3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14:paraId="3724D759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1B664BC6" w14:textId="77777777"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3E75A79F" w14:textId="77777777"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2AC5D8C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698D9514" w14:textId="77777777"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14:paraId="779D1C92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615DF3FD" w14:textId="77777777"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14:paraId="6C6620ED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250A1325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0E8D2D6A" w14:textId="77777777"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14:paraId="5913ED1C" w14:textId="77777777"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14:paraId="6C7C2E73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730EE577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1D85F175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68CC648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519F9B83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14:paraId="731DC4E2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14:paraId="5816F934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14:paraId="04631756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14:paraId="6882F0BE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14:paraId="025A9333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14:paraId="67CDCDC3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14:paraId="5D5BA18F" w14:textId="77777777"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14:paraId="1F51D520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14:paraId="2169EEDD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14:paraId="77FD5DA3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14:paraId="4DFE2FBF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14:paraId="2B7AA434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14:paraId="1AFA355C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BDDD56E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14:paraId="5851899E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14:paraId="4B195621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14:paraId="260A00C3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14:paraId="68CC0B55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14:paraId="76DBBB8E" w14:textId="77777777"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66B72434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1AF4D534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3DA3FE76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5765D526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14:paraId="78AEFC4D" w14:textId="77777777"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14:paraId="6C120C95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14:paraId="0B799EA7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14:paraId="53C81D25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14:paraId="3F130249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574B8F4C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14:paraId="08C53C37" w14:textId="77777777"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14:paraId="11A3C926" w14:textId="77777777"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14:paraId="53686F00" w14:textId="77777777"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14:paraId="687735AE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40533684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14:paraId="535F4BC8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14:paraId="09EB0BBB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14:paraId="192DB0C5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14:paraId="08E33303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14:paraId="0F28AB79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14:paraId="2646E8F8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14:paraId="09644BC9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14:paraId="67BC21C1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14:paraId="3767CABF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14:paraId="23D9CEDD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14:paraId="75E1C714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14:paraId="719F3F73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14:paraId="05522248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14:paraId="3AF9CF3E" w14:textId="77777777"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14:paraId="1C904203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65412150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0EA7EB0F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14:paraId="5AF14EA0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76624875" w14:textId="77777777"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14:paraId="3382A5C5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14:paraId="361E3462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3FCC67D2" w14:textId="77777777"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14:paraId="1FB7C36D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67D0E1CB" w14:textId="77777777" w:rsidR="00F734D8" w:rsidRPr="00ED1E06" w:rsidRDefault="004E397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 w14:anchorId="2DE27C0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14:paraId="53732799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14:paraId="03C30648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14:paraId="6BD4A8A2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14:paraId="58563CB2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14:paraId="115C1BCD" w14:textId="77777777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F635D97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20A5D66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14:paraId="02ADC922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6009BDDE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70C5E768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734B77FD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14724D0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14:paraId="46CAA965" w14:textId="77777777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15A351F4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358BC63F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4E41391A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37386899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0A117A5F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14:paraId="5B90383F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14:paraId="6652732E" w14:textId="77777777" w:rsidTr="00565768">
        <w:tc>
          <w:tcPr>
            <w:tcW w:w="10686" w:type="dxa"/>
            <w:gridSpan w:val="6"/>
          </w:tcPr>
          <w:p w14:paraId="67D15FBB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04199B48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6566DE63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366E75E0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46ACDA28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703A0AD1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14:paraId="250AEB6B" w14:textId="77777777" w:rsidTr="00565768">
        <w:tc>
          <w:tcPr>
            <w:tcW w:w="3403" w:type="dxa"/>
            <w:shd w:val="clear" w:color="auto" w:fill="auto"/>
          </w:tcPr>
          <w:p w14:paraId="7DBDEF67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7A964FCE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738088BF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14:paraId="2E7C371E" w14:textId="77777777" w:rsidTr="00565768">
        <w:tc>
          <w:tcPr>
            <w:tcW w:w="3403" w:type="dxa"/>
            <w:shd w:val="clear" w:color="auto" w:fill="auto"/>
          </w:tcPr>
          <w:p w14:paraId="2EF62E3B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14:paraId="3558566A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18F7F734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14:paraId="7BD33F6F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2357258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7707EE7" w14:textId="77777777"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14:paraId="01C10ACF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65C86517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14:paraId="53DAFE8B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13640D84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14:paraId="00672D77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147DDAA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D0F756A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14:paraId="25181D43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29275064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6443C918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7868379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14:paraId="1E6E8610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119C3C5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47819A3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14:paraId="6E5B3683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3C473DC5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141983EA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14:paraId="31E65737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6CAC9D16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14:paraId="35135977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14:paraId="425C0977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14:paraId="5FE3EEE6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4650D122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14:paraId="2573EE8E" w14:textId="77777777"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14:paraId="6B9371F5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14:paraId="1287C2EF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14:paraId="7D4E1945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14:paraId="382C7317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14:paraId="1C47F91F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14:paraId="102CE3D8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2D972F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14:paraId="7039C60F" w14:textId="77777777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10DA503" w14:textId="77777777"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14:paraId="6380541B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4D277EDA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7F3A5260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14:paraId="7B771D44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14:paraId="23AAA53A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14:paraId="64916EB8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14:paraId="3A518214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14:paraId="63F80F0F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14:paraId="3E668B77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14:paraId="7F0125F9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14:paraId="6A1AC82D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207E56F8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9DB1BC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14:paraId="55C62152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14:paraId="2CF93A2E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37014FF" w14:textId="7176194E"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14:paraId="096B1C44" w14:textId="77777777" w:rsidR="004E3978" w:rsidRPr="004E3978" w:rsidRDefault="004E3978" w:rsidP="004E3978">
      <w:pPr>
        <w:ind w:firstLine="709"/>
        <w:jc w:val="center"/>
        <w:outlineLvl w:val="0"/>
        <w:rPr>
          <w:b/>
          <w:sz w:val="22"/>
          <w:szCs w:val="22"/>
        </w:rPr>
      </w:pPr>
      <w:r w:rsidRPr="004E3978">
        <w:rPr>
          <w:b/>
          <w:sz w:val="22"/>
          <w:szCs w:val="22"/>
        </w:rPr>
        <w:lastRenderedPageBreak/>
        <w:t>ТЕХНИЧЕСКОЕ ЗАДАНИЕ</w:t>
      </w:r>
    </w:p>
    <w:p w14:paraId="6D2801B7" w14:textId="77777777" w:rsidR="004E3978" w:rsidRPr="004E3978" w:rsidRDefault="004E3978" w:rsidP="004E397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4E3978">
        <w:rPr>
          <w:b/>
          <w:bCs/>
        </w:rPr>
        <w:t>на оказание услуг по с</w:t>
      </w:r>
      <w:r w:rsidRPr="004E3978">
        <w:rPr>
          <w:b/>
        </w:rPr>
        <w:t>одействию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14:paraId="32D6BF58" w14:textId="77777777" w:rsidR="004E3978" w:rsidRPr="004E3978" w:rsidRDefault="004E3978" w:rsidP="004E3978">
      <w:pPr>
        <w:ind w:firstLine="709"/>
        <w:jc w:val="both"/>
        <w:rPr>
          <w:sz w:val="22"/>
          <w:szCs w:val="22"/>
        </w:rPr>
      </w:pPr>
    </w:p>
    <w:p w14:paraId="7377622A" w14:textId="77777777" w:rsidR="004E3978" w:rsidRPr="004E3978" w:rsidRDefault="004E3978" w:rsidP="004E3978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proofErr w:type="gramStart"/>
      <w:r w:rsidRPr="004E3978">
        <w:rPr>
          <w:b/>
          <w:sz w:val="22"/>
          <w:szCs w:val="22"/>
        </w:rPr>
        <w:t>Заказчик:  Гарантийный</w:t>
      </w:r>
      <w:proofErr w:type="gramEnd"/>
      <w:r w:rsidRPr="004E3978">
        <w:rPr>
          <w:b/>
          <w:sz w:val="22"/>
          <w:szCs w:val="22"/>
        </w:rPr>
        <w:t xml:space="preserve"> фонд Бурятии,</w:t>
      </w:r>
    </w:p>
    <w:p w14:paraId="45FDE53C" w14:textId="77777777" w:rsidR="004E3978" w:rsidRPr="004E3978" w:rsidRDefault="004E3978" w:rsidP="004E3978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4E3978">
        <w:rPr>
          <w:b/>
          <w:sz w:val="22"/>
          <w:szCs w:val="22"/>
        </w:rPr>
        <w:t xml:space="preserve">Получатель </w:t>
      </w:r>
      <w:proofErr w:type="gramStart"/>
      <w:r w:rsidRPr="004E3978">
        <w:rPr>
          <w:b/>
          <w:sz w:val="22"/>
          <w:szCs w:val="22"/>
        </w:rPr>
        <w:t>услуги:  СПОК</w:t>
      </w:r>
      <w:proofErr w:type="gramEnd"/>
      <w:r w:rsidRPr="004E3978">
        <w:rPr>
          <w:b/>
          <w:sz w:val="22"/>
          <w:szCs w:val="22"/>
        </w:rPr>
        <w:t xml:space="preserve"> «ГОЁ»</w:t>
      </w:r>
    </w:p>
    <w:p w14:paraId="385011EE" w14:textId="77777777" w:rsidR="004E3978" w:rsidRPr="004E3978" w:rsidRDefault="004E3978" w:rsidP="004E3978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4E3978">
        <w:rPr>
          <w:b/>
          <w:sz w:val="22"/>
          <w:szCs w:val="22"/>
        </w:rPr>
        <w:t>Источник финансирования</w:t>
      </w:r>
      <w:r w:rsidRPr="004E3978">
        <w:rPr>
          <w:sz w:val="22"/>
          <w:szCs w:val="22"/>
        </w:rPr>
        <w:t>: средства субсидии</w:t>
      </w:r>
      <w:r w:rsidRPr="004E3978">
        <w:rPr>
          <w:b/>
          <w:sz w:val="22"/>
          <w:szCs w:val="22"/>
        </w:rPr>
        <w:t xml:space="preserve"> </w:t>
      </w:r>
      <w:r w:rsidRPr="004E3978">
        <w:rPr>
          <w:sz w:val="22"/>
          <w:szCs w:val="22"/>
        </w:rPr>
        <w:t xml:space="preserve">на развитие </w:t>
      </w:r>
      <w:r w:rsidRPr="004E3978">
        <w:rPr>
          <w:bCs/>
          <w:sz w:val="22"/>
          <w:szCs w:val="22"/>
        </w:rPr>
        <w:t>Центра предпринимательства «Мой бизнес»</w:t>
      </w:r>
    </w:p>
    <w:p w14:paraId="72CC96D9" w14:textId="77777777" w:rsidR="004E3978" w:rsidRPr="004E3978" w:rsidRDefault="004E3978" w:rsidP="004E3978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4E3978">
        <w:rPr>
          <w:b/>
          <w:sz w:val="22"/>
          <w:szCs w:val="22"/>
        </w:rPr>
        <w:t>Основное содержание услуг</w:t>
      </w:r>
      <w:r w:rsidRPr="004E3978">
        <w:rPr>
          <w:b/>
          <w:sz w:val="22"/>
          <w:szCs w:val="22"/>
          <w:lang w:val="en-US"/>
        </w:rPr>
        <w:t>:</w:t>
      </w:r>
    </w:p>
    <w:p w14:paraId="2DC3F64C" w14:textId="77777777" w:rsidR="004E3978" w:rsidRPr="004E3978" w:rsidRDefault="004E3978" w:rsidP="004E3978">
      <w:pPr>
        <w:pStyle w:val="a3"/>
        <w:tabs>
          <w:tab w:val="left" w:pos="993"/>
          <w:tab w:val="left" w:pos="1134"/>
        </w:tabs>
        <w:ind w:left="426"/>
        <w:rPr>
          <w:sz w:val="22"/>
          <w:szCs w:val="22"/>
        </w:rPr>
      </w:pPr>
      <w:r w:rsidRPr="004E3978">
        <w:rPr>
          <w:sz w:val="22"/>
          <w:szCs w:val="22"/>
        </w:rPr>
        <w:t>4.1.</w:t>
      </w:r>
      <w:r w:rsidRPr="004E3978">
        <w:rPr>
          <w:sz w:val="22"/>
          <w:szCs w:val="22"/>
        </w:rPr>
        <w:tab/>
        <w:t xml:space="preserve"> Наименование услуг: Содействие в проведении сертификации продукции субъектов малого и среднего предпринимательства в целях выхода на внутренние и зарубежные рынки </w:t>
      </w:r>
      <w:r w:rsidRPr="004E3978">
        <w:rPr>
          <w:bCs/>
          <w:sz w:val="22"/>
          <w:szCs w:val="22"/>
        </w:rPr>
        <w:t xml:space="preserve">- </w:t>
      </w:r>
      <w:r w:rsidRPr="004E3978">
        <w:rPr>
          <w:sz w:val="22"/>
          <w:szCs w:val="22"/>
        </w:rPr>
        <w:t>декларирование продукции на соответствие требованиям Технического регламента Таможенного союза «О безопасности мяса и мясной продукции» (ТР ТС 034/2013), Технического регламента Таможенного союза «О безопасности пищевой продукции» (ТР ТС 021/2011), Технического регламента Таможенного союза «Пищевая продукция в части ее маркировки» (ТР ТС 022/2011). Технического регламента Таможенного союза «</w:t>
      </w:r>
      <w:r w:rsidRPr="004E3978">
        <w:rPr>
          <w:color w:val="000000"/>
          <w:lang w:bidi="ru-RU"/>
        </w:rPr>
        <w:t xml:space="preserve">Требования безопасности пищевых добавок, ароматизаторов и технологических вспомогательных </w:t>
      </w:r>
      <w:proofErr w:type="gramStart"/>
      <w:r w:rsidRPr="004E3978">
        <w:rPr>
          <w:color w:val="000000"/>
          <w:lang w:bidi="ru-RU"/>
        </w:rPr>
        <w:t>средств»</w:t>
      </w:r>
      <w:r w:rsidRPr="004E3978">
        <w:rPr>
          <w:sz w:val="22"/>
          <w:szCs w:val="22"/>
        </w:rPr>
        <w:t xml:space="preserve">  (</w:t>
      </w:r>
      <w:proofErr w:type="gramEnd"/>
      <w:r w:rsidRPr="004E3978">
        <w:rPr>
          <w:color w:val="000000"/>
          <w:lang w:bidi="ru-RU"/>
        </w:rPr>
        <w:t>ТР ТС 029/2012);</w:t>
      </w:r>
    </w:p>
    <w:p w14:paraId="51CC9800" w14:textId="77777777" w:rsidR="004E3978" w:rsidRPr="004E3978" w:rsidRDefault="004E3978" w:rsidP="004E3978">
      <w:pPr>
        <w:pStyle w:val="a3"/>
        <w:tabs>
          <w:tab w:val="left" w:pos="993"/>
          <w:tab w:val="left" w:pos="1134"/>
        </w:tabs>
        <w:ind w:left="426"/>
        <w:rPr>
          <w:b/>
          <w:sz w:val="22"/>
          <w:szCs w:val="22"/>
        </w:rPr>
      </w:pPr>
      <w:r w:rsidRPr="004E3978">
        <w:rPr>
          <w:b/>
          <w:sz w:val="22"/>
          <w:szCs w:val="22"/>
        </w:rPr>
        <w:t xml:space="preserve">Цель проведения сертификации, декларирования: </w:t>
      </w:r>
    </w:p>
    <w:p w14:paraId="30F02266" w14:textId="77777777" w:rsidR="004E3978" w:rsidRPr="004E3978" w:rsidRDefault="004E3978" w:rsidP="004E3978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4E3978">
        <w:rPr>
          <w:sz w:val="22"/>
          <w:szCs w:val="22"/>
        </w:rPr>
        <w:t>Получение необходимых разрешительных документов на продукцию:</w:t>
      </w:r>
    </w:p>
    <w:p w14:paraId="07647A33" w14:textId="77777777" w:rsidR="004E3978" w:rsidRPr="004E3978" w:rsidRDefault="004E3978" w:rsidP="004E3978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4E3978">
        <w:rPr>
          <w:sz w:val="22"/>
          <w:szCs w:val="22"/>
        </w:rPr>
        <w:t xml:space="preserve">- полуфабрикаты мясные, мясосодержащие и </w:t>
      </w:r>
      <w:proofErr w:type="gramStart"/>
      <w:r w:rsidRPr="004E3978">
        <w:rPr>
          <w:color w:val="000000"/>
          <w:sz w:val="22"/>
          <w:szCs w:val="22"/>
        </w:rPr>
        <w:t>полуфабрикаты</w:t>
      </w:r>
      <w:proofErr w:type="gramEnd"/>
      <w:r w:rsidRPr="004E3978">
        <w:rPr>
          <w:color w:val="000000"/>
          <w:sz w:val="22"/>
          <w:szCs w:val="22"/>
        </w:rPr>
        <w:t xml:space="preserve"> замороженные в тесте (пельмени, </w:t>
      </w:r>
      <w:proofErr w:type="spellStart"/>
      <w:r w:rsidRPr="004E3978">
        <w:rPr>
          <w:color w:val="000000"/>
          <w:sz w:val="22"/>
          <w:szCs w:val="22"/>
        </w:rPr>
        <w:t>буузы</w:t>
      </w:r>
      <w:proofErr w:type="spellEnd"/>
      <w:r w:rsidRPr="004E3978">
        <w:rPr>
          <w:color w:val="000000"/>
          <w:sz w:val="22"/>
          <w:szCs w:val="22"/>
        </w:rPr>
        <w:t>)</w:t>
      </w:r>
      <w:r w:rsidRPr="004E3978">
        <w:rPr>
          <w:sz w:val="22"/>
          <w:szCs w:val="22"/>
        </w:rPr>
        <w:t>;</w:t>
      </w:r>
    </w:p>
    <w:p w14:paraId="34B0B385" w14:textId="77777777" w:rsidR="004E3978" w:rsidRPr="004E3978" w:rsidRDefault="004E3978" w:rsidP="004E3978">
      <w:pPr>
        <w:pStyle w:val="a3"/>
        <w:tabs>
          <w:tab w:val="left" w:pos="993"/>
          <w:tab w:val="left" w:pos="1134"/>
        </w:tabs>
        <w:ind w:left="0" w:firstLine="709"/>
        <w:jc w:val="both"/>
        <w:rPr>
          <w:b/>
          <w:sz w:val="22"/>
          <w:szCs w:val="22"/>
        </w:rPr>
      </w:pPr>
      <w:r w:rsidRPr="004E3978">
        <w:rPr>
          <w:b/>
          <w:sz w:val="22"/>
          <w:szCs w:val="22"/>
        </w:rPr>
        <w:t>6.</w:t>
      </w:r>
      <w:r w:rsidRPr="004E3978">
        <w:rPr>
          <w:b/>
          <w:sz w:val="22"/>
          <w:szCs w:val="22"/>
        </w:rPr>
        <w:tab/>
        <w:t xml:space="preserve"> Полный список получаемой документации и реализуемых услуг:</w:t>
      </w:r>
    </w:p>
    <w:p w14:paraId="79E3C99C" w14:textId="77777777" w:rsidR="004E3978" w:rsidRPr="004E3978" w:rsidRDefault="004E3978" w:rsidP="004E3978">
      <w:pPr>
        <w:pStyle w:val="a6"/>
        <w:ind w:firstLine="709"/>
        <w:jc w:val="both"/>
        <w:rPr>
          <w:rFonts w:ascii="Times New Roman" w:hAnsi="Times New Roman"/>
        </w:rPr>
      </w:pPr>
      <w:r w:rsidRPr="004E3978">
        <w:rPr>
          <w:rFonts w:ascii="Times New Roman" w:hAnsi="Times New Roman"/>
        </w:rPr>
        <w:t>6.1.</w:t>
      </w:r>
      <w:r w:rsidRPr="004E3978">
        <w:rPr>
          <w:rFonts w:ascii="Times New Roman" w:hAnsi="Times New Roman"/>
        </w:rPr>
        <w:tab/>
        <w:t xml:space="preserve"> Разработать стандарт организации в соответствии с требованиями ГОСТ Р 1.4.-2004 «Стандарты организации. Общие положения» на следующую продукцию:</w:t>
      </w:r>
    </w:p>
    <w:p w14:paraId="32BA4CC6" w14:textId="77777777" w:rsidR="004E3978" w:rsidRPr="004E3978" w:rsidRDefault="004E3978" w:rsidP="004E3978">
      <w:pPr>
        <w:pStyle w:val="a6"/>
        <w:ind w:firstLine="709"/>
        <w:rPr>
          <w:rFonts w:ascii="Times New Roman" w:hAnsi="Times New Roman"/>
        </w:rPr>
      </w:pPr>
      <w:r w:rsidRPr="004E3978">
        <w:rPr>
          <w:rFonts w:ascii="Times New Roman" w:hAnsi="Times New Roman"/>
        </w:rPr>
        <w:t xml:space="preserve">- мясные </w:t>
      </w:r>
      <w:proofErr w:type="gramStart"/>
      <w:r w:rsidRPr="004E3978">
        <w:rPr>
          <w:rFonts w:ascii="Times New Roman" w:hAnsi="Times New Roman"/>
        </w:rPr>
        <w:t>и  мясосодержащие</w:t>
      </w:r>
      <w:proofErr w:type="gramEnd"/>
      <w:r w:rsidRPr="004E3978">
        <w:rPr>
          <w:rFonts w:ascii="Times New Roman" w:hAnsi="Times New Roman"/>
        </w:rPr>
        <w:t xml:space="preserve">  </w:t>
      </w:r>
      <w:r w:rsidRPr="004E3978">
        <w:rPr>
          <w:rFonts w:ascii="Times New Roman" w:hAnsi="Times New Roman"/>
          <w:color w:val="000000"/>
        </w:rPr>
        <w:t>полуфабрикаты (охлажденные и замороженные)</w:t>
      </w:r>
      <w:r w:rsidRPr="004E3978">
        <w:rPr>
          <w:rFonts w:ascii="Times New Roman" w:hAnsi="Times New Roman"/>
        </w:rPr>
        <w:t>;</w:t>
      </w:r>
    </w:p>
    <w:p w14:paraId="30201F5F" w14:textId="77777777" w:rsidR="004E3978" w:rsidRPr="004E3978" w:rsidRDefault="004E3978" w:rsidP="004E3978">
      <w:pPr>
        <w:pStyle w:val="a6"/>
        <w:ind w:firstLine="709"/>
        <w:jc w:val="both"/>
        <w:rPr>
          <w:rFonts w:ascii="Times New Roman" w:hAnsi="Times New Roman"/>
        </w:rPr>
      </w:pPr>
      <w:r w:rsidRPr="004E3978">
        <w:rPr>
          <w:rFonts w:ascii="Times New Roman" w:hAnsi="Times New Roman"/>
        </w:rPr>
        <w:t>6.2.</w:t>
      </w:r>
      <w:r w:rsidRPr="004E3978">
        <w:rPr>
          <w:rFonts w:ascii="Times New Roman" w:hAnsi="Times New Roman"/>
        </w:rPr>
        <w:tab/>
        <w:t>Провести испытания образцов продукции в аккредитованной испытательной лаборатории по показателям, регламентированным техническим регламентом таможенного союза ТР ТС 021/2011 «О безопасности пищевой продукции» и Технического регламента Таможенного союза «О безопасности мяса и мясной продукции» (ТР ТС 034/2013) следующей продукции:</w:t>
      </w:r>
    </w:p>
    <w:p w14:paraId="5B605860" w14:textId="77777777" w:rsidR="004E3978" w:rsidRPr="004E3978" w:rsidRDefault="004E3978" w:rsidP="004E3978">
      <w:pPr>
        <w:pStyle w:val="a6"/>
        <w:ind w:firstLine="709"/>
        <w:rPr>
          <w:rFonts w:ascii="Times New Roman" w:hAnsi="Times New Roman"/>
        </w:rPr>
      </w:pPr>
      <w:r w:rsidRPr="004E3978">
        <w:rPr>
          <w:rFonts w:ascii="Times New Roman" w:hAnsi="Times New Roman"/>
        </w:rPr>
        <w:t>6.3.1.</w:t>
      </w:r>
      <w:r w:rsidRPr="004E3978">
        <w:rPr>
          <w:rFonts w:ascii="Times New Roman" w:hAnsi="Times New Roman"/>
        </w:rPr>
        <w:tab/>
        <w:t xml:space="preserve">мясные </w:t>
      </w:r>
      <w:proofErr w:type="gramStart"/>
      <w:r w:rsidRPr="004E3978">
        <w:rPr>
          <w:rFonts w:ascii="Times New Roman" w:hAnsi="Times New Roman"/>
        </w:rPr>
        <w:t>и  мясосодержащие</w:t>
      </w:r>
      <w:proofErr w:type="gramEnd"/>
      <w:r w:rsidRPr="004E3978">
        <w:rPr>
          <w:rFonts w:ascii="Times New Roman" w:hAnsi="Times New Roman"/>
        </w:rPr>
        <w:t xml:space="preserve">  </w:t>
      </w:r>
      <w:r w:rsidRPr="004E3978">
        <w:rPr>
          <w:rFonts w:ascii="Times New Roman" w:hAnsi="Times New Roman"/>
          <w:color w:val="000000"/>
        </w:rPr>
        <w:t>полуфабрикаты (охлажденные и замороженные)</w:t>
      </w:r>
      <w:r w:rsidRPr="004E3978">
        <w:rPr>
          <w:rFonts w:ascii="Times New Roman" w:hAnsi="Times New Roman"/>
        </w:rPr>
        <w:t>;</w:t>
      </w:r>
    </w:p>
    <w:p w14:paraId="1A2B450D" w14:textId="77777777" w:rsidR="004E3978" w:rsidRPr="004E3978" w:rsidRDefault="004E3978" w:rsidP="004E3978">
      <w:pPr>
        <w:pStyle w:val="a6"/>
        <w:ind w:firstLine="709"/>
        <w:rPr>
          <w:rFonts w:ascii="Times New Roman" w:hAnsi="Times New Roman"/>
        </w:rPr>
      </w:pPr>
      <w:r w:rsidRPr="004E3978">
        <w:rPr>
          <w:rFonts w:ascii="Times New Roman" w:hAnsi="Times New Roman"/>
        </w:rPr>
        <w:t>6.4.</w:t>
      </w:r>
      <w:r w:rsidRPr="004E3978">
        <w:rPr>
          <w:rFonts w:ascii="Times New Roman" w:hAnsi="Times New Roman"/>
        </w:rPr>
        <w:tab/>
        <w:t>Получить сертификат соответствия или зарегистрировать декларацию о соответствии сроком на 3 года  в соответствие требованиям Технического регламента Таможенного союза «О безопасности мяса и мясной продукции» (ТР ТС 034/2013), Технического регламента Таможенного союза «О безопасности пищевой продукции» (ТР ТС 021/2011), Технического регламента Таможенного союза «пищевая продукция в части ее маркировки» (ТР ТС 022/2011) и Технического регламента Таможенного союза «</w:t>
      </w:r>
      <w:r w:rsidRPr="004E3978">
        <w:rPr>
          <w:rFonts w:ascii="Times New Roman" w:hAnsi="Times New Roman"/>
          <w:color w:val="000000"/>
          <w:lang w:eastAsia="ru-RU" w:bidi="ru-RU"/>
        </w:rPr>
        <w:t>Требования безопасности пищевых добавок, ароматизаторов и технологических вспомогательных средств»</w:t>
      </w:r>
      <w:r w:rsidRPr="004E3978">
        <w:rPr>
          <w:rFonts w:ascii="Times New Roman" w:hAnsi="Times New Roman"/>
        </w:rPr>
        <w:t xml:space="preserve">  (</w:t>
      </w:r>
      <w:r w:rsidRPr="004E3978">
        <w:rPr>
          <w:rFonts w:ascii="Times New Roman" w:hAnsi="Times New Roman"/>
          <w:color w:val="000000"/>
          <w:lang w:eastAsia="ru-RU" w:bidi="ru-RU"/>
        </w:rPr>
        <w:t>ТР ТС 029/2012)</w:t>
      </w:r>
      <w:r w:rsidRPr="004E3978">
        <w:rPr>
          <w:rFonts w:ascii="Times New Roman" w:hAnsi="Times New Roman"/>
        </w:rPr>
        <w:t xml:space="preserve"> на следующую продукцию:</w:t>
      </w:r>
    </w:p>
    <w:p w14:paraId="0904C5F7" w14:textId="77777777" w:rsidR="004E3978" w:rsidRPr="004E3978" w:rsidRDefault="004E3978" w:rsidP="004E3978">
      <w:pPr>
        <w:pStyle w:val="a6"/>
        <w:ind w:firstLine="709"/>
        <w:jc w:val="both"/>
        <w:rPr>
          <w:rFonts w:ascii="Times New Roman" w:hAnsi="Times New Roman"/>
        </w:rPr>
      </w:pPr>
      <w:r w:rsidRPr="004E3978">
        <w:rPr>
          <w:rFonts w:ascii="Times New Roman" w:hAnsi="Times New Roman"/>
        </w:rPr>
        <w:t>6.4.1.</w:t>
      </w:r>
      <w:r w:rsidRPr="004E3978">
        <w:rPr>
          <w:rFonts w:ascii="Times New Roman" w:hAnsi="Times New Roman"/>
        </w:rPr>
        <w:tab/>
        <w:t xml:space="preserve">мясные </w:t>
      </w:r>
      <w:proofErr w:type="gramStart"/>
      <w:r w:rsidRPr="004E3978">
        <w:rPr>
          <w:rFonts w:ascii="Times New Roman" w:hAnsi="Times New Roman"/>
        </w:rPr>
        <w:t>и  мясосодержащие</w:t>
      </w:r>
      <w:proofErr w:type="gramEnd"/>
      <w:r w:rsidRPr="004E3978">
        <w:rPr>
          <w:rFonts w:ascii="Times New Roman" w:hAnsi="Times New Roman"/>
        </w:rPr>
        <w:t xml:space="preserve">  </w:t>
      </w:r>
      <w:r w:rsidRPr="004E3978">
        <w:rPr>
          <w:rFonts w:ascii="Times New Roman" w:hAnsi="Times New Roman"/>
          <w:color w:val="000000"/>
        </w:rPr>
        <w:t>полуфабрикаты (охлажденные и замороженные)</w:t>
      </w:r>
      <w:r w:rsidRPr="004E3978">
        <w:rPr>
          <w:rFonts w:ascii="Times New Roman" w:hAnsi="Times New Roman"/>
        </w:rPr>
        <w:t>;</w:t>
      </w:r>
    </w:p>
    <w:p w14:paraId="172B37BA" w14:textId="77777777" w:rsidR="004E3978" w:rsidRPr="004E3978" w:rsidRDefault="004E3978" w:rsidP="004E3978">
      <w:pPr>
        <w:pStyle w:val="a6"/>
        <w:ind w:firstLine="709"/>
        <w:jc w:val="both"/>
        <w:rPr>
          <w:rFonts w:ascii="Times New Roman" w:hAnsi="Times New Roman"/>
          <w:bCs/>
          <w:color w:val="2D2D2D"/>
          <w:spacing w:val="2"/>
          <w:shd w:val="clear" w:color="auto" w:fill="FFFFFF"/>
        </w:rPr>
      </w:pPr>
      <w:r w:rsidRPr="004E3978">
        <w:rPr>
          <w:rFonts w:ascii="Times New Roman" w:hAnsi="Times New Roman"/>
        </w:rPr>
        <w:t xml:space="preserve">6.5. Разработка проекта Плана ХАССП в соответствии с </w:t>
      </w:r>
      <w:r w:rsidRPr="004E3978">
        <w:rPr>
          <w:rFonts w:ascii="Times New Roman" w:hAnsi="Times New Roman"/>
          <w:bCs/>
          <w:color w:val="2D2D2D"/>
          <w:spacing w:val="2"/>
          <w:shd w:val="clear" w:color="auto" w:fill="FFFFFF"/>
        </w:rPr>
        <w:t>ГОСТ Р 51705.1-2001 на продукцию:</w:t>
      </w:r>
    </w:p>
    <w:p w14:paraId="70058760" w14:textId="77777777" w:rsidR="004E3978" w:rsidRPr="004E3978" w:rsidRDefault="004E3978" w:rsidP="004E3978">
      <w:pPr>
        <w:pStyle w:val="a6"/>
        <w:ind w:firstLine="709"/>
        <w:jc w:val="both"/>
        <w:rPr>
          <w:rFonts w:ascii="Times New Roman" w:hAnsi="Times New Roman"/>
          <w:color w:val="000000"/>
        </w:rPr>
      </w:pPr>
      <w:r w:rsidRPr="004E3978">
        <w:rPr>
          <w:rFonts w:ascii="Times New Roman" w:hAnsi="Times New Roman"/>
        </w:rPr>
        <w:t xml:space="preserve">мясные и </w:t>
      </w:r>
      <w:proofErr w:type="gramStart"/>
      <w:r w:rsidRPr="004E3978">
        <w:rPr>
          <w:rFonts w:ascii="Times New Roman" w:hAnsi="Times New Roman"/>
        </w:rPr>
        <w:t xml:space="preserve">мясосодержащие  </w:t>
      </w:r>
      <w:r w:rsidRPr="004E3978">
        <w:rPr>
          <w:rFonts w:ascii="Times New Roman" w:hAnsi="Times New Roman"/>
          <w:color w:val="000000"/>
        </w:rPr>
        <w:t>полуфабрикаты</w:t>
      </w:r>
      <w:proofErr w:type="gramEnd"/>
      <w:r w:rsidRPr="004E3978">
        <w:rPr>
          <w:rFonts w:ascii="Times New Roman" w:hAnsi="Times New Roman"/>
          <w:color w:val="000000"/>
        </w:rPr>
        <w:t xml:space="preserve"> (охлажденные и замороженные).</w:t>
      </w:r>
    </w:p>
    <w:p w14:paraId="1F275F8B" w14:textId="77777777" w:rsidR="004E3978" w:rsidRPr="004E3978" w:rsidRDefault="004E3978" w:rsidP="004E3978">
      <w:pPr>
        <w:pStyle w:val="a6"/>
        <w:ind w:firstLine="709"/>
        <w:jc w:val="both"/>
        <w:rPr>
          <w:rFonts w:ascii="Times New Roman" w:hAnsi="Times New Roman"/>
        </w:rPr>
      </w:pPr>
      <w:r w:rsidRPr="004E3978">
        <w:rPr>
          <w:rFonts w:ascii="Times New Roman" w:hAnsi="Times New Roman"/>
          <w:color w:val="000000"/>
        </w:rPr>
        <w:t xml:space="preserve">6.6. Разработка маркировки в соответствие с </w:t>
      </w:r>
      <w:r w:rsidRPr="004E3978">
        <w:rPr>
          <w:rFonts w:ascii="Times New Roman" w:hAnsi="Times New Roman"/>
        </w:rPr>
        <w:t>Техническим регламентом Таможенного союза «Пищевая продукция в части ее маркировки» (ТР ТС 022/2011).</w:t>
      </w:r>
    </w:p>
    <w:p w14:paraId="4489201A" w14:textId="77777777" w:rsidR="004E3978" w:rsidRPr="004E3978" w:rsidRDefault="004E3978" w:rsidP="004E3978">
      <w:pPr>
        <w:pStyle w:val="a6"/>
        <w:ind w:firstLine="709"/>
        <w:jc w:val="both"/>
        <w:rPr>
          <w:rFonts w:ascii="Times New Roman" w:hAnsi="Times New Roman"/>
          <w:color w:val="000000"/>
        </w:rPr>
      </w:pPr>
      <w:r w:rsidRPr="004E3978">
        <w:rPr>
          <w:rFonts w:ascii="Times New Roman" w:hAnsi="Times New Roman"/>
        </w:rPr>
        <w:t xml:space="preserve">на мясные и </w:t>
      </w:r>
      <w:proofErr w:type="gramStart"/>
      <w:r w:rsidRPr="004E3978">
        <w:rPr>
          <w:rFonts w:ascii="Times New Roman" w:hAnsi="Times New Roman"/>
        </w:rPr>
        <w:t xml:space="preserve">мясосодержащие  </w:t>
      </w:r>
      <w:r w:rsidRPr="004E3978">
        <w:rPr>
          <w:rFonts w:ascii="Times New Roman" w:hAnsi="Times New Roman"/>
          <w:color w:val="000000"/>
        </w:rPr>
        <w:t>полуфабрикаты</w:t>
      </w:r>
      <w:proofErr w:type="gramEnd"/>
      <w:r w:rsidRPr="004E3978">
        <w:rPr>
          <w:rFonts w:ascii="Times New Roman" w:hAnsi="Times New Roman"/>
          <w:color w:val="000000"/>
        </w:rPr>
        <w:t xml:space="preserve"> (охлажденные и замороженные).</w:t>
      </w:r>
    </w:p>
    <w:p w14:paraId="5BA15FA8" w14:textId="77777777" w:rsidR="004E3978" w:rsidRPr="004E3978" w:rsidRDefault="004E3978" w:rsidP="004E3978">
      <w:pPr>
        <w:pStyle w:val="a6"/>
        <w:ind w:firstLine="709"/>
        <w:jc w:val="both"/>
        <w:rPr>
          <w:rFonts w:ascii="Times New Roman" w:hAnsi="Times New Roman"/>
          <w:b/>
        </w:rPr>
      </w:pPr>
      <w:r w:rsidRPr="004E3978">
        <w:rPr>
          <w:rFonts w:ascii="Times New Roman" w:hAnsi="Times New Roman"/>
          <w:b/>
        </w:rPr>
        <w:t>7. Исполнитель передает Заказчику и Получателю услуги</w:t>
      </w:r>
      <w:r w:rsidRPr="004E3978">
        <w:rPr>
          <w:rFonts w:ascii="Times New Roman" w:hAnsi="Times New Roman"/>
          <w:b/>
          <w:lang w:eastAsia="ru-RU"/>
        </w:rPr>
        <w:t xml:space="preserve"> </w:t>
      </w:r>
      <w:r w:rsidRPr="004E3978">
        <w:rPr>
          <w:rFonts w:ascii="Times New Roman" w:hAnsi="Times New Roman"/>
          <w:b/>
        </w:rPr>
        <w:t>следующую документацию:</w:t>
      </w:r>
    </w:p>
    <w:p w14:paraId="58DFA48B" w14:textId="77777777" w:rsidR="004E3978" w:rsidRPr="004E3978" w:rsidRDefault="004E3978" w:rsidP="004E3978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</w:rPr>
      </w:pPr>
      <w:r w:rsidRPr="004E3978">
        <w:rPr>
          <w:rFonts w:ascii="Times New Roman" w:hAnsi="Times New Roman"/>
        </w:rPr>
        <w:t>Акт об оказанных услугах;</w:t>
      </w:r>
    </w:p>
    <w:p w14:paraId="16B853A5" w14:textId="77777777" w:rsidR="004E3978" w:rsidRPr="004E3978" w:rsidRDefault="004E3978" w:rsidP="004E3978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</w:rPr>
      </w:pPr>
      <w:r w:rsidRPr="004E3978">
        <w:rPr>
          <w:rFonts w:ascii="Times New Roman" w:hAnsi="Times New Roman"/>
        </w:rPr>
        <w:t xml:space="preserve">Стандарт организации, экспертное </w:t>
      </w:r>
      <w:proofErr w:type="gramStart"/>
      <w:r w:rsidRPr="004E3978">
        <w:rPr>
          <w:rFonts w:ascii="Times New Roman" w:hAnsi="Times New Roman"/>
        </w:rPr>
        <w:t>заключение  и</w:t>
      </w:r>
      <w:proofErr w:type="gramEnd"/>
      <w:r w:rsidRPr="004E3978">
        <w:rPr>
          <w:rFonts w:ascii="Times New Roman" w:hAnsi="Times New Roman"/>
        </w:rPr>
        <w:t xml:space="preserve"> каталожный лист продукции к Стандарту организации</w:t>
      </w:r>
    </w:p>
    <w:p w14:paraId="386DB10A" w14:textId="77777777" w:rsidR="004E3978" w:rsidRPr="004E3978" w:rsidRDefault="004E3978" w:rsidP="004E3978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</w:rPr>
      </w:pPr>
      <w:r w:rsidRPr="004E3978">
        <w:rPr>
          <w:rFonts w:ascii="Times New Roman" w:hAnsi="Times New Roman"/>
        </w:rPr>
        <w:t>Протоколы лабораторных испытаний.</w:t>
      </w:r>
    </w:p>
    <w:p w14:paraId="632DAD23" w14:textId="77777777" w:rsidR="004E3978" w:rsidRPr="004E3978" w:rsidRDefault="004E3978" w:rsidP="004E3978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</w:rPr>
      </w:pPr>
      <w:r w:rsidRPr="004E3978">
        <w:rPr>
          <w:rFonts w:ascii="Times New Roman" w:hAnsi="Times New Roman"/>
        </w:rPr>
        <w:t>Оригинал Декларации о соответствии ТР ТС сроком на 3 года или Сертификат соответствия сроком на 3 года</w:t>
      </w:r>
    </w:p>
    <w:p w14:paraId="6A58161E" w14:textId="77777777" w:rsidR="004E3978" w:rsidRPr="004E3978" w:rsidRDefault="004E3978" w:rsidP="004E3978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</w:rPr>
      </w:pPr>
      <w:r w:rsidRPr="004E3978">
        <w:rPr>
          <w:rFonts w:ascii="Times New Roman" w:hAnsi="Times New Roman"/>
        </w:rPr>
        <w:lastRenderedPageBreak/>
        <w:t xml:space="preserve"> План ХАССП в соответствии с </w:t>
      </w:r>
      <w:r w:rsidRPr="004E3978">
        <w:rPr>
          <w:rFonts w:ascii="Times New Roman" w:hAnsi="Times New Roman"/>
          <w:bCs/>
          <w:color w:val="2D2D2D"/>
          <w:spacing w:val="2"/>
          <w:shd w:val="clear" w:color="auto" w:fill="FFFFFF"/>
        </w:rPr>
        <w:t>ГОСТ Р 51705.1-2001</w:t>
      </w:r>
    </w:p>
    <w:p w14:paraId="50556725" w14:textId="77777777" w:rsidR="004E3978" w:rsidRPr="004E3978" w:rsidRDefault="004E3978" w:rsidP="004E3978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</w:rPr>
      </w:pPr>
      <w:r w:rsidRPr="004E3978">
        <w:rPr>
          <w:rFonts w:ascii="Times New Roman" w:hAnsi="Times New Roman"/>
          <w:bCs/>
          <w:color w:val="2D2D2D"/>
          <w:spacing w:val="2"/>
          <w:shd w:val="clear" w:color="auto" w:fill="FFFFFF"/>
        </w:rPr>
        <w:t>Образцы маркировки на продукцию</w:t>
      </w:r>
    </w:p>
    <w:p w14:paraId="7762E602" w14:textId="77777777" w:rsidR="004E3978" w:rsidRPr="004E3978" w:rsidRDefault="004E3978" w:rsidP="004E3978">
      <w:pPr>
        <w:pStyle w:val="a3"/>
        <w:tabs>
          <w:tab w:val="left" w:pos="993"/>
          <w:tab w:val="left" w:pos="1134"/>
        </w:tabs>
        <w:ind w:left="0" w:firstLine="567"/>
        <w:jc w:val="both"/>
        <w:rPr>
          <w:bCs/>
          <w:sz w:val="22"/>
          <w:szCs w:val="22"/>
        </w:rPr>
      </w:pPr>
      <w:r w:rsidRPr="004E3978">
        <w:rPr>
          <w:bCs/>
          <w:sz w:val="22"/>
          <w:szCs w:val="22"/>
        </w:rPr>
        <w:t>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14:paraId="281EC653" w14:textId="77777777" w:rsidR="004E3978" w:rsidRPr="004E3978" w:rsidRDefault="004E3978" w:rsidP="004E3978">
      <w:pPr>
        <w:pStyle w:val="a3"/>
        <w:numPr>
          <w:ilvl w:val="0"/>
          <w:numId w:val="19"/>
        </w:numPr>
        <w:tabs>
          <w:tab w:val="left" w:pos="993"/>
          <w:tab w:val="left" w:pos="1134"/>
          <w:tab w:val="left" w:pos="1276"/>
        </w:tabs>
        <w:rPr>
          <w:sz w:val="22"/>
          <w:szCs w:val="22"/>
        </w:rPr>
      </w:pPr>
      <w:r w:rsidRPr="004E3978">
        <w:rPr>
          <w:sz w:val="22"/>
          <w:szCs w:val="22"/>
        </w:rPr>
        <w:t>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14:paraId="3FAB31B3" w14:textId="77777777" w:rsidR="004E3978" w:rsidRPr="004E3978" w:rsidRDefault="004E3978" w:rsidP="004E3978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outlineLvl w:val="0"/>
        <w:rPr>
          <w:bCs/>
          <w:sz w:val="22"/>
          <w:szCs w:val="22"/>
        </w:rPr>
      </w:pPr>
      <w:r w:rsidRPr="004E3978">
        <w:rPr>
          <w:bCs/>
          <w:sz w:val="22"/>
          <w:szCs w:val="22"/>
        </w:rPr>
        <w:t>Место предоставления отчетных документов: г. Улан-Удэ, ул. Смолина, 65 Центр предпринимательства «Мой бизнес».</w:t>
      </w:r>
    </w:p>
    <w:p w14:paraId="5AB5BEF1" w14:textId="77777777" w:rsidR="004E3978" w:rsidRPr="004E3978" w:rsidRDefault="004E3978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4E3978" w:rsidRPr="004E397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65C28"/>
    <w:multiLevelType w:val="hybridMultilevel"/>
    <w:tmpl w:val="7A080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5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66CF5A67"/>
    <w:multiLevelType w:val="multilevel"/>
    <w:tmpl w:val="06600D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6C570972"/>
    <w:multiLevelType w:val="hybridMultilevel"/>
    <w:tmpl w:val="BEA8BD9A"/>
    <w:lvl w:ilvl="0" w:tplc="ABDA7AAC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2"/>
  </w:num>
  <w:num w:numId="13">
    <w:abstractNumId w:val="15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6"/>
  </w:num>
  <w:num w:numId="17">
    <w:abstractNumId w:val="17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2CBF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D046A"/>
    <w:rsid w:val="003F5B8E"/>
    <w:rsid w:val="00493FE7"/>
    <w:rsid w:val="004E3978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2CBF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F2A38CE"/>
  <w15:docId w15:val="{44B082F4-8D0B-42FE-876D-F1CDB4D5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uiPriority w:val="1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E397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39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2</TotalTime>
  <Pages>17</Pages>
  <Words>5842</Words>
  <Characters>33305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2020-06-16T09:31:00Z</cp:lastPrinted>
  <dcterms:created xsi:type="dcterms:W3CDTF">2020-06-16T09:33:00Z</dcterms:created>
  <dcterms:modified xsi:type="dcterms:W3CDTF">2020-06-16T09:33:00Z</dcterms:modified>
</cp:coreProperties>
</file>