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5E38C0AF"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4D7347">
        <w:rPr>
          <w:rFonts w:ascii="Times New Roman" w:eastAsia="Times New Roman" w:hAnsi="Times New Roman" w:cs="Times New Roman"/>
          <w:b/>
          <w:color w:val="000000" w:themeColor="text1"/>
          <w:lang w:eastAsia="ru-RU"/>
        </w:rPr>
        <w:t>1</w:t>
      </w:r>
      <w:r w:rsidR="00E701C8">
        <w:rPr>
          <w:rFonts w:ascii="Times New Roman" w:eastAsia="Times New Roman" w:hAnsi="Times New Roman" w:cs="Times New Roman"/>
          <w:b/>
          <w:color w:val="000000" w:themeColor="text1"/>
          <w:lang w:eastAsia="ru-RU"/>
        </w:rPr>
        <w:t>4</w:t>
      </w:r>
      <w:r w:rsidR="0027638B">
        <w:rPr>
          <w:rFonts w:ascii="Times New Roman" w:eastAsia="Times New Roman" w:hAnsi="Times New Roman" w:cs="Times New Roman"/>
          <w:b/>
          <w:color w:val="000000" w:themeColor="text1"/>
          <w:lang w:eastAsia="ru-RU"/>
        </w:rPr>
        <w:t>.</w:t>
      </w:r>
      <w:r w:rsidR="004E3018">
        <w:rPr>
          <w:rFonts w:ascii="Times New Roman" w:eastAsia="Times New Roman" w:hAnsi="Times New Roman" w:cs="Times New Roman"/>
          <w:b/>
          <w:color w:val="000000" w:themeColor="text1"/>
          <w:lang w:eastAsia="ru-RU"/>
        </w:rPr>
        <w:t>0</w:t>
      </w:r>
      <w:r w:rsidR="00A67EBB">
        <w:rPr>
          <w:rFonts w:ascii="Times New Roman" w:eastAsia="Times New Roman" w:hAnsi="Times New Roman" w:cs="Times New Roman"/>
          <w:b/>
          <w:color w:val="000000" w:themeColor="text1"/>
          <w:lang w:eastAsia="ru-RU"/>
        </w:rPr>
        <w:t>7</w:t>
      </w:r>
      <w:r w:rsidR="0027638B">
        <w:rPr>
          <w:rFonts w:ascii="Times New Roman" w:eastAsia="Times New Roman" w:hAnsi="Times New Roman" w:cs="Times New Roman"/>
          <w:b/>
          <w:color w:val="000000" w:themeColor="text1"/>
          <w:lang w:eastAsia="ru-RU"/>
        </w:rPr>
        <w:t>.202</w:t>
      </w:r>
      <w:r w:rsidR="004E3018">
        <w:rPr>
          <w:rFonts w:ascii="Times New Roman" w:eastAsia="Times New Roman" w:hAnsi="Times New Roman" w:cs="Times New Roman"/>
          <w:b/>
          <w:color w:val="000000" w:themeColor="text1"/>
          <w:lang w:eastAsia="ru-RU"/>
        </w:rPr>
        <w:t>2</w:t>
      </w:r>
      <w:r w:rsidR="00645882">
        <w:rPr>
          <w:rFonts w:ascii="Times New Roman" w:eastAsiaTheme="minorEastAsia" w:hAnsi="Times New Roman" w:cs="Times New Roman"/>
          <w:b/>
          <w:bCs/>
          <w:color w:val="000000"/>
          <w:lang w:eastAsia="ru-RU"/>
        </w:rPr>
        <w:t xml:space="preserve"> г.</w:t>
      </w:r>
    </w:p>
    <w:p w14:paraId="04EB4C1D" w14:textId="55C80B0B" w:rsidR="00A731BF" w:rsidRPr="00B435A1"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E81ABE">
        <w:rPr>
          <w:rFonts w:ascii="Times New Roman" w:eastAsiaTheme="minorEastAsia" w:hAnsi="Times New Roman" w:cs="Times New Roman"/>
          <w:b/>
          <w:bCs/>
          <w:color w:val="000000"/>
          <w:lang w:eastAsia="ru-RU"/>
        </w:rPr>
        <w:t>2</w:t>
      </w:r>
      <w:r w:rsidR="00E701C8">
        <w:rPr>
          <w:rFonts w:ascii="Times New Roman" w:eastAsiaTheme="minorEastAsia" w:hAnsi="Times New Roman" w:cs="Times New Roman"/>
          <w:b/>
          <w:bCs/>
          <w:color w:val="000000"/>
          <w:lang w:eastAsia="ru-RU"/>
        </w:rPr>
        <w:t>1</w:t>
      </w:r>
      <w:r w:rsidR="00D37310">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75F44FB" w:rsidR="00DD49A8" w:rsidRPr="00E701C8" w:rsidRDefault="00A731BF" w:rsidP="00F06FAC">
            <w:pPr>
              <w:pStyle w:val="a6"/>
              <w:spacing w:after="240"/>
              <w:jc w:val="both"/>
              <w:rPr>
                <w:rFonts w:ascii="Times New Roman" w:eastAsiaTheme="minorEastAsia" w:hAnsi="Times New Roman"/>
                <w:color w:val="000000"/>
                <w:lang w:eastAsia="ru-RU"/>
              </w:rPr>
            </w:pPr>
            <w:r w:rsidRPr="00E701C8">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E701C8">
              <w:rPr>
                <w:rFonts w:ascii="Times New Roman" w:eastAsiaTheme="minorEastAsia" w:hAnsi="Times New Roman"/>
                <w:color w:val="000000"/>
                <w:lang w:eastAsia="ru-RU"/>
              </w:rPr>
              <w:t>и</w:t>
            </w:r>
            <w:r w:rsidRPr="00E701C8">
              <w:rPr>
                <w:rFonts w:ascii="Times New Roman" w:eastAsiaTheme="minorEastAsia" w:hAnsi="Times New Roman"/>
                <w:color w:val="000000"/>
                <w:lang w:eastAsia="ru-RU"/>
              </w:rPr>
              <w:t xml:space="preserve"> по </w:t>
            </w:r>
            <w:r w:rsidR="00141820" w:rsidRPr="00E701C8">
              <w:rPr>
                <w:rFonts w:ascii="Times New Roman" w:eastAsiaTheme="minorEastAsia" w:hAnsi="Times New Roman"/>
                <w:color w:val="000000"/>
                <w:lang w:eastAsia="ru-RU"/>
              </w:rPr>
              <w:t>содействию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sidRPr="00E701C8">
              <w:rPr>
                <w:rFonts w:ascii="Times New Roman" w:eastAsiaTheme="minorEastAsia" w:hAnsi="Times New Roman"/>
                <w:color w:val="000000"/>
                <w:lang w:eastAsia="ru-RU"/>
              </w:rPr>
              <w:t xml:space="preserve">: </w:t>
            </w:r>
            <w:r w:rsidR="00A554DC" w:rsidRPr="00E701C8">
              <w:rPr>
                <w:rFonts w:ascii="Times New Roman" w:hAnsi="Times New Roman"/>
                <w:bCs/>
              </w:rPr>
              <w:t xml:space="preserve">изготовление </w:t>
            </w:r>
            <w:r w:rsidR="00E701C8" w:rsidRPr="00E701C8">
              <w:rPr>
                <w:rFonts w:ascii="Times New Roman" w:hAnsi="Times New Roman"/>
                <w:bCs/>
              </w:rPr>
              <w:t>и монтаж световой вывески</w:t>
            </w:r>
            <w:r w:rsidR="00CE09F4">
              <w:rPr>
                <w:rFonts w:ascii="Times New Roman" w:hAnsi="Times New Roman"/>
                <w:bCs/>
              </w:rPr>
              <w:t>, полиграфической продукции</w:t>
            </w:r>
          </w:p>
          <w:p w14:paraId="436111DD" w14:textId="559E59F8" w:rsidR="00A731BF" w:rsidRPr="00E701C8" w:rsidRDefault="00A731BF" w:rsidP="00887A81">
            <w:pPr>
              <w:pStyle w:val="a6"/>
              <w:jc w:val="both"/>
              <w:rPr>
                <w:rFonts w:ascii="Times New Roman" w:hAnsi="Times New Roman"/>
                <w:b/>
                <w:color w:val="000000" w:themeColor="text1"/>
              </w:rPr>
            </w:pPr>
            <w:r w:rsidRPr="00E701C8">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E701C8" w:rsidRDefault="00A731BF" w:rsidP="00CD240E">
            <w:pPr>
              <w:spacing w:after="0" w:line="256" w:lineRule="auto"/>
              <w:rPr>
                <w:rFonts w:ascii="Times New Roman" w:eastAsia="Times New Roman" w:hAnsi="Times New Roman" w:cs="Times New Roman"/>
                <w:color w:val="000000" w:themeColor="text1"/>
              </w:rPr>
            </w:pPr>
            <w:r w:rsidRPr="00E701C8">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E701C8" w:rsidRDefault="00A731BF" w:rsidP="00CD240E">
            <w:pPr>
              <w:pStyle w:val="11"/>
              <w:rPr>
                <w:color w:val="000000" w:themeColor="text1"/>
                <w:sz w:val="22"/>
                <w:szCs w:val="22"/>
              </w:rPr>
            </w:pPr>
            <w:r w:rsidRPr="00E701C8">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2E4AE194" w:rsidR="00A731BF" w:rsidRPr="00E701C8" w:rsidRDefault="00E701C8" w:rsidP="00CD240E">
            <w:pPr>
              <w:spacing w:after="0" w:line="256" w:lineRule="auto"/>
              <w:jc w:val="both"/>
              <w:rPr>
                <w:rFonts w:ascii="Times New Roman" w:eastAsia="Times New Roman" w:hAnsi="Times New Roman" w:cs="Times New Roman"/>
                <w:color w:val="000000" w:themeColor="text1"/>
              </w:rPr>
            </w:pPr>
            <w:r w:rsidRPr="00E701C8">
              <w:rPr>
                <w:rFonts w:ascii="Times New Roman" w:eastAsiaTheme="minorEastAsia" w:hAnsi="Times New Roman" w:cs="Times New Roman"/>
                <w:color w:val="000000"/>
                <w:lang w:eastAsia="ru-RU"/>
              </w:rPr>
              <w:t>1</w:t>
            </w:r>
            <w:r w:rsidR="00CE09F4">
              <w:rPr>
                <w:rFonts w:ascii="Times New Roman" w:eastAsiaTheme="minorEastAsia" w:hAnsi="Times New Roman" w:cs="Times New Roman"/>
                <w:color w:val="000000"/>
                <w:lang w:eastAsia="ru-RU"/>
              </w:rPr>
              <w:t>8</w:t>
            </w:r>
            <w:r w:rsidR="00E81ABE" w:rsidRPr="00E701C8">
              <w:rPr>
                <w:rFonts w:ascii="Times New Roman" w:eastAsiaTheme="minorEastAsia" w:hAnsi="Times New Roman" w:cs="Times New Roman"/>
                <w:color w:val="000000"/>
                <w:lang w:eastAsia="ru-RU"/>
              </w:rPr>
              <w:t>0</w:t>
            </w:r>
            <w:r w:rsidR="00A731BF" w:rsidRPr="00E701C8">
              <w:rPr>
                <w:rFonts w:ascii="Times New Roman" w:eastAsia="Times New Roman" w:hAnsi="Times New Roman" w:cs="Times New Roman"/>
                <w:color w:val="000000" w:themeColor="text1"/>
                <w:lang w:eastAsia="ru-RU"/>
              </w:rPr>
              <w:t> 000 (</w:t>
            </w:r>
            <w:r w:rsidRPr="00E701C8">
              <w:rPr>
                <w:rFonts w:ascii="Times New Roman" w:eastAsia="Times New Roman" w:hAnsi="Times New Roman" w:cs="Times New Roman"/>
                <w:color w:val="000000" w:themeColor="text1"/>
                <w:lang w:eastAsia="ru-RU"/>
              </w:rPr>
              <w:t>сто</w:t>
            </w:r>
            <w:r w:rsidR="00967829" w:rsidRPr="00E701C8">
              <w:rPr>
                <w:rFonts w:ascii="Times New Roman" w:eastAsia="Times New Roman" w:hAnsi="Times New Roman" w:cs="Times New Roman"/>
                <w:color w:val="000000" w:themeColor="text1"/>
                <w:lang w:eastAsia="ru-RU"/>
              </w:rPr>
              <w:t xml:space="preserve"> </w:t>
            </w:r>
            <w:r w:rsidR="00CE09F4">
              <w:rPr>
                <w:rFonts w:ascii="Times New Roman" w:eastAsia="Times New Roman" w:hAnsi="Times New Roman" w:cs="Times New Roman"/>
                <w:color w:val="000000" w:themeColor="text1"/>
                <w:lang w:eastAsia="ru-RU"/>
              </w:rPr>
              <w:t xml:space="preserve">восемьдесят </w:t>
            </w:r>
            <w:r w:rsidR="00F01377" w:rsidRPr="00E701C8">
              <w:rPr>
                <w:rFonts w:ascii="Times New Roman" w:eastAsia="Times New Roman" w:hAnsi="Times New Roman" w:cs="Times New Roman"/>
                <w:color w:val="000000" w:themeColor="text1"/>
                <w:lang w:eastAsia="ru-RU"/>
              </w:rPr>
              <w:t>тысяч</w:t>
            </w:r>
            <w:r w:rsidR="00A731BF" w:rsidRPr="00E701C8">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E701C8"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E701C8">
              <w:rPr>
                <w:rFonts w:ascii="Times New Roman" w:eastAsiaTheme="minorEastAsia" w:hAnsi="Times New Roman" w:cs="Times New Roman"/>
                <w:color w:val="000000"/>
                <w:lang w:eastAsia="ru-RU"/>
              </w:rPr>
              <w:t>приема-передачи.</w:t>
            </w:r>
          </w:p>
          <w:p w14:paraId="574B0E8E" w14:textId="77777777" w:rsidR="00A731BF" w:rsidRPr="00E701C8"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Pr="00E701C8"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sidRPr="00E701C8">
              <w:rPr>
                <w:rFonts w:ascii="Times New Roman" w:hAnsi="Times New Roman" w:cs="Times New Roman"/>
                <w:color w:val="000000" w:themeColor="text1"/>
              </w:rPr>
              <w:t xml:space="preserve">Срок оказания услуги - не позднее 30 календарных дней с момента заключения договора. </w:t>
            </w:r>
          </w:p>
          <w:p w14:paraId="1545DA00" w14:textId="288E2775"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sidRPr="00E701C8">
              <w:rPr>
                <w:rFonts w:ascii="Times New Roman" w:eastAsia="Times New Roman" w:hAnsi="Times New Roman" w:cs="Times New Roman"/>
                <w:lang w:eastAsia="ru-RU"/>
              </w:rPr>
              <w:t xml:space="preserve">Заключение Соглашения на оказание услуги от </w:t>
            </w:r>
            <w:r w:rsidR="00E701C8" w:rsidRPr="00E701C8">
              <w:rPr>
                <w:rFonts w:ascii="Times New Roman" w:eastAsia="Times New Roman" w:hAnsi="Times New Roman" w:cs="Times New Roman"/>
                <w:lang w:eastAsia="ru-RU"/>
              </w:rPr>
              <w:t>12</w:t>
            </w:r>
            <w:r w:rsidRPr="00E701C8">
              <w:rPr>
                <w:rFonts w:ascii="Times New Roman" w:eastAsia="Times New Roman" w:hAnsi="Times New Roman" w:cs="Times New Roman"/>
                <w:lang w:eastAsia="ru-RU"/>
              </w:rPr>
              <w:t>.0</w:t>
            </w:r>
            <w:r w:rsidR="004D7347" w:rsidRPr="00E701C8">
              <w:rPr>
                <w:rFonts w:ascii="Times New Roman" w:eastAsia="Times New Roman" w:hAnsi="Times New Roman" w:cs="Times New Roman"/>
                <w:lang w:eastAsia="ru-RU"/>
              </w:rPr>
              <w:t>7</w:t>
            </w:r>
            <w:r w:rsidRPr="00E701C8">
              <w:rPr>
                <w:rFonts w:ascii="Times New Roman" w:eastAsia="Times New Roman" w:hAnsi="Times New Roman" w:cs="Times New Roman"/>
                <w:lang w:eastAsia="ru-RU"/>
              </w:rPr>
              <w:t xml:space="preserve">.2022 г. </w:t>
            </w:r>
          </w:p>
          <w:p w14:paraId="664A960E" w14:textId="0C350630" w:rsidR="00F06FAC" w:rsidRPr="00E701C8"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E701C8">
              <w:rPr>
                <w:rFonts w:ascii="Times New Roman" w:eastAsia="Times New Roman" w:hAnsi="Times New Roman" w:cs="Times New Roman"/>
                <w:lang w:eastAsia="ru-RU"/>
              </w:rPr>
              <w:t>№ЦПП-08-12/</w:t>
            </w:r>
            <w:r w:rsidR="00E701C8" w:rsidRPr="00E701C8">
              <w:rPr>
                <w:rFonts w:ascii="Times New Roman" w:eastAsia="Times New Roman" w:hAnsi="Times New Roman" w:cs="Times New Roman"/>
                <w:lang w:eastAsia="ru-RU"/>
              </w:rPr>
              <w:t>5</w:t>
            </w:r>
            <w:r w:rsidR="00CE09F4">
              <w:rPr>
                <w:rFonts w:ascii="Times New Roman" w:eastAsia="Times New Roman" w:hAnsi="Times New Roman" w:cs="Times New Roman"/>
                <w:lang w:eastAsia="ru-RU"/>
              </w:rPr>
              <w:t>09</w:t>
            </w:r>
            <w:r w:rsidRPr="00E701C8">
              <w:rPr>
                <w:rFonts w:ascii="Times New Roman" w:eastAsia="Times New Roman" w:hAnsi="Times New Roman" w:cs="Times New Roman"/>
                <w:lang w:eastAsia="ru-RU"/>
              </w:rPr>
              <w:t xml:space="preserve"> 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825C73E" w:rsidR="00B86534" w:rsidRPr="00E701C8" w:rsidRDefault="00E701C8" w:rsidP="00B86534">
            <w:pPr>
              <w:spacing w:after="0" w:line="240" w:lineRule="auto"/>
              <w:jc w:val="both"/>
              <w:rPr>
                <w:rFonts w:ascii="Times New Roman" w:eastAsia="Times New Roman" w:hAnsi="Times New Roman"/>
                <w:b/>
                <w:bCs/>
                <w:color w:val="000000"/>
              </w:rPr>
            </w:pPr>
            <w:r w:rsidRPr="00E701C8">
              <w:rPr>
                <w:rFonts w:ascii="Times New Roman" w:hAnsi="Times New Roman"/>
                <w:b/>
                <w:bCs/>
                <w:color w:val="000000" w:themeColor="text1"/>
              </w:rPr>
              <w:t>ООО «</w:t>
            </w:r>
            <w:r w:rsidR="00CE09F4">
              <w:rPr>
                <w:rFonts w:ascii="Times New Roman" w:hAnsi="Times New Roman"/>
                <w:b/>
                <w:bCs/>
                <w:color w:val="000000" w:themeColor="text1"/>
              </w:rPr>
              <w:t>Медицинский центр «Сонар</w:t>
            </w:r>
            <w:r w:rsidRPr="00E701C8">
              <w:rPr>
                <w:rFonts w:ascii="Times New Roman" w:hAnsi="Times New Roman"/>
                <w:b/>
                <w:bCs/>
                <w:color w:val="000000" w:themeColor="text1"/>
              </w:rPr>
              <w:t>»</w:t>
            </w:r>
          </w:p>
          <w:p w14:paraId="4BD6A6B2" w14:textId="4513E40F" w:rsidR="00600097" w:rsidRPr="00E701C8" w:rsidRDefault="00600097"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ИНН </w:t>
            </w:r>
            <w:r w:rsidR="00CE09F4">
              <w:rPr>
                <w:rFonts w:ascii="Times New Roman" w:eastAsiaTheme="minorEastAsia" w:hAnsi="Times New Roman" w:cs="Times New Roman"/>
                <w:color w:val="000000"/>
                <w:lang w:eastAsia="ru-RU"/>
              </w:rPr>
              <w:t>0326503666</w:t>
            </w:r>
          </w:p>
          <w:p w14:paraId="5A205433" w14:textId="260DDE8E" w:rsidR="00700CF8" w:rsidRPr="00E701C8" w:rsidRDefault="00BF0692" w:rsidP="00600097">
            <w:pPr>
              <w:spacing w:after="0" w:line="240" w:lineRule="auto"/>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ОГРНИП </w:t>
            </w:r>
            <w:r w:rsidR="00CE09F4">
              <w:rPr>
                <w:rFonts w:ascii="Times New Roman" w:eastAsiaTheme="minorEastAsia" w:hAnsi="Times New Roman" w:cs="Times New Roman"/>
                <w:color w:val="000000"/>
                <w:lang w:eastAsia="ru-RU"/>
              </w:rPr>
              <w:t>1120327002377</w:t>
            </w:r>
          </w:p>
          <w:p w14:paraId="422725F0" w14:textId="4DB3504A" w:rsidR="008A23F1" w:rsidRPr="00E701C8" w:rsidRDefault="00600097" w:rsidP="00CB3A2D">
            <w:pPr>
              <w:autoSpaceDE w:val="0"/>
              <w:autoSpaceDN w:val="0"/>
              <w:adjustRightInd w:val="0"/>
              <w:spacing w:after="0" w:line="240" w:lineRule="auto"/>
              <w:jc w:val="both"/>
              <w:rPr>
                <w:rFonts w:ascii="Times New Roman" w:hAnsi="Times New Roman"/>
                <w:color w:val="000000"/>
              </w:rPr>
            </w:pPr>
            <w:r w:rsidRPr="00E701C8">
              <w:rPr>
                <w:rFonts w:ascii="Times New Roman" w:eastAsiaTheme="minorEastAsia" w:hAnsi="Times New Roman" w:cs="Times New Roman"/>
                <w:color w:val="000000"/>
                <w:lang w:eastAsia="ru-RU"/>
              </w:rPr>
              <w:t>Юридический адрес:</w:t>
            </w:r>
            <w:r w:rsidR="006B7655" w:rsidRPr="00E701C8">
              <w:rPr>
                <w:rFonts w:ascii="Times New Roman" w:eastAsiaTheme="minorEastAsia" w:hAnsi="Times New Roman"/>
                <w:color w:val="000000"/>
                <w:lang w:eastAsia="ru-RU"/>
              </w:rPr>
              <w:t xml:space="preserve"> </w:t>
            </w:r>
            <w:r w:rsidR="00E701C8">
              <w:rPr>
                <w:rFonts w:ascii="Times New Roman" w:eastAsiaTheme="minorEastAsia" w:hAnsi="Times New Roman"/>
                <w:color w:val="000000"/>
                <w:lang w:eastAsia="ru-RU"/>
              </w:rPr>
              <w:t xml:space="preserve">Республика Бурятия, </w:t>
            </w:r>
            <w:r w:rsidR="00CE09F4">
              <w:rPr>
                <w:rFonts w:ascii="Times New Roman" w:eastAsiaTheme="minorEastAsia" w:hAnsi="Times New Roman"/>
                <w:color w:val="000000"/>
                <w:lang w:eastAsia="ru-RU"/>
              </w:rPr>
              <w:t>г. Улан-Удэ, ул. Ермаковская, д. 32, офис 1</w:t>
            </w:r>
          </w:p>
          <w:p w14:paraId="3BC4087D" w14:textId="1837BD01" w:rsidR="00A731BF" w:rsidRPr="00E701C8"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E701C8">
              <w:rPr>
                <w:rFonts w:ascii="Times New Roman" w:eastAsiaTheme="minorEastAsia" w:hAnsi="Times New Roman" w:cs="Times New Roman"/>
                <w:color w:val="000000"/>
                <w:lang w:eastAsia="ru-RU"/>
              </w:rPr>
              <w:t xml:space="preserve">Тел.: </w:t>
            </w:r>
            <w:r w:rsidR="00372072" w:rsidRPr="00E701C8">
              <w:rPr>
                <w:rFonts w:ascii="Times New Roman" w:eastAsiaTheme="minorEastAsia" w:hAnsi="Times New Roman" w:cs="Times New Roman"/>
                <w:color w:val="000000"/>
                <w:lang w:eastAsia="ru-RU"/>
              </w:rPr>
              <w:t>8</w:t>
            </w:r>
            <w:r w:rsidR="00CE09F4">
              <w:rPr>
                <w:rFonts w:ascii="Times New Roman" w:eastAsiaTheme="minorEastAsia" w:hAnsi="Times New Roman" w:cs="Times New Roman"/>
                <w:color w:val="000000"/>
                <w:lang w:eastAsia="ru-RU"/>
              </w:rPr>
              <w:t xml:space="preserve">9834597940 – </w:t>
            </w:r>
            <w:proofErr w:type="spellStart"/>
            <w:r w:rsidR="00CE09F4">
              <w:rPr>
                <w:rFonts w:ascii="Times New Roman" w:eastAsiaTheme="minorEastAsia" w:hAnsi="Times New Roman" w:cs="Times New Roman"/>
                <w:color w:val="000000"/>
                <w:lang w:eastAsia="ru-RU"/>
              </w:rPr>
              <w:t>Юмова</w:t>
            </w:r>
            <w:proofErr w:type="spellEnd"/>
            <w:r w:rsidR="00CE09F4">
              <w:rPr>
                <w:rFonts w:ascii="Times New Roman" w:eastAsiaTheme="minorEastAsia" w:hAnsi="Times New Roman" w:cs="Times New Roman"/>
                <w:color w:val="000000"/>
                <w:lang w:eastAsia="ru-RU"/>
              </w:rPr>
              <w:t xml:space="preserve"> Надежда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298EE19A"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4D7347">
              <w:rPr>
                <w:rFonts w:ascii="Times New Roman" w:hAnsi="Times New Roman"/>
                <w:b/>
                <w:bCs/>
                <w:color w:val="000000" w:themeColor="text1"/>
              </w:rPr>
              <w:t>25</w:t>
            </w:r>
            <w:r w:rsidRPr="00645882">
              <w:rPr>
                <w:rFonts w:ascii="Times New Roman" w:eastAsiaTheme="minorEastAsia" w:hAnsi="Times New Roman"/>
                <w:b/>
                <w:bCs/>
                <w:color w:val="000000"/>
                <w:lang w:eastAsia="ru-RU"/>
              </w:rPr>
              <w:t>.</w:t>
            </w:r>
            <w:r w:rsidR="000A7BEF">
              <w:rPr>
                <w:rFonts w:ascii="Times New Roman" w:eastAsiaTheme="minorEastAsia" w:hAnsi="Times New Roman"/>
                <w:b/>
                <w:bCs/>
                <w:color w:val="000000"/>
                <w:lang w:eastAsia="ru-RU"/>
              </w:rPr>
              <w:t>0</w:t>
            </w:r>
            <w:r w:rsidR="0083539D">
              <w:rPr>
                <w:rFonts w:ascii="Times New Roman" w:eastAsiaTheme="minorEastAsia" w:hAnsi="Times New Roman"/>
                <w:b/>
                <w:bCs/>
                <w:color w:val="000000"/>
                <w:lang w:eastAsia="ru-RU"/>
              </w:rPr>
              <w:t>7</w:t>
            </w:r>
            <w:r w:rsidRPr="00645882">
              <w:rPr>
                <w:rFonts w:ascii="Times New Roman" w:eastAsiaTheme="minorEastAsia" w:hAnsi="Times New Roman"/>
                <w:b/>
                <w:bCs/>
                <w:color w:val="000000"/>
                <w:lang w:eastAsia="ru-RU"/>
              </w:rPr>
              <w:t>.202</w:t>
            </w:r>
            <w:r w:rsidR="000A7BEF">
              <w:rPr>
                <w:rFonts w:ascii="Times New Roman" w:eastAsiaTheme="minorEastAsia" w:hAnsi="Times New Roman"/>
                <w:b/>
                <w:bCs/>
                <w:color w:val="000000"/>
                <w:lang w:eastAsia="ru-RU"/>
              </w:rPr>
              <w:t>2</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7B7243E5"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372072">
              <w:rPr>
                <w:rFonts w:ascii="Times New Roman" w:eastAsiaTheme="minorEastAsia" w:hAnsi="Times New Roman" w:cs="Times New Roman"/>
                <w:b/>
                <w:bCs/>
                <w:i/>
                <w:color w:val="000000"/>
                <w:lang w:eastAsia="ru-RU"/>
              </w:rPr>
              <w:t>2</w:t>
            </w:r>
            <w:r w:rsidR="00E701C8">
              <w:rPr>
                <w:rFonts w:ascii="Times New Roman" w:eastAsiaTheme="minorEastAsia" w:hAnsi="Times New Roman" w:cs="Times New Roman"/>
                <w:b/>
                <w:bCs/>
                <w:i/>
                <w:color w:val="000000"/>
                <w:lang w:eastAsia="ru-RU"/>
              </w:rPr>
              <w:t>1</w:t>
            </w:r>
            <w:r w:rsidR="00CE09F4">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A67EBB">
              <w:rPr>
                <w:rFonts w:ascii="Times New Roman" w:eastAsia="Calibri" w:hAnsi="Times New Roman" w:cs="Times New Roman"/>
                <w:b/>
                <w:bCs/>
                <w:i/>
              </w:rPr>
              <w:t>1</w:t>
            </w:r>
            <w:r w:rsidR="00E701C8">
              <w:rPr>
                <w:rFonts w:ascii="Times New Roman" w:eastAsia="Calibri" w:hAnsi="Times New Roman" w:cs="Times New Roman"/>
                <w:b/>
                <w:bCs/>
                <w:i/>
              </w:rPr>
              <w:t>4</w:t>
            </w:r>
            <w:r w:rsidR="00DA194A">
              <w:rPr>
                <w:rFonts w:ascii="Times New Roman" w:eastAsia="Calibri" w:hAnsi="Times New Roman" w:cs="Times New Roman"/>
                <w:b/>
                <w:bCs/>
                <w:i/>
              </w:rPr>
              <w:t>.</w:t>
            </w:r>
            <w:r w:rsidR="004E3018">
              <w:rPr>
                <w:rFonts w:ascii="Times New Roman" w:eastAsia="Calibri" w:hAnsi="Times New Roman" w:cs="Times New Roman"/>
                <w:b/>
                <w:bCs/>
                <w:i/>
              </w:rPr>
              <w:t>0</w:t>
            </w:r>
            <w:r w:rsidR="00A67EBB">
              <w:rPr>
                <w:rFonts w:ascii="Times New Roman" w:eastAsia="Calibri" w:hAnsi="Times New Roman" w:cs="Times New Roman"/>
                <w:b/>
                <w:bCs/>
                <w:i/>
              </w:rPr>
              <w:t>7</w:t>
            </w:r>
            <w:r w:rsidR="008F42BD" w:rsidRPr="00645882">
              <w:rPr>
                <w:rFonts w:ascii="Times New Roman" w:eastAsia="Calibri" w:hAnsi="Times New Roman" w:cs="Times New Roman"/>
                <w:b/>
                <w:bCs/>
                <w:i/>
              </w:rPr>
              <w:t>.202</w:t>
            </w:r>
            <w:r w:rsidR="004E3018">
              <w:rPr>
                <w:rFonts w:ascii="Times New Roman" w:eastAsia="Calibri" w:hAnsi="Times New Roman" w:cs="Times New Roman"/>
                <w:b/>
                <w:bCs/>
                <w:i/>
              </w:rPr>
              <w:t>2</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0D6E9AAE" w:rsidR="00A731BF" w:rsidRPr="00BC682F" w:rsidRDefault="00E701C8"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55746F3A"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E701C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w:t>
      </w:r>
      <w:r w:rsidRPr="0057193E">
        <w:rPr>
          <w:rFonts w:ascii="Times New Roman" w:hAnsi="Times New Roman" w:cs="Times New Roman"/>
          <w:i/>
          <w:iCs/>
          <w:sz w:val="24"/>
          <w:szCs w:val="24"/>
        </w:rPr>
        <w:lastRenderedPageBreak/>
        <w:t>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lastRenderedPageBreak/>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0FDE44C2" w:rsidR="00A731B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5D008F88" w14:textId="798F3210"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58091F8" w14:textId="306C77D7"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4C3E350B" w14:textId="0985BAD8"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A5DADC2" w14:textId="26DFDBA5" w:rsidR="00682B25"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4FA1F8E" w14:textId="77777777" w:rsidR="00682B25" w:rsidRPr="00BC682F" w:rsidRDefault="00682B25"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46E497FD"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372072">
        <w:rPr>
          <w:rFonts w:ascii="Times New Roman" w:eastAsia="Times New Roman" w:hAnsi="Times New Roman" w:cs="Times New Roman"/>
          <w:b/>
          <w:color w:val="000000" w:themeColor="text1"/>
          <w:lang w:eastAsia="ru-RU"/>
        </w:rPr>
        <w:t>2</w:t>
      </w:r>
      <w:r w:rsidR="00E701C8">
        <w:rPr>
          <w:rFonts w:ascii="Times New Roman" w:eastAsia="Times New Roman" w:hAnsi="Times New Roman" w:cs="Times New Roman"/>
          <w:b/>
          <w:color w:val="000000" w:themeColor="text1"/>
          <w:lang w:eastAsia="ru-RU"/>
        </w:rPr>
        <w:t>1</w:t>
      </w:r>
      <w:r w:rsidR="00CE09F4">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A67EBB">
        <w:rPr>
          <w:rFonts w:ascii="Times New Roman" w:eastAsia="Times New Roman" w:hAnsi="Times New Roman" w:cs="Times New Roman"/>
          <w:b/>
          <w:color w:val="000000" w:themeColor="text1"/>
          <w:lang w:eastAsia="ru-RU"/>
        </w:rPr>
        <w:t>1</w:t>
      </w:r>
      <w:r w:rsidR="00E701C8">
        <w:rPr>
          <w:rFonts w:ascii="Times New Roman" w:eastAsia="Times New Roman" w:hAnsi="Times New Roman" w:cs="Times New Roman"/>
          <w:b/>
          <w:color w:val="000000" w:themeColor="text1"/>
          <w:lang w:eastAsia="ru-RU"/>
        </w:rPr>
        <w:t>4</w:t>
      </w:r>
      <w:r w:rsidR="009401B3"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CD240E"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30957AD9" w:rsidR="00900256" w:rsidRPr="00E701C8" w:rsidRDefault="00A731BF" w:rsidP="002A5032">
      <w:pPr>
        <w:spacing w:after="0" w:line="240" w:lineRule="auto"/>
        <w:jc w:val="both"/>
        <w:rPr>
          <w:rFonts w:ascii="Times New Roman" w:eastAsia="Times New Roman" w:hAnsi="Times New Roman"/>
          <w:b/>
          <w:bCs/>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CE09F4" w:rsidRPr="00E701C8">
        <w:rPr>
          <w:rFonts w:ascii="Times New Roman" w:hAnsi="Times New Roman"/>
          <w:b/>
          <w:bCs/>
          <w:color w:val="000000" w:themeColor="text1"/>
        </w:rPr>
        <w:t>ООО «</w:t>
      </w:r>
      <w:r w:rsidR="00CE09F4">
        <w:rPr>
          <w:rFonts w:ascii="Times New Roman" w:hAnsi="Times New Roman"/>
          <w:b/>
          <w:bCs/>
          <w:color w:val="000000" w:themeColor="text1"/>
        </w:rPr>
        <w:t>Медицинский центр «Сонар</w:t>
      </w:r>
      <w:r w:rsidR="00CE09F4" w:rsidRPr="00E701C8">
        <w:rPr>
          <w:rFonts w:ascii="Times New Roman" w:hAnsi="Times New Roman"/>
          <w:b/>
          <w:bCs/>
          <w:color w:val="000000" w:themeColor="text1"/>
        </w:rPr>
        <w:t>»</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18DE6DEA" w:rsidR="00A731BF" w:rsidRPr="00E701C8" w:rsidRDefault="00A731BF" w:rsidP="00E835BE">
      <w:pPr>
        <w:spacing w:after="0" w:line="240" w:lineRule="auto"/>
        <w:jc w:val="both"/>
        <w:rPr>
          <w:rFonts w:ascii="Times New Roman" w:eastAsia="Times New Roman" w:hAnsi="Times New Roman"/>
          <w:b/>
          <w:bCs/>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E701C8" w:rsidRPr="00E701C8">
        <w:rPr>
          <w:rFonts w:ascii="Times New Roman" w:hAnsi="Times New Roman"/>
          <w:b/>
          <w:bCs/>
          <w:color w:val="000000" w:themeColor="text1"/>
        </w:rPr>
        <w:t xml:space="preserve"> </w:t>
      </w:r>
      <w:r w:rsidR="00CE09F4" w:rsidRPr="00E701C8">
        <w:rPr>
          <w:rFonts w:ascii="Times New Roman" w:hAnsi="Times New Roman"/>
          <w:b/>
          <w:bCs/>
          <w:color w:val="000000" w:themeColor="text1"/>
        </w:rPr>
        <w:t>ООО «</w:t>
      </w:r>
      <w:r w:rsidR="00CE09F4">
        <w:rPr>
          <w:rFonts w:ascii="Times New Roman" w:hAnsi="Times New Roman"/>
          <w:b/>
          <w:bCs/>
          <w:color w:val="000000" w:themeColor="text1"/>
        </w:rPr>
        <w:t>Медицинский центр «Сонар</w:t>
      </w:r>
      <w:r w:rsidR="00CE09F4" w:rsidRPr="00E701C8">
        <w:rPr>
          <w:rFonts w:ascii="Times New Roman" w:hAnsi="Times New Roman"/>
          <w:b/>
          <w:bCs/>
          <w:color w:val="000000" w:themeColor="text1"/>
        </w:rPr>
        <w:t>»</w:t>
      </w:r>
      <w:r w:rsidR="00A67EBB"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3111CA">
      <w:pPr>
        <w:pStyle w:val="a3"/>
        <w:numPr>
          <w:ilvl w:val="0"/>
          <w:numId w:val="9"/>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3111CA">
      <w:pPr>
        <w:numPr>
          <w:ilvl w:val="0"/>
          <w:numId w:val="9"/>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3111CA">
      <w:pPr>
        <w:numPr>
          <w:ilvl w:val="0"/>
          <w:numId w:val="9"/>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53CC7584" w14:textId="65C53140" w:rsidR="00BF0692" w:rsidRDefault="00BF0692" w:rsidP="00D32AF1">
      <w:pPr>
        <w:spacing w:after="0" w:line="300" w:lineRule="auto"/>
        <w:ind w:firstLine="709"/>
        <w:jc w:val="right"/>
        <w:rPr>
          <w:rFonts w:ascii="Times New Roman" w:hAnsi="Times New Roman" w:cs="Times New Roman"/>
          <w:color w:val="000000" w:themeColor="text1"/>
        </w:rPr>
      </w:pPr>
    </w:p>
    <w:p w14:paraId="58FF5E75" w14:textId="57D79228" w:rsidR="00BF0692" w:rsidRDefault="00BF0692" w:rsidP="00D32AF1">
      <w:pPr>
        <w:spacing w:after="0" w:line="300" w:lineRule="auto"/>
        <w:ind w:firstLine="709"/>
        <w:jc w:val="right"/>
        <w:rPr>
          <w:rFonts w:ascii="Times New Roman" w:hAnsi="Times New Roman" w:cs="Times New Roman"/>
          <w:color w:val="000000" w:themeColor="text1"/>
        </w:rPr>
      </w:pPr>
    </w:p>
    <w:p w14:paraId="040EF8B4" w14:textId="77777777" w:rsidR="00BF0692" w:rsidRDefault="00BF0692" w:rsidP="00D32AF1">
      <w:pPr>
        <w:spacing w:after="0" w:line="300" w:lineRule="auto"/>
        <w:ind w:firstLine="709"/>
        <w:jc w:val="right"/>
        <w:rPr>
          <w:rFonts w:ascii="Times New Roman" w:hAnsi="Times New Roman" w:cs="Times New Roman"/>
          <w:color w:val="000000" w:themeColor="text1"/>
        </w:rPr>
      </w:pPr>
    </w:p>
    <w:p w14:paraId="4A97152C" w14:textId="77777777" w:rsidR="00B86534" w:rsidRPr="00BC682F" w:rsidRDefault="00B86534"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944C3F1"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E1DE459" w14:textId="2BCDDE1C"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3CE9F5B" w14:textId="78C42EF6"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194A8975" w14:textId="77777777" w:rsidR="008B16F6" w:rsidRDefault="008B16F6"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3662EFD"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67EBB">
        <w:rPr>
          <w:rFonts w:ascii="Times New Roman" w:eastAsiaTheme="minorEastAsia" w:hAnsi="Times New Roman" w:cs="Times New Roman"/>
          <w:b/>
          <w:bCs/>
          <w:color w:val="000000"/>
          <w:lang w:eastAsia="ru-RU"/>
        </w:rPr>
        <w:t>2</w:t>
      </w:r>
      <w:r w:rsidR="00E701C8">
        <w:rPr>
          <w:rFonts w:ascii="Times New Roman" w:eastAsiaTheme="minorEastAsia" w:hAnsi="Times New Roman" w:cs="Times New Roman"/>
          <w:b/>
          <w:bCs/>
          <w:color w:val="000000"/>
          <w:lang w:eastAsia="ru-RU"/>
        </w:rPr>
        <w:t>1</w:t>
      </w:r>
      <w:r w:rsidR="002F2F39">
        <w:rPr>
          <w:rFonts w:ascii="Times New Roman" w:eastAsiaTheme="minorEastAsia" w:hAnsi="Times New Roman" w:cs="Times New Roman"/>
          <w:b/>
          <w:bCs/>
          <w:color w:val="000000"/>
          <w:lang w:eastAsia="ru-RU"/>
        </w:rPr>
        <w:t>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A67EBB">
        <w:rPr>
          <w:rFonts w:ascii="Times New Roman" w:eastAsiaTheme="minorEastAsia" w:hAnsi="Times New Roman" w:cs="Times New Roman"/>
          <w:b/>
          <w:bCs/>
          <w:color w:val="000000"/>
          <w:lang w:eastAsia="ru-RU"/>
        </w:rPr>
        <w:t>1</w:t>
      </w:r>
      <w:r w:rsidR="00E701C8">
        <w:rPr>
          <w:rFonts w:ascii="Times New Roman" w:eastAsiaTheme="minorEastAsia" w:hAnsi="Times New Roman" w:cs="Times New Roman"/>
          <w:b/>
          <w:bCs/>
          <w:color w:val="000000"/>
          <w:lang w:eastAsia="ru-RU"/>
        </w:rPr>
        <w:t>4</w:t>
      </w:r>
      <w:r w:rsidR="00B051BE" w:rsidRPr="00BC682F">
        <w:rPr>
          <w:rFonts w:ascii="Times New Roman" w:eastAsiaTheme="minorEastAsia" w:hAnsi="Times New Roman" w:cs="Times New Roman"/>
          <w:b/>
          <w:bCs/>
          <w:color w:val="000000"/>
          <w:lang w:eastAsia="ru-RU"/>
        </w:rPr>
        <w:t>.</w:t>
      </w:r>
      <w:r w:rsidR="008B16F6">
        <w:rPr>
          <w:rFonts w:ascii="Times New Roman" w:eastAsiaTheme="minorEastAsia" w:hAnsi="Times New Roman" w:cs="Times New Roman"/>
          <w:b/>
          <w:bCs/>
          <w:color w:val="000000"/>
          <w:lang w:eastAsia="ru-RU"/>
        </w:rPr>
        <w:t>0</w:t>
      </w:r>
      <w:r w:rsidR="00A67EBB">
        <w:rPr>
          <w:rFonts w:ascii="Times New Roman" w:eastAsiaTheme="minorEastAsia" w:hAnsi="Times New Roman" w:cs="Times New Roman"/>
          <w:b/>
          <w:bCs/>
          <w:color w:val="000000"/>
          <w:lang w:eastAsia="ru-RU"/>
        </w:rPr>
        <w:t>7</w:t>
      </w:r>
      <w:r w:rsidR="00A731BF" w:rsidRPr="00BC682F">
        <w:rPr>
          <w:rFonts w:ascii="Times New Roman" w:eastAsiaTheme="minorEastAsia" w:hAnsi="Times New Roman" w:cs="Times New Roman"/>
          <w:b/>
          <w:bCs/>
          <w:color w:val="000000"/>
          <w:lang w:eastAsia="ru-RU"/>
        </w:rPr>
        <w:t>.202</w:t>
      </w:r>
      <w:r w:rsidR="008B16F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3111CA">
      <w:pPr>
        <w:numPr>
          <w:ilvl w:val="0"/>
          <w:numId w:val="2"/>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3111CA">
      <w:pPr>
        <w:keepNext/>
        <w:keepLines/>
        <w:numPr>
          <w:ilvl w:val="0"/>
          <w:numId w:val="2"/>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3111CA">
      <w:pPr>
        <w:numPr>
          <w:ilvl w:val="1"/>
          <w:numId w:val="3"/>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3111CA">
      <w:pPr>
        <w:numPr>
          <w:ilvl w:val="1"/>
          <w:numId w:val="3"/>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3111CA">
      <w:pPr>
        <w:numPr>
          <w:ilvl w:val="0"/>
          <w:numId w:val="2"/>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3111CA">
      <w:pPr>
        <w:keepNext/>
        <w:keepLines/>
        <w:numPr>
          <w:ilvl w:val="0"/>
          <w:numId w:val="2"/>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3111CA">
      <w:pPr>
        <w:numPr>
          <w:ilvl w:val="1"/>
          <w:numId w:val="4"/>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3111CA">
      <w:pPr>
        <w:numPr>
          <w:ilvl w:val="2"/>
          <w:numId w:val="4"/>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3111CA">
      <w:pPr>
        <w:pStyle w:val="3"/>
        <w:keepNext w:val="0"/>
        <w:keepLines w:val="0"/>
        <w:numPr>
          <w:ilvl w:val="2"/>
          <w:numId w:val="4"/>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3111CA">
      <w:pPr>
        <w:pStyle w:val="a3"/>
        <w:numPr>
          <w:ilvl w:val="0"/>
          <w:numId w:val="5"/>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3111CA">
      <w:pPr>
        <w:pStyle w:val="a3"/>
        <w:numPr>
          <w:ilvl w:val="0"/>
          <w:numId w:val="5"/>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3111CA">
      <w:pPr>
        <w:numPr>
          <w:ilvl w:val="0"/>
          <w:numId w:val="4"/>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3111CA">
      <w:pPr>
        <w:keepNext/>
        <w:keepLines/>
        <w:numPr>
          <w:ilvl w:val="1"/>
          <w:numId w:val="4"/>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3111CA">
      <w:pPr>
        <w:numPr>
          <w:ilvl w:val="1"/>
          <w:numId w:val="4"/>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3111CA">
      <w:pPr>
        <w:numPr>
          <w:ilvl w:val="0"/>
          <w:numId w:val="7"/>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3111CA">
      <w:pPr>
        <w:numPr>
          <w:ilvl w:val="1"/>
          <w:numId w:val="4"/>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3111CA">
      <w:pPr>
        <w:numPr>
          <w:ilvl w:val="1"/>
          <w:numId w:val="4"/>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3111CA">
      <w:pPr>
        <w:numPr>
          <w:ilvl w:val="0"/>
          <w:numId w:val="4"/>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3111CA">
      <w:pPr>
        <w:numPr>
          <w:ilvl w:val="0"/>
          <w:numId w:val="4"/>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3111CA">
      <w:pPr>
        <w:numPr>
          <w:ilvl w:val="2"/>
          <w:numId w:val="4"/>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3111CA">
      <w:pPr>
        <w:keepNext/>
        <w:keepLines/>
        <w:numPr>
          <w:ilvl w:val="0"/>
          <w:numId w:val="4"/>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3111CA">
      <w:pPr>
        <w:numPr>
          <w:ilvl w:val="1"/>
          <w:numId w:val="4"/>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3111CA">
      <w:pPr>
        <w:numPr>
          <w:ilvl w:val="0"/>
          <w:numId w:val="6"/>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3111CA">
      <w:pPr>
        <w:numPr>
          <w:ilvl w:val="2"/>
          <w:numId w:val="4"/>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3ADDE1A1"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305AEAB9"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C1748F">
        <w:rPr>
          <w:rFonts w:ascii="Times New Roman" w:eastAsia="Arial" w:hAnsi="Times New Roman" w:cs="Times New Roman"/>
        </w:rPr>
        <w:t>2</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255ACEBB"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w:t>
      </w:r>
      <w:r w:rsidR="009B1EBA">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6B9FA490" w:rsidR="00A731B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9B1EBA">
        <w:rPr>
          <w:rFonts w:ascii="Times New Roman" w:eastAsia="Times New Roman" w:hAnsi="Times New Roman" w:cs="Times New Roman"/>
          <w:lang w:eastAsia="ru-RU"/>
        </w:rPr>
        <w:t>2</w:t>
      </w:r>
    </w:p>
    <w:p w14:paraId="667913C2" w14:textId="77777777" w:rsidR="00682B25" w:rsidRPr="00BC682F" w:rsidRDefault="00682B25" w:rsidP="00A731BF">
      <w:pPr>
        <w:tabs>
          <w:tab w:val="left" w:pos="567"/>
        </w:tabs>
        <w:suppressAutoHyphens/>
        <w:spacing w:after="0" w:line="240" w:lineRule="auto"/>
        <w:jc w:val="right"/>
        <w:rPr>
          <w:rFonts w:ascii="Times New Roman" w:eastAsia="Times New Roman" w:hAnsi="Times New Roman" w:cs="Times New Roman"/>
          <w:lang w:eastAsia="ru-RU"/>
        </w:rPr>
      </w:pP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04A5A3A2"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sidR="009B1EBA">
        <w:rPr>
          <w:rFonts w:ascii="Times New Roman" w:hAnsi="Times New Roman" w:cs="Times New Roman"/>
          <w:color w:val="000000"/>
        </w:rPr>
        <w:t>10</w:t>
      </w:r>
      <w:r w:rsidR="00505C8B" w:rsidRPr="00BC682F">
        <w:rPr>
          <w:rFonts w:ascii="Times New Roman" w:hAnsi="Times New Roman" w:cs="Times New Roman"/>
          <w:color w:val="000000"/>
        </w:rPr>
        <w:t>.</w:t>
      </w:r>
      <w:r w:rsidR="009B1EBA">
        <w:rPr>
          <w:rFonts w:ascii="Times New Roman" w:hAnsi="Times New Roman" w:cs="Times New Roman"/>
          <w:color w:val="000000"/>
        </w:rPr>
        <w:t>01</w:t>
      </w:r>
      <w:r w:rsidR="00505C8B" w:rsidRPr="00BC682F">
        <w:rPr>
          <w:rFonts w:ascii="Times New Roman" w:hAnsi="Times New Roman" w:cs="Times New Roman"/>
          <w:color w:val="000000"/>
        </w:rPr>
        <w:t>.202</w:t>
      </w:r>
      <w:r w:rsidR="009B1EBA">
        <w:rPr>
          <w:rFonts w:ascii="Times New Roman" w:hAnsi="Times New Roman" w:cs="Times New Roman"/>
          <w:color w:val="000000"/>
        </w:rPr>
        <w:t>2</w:t>
      </w:r>
      <w:r w:rsidR="00505C8B" w:rsidRPr="00BC682F">
        <w:rPr>
          <w:rFonts w:ascii="Times New Roman" w:hAnsi="Times New Roman" w:cs="Times New Roman"/>
          <w:color w:val="000000"/>
        </w:rPr>
        <w:t>. № 07-01/0</w:t>
      </w:r>
      <w:r w:rsidR="009B1EBA">
        <w:rPr>
          <w:rFonts w:ascii="Times New Roman" w:hAnsi="Times New Roman" w:cs="Times New Roman"/>
          <w:color w:val="000000"/>
        </w:rPr>
        <w:t>1</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3111CA">
      <w:pPr>
        <w:pStyle w:val="a3"/>
        <w:numPr>
          <w:ilvl w:val="0"/>
          <w:numId w:val="8"/>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3111CA">
      <w:pPr>
        <w:numPr>
          <w:ilvl w:val="0"/>
          <w:numId w:val="8"/>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0BC3538F"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A71C6F">
              <w:rPr>
                <w:rFonts w:ascii="Times New Roman" w:eastAsiaTheme="minorEastAsia" w:hAnsi="Times New Roman"/>
                <w:color w:val="000000"/>
                <w:sz w:val="22"/>
                <w:szCs w:val="22"/>
              </w:rPr>
              <w:t>4</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5D5EEBFE"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1D904D50" w14:textId="77777777" w:rsidR="003877DF" w:rsidRDefault="003877DF"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7D5B3B72" w:rsidR="00631B7B" w:rsidRPr="00C1748F" w:rsidRDefault="00631B7B" w:rsidP="00B86534">
      <w:pPr>
        <w:spacing w:after="0" w:line="240" w:lineRule="auto"/>
        <w:jc w:val="both"/>
        <w:rPr>
          <w:rFonts w:ascii="Times New Roman" w:eastAsia="Times New Roman" w:hAnsi="Times New Roman"/>
          <w:b/>
          <w:bCs/>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2F2F39" w:rsidRPr="00E701C8">
        <w:rPr>
          <w:rFonts w:ascii="Times New Roman" w:hAnsi="Times New Roman"/>
          <w:b/>
          <w:bCs/>
          <w:color w:val="000000" w:themeColor="text1"/>
        </w:rPr>
        <w:t>ООО «</w:t>
      </w:r>
      <w:r w:rsidR="002F2F39">
        <w:rPr>
          <w:rFonts w:ascii="Times New Roman" w:hAnsi="Times New Roman"/>
          <w:b/>
          <w:bCs/>
          <w:color w:val="000000" w:themeColor="text1"/>
        </w:rPr>
        <w:t>Медицинский центр «Сонар</w:t>
      </w:r>
      <w:r w:rsidR="002F2F39" w:rsidRPr="00E701C8">
        <w:rPr>
          <w:rFonts w:ascii="Times New Roman" w:hAnsi="Times New Roman"/>
          <w:b/>
          <w:bCs/>
          <w:color w:val="000000" w:themeColor="text1"/>
        </w:rPr>
        <w:t>»</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5605F9F9" w:rsidR="00631B7B" w:rsidRPr="002F2F39"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w:t>
      </w:r>
      <w:r w:rsidR="002A5032" w:rsidRPr="002F2F39">
        <w:rPr>
          <w:rFonts w:ascii="Times New Roman" w:eastAsiaTheme="minorEastAsia" w:hAnsi="Times New Roman"/>
          <w:color w:val="000000"/>
          <w:lang w:eastAsia="ru-RU"/>
        </w:rPr>
        <w:t>Налог на профессиональный доход»</w:t>
      </w:r>
      <w:r w:rsidR="00C1748F" w:rsidRPr="002F2F39">
        <w:rPr>
          <w:rFonts w:ascii="Times New Roman" w:eastAsiaTheme="minorEastAsia" w:hAnsi="Times New Roman"/>
          <w:color w:val="000000"/>
          <w:lang w:eastAsia="ru-RU"/>
        </w:rPr>
        <w:t xml:space="preserve">: изготовление и монтаж световой вывески. </w:t>
      </w:r>
    </w:p>
    <w:p w14:paraId="5FC9BC6D" w14:textId="70653CD6" w:rsidR="007E2D3C" w:rsidRPr="002F2F39" w:rsidRDefault="00631B7B" w:rsidP="007E2D3C">
      <w:pPr>
        <w:spacing w:after="0" w:line="240" w:lineRule="auto"/>
        <w:jc w:val="both"/>
        <w:rPr>
          <w:rFonts w:ascii="Times New Roman" w:eastAsia="Calibri" w:hAnsi="Times New Roman" w:cs="Times New Roman"/>
          <w:b/>
          <w:color w:val="000000"/>
        </w:rPr>
      </w:pPr>
      <w:r w:rsidRPr="002F2F39">
        <w:rPr>
          <w:rFonts w:ascii="Times New Roman" w:eastAsia="Calibri" w:hAnsi="Times New Roman" w:cs="Times New Roman"/>
          <w:b/>
          <w:color w:val="000000"/>
        </w:rPr>
        <w:t>5.</w:t>
      </w:r>
      <w:r w:rsidR="003D59FC" w:rsidRPr="002F2F39">
        <w:rPr>
          <w:rFonts w:ascii="Times New Roman" w:eastAsia="Calibri" w:hAnsi="Times New Roman" w:cs="Times New Roman"/>
          <w:b/>
          <w:color w:val="000000"/>
        </w:rPr>
        <w:t xml:space="preserve"> </w:t>
      </w:r>
      <w:r w:rsidRPr="002F2F39">
        <w:rPr>
          <w:rFonts w:ascii="Times New Roman" w:eastAsia="Calibri" w:hAnsi="Times New Roman" w:cs="Times New Roman"/>
          <w:b/>
          <w:color w:val="000000"/>
        </w:rPr>
        <w:t>Основное содержание услуг:</w:t>
      </w:r>
      <w:r w:rsidR="007E3C7B" w:rsidRPr="002F2F39">
        <w:rPr>
          <w:rFonts w:ascii="Times New Roman" w:eastAsia="Calibri" w:hAnsi="Times New Roman" w:cs="Times New Roman"/>
          <w:b/>
          <w:color w:val="000000"/>
        </w:rPr>
        <w:t xml:space="preserve"> </w:t>
      </w:r>
    </w:p>
    <w:p w14:paraId="29CEA720" w14:textId="77777777" w:rsidR="002F2F39" w:rsidRPr="002F2F39" w:rsidRDefault="002F2F39" w:rsidP="002F2F39">
      <w:pPr>
        <w:spacing w:after="0" w:line="240" w:lineRule="auto"/>
        <w:jc w:val="both"/>
        <w:rPr>
          <w:rFonts w:ascii="Times New Roman" w:eastAsia="Calibri" w:hAnsi="Times New Roman" w:cs="Times New Roman"/>
          <w:b/>
          <w:color w:val="000000"/>
          <w:u w:val="single"/>
        </w:rPr>
      </w:pPr>
      <w:r w:rsidRPr="002F2F39">
        <w:rPr>
          <w:rFonts w:ascii="Times New Roman" w:eastAsia="Calibri" w:hAnsi="Times New Roman" w:cs="Times New Roman"/>
          <w:b/>
          <w:color w:val="000000"/>
        </w:rPr>
        <w:t xml:space="preserve">5.1. </w:t>
      </w:r>
      <w:r w:rsidRPr="002F2F39">
        <w:rPr>
          <w:rFonts w:ascii="Times New Roman" w:eastAsia="Calibri" w:hAnsi="Times New Roman" w:cs="Times New Roman"/>
          <w:b/>
          <w:color w:val="000000"/>
          <w:u w:val="single"/>
        </w:rPr>
        <w:t>Вывеска «СОНАР» 3750×750 мм.</w:t>
      </w:r>
    </w:p>
    <w:p w14:paraId="77EE3B8E" w14:textId="4E7F649B" w:rsidR="002F2F39" w:rsidRPr="002F2F39" w:rsidRDefault="002F2F39" w:rsidP="002F2F39">
      <w:pPr>
        <w:spacing w:after="0" w:line="240" w:lineRule="auto"/>
        <w:jc w:val="center"/>
        <w:rPr>
          <w:rFonts w:ascii="Times New Roman" w:hAnsi="Times New Roman" w:cs="Times New Roman"/>
        </w:rPr>
      </w:pPr>
      <w:r w:rsidRPr="002F2F39">
        <w:rPr>
          <w:noProof/>
        </w:rPr>
        <w:drawing>
          <wp:inline distT="0" distB="0" distL="0" distR="0" wp14:anchorId="08437C75" wp14:editId="4415B1FB">
            <wp:extent cx="4000500" cy="22488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6849" cy="2263692"/>
                    </a:xfrm>
                    <a:prstGeom prst="rect">
                      <a:avLst/>
                    </a:prstGeom>
                  </pic:spPr>
                </pic:pic>
              </a:graphicData>
            </a:graphic>
          </wp:inline>
        </w:drawing>
      </w:r>
    </w:p>
    <w:p w14:paraId="096FBAFD" w14:textId="77777777" w:rsidR="002F2F39" w:rsidRPr="002F2F39" w:rsidRDefault="002F2F39" w:rsidP="002F2F39">
      <w:pPr>
        <w:pStyle w:val="20"/>
        <w:shd w:val="clear" w:color="auto" w:fill="auto"/>
        <w:ind w:right="4200"/>
        <w:rPr>
          <w:rFonts w:ascii="Times New Roman" w:hAnsi="Times New Roman" w:cs="Times New Roman"/>
          <w:sz w:val="22"/>
          <w:szCs w:val="22"/>
        </w:rPr>
      </w:pPr>
      <w:r w:rsidRPr="002F2F39">
        <w:rPr>
          <w:rStyle w:val="20pt"/>
          <w:rFonts w:ascii="Times New Roman" w:hAnsi="Times New Roman" w:cs="Times New Roman"/>
          <w:sz w:val="22"/>
          <w:szCs w:val="22"/>
        </w:rPr>
        <w:t xml:space="preserve">Исходник: </w:t>
      </w:r>
      <w:r w:rsidRPr="002F2F39">
        <w:rPr>
          <w:rFonts w:ascii="Times New Roman" w:hAnsi="Times New Roman" w:cs="Times New Roman"/>
          <w:sz w:val="22"/>
          <w:szCs w:val="22"/>
        </w:rPr>
        <w:t xml:space="preserve">эскиз в векторе </w:t>
      </w:r>
    </w:p>
    <w:p w14:paraId="1E652DE4" w14:textId="77777777" w:rsidR="002F2F39" w:rsidRPr="002F2F39" w:rsidRDefault="002F2F39" w:rsidP="002F2F39">
      <w:pPr>
        <w:pStyle w:val="20"/>
        <w:shd w:val="clear" w:color="auto" w:fill="auto"/>
        <w:ind w:right="4200"/>
        <w:rPr>
          <w:rFonts w:ascii="Times New Roman" w:hAnsi="Times New Roman" w:cs="Times New Roman"/>
          <w:sz w:val="22"/>
          <w:szCs w:val="22"/>
          <w:lang w:bidi="en-US"/>
        </w:rPr>
      </w:pPr>
      <w:r w:rsidRPr="002F2F39">
        <w:rPr>
          <w:rStyle w:val="20pt"/>
          <w:rFonts w:ascii="Times New Roman" w:hAnsi="Times New Roman" w:cs="Times New Roman"/>
          <w:sz w:val="22"/>
          <w:szCs w:val="22"/>
        </w:rPr>
        <w:t xml:space="preserve">Габариты: </w:t>
      </w:r>
      <w:r w:rsidRPr="002F2F39">
        <w:rPr>
          <w:rFonts w:ascii="Times New Roman" w:hAnsi="Times New Roman" w:cs="Times New Roman"/>
          <w:sz w:val="22"/>
          <w:szCs w:val="22"/>
        </w:rPr>
        <w:t>3 750</w:t>
      </w:r>
      <w:r w:rsidRPr="002F2F39">
        <w:rPr>
          <w:rFonts w:ascii="Times New Roman" w:hAnsi="Times New Roman" w:cs="Times New Roman"/>
          <w:sz w:val="22"/>
          <w:szCs w:val="22"/>
          <w:lang w:val="en-US" w:bidi="en-US"/>
        </w:rPr>
        <w:t>x</w:t>
      </w:r>
      <w:r w:rsidRPr="002F2F39">
        <w:rPr>
          <w:rFonts w:ascii="Times New Roman" w:hAnsi="Times New Roman" w:cs="Times New Roman"/>
          <w:sz w:val="22"/>
          <w:szCs w:val="22"/>
          <w:lang w:bidi="en-US"/>
        </w:rPr>
        <w:t>750</w:t>
      </w:r>
      <w:r w:rsidRPr="002F2F39">
        <w:rPr>
          <w:rFonts w:ascii="Times New Roman" w:hAnsi="Times New Roman" w:cs="Times New Roman"/>
          <w:sz w:val="22"/>
          <w:szCs w:val="22"/>
          <w:lang w:val="en-US" w:bidi="en-US"/>
        </w:rPr>
        <w:t>x</w:t>
      </w:r>
      <w:r w:rsidRPr="002F2F39">
        <w:rPr>
          <w:rFonts w:ascii="Times New Roman" w:hAnsi="Times New Roman" w:cs="Times New Roman"/>
          <w:sz w:val="22"/>
          <w:szCs w:val="22"/>
          <w:lang w:bidi="en-US"/>
        </w:rPr>
        <w:t xml:space="preserve">100 </w:t>
      </w:r>
    </w:p>
    <w:p w14:paraId="2A9E3D3A" w14:textId="77777777" w:rsidR="002F2F39" w:rsidRPr="002F2F39" w:rsidRDefault="002F2F39" w:rsidP="002F2F39">
      <w:pPr>
        <w:pStyle w:val="20"/>
        <w:shd w:val="clear" w:color="auto" w:fill="auto"/>
        <w:spacing w:line="240" w:lineRule="auto"/>
        <w:ind w:right="4200"/>
        <w:rPr>
          <w:rFonts w:ascii="Times New Roman" w:hAnsi="Times New Roman" w:cs="Times New Roman"/>
          <w:sz w:val="22"/>
          <w:szCs w:val="22"/>
        </w:rPr>
      </w:pPr>
      <w:r w:rsidRPr="002F2F39">
        <w:rPr>
          <w:rFonts w:ascii="Times New Roman" w:hAnsi="Times New Roman" w:cs="Times New Roman"/>
          <w:sz w:val="22"/>
          <w:szCs w:val="22"/>
        </w:rPr>
        <w:t>Длина, мм: 3 750</w:t>
      </w:r>
    </w:p>
    <w:p w14:paraId="139F92CB" w14:textId="77777777" w:rsidR="002F2F39" w:rsidRPr="002F2F39" w:rsidRDefault="002F2F39" w:rsidP="002F2F39">
      <w:pPr>
        <w:pStyle w:val="20"/>
        <w:shd w:val="clear" w:color="auto" w:fill="auto"/>
        <w:spacing w:line="240" w:lineRule="auto"/>
        <w:ind w:right="4200"/>
        <w:rPr>
          <w:rFonts w:ascii="Times New Roman" w:hAnsi="Times New Roman" w:cs="Times New Roman"/>
          <w:sz w:val="22"/>
          <w:szCs w:val="22"/>
        </w:rPr>
      </w:pPr>
      <w:r w:rsidRPr="002F2F39">
        <w:rPr>
          <w:rFonts w:ascii="Times New Roman" w:hAnsi="Times New Roman" w:cs="Times New Roman"/>
          <w:sz w:val="22"/>
          <w:szCs w:val="22"/>
        </w:rPr>
        <w:t>Высота, мм: 750</w:t>
      </w:r>
    </w:p>
    <w:p w14:paraId="6BCF3C7A"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sz w:val="22"/>
          <w:szCs w:val="22"/>
        </w:rPr>
        <w:t>Общая ширина (глубина), мм: 100</w:t>
      </w:r>
    </w:p>
    <w:p w14:paraId="08500025"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b/>
          <w:sz w:val="22"/>
          <w:szCs w:val="22"/>
        </w:rPr>
        <w:t>Материалы вывески:</w:t>
      </w:r>
      <w:r w:rsidRPr="002F2F39">
        <w:rPr>
          <w:rFonts w:ascii="Times New Roman" w:hAnsi="Times New Roman" w:cs="Times New Roman"/>
          <w:sz w:val="22"/>
          <w:szCs w:val="22"/>
        </w:rPr>
        <w:t xml:space="preserve"> </w:t>
      </w:r>
    </w:p>
    <w:p w14:paraId="00224D9B"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sz w:val="22"/>
          <w:szCs w:val="22"/>
        </w:rPr>
        <w:t>Лицевая, боковые части: АКП 3 мм белый.</w:t>
      </w:r>
    </w:p>
    <w:p w14:paraId="3F07F5B2"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sz w:val="22"/>
          <w:szCs w:val="22"/>
        </w:rPr>
        <w:t xml:space="preserve">Тыльная часть: ПВХ 5 мм. </w:t>
      </w:r>
    </w:p>
    <w:p w14:paraId="2F6984F5"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sz w:val="22"/>
          <w:szCs w:val="22"/>
        </w:rPr>
        <w:t>Каркас: профильная труба 20х20х0,2.</w:t>
      </w:r>
    </w:p>
    <w:p w14:paraId="7E1E8451"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sz w:val="22"/>
          <w:szCs w:val="22"/>
        </w:rPr>
        <w:t xml:space="preserve">Внутреннее содержание: молочный акрил, </w:t>
      </w:r>
      <w:proofErr w:type="spellStart"/>
      <w:r w:rsidRPr="002F2F39">
        <w:rPr>
          <w:rFonts w:ascii="Times New Roman" w:hAnsi="Times New Roman" w:cs="Times New Roman"/>
          <w:sz w:val="22"/>
          <w:szCs w:val="22"/>
        </w:rPr>
        <w:t>транслюцентная</w:t>
      </w:r>
      <w:proofErr w:type="spellEnd"/>
      <w:r w:rsidRPr="002F2F39">
        <w:rPr>
          <w:rFonts w:ascii="Times New Roman" w:hAnsi="Times New Roman" w:cs="Times New Roman"/>
          <w:sz w:val="22"/>
          <w:szCs w:val="22"/>
        </w:rPr>
        <w:t xml:space="preserve"> пленка, светодиоды, фотореле, блок питания.</w:t>
      </w:r>
    </w:p>
    <w:p w14:paraId="73C7050B"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b/>
          <w:sz w:val="22"/>
          <w:szCs w:val="22"/>
        </w:rPr>
        <w:t>Крепление вывески:</w:t>
      </w:r>
      <w:r w:rsidRPr="002F2F39">
        <w:rPr>
          <w:rFonts w:ascii="Times New Roman" w:hAnsi="Times New Roman" w:cs="Times New Roman"/>
          <w:sz w:val="22"/>
          <w:szCs w:val="22"/>
        </w:rPr>
        <w:t xml:space="preserve"> на фасад здания, над дверью.</w:t>
      </w:r>
    </w:p>
    <w:p w14:paraId="35196D4F"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b/>
          <w:sz w:val="22"/>
          <w:szCs w:val="22"/>
        </w:rPr>
        <w:t>Место размещения:</w:t>
      </w:r>
      <w:r w:rsidRPr="002F2F39">
        <w:rPr>
          <w:rFonts w:ascii="Times New Roman" w:hAnsi="Times New Roman" w:cs="Times New Roman"/>
          <w:sz w:val="22"/>
          <w:szCs w:val="22"/>
        </w:rPr>
        <w:t xml:space="preserve"> г. Улан-Удэ, Калашникова 11Б, помещение 1.</w:t>
      </w:r>
    </w:p>
    <w:p w14:paraId="2B834259" w14:textId="77777777" w:rsidR="002F2F39" w:rsidRPr="002F2F39" w:rsidRDefault="002F2F39" w:rsidP="002F2F39">
      <w:pPr>
        <w:pStyle w:val="20"/>
        <w:shd w:val="clear" w:color="auto" w:fill="auto"/>
        <w:spacing w:line="240" w:lineRule="auto"/>
        <w:rPr>
          <w:rFonts w:ascii="Times New Roman" w:hAnsi="Times New Roman" w:cs="Times New Roman"/>
          <w:sz w:val="22"/>
          <w:szCs w:val="22"/>
        </w:rPr>
      </w:pPr>
      <w:r w:rsidRPr="002F2F39">
        <w:rPr>
          <w:rFonts w:ascii="Times New Roman" w:hAnsi="Times New Roman" w:cs="Times New Roman"/>
          <w:b/>
          <w:sz w:val="22"/>
          <w:szCs w:val="22"/>
        </w:rPr>
        <w:t>Место крепежа:</w:t>
      </w:r>
      <w:r w:rsidRPr="002F2F39">
        <w:rPr>
          <w:rFonts w:ascii="Times New Roman" w:hAnsi="Times New Roman" w:cs="Times New Roman"/>
          <w:sz w:val="22"/>
          <w:szCs w:val="22"/>
        </w:rPr>
        <w:t xml:space="preserve"> фасад здания.</w:t>
      </w:r>
    </w:p>
    <w:p w14:paraId="65951138" w14:textId="77777777" w:rsidR="002F2F39" w:rsidRPr="002F2F39" w:rsidRDefault="002F2F39" w:rsidP="002F2F39">
      <w:pPr>
        <w:pStyle w:val="20"/>
        <w:shd w:val="clear" w:color="auto" w:fill="auto"/>
        <w:spacing w:line="263" w:lineRule="exact"/>
        <w:rPr>
          <w:rFonts w:ascii="Times New Roman" w:hAnsi="Times New Roman" w:cs="Times New Roman"/>
          <w:sz w:val="22"/>
          <w:szCs w:val="22"/>
        </w:rPr>
      </w:pPr>
      <w:r w:rsidRPr="002F2F39">
        <w:rPr>
          <w:rFonts w:ascii="Times New Roman" w:hAnsi="Times New Roman" w:cs="Times New Roman"/>
          <w:b/>
          <w:sz w:val="22"/>
          <w:szCs w:val="22"/>
        </w:rPr>
        <w:t>Материал стен:</w:t>
      </w:r>
      <w:r w:rsidRPr="002F2F39">
        <w:rPr>
          <w:rFonts w:ascii="Times New Roman" w:hAnsi="Times New Roman" w:cs="Times New Roman"/>
          <w:sz w:val="22"/>
          <w:szCs w:val="22"/>
        </w:rPr>
        <w:t xml:space="preserve"> облицовочный камень.</w:t>
      </w:r>
    </w:p>
    <w:p w14:paraId="22C276B9" w14:textId="77777777" w:rsidR="002F2F39" w:rsidRPr="002F2F39" w:rsidRDefault="002F2F39" w:rsidP="002F2F39">
      <w:pPr>
        <w:pStyle w:val="20"/>
        <w:shd w:val="clear" w:color="auto" w:fill="auto"/>
        <w:spacing w:after="242" w:line="263" w:lineRule="exact"/>
        <w:rPr>
          <w:rFonts w:ascii="Times New Roman" w:hAnsi="Times New Roman" w:cs="Times New Roman"/>
          <w:sz w:val="22"/>
          <w:szCs w:val="22"/>
        </w:rPr>
      </w:pPr>
      <w:r w:rsidRPr="002F2F39">
        <w:rPr>
          <w:rFonts w:ascii="Times New Roman" w:hAnsi="Times New Roman" w:cs="Times New Roman"/>
          <w:b/>
          <w:sz w:val="22"/>
          <w:szCs w:val="22"/>
        </w:rPr>
        <w:t>Высота от уровня пола до низа вывески:</w:t>
      </w:r>
      <w:r w:rsidRPr="002F2F39">
        <w:rPr>
          <w:rFonts w:ascii="Times New Roman" w:hAnsi="Times New Roman" w:cs="Times New Roman"/>
          <w:sz w:val="22"/>
          <w:szCs w:val="22"/>
        </w:rPr>
        <w:t xml:space="preserve"> 2,5 м</w:t>
      </w:r>
    </w:p>
    <w:p w14:paraId="6F5B4ABE" w14:textId="39270362" w:rsidR="002F2F39" w:rsidRPr="002F2F39" w:rsidRDefault="002F2F39" w:rsidP="002F2F39">
      <w:pPr>
        <w:pStyle w:val="ae"/>
        <w:spacing w:before="0" w:beforeAutospacing="0" w:after="0" w:afterAutospacing="0"/>
        <w:jc w:val="both"/>
        <w:rPr>
          <w:sz w:val="22"/>
          <w:szCs w:val="22"/>
        </w:rPr>
      </w:pPr>
      <w:r w:rsidRPr="002F2F39">
        <w:rPr>
          <w:sz w:val="22"/>
          <w:szCs w:val="22"/>
        </w:rPr>
        <w:t> </w:t>
      </w:r>
      <w:r w:rsidRPr="002F2F39">
        <w:rPr>
          <w:sz w:val="22"/>
          <w:szCs w:val="22"/>
        </w:rPr>
        <w:object w:dxaOrig="7175" w:dyaOrig="3882" w14:anchorId="5BB0E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5pt;height:153.9pt" o:ole="">
            <v:imagedata r:id="rId11" o:title=""/>
          </v:shape>
          <o:OLEObject Type="Embed" ProgID="CorelDraw.Graphic.22" ShapeID="_x0000_i1025" DrawAspect="Content" ObjectID="_1719301443" r:id="rId12"/>
        </w:object>
      </w:r>
    </w:p>
    <w:p w14:paraId="1C4F47E6" w14:textId="3851B42F" w:rsidR="002F2F39" w:rsidRPr="002F2F39" w:rsidRDefault="002F2F39" w:rsidP="002F2F39">
      <w:pPr>
        <w:pStyle w:val="docdata"/>
        <w:spacing w:before="0" w:beforeAutospacing="0" w:after="0" w:afterAutospacing="0"/>
        <w:rPr>
          <w:b/>
          <w:sz w:val="22"/>
          <w:szCs w:val="22"/>
        </w:rPr>
      </w:pPr>
      <w:r w:rsidRPr="002F2F39">
        <w:rPr>
          <w:sz w:val="22"/>
          <w:szCs w:val="22"/>
        </w:rPr>
        <w:object w:dxaOrig="7175" w:dyaOrig="3872" w14:anchorId="2C007D2B">
          <v:shape id="_x0000_i1026" type="#_x0000_t75" style="width:270.85pt;height:144.6pt" o:ole="">
            <v:imagedata r:id="rId13" o:title=""/>
          </v:shape>
          <o:OLEObject Type="Embed" ProgID="CorelDraw.Graphic.22" ShapeID="_x0000_i1026" DrawAspect="Content" ObjectID="_1719301444" r:id="rId14"/>
        </w:object>
      </w:r>
    </w:p>
    <w:p w14:paraId="607AA89B" w14:textId="77777777" w:rsidR="002F2F39" w:rsidRPr="002D403C" w:rsidRDefault="002F2F39" w:rsidP="002F2F39">
      <w:pPr>
        <w:pStyle w:val="docdata"/>
        <w:spacing w:before="0" w:beforeAutospacing="0" w:after="0" w:afterAutospacing="0"/>
        <w:jc w:val="both"/>
        <w:rPr>
          <w:b/>
          <w:bCs/>
          <w:color w:val="000000"/>
          <w:sz w:val="28"/>
          <w:szCs w:val="28"/>
        </w:rPr>
      </w:pPr>
    </w:p>
    <w:p w14:paraId="78115442" w14:textId="144D3F3A" w:rsidR="002F2F39" w:rsidRPr="002F2F39" w:rsidRDefault="002F2F39" w:rsidP="002F2F39">
      <w:pPr>
        <w:spacing w:after="0" w:line="240" w:lineRule="auto"/>
        <w:jc w:val="both"/>
        <w:rPr>
          <w:rFonts w:ascii="Times New Roman" w:hAnsi="Times New Roman" w:cs="Times New Roman"/>
        </w:rPr>
      </w:pPr>
      <w:r w:rsidRPr="002F2F39">
        <w:rPr>
          <w:rFonts w:ascii="Times New Roman" w:hAnsi="Times New Roman" w:cs="Times New Roman"/>
          <w:b/>
        </w:rPr>
        <w:t xml:space="preserve">5.2     </w:t>
      </w:r>
      <w:r w:rsidRPr="002F2F39">
        <w:rPr>
          <w:rFonts w:ascii="Times New Roman" w:hAnsi="Times New Roman" w:cs="Times New Roman"/>
        </w:rPr>
        <w:t xml:space="preserve">Разработка макета и изготовление листовок формата А5, бумага плотностью не менее 115 </w:t>
      </w:r>
      <w:proofErr w:type="spellStart"/>
      <w:r w:rsidRPr="002F2F39">
        <w:rPr>
          <w:rFonts w:ascii="Times New Roman" w:hAnsi="Times New Roman" w:cs="Times New Roman"/>
        </w:rPr>
        <w:t>гр</w:t>
      </w:r>
      <w:proofErr w:type="spellEnd"/>
      <w:r w:rsidRPr="002F2F39">
        <w:rPr>
          <w:rFonts w:ascii="Times New Roman" w:hAnsi="Times New Roman" w:cs="Times New Roman"/>
        </w:rPr>
        <w:t>, двусторонняя печать, тираж 500 шт. Макеты в соответствии с информацией от заказчика.</w:t>
      </w:r>
    </w:p>
    <w:p w14:paraId="0CE2A79D" w14:textId="77777777" w:rsidR="002F2F39" w:rsidRDefault="002F2F39" w:rsidP="002F2F39">
      <w:pPr>
        <w:pStyle w:val="a3"/>
        <w:numPr>
          <w:ilvl w:val="1"/>
          <w:numId w:val="35"/>
        </w:numPr>
        <w:spacing w:after="0" w:line="240" w:lineRule="auto"/>
        <w:ind w:left="0" w:firstLine="0"/>
        <w:jc w:val="both"/>
        <w:rPr>
          <w:rFonts w:ascii="Times New Roman" w:hAnsi="Times New Roman" w:cs="Times New Roman"/>
        </w:rPr>
      </w:pPr>
      <w:r w:rsidRPr="002F2F39">
        <w:rPr>
          <w:rFonts w:ascii="Times New Roman" w:hAnsi="Times New Roman" w:cs="Times New Roman"/>
        </w:rPr>
        <w:t xml:space="preserve">Разработка трех макетов и изготовление трех видов визиток, бумага плотностью не менее 300 </w:t>
      </w:r>
      <w:proofErr w:type="spellStart"/>
      <w:r w:rsidRPr="002F2F39">
        <w:rPr>
          <w:rFonts w:ascii="Times New Roman" w:hAnsi="Times New Roman" w:cs="Times New Roman"/>
        </w:rPr>
        <w:t>гр</w:t>
      </w:r>
      <w:proofErr w:type="spellEnd"/>
      <w:r w:rsidRPr="002F2F39">
        <w:rPr>
          <w:rFonts w:ascii="Times New Roman" w:hAnsi="Times New Roman" w:cs="Times New Roman"/>
        </w:rPr>
        <w:t xml:space="preserve">, двухсторонняя печать, тираж 1500 </w:t>
      </w:r>
      <w:proofErr w:type="spellStart"/>
      <w:r w:rsidRPr="002F2F39">
        <w:rPr>
          <w:rFonts w:ascii="Times New Roman" w:hAnsi="Times New Roman" w:cs="Times New Roman"/>
        </w:rPr>
        <w:t>шт</w:t>
      </w:r>
      <w:proofErr w:type="spellEnd"/>
      <w:r w:rsidRPr="002F2F39">
        <w:rPr>
          <w:rFonts w:ascii="Times New Roman" w:hAnsi="Times New Roman" w:cs="Times New Roman"/>
        </w:rPr>
        <w:t xml:space="preserve"> (3 вида по 500 штук). Макеты в соответствии с информацией от заказчика.</w:t>
      </w:r>
    </w:p>
    <w:p w14:paraId="14A4E0D8" w14:textId="37B3EEF3" w:rsidR="002F2F39" w:rsidRPr="002F2F39" w:rsidRDefault="002F2F39" w:rsidP="002F2F39">
      <w:pPr>
        <w:pStyle w:val="a3"/>
        <w:numPr>
          <w:ilvl w:val="1"/>
          <w:numId w:val="35"/>
        </w:numPr>
        <w:spacing w:after="0" w:line="240" w:lineRule="auto"/>
        <w:ind w:left="0" w:firstLine="0"/>
        <w:jc w:val="both"/>
        <w:rPr>
          <w:rFonts w:ascii="Times New Roman" w:hAnsi="Times New Roman" w:cs="Times New Roman"/>
        </w:rPr>
      </w:pPr>
      <w:r w:rsidRPr="002F2F39">
        <w:rPr>
          <w:rFonts w:ascii="Times New Roman" w:hAnsi="Times New Roman" w:cs="Times New Roman"/>
        </w:rPr>
        <w:t xml:space="preserve">Изготовление четырех видов буклетов, формат А4, бумага плотностью не менее 115 </w:t>
      </w:r>
      <w:proofErr w:type="spellStart"/>
      <w:r w:rsidRPr="002F2F39">
        <w:rPr>
          <w:rFonts w:ascii="Times New Roman" w:hAnsi="Times New Roman" w:cs="Times New Roman"/>
        </w:rPr>
        <w:t>гр</w:t>
      </w:r>
      <w:proofErr w:type="spellEnd"/>
      <w:r w:rsidRPr="002F2F39">
        <w:rPr>
          <w:rFonts w:ascii="Times New Roman" w:hAnsi="Times New Roman" w:cs="Times New Roman"/>
        </w:rPr>
        <w:t>, двусторонняя печать, 2 сгиба, тираж 2000 шт. (по 500 шт. каждого вида). Макет предоставляется Заказчиком.</w:t>
      </w:r>
    </w:p>
    <w:p w14:paraId="49BA6C49" w14:textId="77777777" w:rsidR="002F2F39" w:rsidRDefault="002F2F39" w:rsidP="00E83636">
      <w:pPr>
        <w:spacing w:after="0" w:line="240" w:lineRule="auto"/>
        <w:jc w:val="both"/>
        <w:rPr>
          <w:rFonts w:ascii="Times New Roman" w:hAnsi="Times New Roman"/>
          <w:b/>
          <w:color w:val="000000"/>
        </w:rPr>
      </w:pPr>
    </w:p>
    <w:p w14:paraId="6EBE3A81" w14:textId="776363A7" w:rsidR="00FB358F" w:rsidRDefault="00FB358F" w:rsidP="00E83636">
      <w:pPr>
        <w:spacing w:after="0" w:line="240" w:lineRule="auto"/>
        <w:jc w:val="both"/>
        <w:rPr>
          <w:rFonts w:ascii="Times New Roman" w:hAnsi="Times New Roman"/>
          <w:b/>
          <w:color w:val="000000"/>
        </w:rPr>
      </w:pPr>
      <w:r w:rsidRPr="00C86E6B">
        <w:rPr>
          <w:rFonts w:ascii="Times New Roman" w:hAnsi="Times New Roman"/>
          <w:b/>
          <w:color w:val="000000"/>
        </w:rPr>
        <w:t>На вывеск</w:t>
      </w:r>
      <w:r>
        <w:rPr>
          <w:rFonts w:ascii="Times New Roman" w:hAnsi="Times New Roman"/>
          <w:b/>
          <w:color w:val="000000"/>
        </w:rPr>
        <w:t>е</w:t>
      </w:r>
      <w:r w:rsidR="002F2F39">
        <w:rPr>
          <w:rFonts w:ascii="Times New Roman" w:hAnsi="Times New Roman"/>
          <w:b/>
          <w:color w:val="000000"/>
        </w:rPr>
        <w:t xml:space="preserve"> и полиграфической продукции</w:t>
      </w:r>
      <w:r w:rsidR="00662C28">
        <w:rPr>
          <w:rFonts w:ascii="Times New Roman" w:hAnsi="Times New Roman"/>
          <w:b/>
          <w:color w:val="000000"/>
        </w:rPr>
        <w:t xml:space="preserve"> </w:t>
      </w:r>
      <w:r w:rsidRPr="00C86E6B">
        <w:rPr>
          <w:rFonts w:ascii="Times New Roman" w:hAnsi="Times New Roman"/>
          <w:b/>
          <w:color w:val="000000"/>
        </w:rPr>
        <w:t xml:space="preserve">обязательно наличие информации «Изготовлено при поддержке Центра предпринимательства «Мой бизнес» с использованием фирменного блока. Размер логотипа </w:t>
      </w:r>
      <w:r w:rsidR="00662C28">
        <w:rPr>
          <w:rFonts w:ascii="Times New Roman" w:hAnsi="Times New Roman"/>
          <w:b/>
          <w:color w:val="000000"/>
        </w:rPr>
        <w:t xml:space="preserve">на вывеске </w:t>
      </w:r>
      <w:r w:rsidRPr="00C86E6B">
        <w:rPr>
          <w:rFonts w:ascii="Times New Roman" w:hAnsi="Times New Roman"/>
          <w:b/>
          <w:color w:val="000000"/>
        </w:rPr>
        <w:t>должен занимать не менее 5% от всей площади изделия, должен быть статичен, без возможности отделения от основного изделия.</w:t>
      </w:r>
    </w:p>
    <w:p w14:paraId="4A73EFE0" w14:textId="77777777" w:rsidR="0052075F" w:rsidRDefault="0052075F" w:rsidP="00F74F6F">
      <w:pPr>
        <w:pStyle w:val="a3"/>
        <w:spacing w:after="0" w:line="240" w:lineRule="auto"/>
        <w:ind w:left="0"/>
        <w:jc w:val="both"/>
        <w:rPr>
          <w:rStyle w:val="af"/>
          <w:rFonts w:ascii="Times New Roman" w:hAnsi="Times New Roman" w:cs="Times New Roman"/>
          <w:color w:val="000000"/>
          <w:shd w:val="clear" w:color="auto" w:fill="FFFFFF"/>
        </w:rPr>
      </w:pPr>
      <w:bookmarkStart w:id="86" w:name="_Hlk86425854"/>
    </w:p>
    <w:p w14:paraId="3429A65D" w14:textId="7E422435" w:rsidR="00F74F6F" w:rsidRPr="00D677D5" w:rsidRDefault="00F74F6F" w:rsidP="00F74F6F">
      <w:pPr>
        <w:pStyle w:val="a3"/>
        <w:spacing w:after="0" w:line="240" w:lineRule="auto"/>
        <w:ind w:left="0"/>
        <w:jc w:val="both"/>
        <w:rPr>
          <w:rFonts w:ascii="Times New Roman" w:eastAsia="Times New Roman" w:hAnsi="Times New Roman" w:cs="Times New Roman"/>
          <w:b/>
          <w:bCs/>
          <w:color w:val="FFFFFF"/>
          <w:bdr w:val="none" w:sz="0" w:space="0" w:color="auto" w:frame="1"/>
          <w:lang w:eastAsia="ru-RU"/>
        </w:rPr>
      </w:pPr>
      <w:r w:rsidRPr="00D677D5">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bookmarkEnd w:id="86"/>
      <w:r w:rsidRPr="00D677D5">
        <w:rPr>
          <w:rFonts w:ascii="Times New Roman" w:eastAsia="Times New Roman" w:hAnsi="Times New Roman" w:cs="Times New Roman"/>
          <w:b/>
          <w:bCs/>
          <w:color w:val="FFFFFF"/>
          <w:bdr w:val="none" w:sz="0" w:space="0" w:color="auto" w:frame="1"/>
          <w:lang w:eastAsia="ru-RU"/>
        </w:rPr>
        <w:t>​</w:t>
      </w:r>
    </w:p>
    <w:p w14:paraId="1CF4C6EA" w14:textId="77777777" w:rsidR="00000131" w:rsidRDefault="00000131" w:rsidP="00F74F6F">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06AA2338" w14:textId="6D0E7DD7" w:rsidR="00705A2B" w:rsidRPr="00AF7F4E" w:rsidRDefault="00705A2B" w:rsidP="00705A2B">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11C0D2B5" w14:textId="77777777" w:rsidR="00E83636" w:rsidRDefault="00E83636" w:rsidP="002F2F39">
      <w:pPr>
        <w:rPr>
          <w:rFonts w:ascii="Times New Roman" w:hAnsi="Times New Roman" w:cs="Times New Roman"/>
          <w:bCs/>
          <w:sz w:val="24"/>
          <w:szCs w:val="24"/>
        </w:rPr>
      </w:pPr>
    </w:p>
    <w:p w14:paraId="5C2B8825" w14:textId="6854830B" w:rsidR="00E83636" w:rsidRDefault="00E83636" w:rsidP="00F74F6F">
      <w:pPr>
        <w:jc w:val="right"/>
        <w:rPr>
          <w:rFonts w:ascii="Times New Roman" w:hAnsi="Times New Roman" w:cs="Times New Roman"/>
          <w:bCs/>
          <w:sz w:val="24"/>
          <w:szCs w:val="24"/>
        </w:rPr>
      </w:pPr>
    </w:p>
    <w:p w14:paraId="0D343D94" w14:textId="4D88D69C" w:rsidR="005835E7" w:rsidRDefault="005835E7" w:rsidP="00F74F6F">
      <w:pPr>
        <w:jc w:val="right"/>
        <w:rPr>
          <w:rFonts w:ascii="Times New Roman" w:hAnsi="Times New Roman" w:cs="Times New Roman"/>
          <w:bCs/>
          <w:sz w:val="24"/>
          <w:szCs w:val="24"/>
        </w:rPr>
      </w:pPr>
    </w:p>
    <w:p w14:paraId="159DFF2F" w14:textId="69535FC0" w:rsidR="005835E7" w:rsidRDefault="005835E7" w:rsidP="00F74F6F">
      <w:pPr>
        <w:jc w:val="right"/>
        <w:rPr>
          <w:rFonts w:ascii="Times New Roman" w:hAnsi="Times New Roman" w:cs="Times New Roman"/>
          <w:bCs/>
          <w:sz w:val="24"/>
          <w:szCs w:val="24"/>
        </w:rPr>
      </w:pPr>
    </w:p>
    <w:p w14:paraId="3E8D3300" w14:textId="49EA5034" w:rsidR="005835E7" w:rsidRDefault="005835E7" w:rsidP="00F74F6F">
      <w:pPr>
        <w:jc w:val="right"/>
        <w:rPr>
          <w:rFonts w:ascii="Times New Roman" w:hAnsi="Times New Roman" w:cs="Times New Roman"/>
          <w:bCs/>
          <w:sz w:val="24"/>
          <w:szCs w:val="24"/>
        </w:rPr>
      </w:pPr>
    </w:p>
    <w:p w14:paraId="0AE97AE5" w14:textId="3AF2EFEF" w:rsidR="005835E7" w:rsidRDefault="005835E7" w:rsidP="002F2F39">
      <w:pPr>
        <w:rPr>
          <w:rFonts w:ascii="Times New Roman" w:hAnsi="Times New Roman" w:cs="Times New Roman"/>
          <w:bCs/>
          <w:sz w:val="24"/>
          <w:szCs w:val="24"/>
        </w:rPr>
      </w:pPr>
    </w:p>
    <w:p w14:paraId="14EB7DD1" w14:textId="77777777" w:rsidR="002F2F39" w:rsidRDefault="002F2F39" w:rsidP="002F2F39">
      <w:pPr>
        <w:rPr>
          <w:rFonts w:ascii="Times New Roman" w:hAnsi="Times New Roman" w:cs="Times New Roman"/>
          <w:bCs/>
          <w:sz w:val="24"/>
          <w:szCs w:val="24"/>
        </w:rPr>
      </w:pPr>
    </w:p>
    <w:p w14:paraId="2979055E" w14:textId="77777777" w:rsidR="00E83636" w:rsidRDefault="00E83636" w:rsidP="00F74F6F">
      <w:pPr>
        <w:jc w:val="right"/>
        <w:rPr>
          <w:rFonts w:ascii="Times New Roman" w:hAnsi="Times New Roman" w:cs="Times New Roman"/>
          <w:bCs/>
          <w:sz w:val="24"/>
          <w:szCs w:val="24"/>
        </w:rPr>
      </w:pPr>
    </w:p>
    <w:p w14:paraId="0874A8EE" w14:textId="0D12E8C8" w:rsidR="00F74F6F" w:rsidRPr="005835E7" w:rsidRDefault="00F74F6F" w:rsidP="00F74F6F">
      <w:pPr>
        <w:jc w:val="right"/>
        <w:rPr>
          <w:rFonts w:ascii="Times New Roman" w:hAnsi="Times New Roman" w:cs="Times New Roman"/>
          <w:bCs/>
        </w:rPr>
      </w:pPr>
      <w:r w:rsidRPr="005835E7">
        <w:rPr>
          <w:rFonts w:ascii="Times New Roman" w:hAnsi="Times New Roman" w:cs="Times New Roman"/>
          <w:bCs/>
        </w:rPr>
        <w:lastRenderedPageBreak/>
        <w:t>Приложение к Техническому заданию</w:t>
      </w:r>
    </w:p>
    <w:p w14:paraId="7E817525" w14:textId="77777777" w:rsidR="00F74F6F" w:rsidRPr="005835E7" w:rsidRDefault="00F74F6F" w:rsidP="00F74F6F">
      <w:pPr>
        <w:jc w:val="right"/>
        <w:rPr>
          <w:rFonts w:ascii="Times New Roman" w:hAnsi="Times New Roman" w:cs="Times New Roman"/>
          <w:b/>
        </w:rPr>
      </w:pPr>
    </w:p>
    <w:p w14:paraId="4777FF9B" w14:textId="77777777" w:rsidR="00F74F6F" w:rsidRPr="005835E7" w:rsidRDefault="00F74F6F" w:rsidP="00F74F6F">
      <w:pPr>
        <w:jc w:val="center"/>
        <w:rPr>
          <w:rFonts w:ascii="Times New Roman" w:hAnsi="Times New Roman" w:cs="Times New Roman"/>
          <w:b/>
        </w:rPr>
      </w:pPr>
      <w:r w:rsidRPr="005835E7">
        <w:rPr>
          <w:rFonts w:ascii="Times New Roman" w:hAnsi="Times New Roman" w:cs="Times New Roman"/>
          <w:b/>
        </w:rPr>
        <w:t>Паспорт вывески</w:t>
      </w:r>
    </w:p>
    <w:p w14:paraId="6195BE30"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Информация, содержащаяся в паспорте вывески: </w:t>
      </w:r>
    </w:p>
    <w:p w14:paraId="48AE325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заказчика</w:t>
      </w:r>
    </w:p>
    <w:p w14:paraId="5DCD496E"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Наименование изготовителя</w:t>
      </w:r>
    </w:p>
    <w:p w14:paraId="2786F2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7F0E3367"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Дата изготовления (монтажа) вывески</w:t>
      </w:r>
    </w:p>
    <w:p w14:paraId="5ED6FC63"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Место монтажа </w:t>
      </w:r>
    </w:p>
    <w:p w14:paraId="789D5979"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Габаритные размеры</w:t>
      </w:r>
    </w:p>
    <w:p w14:paraId="477E6C4B"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Визуализация размещения с отметкой места размещения (</w:t>
      </w:r>
      <w:proofErr w:type="spellStart"/>
      <w:r w:rsidRPr="005835E7">
        <w:rPr>
          <w:rFonts w:ascii="Times New Roman" w:hAnsi="Times New Roman" w:cs="Times New Roman"/>
        </w:rPr>
        <w:t>фотопривязка</w:t>
      </w:r>
      <w:proofErr w:type="spellEnd"/>
      <w:r w:rsidRPr="005835E7">
        <w:rPr>
          <w:rFonts w:ascii="Times New Roman" w:hAnsi="Times New Roman" w:cs="Times New Roman"/>
        </w:rPr>
        <w:t>) в дневное и ночное время</w:t>
      </w:r>
    </w:p>
    <w:p w14:paraId="580D647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освещения (естественный, наружный, внутренний, </w:t>
      </w:r>
      <w:proofErr w:type="spellStart"/>
      <w:r w:rsidRPr="005835E7">
        <w:rPr>
          <w:rFonts w:ascii="Times New Roman" w:hAnsi="Times New Roman" w:cs="Times New Roman"/>
        </w:rPr>
        <w:t>светодинамика</w:t>
      </w:r>
      <w:proofErr w:type="spellEnd"/>
      <w:r w:rsidRPr="005835E7">
        <w:rPr>
          <w:rFonts w:ascii="Times New Roman" w:hAnsi="Times New Roman" w:cs="Times New Roman"/>
        </w:rPr>
        <w:t>)</w:t>
      </w:r>
    </w:p>
    <w:p w14:paraId="14D426AA"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9DBFDC8"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5835E7">
        <w:rPr>
          <w:rFonts w:ascii="Times New Roman" w:hAnsi="Times New Roman" w:cs="Times New Roman"/>
        </w:rPr>
        <w:t>латаксная</w:t>
      </w:r>
      <w:proofErr w:type="spellEnd"/>
      <w:r w:rsidRPr="005835E7">
        <w:rPr>
          <w:rFonts w:ascii="Times New Roman" w:hAnsi="Times New Roman" w:cs="Times New Roman"/>
        </w:rPr>
        <w:t xml:space="preserve"> и </w:t>
      </w:r>
      <w:proofErr w:type="spellStart"/>
      <w:r w:rsidRPr="005835E7">
        <w:rPr>
          <w:rFonts w:ascii="Times New Roman" w:hAnsi="Times New Roman" w:cs="Times New Roman"/>
        </w:rPr>
        <w:t>т.д</w:t>
      </w:r>
      <w:proofErr w:type="spellEnd"/>
      <w:r w:rsidRPr="005835E7">
        <w:rPr>
          <w:rFonts w:ascii="Times New Roman" w:hAnsi="Times New Roman" w:cs="Times New Roman"/>
        </w:rPr>
        <w:t xml:space="preserve">), наименование </w:t>
      </w:r>
    </w:p>
    <w:p w14:paraId="77A3BA12"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Метод крепления</w:t>
      </w:r>
    </w:p>
    <w:p w14:paraId="5F262B44"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5835E7">
        <w:rPr>
          <w:rFonts w:ascii="Times New Roman" w:hAnsi="Times New Roman" w:cs="Times New Roman"/>
        </w:rPr>
        <w:t>_(</w:t>
      </w:r>
      <w:proofErr w:type="gramEnd"/>
      <w:r w:rsidRPr="005835E7">
        <w:rPr>
          <w:rFonts w:ascii="Times New Roman" w:hAnsi="Times New Roman" w:cs="Times New Roman"/>
        </w:rPr>
        <w:t>срок гарантии не менее 1 года с момента установки вывески)</w:t>
      </w:r>
    </w:p>
    <w:p w14:paraId="5656AABD" w14:textId="77777777" w:rsidR="00F74F6F" w:rsidRPr="005835E7" w:rsidRDefault="00F74F6F" w:rsidP="00F74F6F">
      <w:pPr>
        <w:spacing w:after="0" w:line="240" w:lineRule="auto"/>
        <w:jc w:val="both"/>
        <w:rPr>
          <w:rFonts w:ascii="Times New Roman" w:hAnsi="Times New Roman" w:cs="Times New Roman"/>
        </w:rPr>
      </w:pPr>
      <w:r w:rsidRPr="005835E7">
        <w:rPr>
          <w:rFonts w:ascii="Times New Roman" w:hAnsi="Times New Roman" w:cs="Times New Roman"/>
        </w:rPr>
        <w:t>- Подпись, печать</w:t>
      </w:r>
    </w:p>
    <w:p w14:paraId="55E10919" w14:textId="77777777" w:rsidR="00F74F6F" w:rsidRPr="005835E7" w:rsidRDefault="00F74F6F" w:rsidP="00F74F6F">
      <w:pPr>
        <w:jc w:val="both"/>
        <w:rPr>
          <w:rFonts w:ascii="Times New Roman" w:hAnsi="Times New Roman" w:cs="Times New Roman"/>
        </w:rPr>
      </w:pPr>
      <w:r w:rsidRPr="005835E7">
        <w:rPr>
          <w:rFonts w:ascii="Times New Roman" w:hAnsi="Times New Roman" w:cs="Times New Roman"/>
        </w:rPr>
        <w:t>- по всем вопросам по гарантии обращаться по адресу Исполнителя: _______________</w:t>
      </w:r>
    </w:p>
    <w:p w14:paraId="7EA222AE" w14:textId="795607E2" w:rsidR="00BE6F2B" w:rsidRPr="005835E7" w:rsidRDefault="00BE6F2B" w:rsidP="00A731BF">
      <w:pPr>
        <w:rPr>
          <w:rFonts w:ascii="Times New Roman" w:hAnsi="Times New Roman" w:cs="Times New Roman"/>
        </w:rPr>
      </w:pPr>
    </w:p>
    <w:p w14:paraId="74795346" w14:textId="6D7C8D1A" w:rsidR="00705A2B" w:rsidRPr="005835E7" w:rsidRDefault="00705A2B" w:rsidP="00A731BF">
      <w:pPr>
        <w:rPr>
          <w:rFonts w:ascii="Times New Roman" w:hAnsi="Times New Roman" w:cs="Times New Roman"/>
        </w:rPr>
      </w:pPr>
    </w:p>
    <w:p w14:paraId="5E3E1535" w14:textId="0EC0685A" w:rsidR="00705A2B" w:rsidRPr="005835E7" w:rsidRDefault="00705A2B" w:rsidP="00A731BF">
      <w:pPr>
        <w:rPr>
          <w:rFonts w:ascii="Times New Roman" w:hAnsi="Times New Roman" w:cs="Times New Roman"/>
        </w:rPr>
      </w:pPr>
    </w:p>
    <w:p w14:paraId="066FECDC" w14:textId="77777777" w:rsidR="00705A2B" w:rsidRPr="00705A2B" w:rsidRDefault="00705A2B" w:rsidP="00A731BF">
      <w:pPr>
        <w:rPr>
          <w:rFonts w:ascii="Times New Roman" w:hAnsi="Times New Roman" w:cs="Times New Roman"/>
          <w:sz w:val="24"/>
          <w:szCs w:val="24"/>
        </w:rPr>
      </w:pPr>
    </w:p>
    <w:sectPr w:rsidR="00705A2B" w:rsidRPr="00705A2B" w:rsidSect="006C0D9B">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646E74"/>
    <w:multiLevelType w:val="hybridMultilevel"/>
    <w:tmpl w:val="318C1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A7A78D4"/>
    <w:multiLevelType w:val="hybridMultilevel"/>
    <w:tmpl w:val="6B2252C4"/>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33C623A"/>
    <w:multiLevelType w:val="hybridMultilevel"/>
    <w:tmpl w:val="3F6C625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3716BCB"/>
    <w:multiLevelType w:val="hybridMultilevel"/>
    <w:tmpl w:val="34DAE568"/>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23F07596"/>
    <w:multiLevelType w:val="hybridMultilevel"/>
    <w:tmpl w:val="8A125A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B59318E"/>
    <w:multiLevelType w:val="hybridMultilevel"/>
    <w:tmpl w:val="A5460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F763B0"/>
    <w:multiLevelType w:val="hybridMultilevel"/>
    <w:tmpl w:val="F9C8F9A0"/>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17" w15:restartNumberingAfterBreak="0">
    <w:nsid w:val="36E3531B"/>
    <w:multiLevelType w:val="hybridMultilevel"/>
    <w:tmpl w:val="FD8A5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AC774EC"/>
    <w:multiLevelType w:val="hybridMultilevel"/>
    <w:tmpl w:val="A330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0C30BF5"/>
    <w:multiLevelType w:val="hybridMultilevel"/>
    <w:tmpl w:val="3A042EFA"/>
    <w:lvl w:ilvl="0" w:tplc="04190001">
      <w:start w:val="1"/>
      <w:numFmt w:val="bullet"/>
      <w:lvlText w:val=""/>
      <w:lvlJc w:val="left"/>
      <w:pPr>
        <w:ind w:left="862" w:hanging="360"/>
      </w:pPr>
      <w:rPr>
        <w:rFonts w:ascii="Symbol" w:hAnsi="Symbol" w:hint="default"/>
      </w:rPr>
    </w:lvl>
    <w:lvl w:ilvl="1" w:tplc="FFFFFFFF">
      <w:start w:val="1"/>
      <w:numFmt w:val="bullet"/>
      <w:lvlText w:val="o"/>
      <w:lvlJc w:val="left"/>
      <w:pPr>
        <w:ind w:left="1582" w:hanging="360"/>
      </w:pPr>
      <w:rPr>
        <w:rFonts w:ascii="Courier New" w:hAnsi="Courier New" w:cs="Courier New" w:hint="default"/>
      </w:rPr>
    </w:lvl>
    <w:lvl w:ilvl="2" w:tplc="FFFFFFFF">
      <w:start w:val="1"/>
      <w:numFmt w:val="bullet"/>
      <w:lvlText w:val=""/>
      <w:lvlJc w:val="left"/>
      <w:pPr>
        <w:ind w:left="2302" w:hanging="360"/>
      </w:pPr>
      <w:rPr>
        <w:rFonts w:ascii="Wingdings" w:hAnsi="Wingdings" w:hint="default"/>
      </w:rPr>
    </w:lvl>
    <w:lvl w:ilvl="3" w:tplc="FFFFFFFF">
      <w:start w:val="1"/>
      <w:numFmt w:val="bullet"/>
      <w:lvlText w:val=""/>
      <w:lvlJc w:val="left"/>
      <w:pPr>
        <w:ind w:left="3022" w:hanging="360"/>
      </w:pPr>
      <w:rPr>
        <w:rFonts w:ascii="Symbol" w:hAnsi="Symbol" w:hint="default"/>
      </w:rPr>
    </w:lvl>
    <w:lvl w:ilvl="4" w:tplc="FFFFFFFF">
      <w:start w:val="1"/>
      <w:numFmt w:val="bullet"/>
      <w:lvlText w:val="o"/>
      <w:lvlJc w:val="left"/>
      <w:pPr>
        <w:ind w:left="3742" w:hanging="360"/>
      </w:pPr>
      <w:rPr>
        <w:rFonts w:ascii="Courier New" w:hAnsi="Courier New" w:cs="Courier New" w:hint="default"/>
      </w:rPr>
    </w:lvl>
    <w:lvl w:ilvl="5" w:tplc="FFFFFFFF">
      <w:start w:val="1"/>
      <w:numFmt w:val="bullet"/>
      <w:lvlText w:val=""/>
      <w:lvlJc w:val="left"/>
      <w:pPr>
        <w:ind w:left="4462" w:hanging="360"/>
      </w:pPr>
      <w:rPr>
        <w:rFonts w:ascii="Wingdings" w:hAnsi="Wingdings" w:hint="default"/>
      </w:rPr>
    </w:lvl>
    <w:lvl w:ilvl="6" w:tplc="FFFFFFFF">
      <w:start w:val="1"/>
      <w:numFmt w:val="bullet"/>
      <w:lvlText w:val=""/>
      <w:lvlJc w:val="left"/>
      <w:pPr>
        <w:ind w:left="5182" w:hanging="360"/>
      </w:pPr>
      <w:rPr>
        <w:rFonts w:ascii="Symbol" w:hAnsi="Symbol" w:hint="default"/>
      </w:rPr>
    </w:lvl>
    <w:lvl w:ilvl="7" w:tplc="FFFFFFFF">
      <w:start w:val="1"/>
      <w:numFmt w:val="bullet"/>
      <w:lvlText w:val="o"/>
      <w:lvlJc w:val="left"/>
      <w:pPr>
        <w:ind w:left="5902" w:hanging="360"/>
      </w:pPr>
      <w:rPr>
        <w:rFonts w:ascii="Courier New" w:hAnsi="Courier New" w:cs="Courier New" w:hint="default"/>
      </w:rPr>
    </w:lvl>
    <w:lvl w:ilvl="8" w:tplc="FFFFFFFF">
      <w:start w:val="1"/>
      <w:numFmt w:val="bullet"/>
      <w:lvlText w:val=""/>
      <w:lvlJc w:val="left"/>
      <w:pPr>
        <w:ind w:left="6622" w:hanging="360"/>
      </w:pPr>
      <w:rPr>
        <w:rFonts w:ascii="Wingdings" w:hAnsi="Wingdings" w:hint="default"/>
      </w:rPr>
    </w:lvl>
  </w:abstractNum>
  <w:abstractNum w:abstractNumId="21" w15:restartNumberingAfterBreak="0">
    <w:nsid w:val="5113008F"/>
    <w:multiLevelType w:val="hybridMultilevel"/>
    <w:tmpl w:val="1CEAA9E6"/>
    <w:lvl w:ilvl="0" w:tplc="00000000">
      <w:start w:val="1"/>
      <w:numFmt w:val="bullet"/>
      <w:lvlText w:val="-"/>
      <w:lvlJc w:val="left"/>
      <w:pPr>
        <w:ind w:left="862" w:hanging="360"/>
      </w:p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2"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DA12BF0"/>
    <w:multiLevelType w:val="hybridMultilevel"/>
    <w:tmpl w:val="B7C69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624A04B2"/>
    <w:multiLevelType w:val="hybridMultilevel"/>
    <w:tmpl w:val="A75E4B5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671E3435"/>
    <w:multiLevelType w:val="hybridMultilevel"/>
    <w:tmpl w:val="2938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554356"/>
    <w:multiLevelType w:val="hybridMultilevel"/>
    <w:tmpl w:val="F07660B6"/>
    <w:lvl w:ilvl="0" w:tplc="00000000">
      <w:start w:val="1"/>
      <w:numFmt w:val="bullet"/>
      <w:lvlText w:val="-"/>
      <w:lvlJc w:val="left"/>
      <w:pPr>
        <w:ind w:left="50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15:restartNumberingAfterBreak="0">
    <w:nsid w:val="6E7A09E4"/>
    <w:multiLevelType w:val="hybridMultilevel"/>
    <w:tmpl w:val="E0CC72C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831E71"/>
    <w:multiLevelType w:val="hybridMultilevel"/>
    <w:tmpl w:val="2E283856"/>
    <w:lvl w:ilvl="0" w:tplc="00000000">
      <w:start w:val="1"/>
      <w:numFmt w:val="bullet"/>
      <w:lvlText w:val="-"/>
      <w:lvlJc w:val="left"/>
      <w:pPr>
        <w:ind w:left="2912" w:hanging="360"/>
      </w:pPr>
    </w:lvl>
    <w:lvl w:ilvl="1" w:tplc="04190003">
      <w:start w:val="1"/>
      <w:numFmt w:val="bullet"/>
      <w:lvlText w:val="o"/>
      <w:lvlJc w:val="left"/>
      <w:pPr>
        <w:ind w:left="3992" w:hanging="360"/>
      </w:pPr>
      <w:rPr>
        <w:rFonts w:ascii="Courier New" w:hAnsi="Courier New" w:cs="Courier New" w:hint="default"/>
      </w:rPr>
    </w:lvl>
    <w:lvl w:ilvl="2" w:tplc="04190005">
      <w:start w:val="1"/>
      <w:numFmt w:val="bullet"/>
      <w:lvlText w:val=""/>
      <w:lvlJc w:val="left"/>
      <w:pPr>
        <w:ind w:left="4712" w:hanging="360"/>
      </w:pPr>
      <w:rPr>
        <w:rFonts w:ascii="Wingdings" w:hAnsi="Wingdings" w:hint="default"/>
      </w:rPr>
    </w:lvl>
    <w:lvl w:ilvl="3" w:tplc="04190001">
      <w:start w:val="1"/>
      <w:numFmt w:val="bullet"/>
      <w:lvlText w:val=""/>
      <w:lvlJc w:val="left"/>
      <w:pPr>
        <w:ind w:left="5432" w:hanging="360"/>
      </w:pPr>
      <w:rPr>
        <w:rFonts w:ascii="Symbol" w:hAnsi="Symbol" w:hint="default"/>
      </w:rPr>
    </w:lvl>
    <w:lvl w:ilvl="4" w:tplc="04190003">
      <w:start w:val="1"/>
      <w:numFmt w:val="bullet"/>
      <w:lvlText w:val="o"/>
      <w:lvlJc w:val="left"/>
      <w:pPr>
        <w:ind w:left="6152" w:hanging="360"/>
      </w:pPr>
      <w:rPr>
        <w:rFonts w:ascii="Courier New" w:hAnsi="Courier New" w:cs="Courier New" w:hint="default"/>
      </w:rPr>
    </w:lvl>
    <w:lvl w:ilvl="5" w:tplc="04190005">
      <w:start w:val="1"/>
      <w:numFmt w:val="bullet"/>
      <w:lvlText w:val=""/>
      <w:lvlJc w:val="left"/>
      <w:pPr>
        <w:ind w:left="6872" w:hanging="360"/>
      </w:pPr>
      <w:rPr>
        <w:rFonts w:ascii="Wingdings" w:hAnsi="Wingdings" w:hint="default"/>
      </w:rPr>
    </w:lvl>
    <w:lvl w:ilvl="6" w:tplc="04190001">
      <w:start w:val="1"/>
      <w:numFmt w:val="bullet"/>
      <w:lvlText w:val=""/>
      <w:lvlJc w:val="left"/>
      <w:pPr>
        <w:ind w:left="7592" w:hanging="360"/>
      </w:pPr>
      <w:rPr>
        <w:rFonts w:ascii="Symbol" w:hAnsi="Symbol" w:hint="default"/>
      </w:rPr>
    </w:lvl>
    <w:lvl w:ilvl="7" w:tplc="04190003">
      <w:start w:val="1"/>
      <w:numFmt w:val="bullet"/>
      <w:lvlText w:val="o"/>
      <w:lvlJc w:val="left"/>
      <w:pPr>
        <w:ind w:left="8312" w:hanging="360"/>
      </w:pPr>
      <w:rPr>
        <w:rFonts w:ascii="Courier New" w:hAnsi="Courier New" w:cs="Courier New" w:hint="default"/>
      </w:rPr>
    </w:lvl>
    <w:lvl w:ilvl="8" w:tplc="04190005">
      <w:start w:val="1"/>
      <w:numFmt w:val="bullet"/>
      <w:lvlText w:val=""/>
      <w:lvlJc w:val="left"/>
      <w:pPr>
        <w:ind w:left="9032" w:hanging="360"/>
      </w:pPr>
      <w:rPr>
        <w:rFonts w:ascii="Wingdings" w:hAnsi="Wingdings" w:hint="default"/>
      </w:rPr>
    </w:lvl>
  </w:abstractNum>
  <w:abstractNum w:abstractNumId="31" w15:restartNumberingAfterBreak="0">
    <w:nsid w:val="77195A5B"/>
    <w:multiLevelType w:val="multilevel"/>
    <w:tmpl w:val="1C88F9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8D3139A"/>
    <w:multiLevelType w:val="hybridMultilevel"/>
    <w:tmpl w:val="6908B774"/>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7EA421F6"/>
    <w:multiLevelType w:val="hybridMultilevel"/>
    <w:tmpl w:val="E4FAEFB0"/>
    <w:lvl w:ilvl="0" w:tplc="041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9599896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7"/>
  </w:num>
  <w:num w:numId="4" w16cid:durableId="1246912238">
    <w:abstractNumId w:val="22"/>
  </w:num>
  <w:num w:numId="5" w16cid:durableId="850997169">
    <w:abstractNumId w:val="6"/>
  </w:num>
  <w:num w:numId="6" w16cid:durableId="805467950">
    <w:abstractNumId w:val="4"/>
    <w:lvlOverride w:ilvl="0">
      <w:startOverride w:val="1"/>
    </w:lvlOverride>
  </w:num>
  <w:num w:numId="7" w16cid:durableId="1727560239">
    <w:abstractNumId w:val="24"/>
  </w:num>
  <w:num w:numId="8" w16cid:durableId="1280184700">
    <w:abstractNumId w:val="9"/>
  </w:num>
  <w:num w:numId="9" w16cid:durableId="1470368110">
    <w:abstractNumId w:val="29"/>
  </w:num>
  <w:num w:numId="10" w16cid:durableId="1541433152">
    <w:abstractNumId w:val="23"/>
  </w:num>
  <w:num w:numId="11" w16cid:durableId="1105079913">
    <w:abstractNumId w:val="15"/>
  </w:num>
  <w:num w:numId="12" w16cid:durableId="57899814">
    <w:abstractNumId w:val="17"/>
  </w:num>
  <w:num w:numId="13" w16cid:durableId="1086532963">
    <w:abstractNumId w:val="26"/>
  </w:num>
  <w:num w:numId="14" w16cid:durableId="1703168022">
    <w:abstractNumId w:val="19"/>
  </w:num>
  <w:num w:numId="15" w16cid:durableId="1100906073">
    <w:abstractNumId w:val="28"/>
  </w:num>
  <w:num w:numId="16" w16cid:durableId="162935860">
    <w:abstractNumId w:val="30"/>
  </w:num>
  <w:num w:numId="17" w16cid:durableId="800684456">
    <w:abstractNumId w:val="21"/>
  </w:num>
  <w:num w:numId="18" w16cid:durableId="1422683825">
    <w:abstractNumId w:val="11"/>
  </w:num>
  <w:num w:numId="19" w16cid:durableId="1824277297">
    <w:abstractNumId w:val="18"/>
  </w:num>
  <w:num w:numId="20" w16cid:durableId="1895583567">
    <w:abstractNumId w:val="5"/>
  </w:num>
  <w:num w:numId="21" w16cid:durableId="1297180379">
    <w:abstractNumId w:val="13"/>
  </w:num>
  <w:num w:numId="22" w16cid:durableId="748965782">
    <w:abstractNumId w:val="27"/>
  </w:num>
  <w:num w:numId="23" w16cid:durableId="1312632203">
    <w:abstractNumId w:val="25"/>
  </w:num>
  <w:num w:numId="24" w16cid:durableId="593518018">
    <w:abstractNumId w:val="12"/>
  </w:num>
  <w:num w:numId="25" w16cid:durableId="1165390011">
    <w:abstractNumId w:val="8"/>
  </w:num>
  <w:num w:numId="26" w16cid:durableId="367533100">
    <w:abstractNumId w:val="33"/>
  </w:num>
  <w:num w:numId="27" w16cid:durableId="773596034">
    <w:abstractNumId w:val="16"/>
  </w:num>
  <w:num w:numId="28" w16cid:durableId="591819998">
    <w:abstractNumId w:val="32"/>
  </w:num>
  <w:num w:numId="29" w16cid:durableId="1870487922">
    <w:abstractNumId w:val="20"/>
  </w:num>
  <w:num w:numId="30" w16cid:durableId="275528260">
    <w:abstractNumId w:val="30"/>
  </w:num>
  <w:num w:numId="31" w16cid:durableId="1360467380">
    <w:abstractNumId w:val="21"/>
  </w:num>
  <w:num w:numId="32" w16cid:durableId="1633779409">
    <w:abstractNumId w:val="11"/>
  </w:num>
  <w:num w:numId="33" w16cid:durableId="1211457861">
    <w:abstractNumId w:val="18"/>
  </w:num>
  <w:num w:numId="34" w16cid:durableId="523713753">
    <w:abstractNumId w:val="10"/>
  </w:num>
  <w:num w:numId="35" w16cid:durableId="234437779">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25A32"/>
    <w:rsid w:val="0003431E"/>
    <w:rsid w:val="000350A3"/>
    <w:rsid w:val="00052795"/>
    <w:rsid w:val="00055BC9"/>
    <w:rsid w:val="00061A86"/>
    <w:rsid w:val="00063BF8"/>
    <w:rsid w:val="000642E0"/>
    <w:rsid w:val="00066C33"/>
    <w:rsid w:val="000730D3"/>
    <w:rsid w:val="00077537"/>
    <w:rsid w:val="00077663"/>
    <w:rsid w:val="0007781A"/>
    <w:rsid w:val="000838EA"/>
    <w:rsid w:val="000901B9"/>
    <w:rsid w:val="00092611"/>
    <w:rsid w:val="00092772"/>
    <w:rsid w:val="00092E94"/>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5EF1"/>
    <w:rsid w:val="00190CF3"/>
    <w:rsid w:val="0019227D"/>
    <w:rsid w:val="001951C7"/>
    <w:rsid w:val="00196509"/>
    <w:rsid w:val="00196F5C"/>
    <w:rsid w:val="001A3592"/>
    <w:rsid w:val="001A705E"/>
    <w:rsid w:val="001B519C"/>
    <w:rsid w:val="001B567B"/>
    <w:rsid w:val="001C4BEA"/>
    <w:rsid w:val="001D2B06"/>
    <w:rsid w:val="001D754E"/>
    <w:rsid w:val="001D7B4B"/>
    <w:rsid w:val="001E278A"/>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5AF3"/>
    <w:rsid w:val="00266A70"/>
    <w:rsid w:val="002735EB"/>
    <w:rsid w:val="0027638B"/>
    <w:rsid w:val="00283477"/>
    <w:rsid w:val="00287601"/>
    <w:rsid w:val="00292362"/>
    <w:rsid w:val="0029295B"/>
    <w:rsid w:val="002A4798"/>
    <w:rsid w:val="002A5032"/>
    <w:rsid w:val="002A69B9"/>
    <w:rsid w:val="002C0026"/>
    <w:rsid w:val="002C47CC"/>
    <w:rsid w:val="002C5778"/>
    <w:rsid w:val="002C7722"/>
    <w:rsid w:val="002C7B85"/>
    <w:rsid w:val="002D77DB"/>
    <w:rsid w:val="002E4673"/>
    <w:rsid w:val="002F2F39"/>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82317"/>
    <w:rsid w:val="0038716A"/>
    <w:rsid w:val="003877DF"/>
    <w:rsid w:val="00392549"/>
    <w:rsid w:val="003937DE"/>
    <w:rsid w:val="003972A2"/>
    <w:rsid w:val="003A2527"/>
    <w:rsid w:val="003D59FC"/>
    <w:rsid w:val="003D739C"/>
    <w:rsid w:val="004030DA"/>
    <w:rsid w:val="00404D1F"/>
    <w:rsid w:val="0041452E"/>
    <w:rsid w:val="00424DFE"/>
    <w:rsid w:val="00426A98"/>
    <w:rsid w:val="00431815"/>
    <w:rsid w:val="004346B6"/>
    <w:rsid w:val="00434A7C"/>
    <w:rsid w:val="004409F3"/>
    <w:rsid w:val="00452B72"/>
    <w:rsid w:val="00454240"/>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C04E9"/>
    <w:rsid w:val="004C09DC"/>
    <w:rsid w:val="004D3A1E"/>
    <w:rsid w:val="004D5030"/>
    <w:rsid w:val="004D7347"/>
    <w:rsid w:val="004E1CF3"/>
    <w:rsid w:val="004E20C8"/>
    <w:rsid w:val="004E3018"/>
    <w:rsid w:val="004E3AAC"/>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544A5"/>
    <w:rsid w:val="00555FAD"/>
    <w:rsid w:val="0056260F"/>
    <w:rsid w:val="0057193E"/>
    <w:rsid w:val="00572140"/>
    <w:rsid w:val="00577EEE"/>
    <w:rsid w:val="005835E7"/>
    <w:rsid w:val="00585B36"/>
    <w:rsid w:val="005931C5"/>
    <w:rsid w:val="0059635D"/>
    <w:rsid w:val="005A0E91"/>
    <w:rsid w:val="005A3C41"/>
    <w:rsid w:val="005A5AA5"/>
    <w:rsid w:val="005B11D7"/>
    <w:rsid w:val="005B39C1"/>
    <w:rsid w:val="005E0BFE"/>
    <w:rsid w:val="005E50DD"/>
    <w:rsid w:val="005E7DB0"/>
    <w:rsid w:val="005F4363"/>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7270"/>
    <w:rsid w:val="006B7655"/>
    <w:rsid w:val="006B7D2E"/>
    <w:rsid w:val="006C0D9B"/>
    <w:rsid w:val="006C1BCF"/>
    <w:rsid w:val="006C4082"/>
    <w:rsid w:val="006C58A0"/>
    <w:rsid w:val="006F0AC3"/>
    <w:rsid w:val="006F0C66"/>
    <w:rsid w:val="006F2FBA"/>
    <w:rsid w:val="006F3CA3"/>
    <w:rsid w:val="006F63B0"/>
    <w:rsid w:val="00700CF8"/>
    <w:rsid w:val="0070291E"/>
    <w:rsid w:val="00705A2B"/>
    <w:rsid w:val="00706107"/>
    <w:rsid w:val="0070637B"/>
    <w:rsid w:val="00707D72"/>
    <w:rsid w:val="0071171A"/>
    <w:rsid w:val="00717EE9"/>
    <w:rsid w:val="00722003"/>
    <w:rsid w:val="007269CE"/>
    <w:rsid w:val="007331E1"/>
    <w:rsid w:val="007403C6"/>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7039"/>
    <w:rsid w:val="008B0ABF"/>
    <w:rsid w:val="008B16F6"/>
    <w:rsid w:val="008B2243"/>
    <w:rsid w:val="008B43CE"/>
    <w:rsid w:val="008B4B91"/>
    <w:rsid w:val="008C2342"/>
    <w:rsid w:val="008D16C2"/>
    <w:rsid w:val="008D6C68"/>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80CB5"/>
    <w:rsid w:val="0098552A"/>
    <w:rsid w:val="00992C84"/>
    <w:rsid w:val="009944F0"/>
    <w:rsid w:val="00996E79"/>
    <w:rsid w:val="009978F9"/>
    <w:rsid w:val="009A57F7"/>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D0B08"/>
    <w:rsid w:val="00AD3561"/>
    <w:rsid w:val="00AE0EC8"/>
    <w:rsid w:val="00AE198A"/>
    <w:rsid w:val="00AE47E3"/>
    <w:rsid w:val="00AE7DBE"/>
    <w:rsid w:val="00AF7F4E"/>
    <w:rsid w:val="00B051BE"/>
    <w:rsid w:val="00B10182"/>
    <w:rsid w:val="00B12BC3"/>
    <w:rsid w:val="00B203C2"/>
    <w:rsid w:val="00B204BA"/>
    <w:rsid w:val="00B25DAF"/>
    <w:rsid w:val="00B262DF"/>
    <w:rsid w:val="00B36D39"/>
    <w:rsid w:val="00B40445"/>
    <w:rsid w:val="00B435A1"/>
    <w:rsid w:val="00B44B7B"/>
    <w:rsid w:val="00B45D57"/>
    <w:rsid w:val="00B505B7"/>
    <w:rsid w:val="00B569D7"/>
    <w:rsid w:val="00B62814"/>
    <w:rsid w:val="00B648FF"/>
    <w:rsid w:val="00B82243"/>
    <w:rsid w:val="00B831C9"/>
    <w:rsid w:val="00B83EBE"/>
    <w:rsid w:val="00B86534"/>
    <w:rsid w:val="00B94570"/>
    <w:rsid w:val="00B97F29"/>
    <w:rsid w:val="00BB08CE"/>
    <w:rsid w:val="00BB278A"/>
    <w:rsid w:val="00BC1BF4"/>
    <w:rsid w:val="00BC682F"/>
    <w:rsid w:val="00BC7E9C"/>
    <w:rsid w:val="00BD1227"/>
    <w:rsid w:val="00BD47BF"/>
    <w:rsid w:val="00BD61FF"/>
    <w:rsid w:val="00BE428F"/>
    <w:rsid w:val="00BE50F7"/>
    <w:rsid w:val="00BE6393"/>
    <w:rsid w:val="00BE6F2B"/>
    <w:rsid w:val="00BF0692"/>
    <w:rsid w:val="00BF2B32"/>
    <w:rsid w:val="00BF5C67"/>
    <w:rsid w:val="00BF79D3"/>
    <w:rsid w:val="00C0649A"/>
    <w:rsid w:val="00C06BE0"/>
    <w:rsid w:val="00C144EE"/>
    <w:rsid w:val="00C15923"/>
    <w:rsid w:val="00C16210"/>
    <w:rsid w:val="00C163AC"/>
    <w:rsid w:val="00C1748F"/>
    <w:rsid w:val="00C24A7C"/>
    <w:rsid w:val="00C26F5F"/>
    <w:rsid w:val="00C342BD"/>
    <w:rsid w:val="00C36D5B"/>
    <w:rsid w:val="00C40490"/>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A77DD"/>
    <w:rsid w:val="00CB0786"/>
    <w:rsid w:val="00CB3A2D"/>
    <w:rsid w:val="00CC5F84"/>
    <w:rsid w:val="00CD2217"/>
    <w:rsid w:val="00CD240E"/>
    <w:rsid w:val="00CE09F4"/>
    <w:rsid w:val="00CE2CB2"/>
    <w:rsid w:val="00CE54A3"/>
    <w:rsid w:val="00CF1380"/>
    <w:rsid w:val="00D0266A"/>
    <w:rsid w:val="00D03514"/>
    <w:rsid w:val="00D13EE3"/>
    <w:rsid w:val="00D21578"/>
    <w:rsid w:val="00D25E6B"/>
    <w:rsid w:val="00D32AF1"/>
    <w:rsid w:val="00D37310"/>
    <w:rsid w:val="00D47A54"/>
    <w:rsid w:val="00D613CE"/>
    <w:rsid w:val="00D623C2"/>
    <w:rsid w:val="00D677D5"/>
    <w:rsid w:val="00D76D12"/>
    <w:rsid w:val="00D858E7"/>
    <w:rsid w:val="00D959B6"/>
    <w:rsid w:val="00DA129C"/>
    <w:rsid w:val="00DA194A"/>
    <w:rsid w:val="00DA1F89"/>
    <w:rsid w:val="00DA57DA"/>
    <w:rsid w:val="00DB0065"/>
    <w:rsid w:val="00DD203F"/>
    <w:rsid w:val="00DD49A8"/>
    <w:rsid w:val="00DD634A"/>
    <w:rsid w:val="00DF32BE"/>
    <w:rsid w:val="00DF335A"/>
    <w:rsid w:val="00E02423"/>
    <w:rsid w:val="00E04638"/>
    <w:rsid w:val="00E05184"/>
    <w:rsid w:val="00E135E3"/>
    <w:rsid w:val="00E24054"/>
    <w:rsid w:val="00E27945"/>
    <w:rsid w:val="00E35A80"/>
    <w:rsid w:val="00E36BE4"/>
    <w:rsid w:val="00E4101E"/>
    <w:rsid w:val="00E47D07"/>
    <w:rsid w:val="00E52EAC"/>
    <w:rsid w:val="00E537D1"/>
    <w:rsid w:val="00E538B7"/>
    <w:rsid w:val="00E66895"/>
    <w:rsid w:val="00E701C8"/>
    <w:rsid w:val="00E81ABE"/>
    <w:rsid w:val="00E8343E"/>
    <w:rsid w:val="00E835BE"/>
    <w:rsid w:val="00E83636"/>
    <w:rsid w:val="00E86A6A"/>
    <w:rsid w:val="00E9191C"/>
    <w:rsid w:val="00EA336D"/>
    <w:rsid w:val="00EA61D8"/>
    <w:rsid w:val="00EB3B2E"/>
    <w:rsid w:val="00EC08BF"/>
    <w:rsid w:val="00EE2A97"/>
    <w:rsid w:val="00EE5342"/>
    <w:rsid w:val="00EE7EEF"/>
    <w:rsid w:val="00EF4609"/>
    <w:rsid w:val="00F01377"/>
    <w:rsid w:val="00F0492D"/>
    <w:rsid w:val="00F06E69"/>
    <w:rsid w:val="00F06FAC"/>
    <w:rsid w:val="00F071C0"/>
    <w:rsid w:val="00F109D9"/>
    <w:rsid w:val="00F10B87"/>
    <w:rsid w:val="00F130C2"/>
    <w:rsid w:val="00F13700"/>
    <w:rsid w:val="00F30C2C"/>
    <w:rsid w:val="00F32BD2"/>
    <w:rsid w:val="00F435EF"/>
    <w:rsid w:val="00F46D11"/>
    <w:rsid w:val="00F474E0"/>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styleId="af3">
    <w:name w:val="header"/>
    <w:basedOn w:val="a"/>
    <w:link w:val="af4"/>
    <w:uiPriority w:val="99"/>
    <w:unhideWhenUsed/>
    <w:rsid w:val="00C1748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1748F"/>
  </w:style>
  <w:style w:type="paragraph" w:customStyle="1" w:styleId="docdata">
    <w:name w:val="docdata"/>
    <w:aliases w:val="docy,v5,34139,bqiaagaaeyqcaaagiaiaaaptewaabrcdaaaaaaaaaaaaaaaaaaaaaaaaaaaaaaaaaaaaaaaaaaaaaaaaaaaaaaaaaaaaaaaaaaaaaaaaaaaaaaaaaaaaaaaaaaaaaaaaaaaaaaaaaaaaaaaaaaaaaaaaaaaaaaaaaaaaaaaaaaaaaaaaaaaaaaaaaaaaaaaaaaaaaaaaaaaaaaaaaaaaaaaaaaaaaaaaaaaaaaa"/>
    <w:basedOn w:val="a"/>
    <w:rsid w:val="002F2F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2F2F39"/>
    <w:rPr>
      <w:sz w:val="26"/>
      <w:szCs w:val="26"/>
      <w:shd w:val="clear" w:color="auto" w:fill="FFFFFF"/>
    </w:rPr>
  </w:style>
  <w:style w:type="character" w:customStyle="1" w:styleId="20pt">
    <w:name w:val="Основной текст (2) + Полужирный;Интервал 0 pt"/>
    <w:basedOn w:val="2"/>
    <w:rsid w:val="002F2F39"/>
    <w:rPr>
      <w:rFonts w:ascii="Microsoft Sans Serif" w:eastAsia="Microsoft Sans Serif" w:hAnsi="Microsoft Sans Serif" w:cs="Microsoft Sans Serif"/>
      <w:b/>
      <w:bCs/>
      <w:color w:val="000000"/>
      <w:spacing w:val="-10"/>
      <w:w w:val="100"/>
      <w:position w:val="0"/>
      <w:sz w:val="26"/>
      <w:szCs w:val="26"/>
      <w:shd w:val="clear" w:color="auto" w:fill="FFFFFF"/>
      <w:lang w:val="ru-RU" w:eastAsia="ru-RU" w:bidi="ru-RU"/>
    </w:rPr>
  </w:style>
  <w:style w:type="paragraph" w:customStyle="1" w:styleId="20">
    <w:name w:val="Основной текст (2)"/>
    <w:basedOn w:val="a"/>
    <w:link w:val="2"/>
    <w:rsid w:val="002F2F39"/>
    <w:pPr>
      <w:widowControl w:val="0"/>
      <w:shd w:val="clear" w:color="auto" w:fill="FFFFFF"/>
      <w:spacing w:after="0" w:line="266" w:lineRule="exact"/>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1506</TotalTime>
  <Pages>17</Pages>
  <Words>6082</Words>
  <Characters>34670</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83</cp:revision>
  <cp:lastPrinted>2022-07-12T09:03:00Z</cp:lastPrinted>
  <dcterms:created xsi:type="dcterms:W3CDTF">2021-07-27T07:59:00Z</dcterms:created>
  <dcterms:modified xsi:type="dcterms:W3CDTF">2022-07-14T02:58:00Z</dcterms:modified>
</cp:coreProperties>
</file>