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6B" w:rsidRPr="00F9486B" w:rsidRDefault="00F9486B" w:rsidP="00F9486B">
      <w:pPr>
        <w:spacing w:line="254" w:lineRule="auto"/>
        <w:jc w:val="right"/>
        <w:rPr>
          <w:sz w:val="24"/>
          <w:szCs w:val="24"/>
        </w:rPr>
      </w:pPr>
      <w:r w:rsidRPr="00F9486B">
        <w:rPr>
          <w:b/>
          <w:sz w:val="24"/>
          <w:szCs w:val="24"/>
        </w:rPr>
        <w:t xml:space="preserve"> </w:t>
      </w:r>
    </w:p>
    <w:p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 xml:space="preserve">ИЗВЕЩЕНИЕ О ПРОВЕДЕНИИ </w:t>
      </w:r>
      <w:r w:rsidR="00040955">
        <w:rPr>
          <w:b/>
          <w:sz w:val="24"/>
          <w:szCs w:val="24"/>
        </w:rPr>
        <w:t>КОНКУРЕНТНОГО ОТБОРА</w:t>
      </w:r>
    </w:p>
    <w:p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  <w:u w:val="single" w:color="000000"/>
        </w:rPr>
      </w:pPr>
      <w:r w:rsidRPr="00F9486B">
        <w:rPr>
          <w:b/>
          <w:sz w:val="24"/>
          <w:szCs w:val="24"/>
        </w:rPr>
        <w:t xml:space="preserve">№ </w:t>
      </w:r>
      <w:r w:rsidR="008551B4">
        <w:rPr>
          <w:b/>
          <w:sz w:val="24"/>
          <w:szCs w:val="24"/>
        </w:rPr>
        <w:t>04-14/7</w:t>
      </w:r>
      <w:r w:rsidRPr="00F9486B">
        <w:rPr>
          <w:b/>
          <w:sz w:val="24"/>
          <w:szCs w:val="24"/>
        </w:rPr>
        <w:t xml:space="preserve"> от </w:t>
      </w:r>
      <w:r w:rsidR="008551B4">
        <w:rPr>
          <w:b/>
          <w:sz w:val="24"/>
          <w:szCs w:val="24"/>
        </w:rPr>
        <w:t>11.02.2026</w:t>
      </w:r>
    </w:p>
    <w:p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>на право заключения договора</w:t>
      </w:r>
    </w:p>
    <w:p w:rsidR="00F9486B" w:rsidRPr="00F9486B" w:rsidRDefault="00F9486B" w:rsidP="00F9486B">
      <w:pPr>
        <w:spacing w:after="4" w:line="266" w:lineRule="auto"/>
        <w:ind w:left="2230" w:right="262" w:hanging="1721"/>
        <w:jc w:val="center"/>
        <w:rPr>
          <w:sz w:val="24"/>
          <w:szCs w:val="24"/>
        </w:rPr>
      </w:pPr>
    </w:p>
    <w:tbl>
      <w:tblPr>
        <w:tblW w:w="10260" w:type="dxa"/>
        <w:tblInd w:w="-379" w:type="dxa"/>
        <w:tblLayout w:type="fixed"/>
        <w:tblCellMar>
          <w:top w:w="7" w:type="dxa"/>
          <w:left w:w="106" w:type="dxa"/>
          <w:right w:w="55" w:type="dxa"/>
        </w:tblCellMar>
        <w:tblLook w:val="04A0"/>
      </w:tblPr>
      <w:tblGrid>
        <w:gridCol w:w="2746"/>
        <w:gridCol w:w="7514"/>
      </w:tblGrid>
      <w:tr w:rsidR="00F9486B" w:rsidRPr="00F9486B" w:rsidTr="003F33CB">
        <w:trPr>
          <w:trHeight w:val="7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Организатор конкурентного отбора</w:t>
            </w:r>
            <w:r w:rsidR="00F9486B"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86B" w:rsidRPr="00F9486B" w:rsidRDefault="00F9486B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  <w:r w:rsidR="00FE0B85">
              <w:rPr>
                <w:sz w:val="24"/>
                <w:szCs w:val="24"/>
              </w:rPr>
              <w:t xml:space="preserve"> (Региональный центр инжиниринга)</w:t>
            </w:r>
          </w:p>
        </w:tc>
      </w:tr>
      <w:tr w:rsidR="00F9486B" w:rsidRPr="00393092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86B" w:rsidRPr="00FE0B85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B85" w:rsidRDefault="00F9486B" w:rsidP="000D3AEA">
            <w:pPr>
              <w:rPr>
                <w:sz w:val="24"/>
                <w:szCs w:val="24"/>
              </w:rPr>
            </w:pPr>
            <w:r w:rsidRPr="00F9486B">
              <w:rPr>
                <w:sz w:val="24"/>
                <w:szCs w:val="24"/>
              </w:rPr>
              <w:t xml:space="preserve">670000, Республика Бурятия, </w:t>
            </w:r>
            <w:proofErr w:type="gramStart"/>
            <w:r w:rsidRPr="00F9486B">
              <w:rPr>
                <w:sz w:val="24"/>
                <w:szCs w:val="24"/>
              </w:rPr>
              <w:t>г</w:t>
            </w:r>
            <w:proofErr w:type="gramEnd"/>
            <w:r w:rsidRPr="00F9486B">
              <w:rPr>
                <w:sz w:val="24"/>
                <w:szCs w:val="24"/>
              </w:rPr>
              <w:t xml:space="preserve">. Улан-Удэ, ул. </w:t>
            </w:r>
            <w:r w:rsidR="006C047A">
              <w:rPr>
                <w:sz w:val="24"/>
                <w:szCs w:val="24"/>
              </w:rPr>
              <w:t>Смолина</w:t>
            </w:r>
            <w:r w:rsidRPr="00F9486B">
              <w:rPr>
                <w:sz w:val="24"/>
                <w:szCs w:val="24"/>
              </w:rPr>
              <w:t xml:space="preserve">, </w:t>
            </w:r>
            <w:r w:rsidR="006C047A">
              <w:rPr>
                <w:sz w:val="24"/>
                <w:szCs w:val="24"/>
              </w:rPr>
              <w:t>д.</w:t>
            </w:r>
            <w:r w:rsidRPr="00F9486B">
              <w:rPr>
                <w:sz w:val="24"/>
                <w:szCs w:val="24"/>
              </w:rPr>
              <w:t xml:space="preserve"> </w:t>
            </w:r>
            <w:r w:rsidR="006C047A">
              <w:rPr>
                <w:sz w:val="24"/>
                <w:szCs w:val="24"/>
              </w:rPr>
              <w:t>65</w:t>
            </w:r>
          </w:p>
          <w:p w:rsidR="00825ECA" w:rsidRDefault="00825ECA" w:rsidP="000D3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лицо Серебренников Кирилл Викторович, </w:t>
            </w:r>
          </w:p>
          <w:p w:rsidR="00F9486B" w:rsidRPr="00825ECA" w:rsidRDefault="00825ECA" w:rsidP="000D3AEA">
            <w:pPr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 xml:space="preserve"> +7 9025 645555; e-mail: rci@msp03.ru</w:t>
            </w:r>
          </w:p>
        </w:tc>
      </w:tr>
      <w:tr w:rsidR="00F9486B" w:rsidRPr="00F9486B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86B" w:rsidRPr="00F9486B" w:rsidRDefault="008551B4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0" w:name="Предмет"/>
            <w:bookmarkEnd w:id="0"/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Выбор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Доржицыренова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Т. Ц. (Декларирование мясных полуфабрикатов: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буузы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, пельмени, котлеты, голубцы, тефтели.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Разработка плана ХАССП, программы производственного контроля)</w:t>
            </w:r>
            <w:r w:rsidR="00FE0B85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End"/>
          </w:p>
        </w:tc>
      </w:tr>
      <w:tr w:rsidR="00DD23C4" w:rsidRPr="00F9486B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3C4" w:rsidRPr="00F9486B" w:rsidRDefault="00825ECA" w:rsidP="000D3AEA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Начальная (максимальная) цена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либо формула цены и максимальное значение цены договора, либо цена единицы работы, услуги и максимальное значение цены договора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3C4" w:rsidRPr="00636A6A" w:rsidRDefault="008551B4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1" w:name="Цена"/>
            <w:bookmarkEnd w:id="1"/>
            <w:r>
              <w:rPr>
                <w:color w:val="000000"/>
                <w:sz w:val="24"/>
                <w:szCs w:val="24"/>
                <w:lang w:eastAsia="en-US"/>
              </w:rPr>
              <w:t>80 тысяч рублей.</w:t>
            </w:r>
          </w:p>
        </w:tc>
      </w:tr>
      <w:tr w:rsidR="00193993" w:rsidRPr="00F9486B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3" w:rsidRDefault="00193993" w:rsidP="000D3AEA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3" w:rsidRDefault="008551B4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2" w:name="Срокпод"/>
            <w:bookmarkEnd w:id="2"/>
            <w:r>
              <w:rPr>
                <w:color w:val="000000"/>
                <w:sz w:val="24"/>
                <w:szCs w:val="24"/>
                <w:lang w:eastAsia="en-US"/>
              </w:rPr>
              <w:t xml:space="preserve"> До 12-00 местного времени 19 февраля 2026 года.</w:t>
            </w:r>
          </w:p>
          <w:p w:rsidR="00311A8F" w:rsidRPr="00193993" w:rsidRDefault="00193993" w:rsidP="0085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43"/>
              <w:jc w:val="both"/>
              <w:rPr>
                <w:color w:val="000000"/>
                <w:sz w:val="24"/>
                <w:szCs w:val="24"/>
              </w:rPr>
            </w:pPr>
            <w:r w:rsidRPr="00193993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3993">
              <w:rPr>
                <w:color w:val="000000"/>
                <w:sz w:val="24"/>
                <w:szCs w:val="24"/>
              </w:rPr>
              <w:t>(по  форме Приложения 1 к настоящему Извещению)</w:t>
            </w:r>
            <w:r w:rsidR="00311A8F">
              <w:rPr>
                <w:color w:val="000000"/>
                <w:sz w:val="24"/>
                <w:szCs w:val="24"/>
              </w:rPr>
              <w:t xml:space="preserve">. </w:t>
            </w:r>
            <w:bookmarkStart w:id="3" w:name="Пометка"/>
            <w:bookmarkEnd w:id="3"/>
            <w:r w:rsidR="008551B4">
              <w:rPr>
                <w:color w:val="000000"/>
                <w:sz w:val="24"/>
                <w:szCs w:val="24"/>
              </w:rPr>
              <w:t>С пометкой «Заявка на участие в конкурентном отборе № 04-14/7 от 11.02.2026»</w:t>
            </w:r>
          </w:p>
        </w:tc>
      </w:tr>
      <w:tr w:rsidR="003F33CB" w:rsidRPr="00F9486B" w:rsidTr="003F33CB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3CB" w:rsidRPr="00F9486B" w:rsidRDefault="003F33CB" w:rsidP="00A635BE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F9486B">
              <w:rPr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3CB" w:rsidRPr="00F9486B" w:rsidRDefault="008551B4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4" w:name="Получатель"/>
            <w:bookmarkEnd w:id="4"/>
            <w:r>
              <w:rPr>
                <w:color w:val="000000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Доржицыренова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Т. Ц., Адрес: Республика Бурятия,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. Улан-Удэ, р-н Октябрьский, ул.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Тобольская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, д. 73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кв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4, телефон: +79143672202,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e-mail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dortuyana@mail.ru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, tuyana982@gmail.com. </w:t>
            </w:r>
          </w:p>
        </w:tc>
      </w:tr>
      <w:tr w:rsidR="003F33CB" w:rsidRPr="00F9486B" w:rsidTr="00A635BE">
        <w:trPr>
          <w:trHeight w:val="84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3CB" w:rsidRPr="003F33CB" w:rsidRDefault="003F33C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3CB" w:rsidRPr="00FF68C9" w:rsidRDefault="008551B4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5" w:name="Срок"/>
            <w:bookmarkEnd w:id="5"/>
            <w:r>
              <w:rPr>
                <w:color w:val="000000"/>
                <w:sz w:val="24"/>
                <w:szCs w:val="24"/>
                <w:lang w:eastAsia="en-US"/>
              </w:rPr>
              <w:t>Не позднее 30 календарных дней с момента заключения договора</w:t>
            </w:r>
          </w:p>
        </w:tc>
      </w:tr>
      <w:tr w:rsidR="00BD5FD9" w:rsidRPr="00F9486B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FD9" w:rsidRPr="00F9486B" w:rsidRDefault="00BD5FD9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FD9" w:rsidRPr="00C2619D" w:rsidRDefault="00BD5FD9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 w:rsidRPr="00C2619D">
              <w:rPr>
                <w:color w:val="000000"/>
                <w:sz w:val="24"/>
                <w:szCs w:val="24"/>
                <w:lang w:eastAsia="en-US"/>
              </w:rPr>
              <w:t xml:space="preserve">В течение 5 рабочих дней </w:t>
            </w:r>
            <w:r w:rsidRPr="00C2619D">
              <w:rPr>
                <w:sz w:val="24"/>
                <w:szCs w:val="24"/>
              </w:rPr>
              <w:t xml:space="preserve">после подписания всеми сторонами Акта сдачи-приемки оказанных услуг. </w:t>
            </w:r>
          </w:p>
        </w:tc>
      </w:tr>
      <w:tr w:rsidR="00BD5FD9" w:rsidRPr="00F9486B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FD9" w:rsidRDefault="00BD5FD9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для подачи заявки в электронном виде:</w:t>
            </w:r>
          </w:p>
        </w:tc>
        <w:bookmarkStart w:id="6" w:name="Ссылка"/>
        <w:bookmarkEnd w:id="6"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FD9" w:rsidRPr="00C2619D" w:rsidRDefault="00B9553D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"https://msp03.ru/konkursy/18465" </w:instrText>
            </w:r>
            <w:r>
              <w:fldChar w:fldCharType="separate"/>
            </w:r>
            <w:r>
              <w:rPr>
                <w:rStyle w:val="a5"/>
                <w:bCs/>
                <w:szCs w:val="24"/>
              </w:rPr>
              <w:t>https://msp03.ru/konkursy/18465</w:t>
            </w:r>
            <w:r>
              <w:fldChar w:fldCharType="end"/>
            </w:r>
          </w:p>
        </w:tc>
      </w:tr>
      <w:tr w:rsidR="00F9486B" w:rsidRPr="00F9486B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86B" w:rsidRPr="00375149" w:rsidRDefault="00F9486B" w:rsidP="00375149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Дополнительные требования к </w:t>
            </w:r>
            <w:r w:rsidR="00375149">
              <w:rPr>
                <w:color w:val="000000"/>
                <w:sz w:val="24"/>
                <w:szCs w:val="24"/>
              </w:rPr>
              <w:t>Участникам конкурентного отбора</w:t>
            </w:r>
            <w:r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86B" w:rsidRPr="00F9486B" w:rsidRDefault="000B314C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7" w:name="Доптреб"/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  <w:bookmarkEnd w:id="7"/>
          </w:p>
        </w:tc>
      </w:tr>
      <w:tr w:rsidR="00F9486B" w:rsidRPr="00F9486B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86B" w:rsidRPr="00F9486B" w:rsidRDefault="00F9486B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lastRenderedPageBreak/>
              <w:t xml:space="preserve">Перечень дополнительных документов, предоставляемых в составе конкурсной заявки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86B" w:rsidRPr="00F9486B" w:rsidRDefault="000B314C" w:rsidP="000D3AEA">
            <w:pPr>
              <w:ind w:left="1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75149" w:rsidRPr="00F9486B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149" w:rsidRPr="00F9486B" w:rsidRDefault="00375149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149" w:rsidRPr="00F9486B" w:rsidRDefault="00375149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</w:t>
            </w:r>
            <w:r w:rsidR="009F11B8">
              <w:rPr>
                <w:color w:val="000000"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A3463D" w:rsidRPr="00F9486B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63D" w:rsidRPr="00F9486B" w:rsidRDefault="00047017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оценки заявок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63D" w:rsidRPr="008E1C15" w:rsidRDefault="008551B4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8" w:name="Метод"/>
            <w:bookmarkEnd w:id="8"/>
            <w:r>
              <w:rPr>
                <w:color w:val="000000"/>
                <w:sz w:val="24"/>
                <w:szCs w:val="24"/>
                <w:lang w:eastAsia="en-US"/>
              </w:rPr>
              <w:t>Комбинированный метод по цене, опыту и среднесписочной численности сотрудников</w:t>
            </w:r>
            <w:r w:rsidR="00F73F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Приложение 3</w:t>
            </w:r>
            <w:r w:rsidR="008E1C15">
              <w:rPr>
                <w:color w:val="000000"/>
                <w:sz w:val="24"/>
                <w:szCs w:val="24"/>
                <w:lang w:eastAsia="en-US"/>
              </w:rPr>
              <w:t xml:space="preserve"> к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Извещению</w:t>
            </w:r>
            <w:r w:rsidR="004E108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1086" w:rsidRPr="00F9486B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086" w:rsidRDefault="004E1086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подведения итогов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086" w:rsidRDefault="004E1086" w:rsidP="004E108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4 к Извещению</w:t>
            </w:r>
          </w:p>
        </w:tc>
      </w:tr>
      <w:tr w:rsidR="00375149" w:rsidRPr="00F9486B" w:rsidTr="00A635BE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5</w:t>
            </w:r>
            <w:r w:rsidR="00375149"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375149" w:rsidRPr="00F9486B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E7FA1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в том числе по заключению договора.</w:t>
      </w:r>
      <w:proofErr w:type="gramEnd"/>
    </w:p>
    <w:p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Организатор конкурентного отбора на основании решения Комиссии вправе вносить изменения </w:t>
      </w:r>
      <w:proofErr w:type="gramStart"/>
      <w:r>
        <w:rPr>
          <w:color w:val="000000"/>
          <w:sz w:val="24"/>
          <w:szCs w:val="24"/>
        </w:rPr>
        <w:t>в извещение об осуществлении конкурентного отбора в любое время до истечения срока подачи заявок на участие</w:t>
      </w:r>
      <w:proofErr w:type="gramEnd"/>
      <w:r>
        <w:rPr>
          <w:color w:val="000000"/>
          <w:sz w:val="24"/>
          <w:szCs w:val="24"/>
        </w:rPr>
        <w:t xml:space="preserve"> в конкурентном отборе.</w:t>
      </w:r>
    </w:p>
    <w:p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:rsidR="00D8622F" w:rsidRPr="000D3AEA" w:rsidRDefault="000D3AEA" w:rsidP="00A205F6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  <w:r w:rsidR="00D8622F" w:rsidRPr="000D3AEA">
        <w:rPr>
          <w:sz w:val="24"/>
          <w:szCs w:val="24"/>
        </w:rPr>
        <w:br w:type="page"/>
      </w:r>
    </w:p>
    <w:p w:rsidR="006C23DF" w:rsidRPr="006C23DF" w:rsidRDefault="006C23DF" w:rsidP="006C23DF">
      <w:pPr>
        <w:spacing w:after="4" w:line="268" w:lineRule="auto"/>
        <w:ind w:left="24" w:hanging="1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BD3613">
        <w:rPr>
          <w:sz w:val="24"/>
          <w:szCs w:val="24"/>
        </w:rPr>
        <w:t>1</w:t>
      </w:r>
      <w:r>
        <w:rPr>
          <w:sz w:val="24"/>
          <w:szCs w:val="24"/>
        </w:rPr>
        <w:t xml:space="preserve"> к </w:t>
      </w:r>
      <w:r w:rsidR="00BD3613">
        <w:rPr>
          <w:sz w:val="24"/>
          <w:szCs w:val="24"/>
        </w:rPr>
        <w:t>Извещению</w:t>
      </w:r>
    </w:p>
    <w:p w:rsidR="00940A15" w:rsidRPr="00A179EA" w:rsidRDefault="00940A15" w:rsidP="00940A15">
      <w:pPr>
        <w:spacing w:after="4" w:line="268" w:lineRule="auto"/>
        <w:ind w:left="24" w:hanging="10"/>
        <w:rPr>
          <w:sz w:val="24"/>
          <w:szCs w:val="24"/>
        </w:rPr>
      </w:pPr>
      <w:r w:rsidRPr="00A179EA">
        <w:rPr>
          <w:b/>
          <w:sz w:val="24"/>
          <w:szCs w:val="24"/>
        </w:rPr>
        <w:t xml:space="preserve">На фирменном бланке организации </w:t>
      </w:r>
    </w:p>
    <w:p w:rsidR="00940A15" w:rsidRPr="00A179EA" w:rsidRDefault="00940A15" w:rsidP="00940A15">
      <w:pPr>
        <w:spacing w:line="256" w:lineRule="auto"/>
        <w:rPr>
          <w:sz w:val="24"/>
          <w:szCs w:val="24"/>
        </w:rPr>
      </w:pPr>
    </w:p>
    <w:p w:rsidR="00940A15" w:rsidRPr="00B74D10" w:rsidRDefault="00940A15" w:rsidP="00B74D10">
      <w:pPr>
        <w:ind w:left="4962" w:right="57" w:hanging="10"/>
        <w:jc w:val="right"/>
        <w:rPr>
          <w:sz w:val="24"/>
          <w:szCs w:val="24"/>
        </w:rPr>
      </w:pPr>
      <w:r w:rsidRPr="00B74D10">
        <w:rPr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:rsidR="00940A15" w:rsidRPr="00B74D10" w:rsidRDefault="00940A15" w:rsidP="00B74D10">
      <w:pPr>
        <w:jc w:val="right"/>
        <w:rPr>
          <w:sz w:val="24"/>
          <w:szCs w:val="24"/>
        </w:rPr>
      </w:pPr>
      <w:r w:rsidRPr="00B74D10">
        <w:rPr>
          <w:sz w:val="24"/>
          <w:szCs w:val="24"/>
        </w:rPr>
        <w:t xml:space="preserve"> </w:t>
      </w:r>
    </w:p>
    <w:p w:rsidR="00BD3613" w:rsidRPr="00B74D10" w:rsidRDefault="00940A15" w:rsidP="00B74D10">
      <w:pPr>
        <w:pStyle w:val="2"/>
        <w:tabs>
          <w:tab w:val="left" w:pos="4074"/>
          <w:tab w:val="left" w:pos="4852"/>
        </w:tabs>
        <w:spacing w:before="0"/>
        <w:ind w:left="5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74D10">
        <w:rPr>
          <w:rFonts w:ascii="Times New Roman" w:hAnsi="Times New Roman" w:cs="Times New Roman"/>
          <w:sz w:val="24"/>
          <w:szCs w:val="24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конкурентном отборе № </w:t>
      </w:r>
      <w:r w:rsidR="008551B4">
        <w:rPr>
          <w:rFonts w:ascii="Times New Roman" w:hAnsi="Times New Roman" w:cs="Times New Roman"/>
          <w:color w:val="000000" w:themeColor="text1"/>
          <w:sz w:val="24"/>
          <w:szCs w:val="24"/>
        </w:rPr>
        <w:t>04-14/7</w:t>
      </w:r>
      <w:r w:rsidR="00347F0A" w:rsidRPr="00B74D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bookmarkStart w:id="9" w:name="Дата1"/>
      <w:bookmarkEnd w:id="9"/>
      <w:r w:rsidR="008551B4">
        <w:rPr>
          <w:rFonts w:ascii="Times New Roman" w:hAnsi="Times New Roman" w:cs="Times New Roman"/>
          <w:color w:val="000000" w:themeColor="text1"/>
          <w:sz w:val="24"/>
          <w:szCs w:val="24"/>
        </w:rPr>
        <w:t>11.02.2026</w:t>
      </w:r>
    </w:p>
    <w:p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hanging="59"/>
        <w:jc w:val="both"/>
        <w:rPr>
          <w:color w:val="000000"/>
          <w:sz w:val="24"/>
          <w:szCs w:val="24"/>
        </w:rPr>
      </w:pPr>
      <w:proofErr w:type="gramStart"/>
      <w:r w:rsidRPr="00B74D10">
        <w:rPr>
          <w:color w:val="000000"/>
          <w:sz w:val="24"/>
          <w:szCs w:val="24"/>
        </w:rPr>
        <w:t>Изучив Извещение о проведении конкурентного отбора</w:t>
      </w:r>
      <w:r w:rsidR="007F1E58" w:rsidRPr="00B74D10">
        <w:rPr>
          <w:color w:val="000000"/>
          <w:sz w:val="24"/>
          <w:szCs w:val="24"/>
        </w:rPr>
        <w:t xml:space="preserve"> </w:t>
      </w:r>
      <w:bookmarkStart w:id="10" w:name="Предмет1"/>
      <w:bookmarkEnd w:id="10"/>
      <w:r w:rsidR="008551B4">
        <w:rPr>
          <w:color w:val="000000"/>
          <w:sz w:val="24"/>
          <w:szCs w:val="24"/>
        </w:rPr>
        <w:t xml:space="preserve">по выбору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</w:t>
      </w:r>
      <w:proofErr w:type="spellStart"/>
      <w:r w:rsidR="008551B4">
        <w:rPr>
          <w:color w:val="000000"/>
          <w:sz w:val="24"/>
          <w:szCs w:val="24"/>
        </w:rPr>
        <w:t>Доржицыренова</w:t>
      </w:r>
      <w:proofErr w:type="spellEnd"/>
      <w:r w:rsidR="008551B4">
        <w:rPr>
          <w:color w:val="000000"/>
          <w:sz w:val="24"/>
          <w:szCs w:val="24"/>
        </w:rPr>
        <w:t xml:space="preserve"> Т. Ц.</w:t>
      </w:r>
      <w:proofErr w:type="gramEnd"/>
    </w:p>
    <w:p w:rsidR="00BD3613" w:rsidRPr="00B74D10" w:rsidRDefault="00CE2100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CE2100">
        <w:rPr>
          <w:noProof/>
          <w:sz w:val="24"/>
          <w:szCs w:val="24"/>
        </w:rPr>
        <w:pict>
          <v:shape id="Полилиния: фигура 1" o:spid="_x0000_s1031" style="position:absolute;left:0;text-align:left;margin-left:41pt;margin-top:14pt;width:462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</w:p>
    <w:p w:rsidR="00BD3613" w:rsidRPr="00B74D10" w:rsidRDefault="00BD3613" w:rsidP="00B74D10">
      <w:pPr>
        <w:ind w:left="59"/>
        <w:jc w:val="center"/>
        <w:rPr>
          <w:i/>
          <w:sz w:val="24"/>
          <w:szCs w:val="24"/>
        </w:rPr>
      </w:pPr>
      <w:r w:rsidRPr="00B74D10">
        <w:rPr>
          <w:i/>
          <w:sz w:val="24"/>
          <w:szCs w:val="24"/>
        </w:rPr>
        <w:t>(наименование заявителя)</w:t>
      </w:r>
    </w:p>
    <w:p w:rsidR="00BD3613" w:rsidRPr="00B74D10" w:rsidRDefault="00BD3613" w:rsidP="00B74D10">
      <w:pPr>
        <w:tabs>
          <w:tab w:val="left" w:pos="3573"/>
          <w:tab w:val="left" w:pos="6481"/>
          <w:tab w:val="left" w:pos="10107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ИНН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ОГРН 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КПП </w:t>
      </w:r>
      <w:r w:rsidRPr="00B74D10">
        <w:rPr>
          <w:sz w:val="24"/>
          <w:szCs w:val="24"/>
          <w:u w:val="single"/>
        </w:rPr>
        <w:tab/>
      </w:r>
    </w:p>
    <w:p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Юридический адрес:</w:t>
      </w:r>
      <w:r w:rsidRPr="00B74D10">
        <w:rPr>
          <w:sz w:val="24"/>
          <w:szCs w:val="24"/>
        </w:rPr>
        <w:t xml:space="preserve"> </w:t>
      </w:r>
    </w:p>
    <w:p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Электронная почта</w:t>
      </w:r>
      <w:r w:rsidR="00A205F6" w:rsidRPr="00B74D10">
        <w:rPr>
          <w:sz w:val="24"/>
          <w:szCs w:val="24"/>
        </w:rPr>
        <w:t>:</w:t>
      </w:r>
    </w:p>
    <w:p w:rsidR="00A205F6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  <w:u w:val="single"/>
        </w:rPr>
      </w:pPr>
      <w:r w:rsidRPr="00B74D10">
        <w:rPr>
          <w:i/>
          <w:sz w:val="24"/>
          <w:szCs w:val="24"/>
        </w:rPr>
        <w:t>Банковские реквизиты:</w:t>
      </w:r>
      <w:r w:rsidRPr="00B74D10">
        <w:rPr>
          <w:sz w:val="24"/>
          <w:szCs w:val="24"/>
          <w:u w:val="single"/>
        </w:rPr>
        <w:tab/>
      </w:r>
    </w:p>
    <w:p w:rsidR="00BD3613" w:rsidRPr="00636A6A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 в лице </w:t>
      </w:r>
      <w:r w:rsidRPr="00B74D10">
        <w:rPr>
          <w:sz w:val="24"/>
          <w:szCs w:val="24"/>
          <w:u w:val="single"/>
        </w:rPr>
        <w:tab/>
      </w:r>
    </w:p>
    <w:p w:rsidR="00BD3613" w:rsidRPr="00B74D10" w:rsidRDefault="00CE2100" w:rsidP="00B74D10">
      <w:pPr>
        <w:pBdr>
          <w:top w:val="nil"/>
          <w:left w:val="nil"/>
          <w:bottom w:val="nil"/>
          <w:right w:val="nil"/>
          <w:between w:val="nil"/>
        </w:pBdr>
        <w:ind w:left="59"/>
        <w:jc w:val="center"/>
        <w:rPr>
          <w:i/>
          <w:sz w:val="24"/>
          <w:szCs w:val="24"/>
        </w:rPr>
      </w:pPr>
      <w:r w:rsidRPr="00CE2100">
        <w:rPr>
          <w:noProof/>
          <w:sz w:val="24"/>
          <w:szCs w:val="24"/>
        </w:rPr>
        <w:pict>
          <v:shape id="Полилиния: фигура 13" o:spid="_x0000_s1032" style="position:absolute;left:0;text-align:left;margin-left:42pt;margin-top:12pt;width:462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  <w:r w:rsidR="00BD3613" w:rsidRPr="00B74D10">
        <w:rPr>
          <w:i/>
          <w:sz w:val="24"/>
          <w:szCs w:val="24"/>
        </w:rPr>
        <w:t>(наименование должности руководителя и его Ф.И.О.)</w:t>
      </w:r>
    </w:p>
    <w:p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:rsidR="00E90182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:rsidR="00E90182" w:rsidRPr="00B74D10" w:rsidRDefault="00E90182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proofErr w:type="gramStart"/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– либо регистрационных и (или) иных юридически значимых действий, и иные расходы, за исключением расходов, оплата которых условиями договора или технического задания возлагается на</w:t>
      </w:r>
      <w:proofErr w:type="gramEnd"/>
      <w:r w:rsidRPr="00B74D10">
        <w:rPr>
          <w:color w:val="000000"/>
          <w:sz w:val="24"/>
          <w:szCs w:val="24"/>
        </w:rPr>
        <w:t xml:space="preserve"> других лиц, то работы, услуги будут в любом случае выполнены в полном соответствии с договором, техническим заданием в пределах предлагаемой нами стоимости договора.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Настоящей заявкой подтверждаем, что в отношении </w:t>
      </w:r>
      <w:r w:rsidRPr="00B74D10">
        <w:rPr>
          <w:i/>
          <w:color w:val="000000"/>
          <w:sz w:val="24"/>
          <w:szCs w:val="24"/>
        </w:rPr>
        <w:t xml:space="preserve">[указать наименование заявителя] </w:t>
      </w:r>
      <w:r w:rsidRPr="00B74D10"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:rsidR="00BD3613" w:rsidRPr="00B74D10" w:rsidRDefault="00BD3613" w:rsidP="00B74D10">
      <w:pPr>
        <w:tabs>
          <w:tab w:val="left" w:pos="567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</w:t>
      </w:r>
      <w:r w:rsidRPr="00B74D10">
        <w:rPr>
          <w:sz w:val="24"/>
          <w:szCs w:val="24"/>
        </w:rPr>
        <w:lastRenderedPageBreak/>
        <w:t>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B74D10">
        <w:rPr>
          <w:color w:val="21272E"/>
          <w:sz w:val="24"/>
          <w:szCs w:val="24"/>
        </w:rPr>
        <w:t>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В случае</w:t>
      </w:r>
      <w:proofErr w:type="gramStart"/>
      <w:r w:rsidRPr="00B74D10">
        <w:rPr>
          <w:color w:val="000000"/>
          <w:sz w:val="24"/>
          <w:szCs w:val="24"/>
        </w:rPr>
        <w:t>,</w:t>
      </w:r>
      <w:proofErr w:type="gramEnd"/>
      <w:r w:rsidRPr="00B74D10">
        <w:rPr>
          <w:color w:val="000000"/>
          <w:sz w:val="24"/>
          <w:szCs w:val="24"/>
        </w:rPr>
        <w:t xml:space="preserve">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Предлагаемая  нами  стоимость  услуг  на  проведение  мероприятия</w:t>
      </w:r>
      <w:r w:rsidR="00AB0647" w:rsidRPr="00B74D10">
        <w:rPr>
          <w:color w:val="000000"/>
          <w:sz w:val="24"/>
          <w:szCs w:val="24"/>
        </w:rPr>
        <w:t xml:space="preserve"> </w:t>
      </w:r>
      <w:bookmarkStart w:id="11" w:name="Предмет2"/>
      <w:bookmarkEnd w:id="11"/>
      <w:r w:rsidR="008551B4">
        <w:rPr>
          <w:color w:val="000000"/>
          <w:sz w:val="24"/>
          <w:szCs w:val="24"/>
        </w:rPr>
        <w:t xml:space="preserve"> по оказанию услуг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</w:t>
      </w:r>
      <w:proofErr w:type="spellStart"/>
      <w:r w:rsidR="008551B4">
        <w:rPr>
          <w:color w:val="000000"/>
          <w:sz w:val="24"/>
          <w:szCs w:val="24"/>
        </w:rPr>
        <w:t>Доржицыренова</w:t>
      </w:r>
      <w:proofErr w:type="spellEnd"/>
      <w:r w:rsidR="008551B4">
        <w:rPr>
          <w:color w:val="000000"/>
          <w:sz w:val="24"/>
          <w:szCs w:val="24"/>
        </w:rPr>
        <w:t xml:space="preserve"> Т. Ц.</w:t>
      </w:r>
    </w:p>
    <w:p w:rsidR="00BD3613" w:rsidRPr="00B74D10" w:rsidRDefault="00BD3613" w:rsidP="00B74D10">
      <w:pPr>
        <w:tabs>
          <w:tab w:val="left" w:pos="567"/>
          <w:tab w:val="left" w:pos="6256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Составляет ___________________________________ и включает в себя стоимость </w:t>
      </w:r>
      <w:r w:rsidRPr="00B74D10">
        <w:rPr>
          <w:i/>
          <w:sz w:val="24"/>
          <w:szCs w:val="24"/>
        </w:rPr>
        <w:t>[</w:t>
      </w:r>
      <w:r w:rsidRPr="00B74D10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B74D10">
        <w:rPr>
          <w:i/>
          <w:sz w:val="24"/>
          <w:szCs w:val="24"/>
        </w:rPr>
        <w:t xml:space="preserve">] </w:t>
      </w:r>
      <w:r w:rsidRPr="00B74D10"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:rsidR="00BD3613" w:rsidRPr="00B74D10" w:rsidRDefault="00CE2100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  <w:r w:rsidRPr="00CE2100">
        <w:rPr>
          <w:noProof/>
          <w:sz w:val="24"/>
          <w:szCs w:val="24"/>
        </w:rPr>
        <w:pict>
          <v:shape id="Полилиния: фигура 12" o:spid="_x0000_s1033" style="position:absolute;left:0;text-align:left;margin-left:41pt;margin-top:14pt;width:414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<v:path arrowok="t" o:extrusionok="f"/>
            <w10:wrap type="topAndBottom"/>
          </v:shape>
        </w:pict>
      </w:r>
      <w:r w:rsidRPr="00CE2100">
        <w:rPr>
          <w:noProof/>
          <w:sz w:val="24"/>
          <w:szCs w:val="24"/>
        </w:rPr>
        <w:pict>
          <v:shape id="Полилиния: фигура 4" o:spid="_x0000_s1034" style="position:absolute;left:0;text-align:left;margin-left:41pt;margin-top:29pt;width:408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<v:path arrowok="t" o:extrusionok="f"/>
            <w10:wrap type="topAndBottom"/>
          </v:shape>
        </w:pict>
      </w:r>
    </w:p>
    <w:p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675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К настоящей заявке прилагаются ниже перечисленные документы на стр.</w:t>
      </w:r>
    </w:p>
    <w:tbl>
      <w:tblPr>
        <w:tblW w:w="97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9"/>
        <w:gridCol w:w="7425"/>
        <w:gridCol w:w="1561"/>
      </w:tblGrid>
      <w:tr w:rsidR="00BD3613" w:rsidRPr="00B74D10" w:rsidTr="00B74D10">
        <w:trPr>
          <w:trHeight w:val="602"/>
        </w:trPr>
        <w:tc>
          <w:tcPr>
            <w:tcW w:w="799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№</w:t>
            </w:r>
          </w:p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74D10">
              <w:rPr>
                <w:color w:val="000000"/>
                <w:sz w:val="24"/>
                <w:szCs w:val="24"/>
              </w:rPr>
              <w:t>п\</w:t>
            </w:r>
            <w:proofErr w:type="gramStart"/>
            <w:r w:rsidRPr="00B74D10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425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Кол-во</w:t>
            </w:r>
          </w:p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BD3613" w:rsidRPr="00B74D10" w:rsidTr="00B74D10">
        <w:trPr>
          <w:trHeight w:val="301"/>
        </w:trPr>
        <w:tc>
          <w:tcPr>
            <w:tcW w:w="799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  <w:tr w:rsidR="00BD3613" w:rsidRPr="00B74D10" w:rsidTr="00B74D10">
        <w:trPr>
          <w:trHeight w:val="302"/>
        </w:trPr>
        <w:tc>
          <w:tcPr>
            <w:tcW w:w="799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i/>
                <w:color w:val="000000"/>
                <w:sz w:val="24"/>
                <w:szCs w:val="24"/>
              </w:rPr>
            </w:pPr>
            <w:r w:rsidRPr="00B74D10"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</w:tbl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proofErr w:type="gramStart"/>
      <w:r w:rsidRPr="00B74D10">
        <w:rPr>
          <w:color w:val="000000"/>
          <w:sz w:val="24"/>
          <w:szCs w:val="24"/>
        </w:rPr>
        <w:t>Согласны</w:t>
      </w:r>
      <w:proofErr w:type="gramEnd"/>
      <w:r w:rsidRPr="00B74D10">
        <w:rPr>
          <w:color w:val="000000"/>
          <w:sz w:val="24"/>
          <w:szCs w:val="24"/>
        </w:rPr>
        <w:t xml:space="preserve"> на обработку персональных данных, указанных в представленной заявке.</w:t>
      </w:r>
    </w:p>
    <w:p w:rsidR="00636A6A" w:rsidRPr="00B74D10" w:rsidRDefault="00636A6A" w:rsidP="00636A6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sz w:val="24"/>
          <w:szCs w:val="24"/>
        </w:rPr>
      </w:pPr>
      <w:proofErr w:type="gramStart"/>
      <w:r w:rsidRPr="00B74D10">
        <w:rPr>
          <w:color w:val="000000"/>
          <w:sz w:val="24"/>
          <w:szCs w:val="24"/>
        </w:rPr>
        <w:t xml:space="preserve"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Гарантийный фондом Бурятии, размещенным на сайте </w:t>
      </w:r>
      <w:hyperlink r:id="rId6" w:history="1">
        <w:r w:rsidRPr="00F13DB4">
          <w:rPr>
            <w:rStyle w:val="a5"/>
            <w:sz w:val="24"/>
            <w:szCs w:val="24"/>
          </w:rPr>
          <w:t>https://msp03.ru/documents/ispolnitelyam-uslug/</w:t>
        </w:r>
      </w:hyperlink>
      <w:r w:rsidRPr="00B74D10">
        <w:rPr>
          <w:color w:val="000000"/>
          <w:sz w:val="24"/>
          <w:szCs w:val="24"/>
        </w:rPr>
        <w:t>ознакомлен, согласен участвовать в отборочных процедурах на условиях, предусмотренных</w:t>
      </w:r>
      <w:proofErr w:type="gramEnd"/>
      <w:r w:rsidRPr="00B74D10">
        <w:rPr>
          <w:color w:val="000000"/>
          <w:sz w:val="24"/>
          <w:szCs w:val="24"/>
        </w:rPr>
        <w:t xml:space="preserve"> данным документом.</w:t>
      </w:r>
    </w:p>
    <w:p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:rsidR="00BD3613" w:rsidRPr="00B74D10" w:rsidRDefault="00CE2100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CE2100">
        <w:rPr>
          <w:noProof/>
          <w:sz w:val="24"/>
          <w:szCs w:val="24"/>
        </w:rPr>
        <w:pict>
          <v:shape id="Полилиния: фигура 11" o:spid="_x0000_s1035" style="position:absolute;left:0;text-align:left;margin-left:59pt;margin-top:17pt;width:60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<v:path arrowok="t" o:extrusionok="f"/>
            <w10:wrap type="topAndBottom"/>
          </v:shape>
        </w:pict>
      </w:r>
      <w:r w:rsidRPr="00CE2100">
        <w:rPr>
          <w:noProof/>
          <w:sz w:val="24"/>
          <w:szCs w:val="24"/>
        </w:rPr>
        <w:pict>
          <v:shape id="Полилиния: фигура 3" o:spid="_x0000_s1036" style="position:absolute;left:0;text-align:left;margin-left:131pt;margin-top:17pt;width:66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<v:path arrowok="t" o:extrusionok="f"/>
            <w10:wrap type="topAndBottom"/>
          </v:shape>
        </w:pict>
      </w:r>
      <w:r w:rsidRPr="00CE2100">
        <w:rPr>
          <w:noProof/>
          <w:sz w:val="24"/>
          <w:szCs w:val="24"/>
        </w:rPr>
        <w:pict>
          <v:shape id="Полилиния: фигура 2" o:spid="_x0000_s1037" style="position:absolute;left:0;text-align:left;margin-left:320pt;margin-top:17pt;width:138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<v:path arrowok="t" o:extrusionok="f"/>
            <w10:wrap type="topAndBottom"/>
          </v:shape>
        </w:pict>
      </w:r>
    </w:p>
    <w:p w:rsidR="00BD3613" w:rsidRDefault="00BD3613" w:rsidP="00BD361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left="5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</w:p>
    <w:p w:rsidR="00BD3613" w:rsidRPr="00C7399E" w:rsidRDefault="00BD3613" w:rsidP="00BD3613">
      <w:pPr>
        <w:pBdr>
          <w:top w:val="nil"/>
          <w:left w:val="nil"/>
          <w:bottom w:val="nil"/>
          <w:right w:val="nil"/>
          <w:between w:val="nil"/>
        </w:pBdr>
        <w:spacing w:before="21"/>
        <w:ind w:left="5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:rsidR="00BD3613" w:rsidRDefault="00BD361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60F28" w:rsidRPr="009F11B8" w:rsidRDefault="00D60F28" w:rsidP="00D60F28">
      <w:pPr>
        <w:tabs>
          <w:tab w:val="left" w:pos="0"/>
        </w:tabs>
        <w:ind w:firstLine="567"/>
        <w:contextualSpacing/>
        <w:jc w:val="right"/>
        <w:rPr>
          <w:sz w:val="22"/>
          <w:szCs w:val="22"/>
        </w:rPr>
      </w:pPr>
      <w:r w:rsidRPr="009F11B8">
        <w:rPr>
          <w:sz w:val="22"/>
          <w:szCs w:val="22"/>
        </w:rPr>
        <w:t xml:space="preserve">Приложение </w:t>
      </w:r>
      <w:r w:rsidRPr="00F34830">
        <w:rPr>
          <w:sz w:val="22"/>
          <w:szCs w:val="22"/>
        </w:rPr>
        <w:t>2</w:t>
      </w:r>
      <w:r w:rsidRPr="009F11B8">
        <w:rPr>
          <w:sz w:val="22"/>
          <w:szCs w:val="22"/>
        </w:rPr>
        <w:t xml:space="preserve"> к Извещению</w:t>
      </w:r>
    </w:p>
    <w:p w:rsidR="00D60F28" w:rsidRPr="00673D6F" w:rsidRDefault="00D60F28" w:rsidP="00D60F28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 xml:space="preserve">ДОГОВОР № </w:t>
      </w:r>
    </w:p>
    <w:p w:rsidR="00D60F28" w:rsidRPr="00673D6F" w:rsidRDefault="00D60F28" w:rsidP="00D60F28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 xml:space="preserve">возмездного оказания услуг </w:t>
      </w:r>
    </w:p>
    <w:p w:rsidR="00D60F28" w:rsidRPr="00673D6F" w:rsidRDefault="00D60F28" w:rsidP="00D60F28">
      <w:pPr>
        <w:contextualSpacing/>
        <w:jc w:val="center"/>
        <w:rPr>
          <w:b/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widowControl w:val="0"/>
        <w:contextualSpacing/>
        <w:jc w:val="both"/>
        <w:rPr>
          <w:rFonts w:eastAsia="MS Mincho"/>
          <w:color w:val="000000" w:themeColor="text1"/>
          <w:sz w:val="22"/>
          <w:szCs w:val="22"/>
        </w:rPr>
      </w:pPr>
      <w:r w:rsidRPr="00673D6F">
        <w:rPr>
          <w:rFonts w:eastAsia="MS Mincho"/>
          <w:color w:val="000000" w:themeColor="text1"/>
          <w:sz w:val="22"/>
          <w:szCs w:val="22"/>
        </w:rPr>
        <w:t xml:space="preserve">г. Улан-Удэ </w:t>
      </w:r>
      <w:r w:rsidRPr="00673D6F">
        <w:rPr>
          <w:rFonts w:eastAsia="MS Mincho"/>
          <w:color w:val="000000" w:themeColor="text1"/>
          <w:sz w:val="22"/>
          <w:szCs w:val="22"/>
        </w:rPr>
        <w:tab/>
      </w:r>
      <w:r w:rsidRPr="00673D6F">
        <w:rPr>
          <w:rFonts w:eastAsia="MS Mincho"/>
          <w:color w:val="000000" w:themeColor="text1"/>
          <w:sz w:val="22"/>
          <w:szCs w:val="22"/>
        </w:rPr>
        <w:tab/>
      </w:r>
      <w:r w:rsidRPr="00673D6F">
        <w:rPr>
          <w:rFonts w:eastAsia="MS Mincho"/>
          <w:color w:val="000000" w:themeColor="text1"/>
          <w:sz w:val="22"/>
          <w:szCs w:val="22"/>
        </w:rPr>
        <w:tab/>
      </w:r>
      <w:r w:rsidRPr="00673D6F">
        <w:rPr>
          <w:rFonts w:eastAsia="MS Mincho"/>
          <w:color w:val="000000" w:themeColor="text1"/>
          <w:sz w:val="22"/>
          <w:szCs w:val="22"/>
        </w:rPr>
        <w:tab/>
      </w:r>
      <w:r w:rsidRPr="00673D6F">
        <w:rPr>
          <w:rFonts w:eastAsia="MS Mincho"/>
          <w:color w:val="000000" w:themeColor="text1"/>
          <w:sz w:val="22"/>
          <w:szCs w:val="22"/>
        </w:rPr>
        <w:tab/>
      </w:r>
      <w:r w:rsidRPr="00673D6F">
        <w:rPr>
          <w:rFonts w:eastAsia="MS Mincho"/>
          <w:color w:val="000000" w:themeColor="text1"/>
          <w:sz w:val="22"/>
          <w:szCs w:val="22"/>
        </w:rPr>
        <w:tab/>
      </w:r>
      <w:r w:rsidRPr="00673D6F">
        <w:rPr>
          <w:rFonts w:eastAsia="MS Mincho"/>
          <w:color w:val="000000" w:themeColor="text1"/>
          <w:sz w:val="22"/>
          <w:szCs w:val="22"/>
        </w:rPr>
        <w:tab/>
      </w:r>
      <w:r w:rsidRPr="00673D6F">
        <w:rPr>
          <w:rFonts w:eastAsia="MS Mincho"/>
          <w:color w:val="000000" w:themeColor="text1"/>
          <w:sz w:val="22"/>
          <w:szCs w:val="22"/>
        </w:rPr>
        <w:tab/>
        <w:t>___________________ 202___г.</w:t>
      </w:r>
    </w:p>
    <w:p w:rsidR="00D60F28" w:rsidRPr="00673D6F" w:rsidRDefault="00D60F28" w:rsidP="00D60F28">
      <w:pPr>
        <w:widowControl w:val="0"/>
        <w:tabs>
          <w:tab w:val="left" w:pos="2454"/>
        </w:tabs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ab/>
      </w:r>
    </w:p>
    <w:p w:rsidR="00D60F28" w:rsidRPr="00673D6F" w:rsidRDefault="00D60F28" w:rsidP="00D60F28">
      <w:pPr>
        <w:tabs>
          <w:tab w:val="left" w:pos="709"/>
        </w:tabs>
        <w:suppressAutoHyphens/>
        <w:ind w:firstLine="567"/>
        <w:contextualSpacing/>
        <w:jc w:val="both"/>
        <w:rPr>
          <w:color w:val="000000" w:themeColor="text1"/>
          <w:sz w:val="22"/>
          <w:szCs w:val="22"/>
        </w:rPr>
      </w:pPr>
      <w:bookmarkStart w:id="12" w:name="_Hlk219879760"/>
      <w:proofErr w:type="gramStart"/>
      <w:r w:rsidRPr="00673D6F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673D6F">
        <w:rPr>
          <w:color w:val="000000" w:themeColor="text1"/>
          <w:sz w:val="22"/>
          <w:szCs w:val="22"/>
        </w:rPr>
        <w:t xml:space="preserve">, именуемый в дальнейшем </w:t>
      </w:r>
      <w:r w:rsidRPr="00673D6F">
        <w:rPr>
          <w:b/>
          <w:color w:val="000000" w:themeColor="text1"/>
          <w:sz w:val="22"/>
          <w:szCs w:val="22"/>
        </w:rPr>
        <w:t>«Заказчик»</w:t>
      </w:r>
      <w:r w:rsidRPr="00673D6F">
        <w:rPr>
          <w:color w:val="000000" w:themeColor="text1"/>
          <w:sz w:val="22"/>
          <w:szCs w:val="22"/>
        </w:rPr>
        <w:t xml:space="preserve">, в лице Руководителя __________________________________, действующего на основании _____________________________________, </w:t>
      </w:r>
      <w:r w:rsidRPr="00673D6F">
        <w:rPr>
          <w:b/>
          <w:color w:val="000000" w:themeColor="text1"/>
          <w:sz w:val="22"/>
          <w:szCs w:val="22"/>
        </w:rPr>
        <w:t>______________________________________,</w:t>
      </w:r>
      <w:r w:rsidRPr="00673D6F">
        <w:rPr>
          <w:color w:val="000000" w:themeColor="text1"/>
          <w:sz w:val="22"/>
          <w:szCs w:val="22"/>
        </w:rPr>
        <w:t xml:space="preserve"> </w:t>
      </w:r>
      <w:bookmarkStart w:id="13" w:name="ЛицеМСПисп"/>
      <w:r w:rsidRPr="00673D6F">
        <w:rPr>
          <w:color w:val="000000" w:themeColor="text1"/>
          <w:sz w:val="22"/>
          <w:szCs w:val="22"/>
        </w:rPr>
        <w:t xml:space="preserve">именуемое в дальнейшем </w:t>
      </w:r>
      <w:r w:rsidRPr="00673D6F">
        <w:rPr>
          <w:b/>
          <w:color w:val="000000" w:themeColor="text1"/>
          <w:sz w:val="22"/>
          <w:szCs w:val="22"/>
        </w:rPr>
        <w:t>«Исполнитель»</w:t>
      </w:r>
      <w:r w:rsidRPr="00673D6F">
        <w:rPr>
          <w:color w:val="000000" w:themeColor="text1"/>
          <w:sz w:val="22"/>
          <w:szCs w:val="22"/>
        </w:rPr>
        <w:t>, в лице</w:t>
      </w:r>
      <w:r w:rsidRPr="00673D6F">
        <w:rPr>
          <w:noProof/>
          <w:color w:val="000000" w:themeColor="text1"/>
          <w:sz w:val="22"/>
          <w:szCs w:val="22"/>
        </w:rPr>
        <w:t xml:space="preserve"> ________________________________________, </w:t>
      </w:r>
      <w:r w:rsidRPr="00673D6F">
        <w:rPr>
          <w:color w:val="000000" w:themeColor="text1"/>
          <w:sz w:val="22"/>
          <w:szCs w:val="22"/>
        </w:rPr>
        <w:t>действующего</w:t>
      </w:r>
      <w:bookmarkEnd w:id="13"/>
      <w:r w:rsidRPr="00673D6F">
        <w:rPr>
          <w:color w:val="000000" w:themeColor="text1"/>
          <w:sz w:val="22"/>
          <w:szCs w:val="22"/>
        </w:rPr>
        <w:t xml:space="preserve"> на основании ____________________, с другой стороны, и</w:t>
      </w:r>
      <w:r w:rsidRPr="00673D6F">
        <w:rPr>
          <w:b/>
          <w:color w:val="000000" w:themeColor="text1"/>
          <w:sz w:val="22"/>
          <w:szCs w:val="22"/>
        </w:rPr>
        <w:t xml:space="preserve"> __________________________________,</w:t>
      </w:r>
      <w:r w:rsidRPr="00673D6F">
        <w:rPr>
          <w:color w:val="000000" w:themeColor="text1"/>
          <w:sz w:val="22"/>
          <w:szCs w:val="22"/>
        </w:rPr>
        <w:t xml:space="preserve"> </w:t>
      </w:r>
      <w:bookmarkStart w:id="14" w:name="ЛицеМСП"/>
      <w:r w:rsidRPr="00673D6F">
        <w:rPr>
          <w:color w:val="000000" w:themeColor="text1"/>
          <w:sz w:val="22"/>
          <w:szCs w:val="22"/>
        </w:rPr>
        <w:t xml:space="preserve">именуемое в дальнейшем </w:t>
      </w:r>
      <w:r w:rsidRPr="00673D6F">
        <w:rPr>
          <w:b/>
          <w:color w:val="000000" w:themeColor="text1"/>
          <w:sz w:val="22"/>
          <w:szCs w:val="22"/>
        </w:rPr>
        <w:t>«Получатель услуги»</w:t>
      </w:r>
      <w:r w:rsidRPr="00673D6F">
        <w:rPr>
          <w:color w:val="000000" w:themeColor="text1"/>
          <w:sz w:val="22"/>
          <w:szCs w:val="22"/>
        </w:rPr>
        <w:t>, в лице _________________________________________, действующего</w:t>
      </w:r>
      <w:bookmarkEnd w:id="14"/>
      <w:r w:rsidRPr="00673D6F">
        <w:rPr>
          <w:color w:val="000000" w:themeColor="text1"/>
          <w:sz w:val="22"/>
          <w:szCs w:val="22"/>
        </w:rPr>
        <w:t xml:space="preserve"> на основании </w:t>
      </w:r>
      <w:r w:rsidRPr="00673D6F">
        <w:rPr>
          <w:b/>
          <w:color w:val="000000" w:themeColor="text1"/>
          <w:sz w:val="22"/>
          <w:szCs w:val="22"/>
        </w:rPr>
        <w:t>_________________</w:t>
      </w:r>
      <w:r w:rsidRPr="00673D6F">
        <w:rPr>
          <w:color w:val="000000" w:themeColor="text1"/>
          <w:sz w:val="22"/>
          <w:szCs w:val="22"/>
        </w:rPr>
        <w:t xml:space="preserve">, с третьей стороны, </w:t>
      </w:r>
      <w:bookmarkEnd w:id="12"/>
      <w:r w:rsidRPr="00673D6F">
        <w:rPr>
          <w:color w:val="000000" w:themeColor="text1"/>
          <w:sz w:val="22"/>
          <w:szCs w:val="22"/>
        </w:rPr>
        <w:t xml:space="preserve">совместно именуемые в дальнейшем </w:t>
      </w:r>
      <w:r w:rsidRPr="00865138">
        <w:rPr>
          <w:b/>
          <w:color w:val="000000" w:themeColor="text1"/>
          <w:sz w:val="22"/>
          <w:szCs w:val="22"/>
        </w:rPr>
        <w:t>«Стороны»</w:t>
      </w:r>
      <w:r w:rsidRPr="00865138">
        <w:rPr>
          <w:color w:val="000000" w:themeColor="text1"/>
          <w:sz w:val="22"/>
          <w:szCs w:val="22"/>
        </w:rPr>
        <w:t>,</w:t>
      </w:r>
      <w:r w:rsidRPr="00673D6F">
        <w:rPr>
          <w:color w:val="000000" w:themeColor="text1"/>
          <w:sz w:val="22"/>
          <w:szCs w:val="22"/>
        </w:rPr>
        <w:t xml:space="preserve"> заключили настоящий договор, в дальнейшем</w:t>
      </w:r>
      <w:proofErr w:type="gramEnd"/>
      <w:r w:rsidRPr="00673D6F">
        <w:rPr>
          <w:color w:val="000000" w:themeColor="text1"/>
          <w:sz w:val="22"/>
          <w:szCs w:val="22"/>
        </w:rPr>
        <w:t xml:space="preserve"> именуемый «Договор»,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Бурятии (далее Комиссия) </w:t>
      </w:r>
      <w:proofErr w:type="gramStart"/>
      <w:r w:rsidRPr="00673D6F">
        <w:rPr>
          <w:color w:val="000000" w:themeColor="text1"/>
          <w:sz w:val="22"/>
          <w:szCs w:val="22"/>
        </w:rPr>
        <w:t>от</w:t>
      </w:r>
      <w:proofErr w:type="gramEnd"/>
      <w:r w:rsidRPr="00673D6F">
        <w:rPr>
          <w:color w:val="000000" w:themeColor="text1"/>
          <w:sz w:val="22"/>
          <w:szCs w:val="22"/>
        </w:rPr>
        <w:t xml:space="preserve"> _________________ № ______________, о нижеследующем.</w:t>
      </w:r>
    </w:p>
    <w:p w:rsidR="00D60F28" w:rsidRPr="00673D6F" w:rsidRDefault="00D60F28" w:rsidP="00D60F28">
      <w:pPr>
        <w:widowControl w:val="0"/>
        <w:contextualSpacing/>
        <w:jc w:val="both"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numPr>
          <w:ilvl w:val="0"/>
          <w:numId w:val="9"/>
        </w:numPr>
        <w:tabs>
          <w:tab w:val="left" w:pos="0"/>
        </w:tabs>
        <w:suppressAutoHyphens/>
        <w:ind w:left="0" w:hanging="720"/>
        <w:contextualSpacing/>
        <w:jc w:val="center"/>
        <w:rPr>
          <w:color w:val="000000" w:themeColor="text1"/>
          <w:sz w:val="22"/>
          <w:szCs w:val="22"/>
        </w:rPr>
      </w:pPr>
      <w:r w:rsidRPr="00673D6F">
        <w:rPr>
          <w:b/>
          <w:bCs/>
          <w:color w:val="000000" w:themeColor="text1"/>
          <w:sz w:val="22"/>
          <w:szCs w:val="22"/>
        </w:rPr>
        <w:t>Предмет Договора</w:t>
      </w:r>
    </w:p>
    <w:p w:rsidR="00D60F28" w:rsidRPr="00673D6F" w:rsidRDefault="00D60F28" w:rsidP="00D60F28">
      <w:pPr>
        <w:tabs>
          <w:tab w:val="left" w:pos="0"/>
          <w:tab w:val="left" w:pos="900"/>
        </w:tabs>
        <w:suppressAutoHyphens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1.1. </w:t>
      </w:r>
      <w:r w:rsidRPr="00673D6F">
        <w:rPr>
          <w:color w:val="000000" w:themeColor="text1"/>
          <w:sz w:val="22"/>
          <w:szCs w:val="22"/>
        </w:rPr>
        <w:tab/>
        <w:t xml:space="preserve">По настоящему Договору </w:t>
      </w:r>
      <w:r w:rsidRPr="00673D6F">
        <w:rPr>
          <w:b/>
          <w:color w:val="000000" w:themeColor="text1"/>
          <w:sz w:val="22"/>
          <w:szCs w:val="22"/>
        </w:rPr>
        <w:t>Исполнитель</w:t>
      </w:r>
      <w:r w:rsidRPr="00673D6F">
        <w:rPr>
          <w:color w:val="000000" w:themeColor="text1"/>
          <w:sz w:val="22"/>
          <w:szCs w:val="22"/>
        </w:rPr>
        <w:t xml:space="preserve"> обязуется в соответствии с Техническим заданием оказать </w:t>
      </w:r>
      <w:r w:rsidRPr="00673D6F">
        <w:rPr>
          <w:b/>
          <w:color w:val="000000" w:themeColor="text1"/>
          <w:sz w:val="22"/>
          <w:szCs w:val="22"/>
        </w:rPr>
        <w:t>Получателю</w:t>
      </w:r>
      <w:r w:rsidRPr="00673D6F">
        <w:rPr>
          <w:color w:val="000000" w:themeColor="text1"/>
          <w:sz w:val="22"/>
          <w:szCs w:val="22"/>
        </w:rPr>
        <w:t xml:space="preserve"> </w:t>
      </w:r>
      <w:r w:rsidRPr="00673D6F">
        <w:rPr>
          <w:b/>
          <w:color w:val="000000" w:themeColor="text1"/>
          <w:sz w:val="22"/>
          <w:szCs w:val="22"/>
        </w:rPr>
        <w:t>услуги</w:t>
      </w:r>
      <w:r w:rsidRPr="00673D6F">
        <w:rPr>
          <w:color w:val="000000" w:themeColor="text1"/>
          <w:sz w:val="22"/>
          <w:szCs w:val="22"/>
        </w:rPr>
        <w:t xml:space="preserve"> услугу – </w:t>
      </w:r>
      <w:r w:rsidRPr="00673D6F">
        <w:rPr>
          <w:b/>
          <w:color w:val="000000" w:themeColor="text1"/>
          <w:sz w:val="22"/>
          <w:szCs w:val="22"/>
        </w:rPr>
        <w:t>_____________________</w:t>
      </w:r>
      <w:r w:rsidRPr="00673D6F">
        <w:rPr>
          <w:color w:val="000000" w:themeColor="text1"/>
          <w:sz w:val="22"/>
          <w:szCs w:val="22"/>
        </w:rPr>
        <w:t xml:space="preserve">, (далее - Услуга), а </w:t>
      </w:r>
      <w:r w:rsidRPr="00673D6F">
        <w:rPr>
          <w:b/>
          <w:color w:val="000000" w:themeColor="text1"/>
          <w:sz w:val="22"/>
          <w:szCs w:val="22"/>
        </w:rPr>
        <w:t>Заказчик</w:t>
      </w:r>
      <w:r w:rsidRPr="00673D6F">
        <w:rPr>
          <w:color w:val="000000" w:themeColor="text1"/>
          <w:sz w:val="22"/>
          <w:szCs w:val="22"/>
        </w:rPr>
        <w:t xml:space="preserve"> - оплатить услугу в порядке, предусмотренном Приложением № 3 к настоящему Договору. </w:t>
      </w:r>
    </w:p>
    <w:p w:rsidR="00D60F28" w:rsidRPr="00673D6F" w:rsidRDefault="00D60F28" w:rsidP="00D60F28">
      <w:pPr>
        <w:tabs>
          <w:tab w:val="left" w:pos="0"/>
          <w:tab w:val="left" w:pos="900"/>
        </w:tabs>
        <w:suppressAutoHyphens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1.2. </w:t>
      </w:r>
      <w:r w:rsidRPr="00673D6F">
        <w:rPr>
          <w:color w:val="000000" w:themeColor="text1"/>
          <w:sz w:val="22"/>
          <w:szCs w:val="22"/>
        </w:rPr>
        <w:tab/>
        <w:t xml:space="preserve">Объем и содержание услуги изложены в Техническом задании (Приложение №1), которое формируется в соответствии с Заявкой </w:t>
      </w:r>
      <w:r w:rsidRPr="00673D6F">
        <w:rPr>
          <w:b/>
          <w:color w:val="000000" w:themeColor="text1"/>
          <w:sz w:val="22"/>
          <w:szCs w:val="22"/>
        </w:rPr>
        <w:t xml:space="preserve">Получателя услуги </w:t>
      </w:r>
      <w:r w:rsidRPr="00673D6F">
        <w:rPr>
          <w:color w:val="000000" w:themeColor="text1"/>
          <w:sz w:val="22"/>
          <w:szCs w:val="22"/>
        </w:rPr>
        <w:t>и является неотъемлемой частью Договора.</w:t>
      </w:r>
    </w:p>
    <w:p w:rsidR="00D60F28" w:rsidRPr="00673D6F" w:rsidRDefault="00D60F28" w:rsidP="00D60F28">
      <w:pPr>
        <w:tabs>
          <w:tab w:val="left" w:pos="0"/>
          <w:tab w:val="left" w:pos="709"/>
          <w:tab w:val="left" w:pos="900"/>
        </w:tabs>
        <w:suppressAutoHyphens/>
        <w:ind w:firstLine="426"/>
        <w:contextualSpacing/>
        <w:jc w:val="both"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pStyle w:val="1"/>
        <w:numPr>
          <w:ilvl w:val="0"/>
          <w:numId w:val="9"/>
        </w:numPr>
        <w:tabs>
          <w:tab w:val="left" w:pos="0"/>
        </w:tabs>
        <w:spacing w:line="240" w:lineRule="auto"/>
        <w:ind w:left="0" w:right="0" w:firstLine="426"/>
        <w:contextualSpacing/>
        <w:rPr>
          <w:color w:val="000000" w:themeColor="text1"/>
          <w:sz w:val="22"/>
          <w:szCs w:val="22"/>
        </w:rPr>
      </w:pPr>
      <w:bookmarkStart w:id="15" w:name="_ref_16211363"/>
      <w:r w:rsidRPr="00673D6F">
        <w:rPr>
          <w:color w:val="000000" w:themeColor="text1"/>
          <w:sz w:val="22"/>
          <w:szCs w:val="22"/>
        </w:rPr>
        <w:t>Качество услуг</w:t>
      </w:r>
      <w:bookmarkStart w:id="16" w:name="_ref_16215690"/>
      <w:bookmarkEnd w:id="15"/>
    </w:p>
    <w:p w:rsidR="00D60F28" w:rsidRPr="00673D6F" w:rsidRDefault="00D60F28" w:rsidP="00D60F28">
      <w:pPr>
        <w:pStyle w:val="2"/>
        <w:keepNext w:val="0"/>
        <w:keepLines w:val="0"/>
        <w:numPr>
          <w:ilvl w:val="1"/>
          <w:numId w:val="10"/>
        </w:numPr>
        <w:tabs>
          <w:tab w:val="left" w:pos="142"/>
          <w:tab w:val="left" w:pos="1134"/>
        </w:tabs>
        <w:spacing w:before="0"/>
        <w:ind w:left="0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Качество услуг должно соответствовать требованиям, установленным Техническим заданием.</w:t>
      </w:r>
      <w:bookmarkEnd w:id="16"/>
    </w:p>
    <w:p w:rsidR="00D60F28" w:rsidRPr="00673D6F" w:rsidRDefault="00D60F28" w:rsidP="00D60F28">
      <w:pPr>
        <w:pStyle w:val="2"/>
        <w:keepNext w:val="0"/>
        <w:keepLines w:val="0"/>
        <w:numPr>
          <w:ilvl w:val="1"/>
          <w:numId w:val="10"/>
        </w:numPr>
        <w:tabs>
          <w:tab w:val="left" w:pos="142"/>
          <w:tab w:val="left" w:pos="1134"/>
        </w:tabs>
        <w:spacing w:before="0"/>
        <w:ind w:left="0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17" w:name="_ref_16215695"/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В случае предъявления </w:t>
      </w:r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Заказчиком 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или </w:t>
      </w:r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>Получателем услуги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требования о безвозмездном устранении недостатков услуг Исполнитель обязан устранить такие недостатки в течение 10 (десяти) рабочих дней с момента предъявления требования.</w:t>
      </w:r>
      <w:bookmarkEnd w:id="17"/>
    </w:p>
    <w:p w:rsidR="00D60F28" w:rsidRPr="00673D6F" w:rsidRDefault="00D60F28" w:rsidP="00D60F28">
      <w:pPr>
        <w:pStyle w:val="2"/>
        <w:keepNext w:val="0"/>
        <w:keepLines w:val="0"/>
        <w:numPr>
          <w:ilvl w:val="1"/>
          <w:numId w:val="10"/>
        </w:numPr>
        <w:tabs>
          <w:tab w:val="left" w:pos="142"/>
          <w:tab w:val="left" w:pos="1134"/>
        </w:tabs>
        <w:spacing w:before="0"/>
        <w:ind w:left="0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18" w:name="_ref_16215696"/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Если законом, иными правовыми актами или в установленном ими порядке предусмотрены обязательные требования к услугам, оказываемым по Договору, </w:t>
      </w:r>
      <w:r w:rsidRPr="00B04DF0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Исполнитель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обязан оказать услуги, соблюдая эти требования.</w:t>
      </w:r>
      <w:bookmarkEnd w:id="18"/>
    </w:p>
    <w:p w:rsidR="00D60F28" w:rsidRPr="00673D6F" w:rsidRDefault="00D60F28" w:rsidP="00D60F28">
      <w:pPr>
        <w:tabs>
          <w:tab w:val="left" w:pos="0"/>
          <w:tab w:val="left" w:pos="142"/>
          <w:tab w:val="left" w:pos="709"/>
          <w:tab w:val="left" w:pos="1134"/>
        </w:tabs>
        <w:suppressAutoHyphens/>
        <w:ind w:left="720" w:firstLine="426"/>
        <w:contextualSpacing/>
        <w:jc w:val="both"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numPr>
          <w:ilvl w:val="0"/>
          <w:numId w:val="9"/>
        </w:numPr>
        <w:tabs>
          <w:tab w:val="left" w:pos="709"/>
        </w:tabs>
        <w:suppressAutoHyphens/>
        <w:ind w:hanging="720"/>
        <w:contextualSpacing/>
        <w:jc w:val="center"/>
        <w:rPr>
          <w:b/>
          <w:color w:val="000000" w:themeColor="text1"/>
          <w:sz w:val="22"/>
          <w:szCs w:val="22"/>
        </w:rPr>
      </w:pPr>
      <w:bookmarkStart w:id="19" w:name="_ref_16521761"/>
      <w:r w:rsidRPr="00673D6F">
        <w:rPr>
          <w:b/>
          <w:color w:val="000000" w:themeColor="text1"/>
          <w:sz w:val="22"/>
          <w:szCs w:val="22"/>
        </w:rPr>
        <w:t>Цена услуг и порядок оплаты</w:t>
      </w:r>
      <w:bookmarkEnd w:id="19"/>
    </w:p>
    <w:p w:rsidR="00D60F28" w:rsidRPr="00673D6F" w:rsidRDefault="00D60F28" w:rsidP="00D60F2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>Цена услуг и порядок оплаты определяется Приложением № 3 к настоящему Договору</w:t>
      </w:r>
      <w:bookmarkStart w:id="20" w:name="_Hlk219974280"/>
      <w:r w:rsidRPr="00673D6F">
        <w:rPr>
          <w:bCs/>
          <w:color w:val="000000" w:themeColor="text1"/>
          <w:sz w:val="22"/>
          <w:szCs w:val="22"/>
        </w:rPr>
        <w:t>.</w:t>
      </w:r>
    </w:p>
    <w:bookmarkEnd w:id="20"/>
    <w:p w:rsidR="00D60F28" w:rsidRPr="00673D6F" w:rsidRDefault="00D60F28" w:rsidP="00D60F2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Цена договора включает в себя все расходы, связанные с выполнением </w:t>
      </w:r>
      <w:r w:rsidRPr="00B04DF0">
        <w:rPr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bCs/>
          <w:color w:val="000000" w:themeColor="text1"/>
          <w:sz w:val="22"/>
          <w:szCs w:val="22"/>
        </w:rPr>
        <w:t xml:space="preserve"> обязательств по договору, в том числе страхование,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-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673D6F">
        <w:rPr>
          <w:bCs/>
          <w:color w:val="000000" w:themeColor="text1"/>
          <w:sz w:val="22"/>
          <w:szCs w:val="22"/>
        </w:rPr>
        <w:t xml:space="preserve">либо регистрационных </w:t>
      </w:r>
      <w:proofErr w:type="gramStart"/>
      <w:r w:rsidRPr="00673D6F">
        <w:rPr>
          <w:bCs/>
          <w:color w:val="000000" w:themeColor="text1"/>
          <w:sz w:val="22"/>
          <w:szCs w:val="22"/>
        </w:rPr>
        <w:t>и(</w:t>
      </w:r>
      <w:proofErr w:type="gramEnd"/>
      <w:r w:rsidRPr="00673D6F">
        <w:rPr>
          <w:bCs/>
          <w:color w:val="000000" w:themeColor="text1"/>
          <w:sz w:val="22"/>
          <w:szCs w:val="22"/>
        </w:rPr>
        <w:t xml:space="preserve">или) иных юридически значимых действий, налоги, сборы и другие обязательные платежи, которые </w:t>
      </w:r>
      <w:r w:rsidRPr="00673D6F">
        <w:rPr>
          <w:b/>
          <w:color w:val="000000" w:themeColor="text1"/>
          <w:sz w:val="22"/>
          <w:szCs w:val="22"/>
        </w:rPr>
        <w:t>Исполнитель</w:t>
      </w:r>
      <w:r w:rsidRPr="00673D6F">
        <w:rPr>
          <w:bCs/>
          <w:color w:val="000000" w:themeColor="text1"/>
          <w:sz w:val="22"/>
          <w:szCs w:val="22"/>
        </w:rPr>
        <w:t xml:space="preserve"> должен выплатить в связи с выполнением обязательств по договору в </w:t>
      </w:r>
      <w:proofErr w:type="gramStart"/>
      <w:r w:rsidRPr="00673D6F">
        <w:rPr>
          <w:bCs/>
          <w:color w:val="000000" w:themeColor="text1"/>
          <w:sz w:val="22"/>
          <w:szCs w:val="22"/>
        </w:rPr>
        <w:t>соответствии</w:t>
      </w:r>
      <w:proofErr w:type="gramEnd"/>
      <w:r w:rsidRPr="00673D6F">
        <w:rPr>
          <w:bCs/>
          <w:color w:val="000000" w:themeColor="text1"/>
          <w:sz w:val="22"/>
          <w:szCs w:val="22"/>
        </w:rPr>
        <w:t xml:space="preserve"> с законодательством Российской Федерации, требованиями Технического задания. </w:t>
      </w:r>
    </w:p>
    <w:p w:rsidR="00D60F28" w:rsidRDefault="00D60F28" w:rsidP="00D60F2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Неучтенные затраты </w:t>
      </w:r>
      <w:r w:rsidRPr="00673D6F">
        <w:rPr>
          <w:b/>
          <w:color w:val="000000" w:themeColor="text1"/>
          <w:sz w:val="22"/>
          <w:szCs w:val="22"/>
        </w:rPr>
        <w:t>Исполнителя</w:t>
      </w:r>
      <w:r w:rsidRPr="00673D6F">
        <w:rPr>
          <w:bCs/>
          <w:color w:val="000000" w:themeColor="text1"/>
          <w:sz w:val="22"/>
          <w:szCs w:val="22"/>
        </w:rPr>
        <w:t xml:space="preserve"> по Договору, связанные с исполнением Договора, но не включенные в Цену Договора, не подлежат оплате </w:t>
      </w:r>
      <w:r w:rsidRPr="00673D6F">
        <w:rPr>
          <w:b/>
          <w:color w:val="000000" w:themeColor="text1"/>
          <w:sz w:val="22"/>
          <w:szCs w:val="22"/>
        </w:rPr>
        <w:t xml:space="preserve">Заказчиком </w:t>
      </w:r>
      <w:r w:rsidRPr="00673D6F">
        <w:rPr>
          <w:color w:val="000000" w:themeColor="text1"/>
          <w:sz w:val="22"/>
          <w:szCs w:val="22"/>
        </w:rPr>
        <w:t>и</w:t>
      </w:r>
      <w:r w:rsidRPr="00673D6F">
        <w:rPr>
          <w:b/>
          <w:color w:val="000000" w:themeColor="text1"/>
          <w:sz w:val="22"/>
          <w:szCs w:val="22"/>
        </w:rPr>
        <w:t xml:space="preserve"> Получателем услуг</w:t>
      </w:r>
      <w:r w:rsidRPr="00673D6F">
        <w:rPr>
          <w:bCs/>
          <w:color w:val="000000" w:themeColor="text1"/>
          <w:sz w:val="22"/>
          <w:szCs w:val="22"/>
        </w:rPr>
        <w:t>.</w:t>
      </w:r>
    </w:p>
    <w:p w:rsidR="00D60F28" w:rsidRPr="00B04DF0" w:rsidRDefault="00D60F28" w:rsidP="00D60F2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pStyle w:val="1"/>
        <w:numPr>
          <w:ilvl w:val="0"/>
          <w:numId w:val="9"/>
        </w:numPr>
        <w:spacing w:line="240" w:lineRule="auto"/>
        <w:ind w:left="540" w:right="0" w:hanging="720"/>
        <w:contextualSpacing/>
        <w:rPr>
          <w:color w:val="000000" w:themeColor="text1"/>
          <w:sz w:val="22"/>
          <w:szCs w:val="22"/>
        </w:rPr>
      </w:pPr>
      <w:bookmarkStart w:id="21" w:name="_ref_16595667"/>
      <w:r w:rsidRPr="00673D6F">
        <w:rPr>
          <w:color w:val="000000" w:themeColor="text1"/>
          <w:sz w:val="22"/>
          <w:szCs w:val="22"/>
        </w:rPr>
        <w:t>Сроки и условия оказания услуг</w:t>
      </w:r>
      <w:bookmarkEnd w:id="21"/>
    </w:p>
    <w:p w:rsidR="00D60F28" w:rsidRPr="00673D6F" w:rsidRDefault="00D60F28" w:rsidP="00D60F28">
      <w:pPr>
        <w:pStyle w:val="2"/>
        <w:keepNext w:val="0"/>
        <w:keepLines w:val="0"/>
        <w:numPr>
          <w:ilvl w:val="1"/>
          <w:numId w:val="13"/>
        </w:numPr>
        <w:suppressAutoHyphens/>
        <w:spacing w:before="0"/>
        <w:ind w:left="0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22" w:name="_ref_16595668"/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обязуется оказать услуги, предусмотренные Договором, не позднее:</w:t>
      </w:r>
      <w:bookmarkStart w:id="23" w:name="_ref_17050221"/>
      <w:bookmarkEnd w:id="22"/>
    </w:p>
    <w:p w:rsidR="00D60F28" w:rsidRPr="00673D6F" w:rsidRDefault="00D60F28" w:rsidP="00D60F28">
      <w:pPr>
        <w:pStyle w:val="2"/>
        <w:suppressAutoHyphens/>
        <w:spacing w:before="0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_______________________________</w:t>
      </w:r>
    </w:p>
    <w:p w:rsidR="00D60F28" w:rsidRPr="00673D6F" w:rsidRDefault="00D60F28" w:rsidP="00D60F28">
      <w:pPr>
        <w:pStyle w:val="2"/>
        <w:keepNext w:val="0"/>
        <w:keepLines w:val="0"/>
        <w:numPr>
          <w:ilvl w:val="1"/>
          <w:numId w:val="13"/>
        </w:numPr>
        <w:spacing w:before="0"/>
        <w:ind w:left="0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определяет технологию оказания услуг самостоятельно, соблюдая обязательные требования нормативных документов.</w:t>
      </w:r>
      <w:bookmarkEnd w:id="23"/>
    </w:p>
    <w:p w:rsidR="00D60F28" w:rsidRPr="00673D6F" w:rsidRDefault="00D60F28" w:rsidP="00D60F28">
      <w:pPr>
        <w:pStyle w:val="2"/>
        <w:keepNext w:val="0"/>
        <w:keepLines w:val="0"/>
        <w:numPr>
          <w:ilvl w:val="1"/>
          <w:numId w:val="13"/>
        </w:numPr>
        <w:spacing w:before="0"/>
        <w:ind w:left="0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24" w:name="_ref_17050226"/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Подтверждение факта оказания услуг</w:t>
      </w:r>
      <w:bookmarkEnd w:id="24"/>
    </w:p>
    <w:p w:rsidR="00D60F28" w:rsidRPr="00673D6F" w:rsidRDefault="00D60F28" w:rsidP="00D60F2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0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25" w:name="_ref_17050227"/>
      <w:r w:rsidRPr="00673D6F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Факт оказания услуг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Исполнителем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и получения их </w:t>
      </w:r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>Получателем услуги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должен быть удостоверен результатом оказанной услуги (отчётом об оказанной услуге), </w:t>
      </w:r>
      <w:r w:rsidRPr="00673D6F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Уведомлением об оказании и приемке услуг 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(далее – Уведомление) в соответствии с Приложением № 2 к Договору, подписанным </w:t>
      </w:r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Исполнителем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и </w:t>
      </w:r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>Получателем услуги</w:t>
      </w:r>
      <w:bookmarkEnd w:id="25"/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;</w:t>
      </w:r>
    </w:p>
    <w:p w:rsidR="00D60F28" w:rsidRPr="00673D6F" w:rsidRDefault="00D60F28" w:rsidP="00D60F28">
      <w:pPr>
        <w:pStyle w:val="a3"/>
        <w:numPr>
          <w:ilvl w:val="2"/>
          <w:numId w:val="13"/>
        </w:numPr>
        <w:tabs>
          <w:tab w:val="left" w:pos="284"/>
          <w:tab w:val="left" w:pos="709"/>
          <w:tab w:val="left" w:pos="1276"/>
          <w:tab w:val="left" w:pos="1701"/>
          <w:tab w:val="left" w:pos="1985"/>
        </w:tabs>
        <w:suppressAutoHyphens/>
        <w:ind w:left="0" w:firstLine="426"/>
        <w:jc w:val="both"/>
        <w:rPr>
          <w:bCs/>
          <w:color w:val="000000" w:themeColor="text1"/>
          <w:sz w:val="22"/>
          <w:szCs w:val="22"/>
        </w:rPr>
      </w:pPr>
      <w:bookmarkStart w:id="26" w:name="_ref_17050228"/>
      <w:r w:rsidRPr="00673D6F">
        <w:rPr>
          <w:bCs/>
          <w:color w:val="000000" w:themeColor="text1"/>
          <w:sz w:val="22"/>
          <w:szCs w:val="22"/>
        </w:rPr>
        <w:t xml:space="preserve">Уведомление должно быть составлено и подписано </w:t>
      </w:r>
      <w:r w:rsidRPr="00B04DF0">
        <w:rPr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bCs/>
          <w:color w:val="000000" w:themeColor="text1"/>
          <w:sz w:val="22"/>
          <w:szCs w:val="22"/>
        </w:rPr>
        <w:t xml:space="preserve"> и </w:t>
      </w:r>
      <w:r w:rsidRPr="00B04DF0">
        <w:rPr>
          <w:b/>
          <w:bCs/>
          <w:color w:val="000000" w:themeColor="text1"/>
          <w:sz w:val="22"/>
          <w:szCs w:val="22"/>
        </w:rPr>
        <w:t>Получателем услуг</w:t>
      </w:r>
      <w:r w:rsidRPr="00673D6F">
        <w:rPr>
          <w:bCs/>
          <w:color w:val="000000" w:themeColor="text1"/>
          <w:sz w:val="22"/>
          <w:szCs w:val="22"/>
        </w:rPr>
        <w:t xml:space="preserve"> в течение 15 (пятнадцати) рабочих дней со дня окончания срока, указанного в п.4.1. настоящего Договора при условии, что услуги оказаны </w:t>
      </w:r>
      <w:r w:rsidRPr="00B04DF0">
        <w:rPr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bCs/>
          <w:color w:val="000000" w:themeColor="text1"/>
          <w:sz w:val="22"/>
          <w:szCs w:val="22"/>
        </w:rPr>
        <w:t xml:space="preserve"> надлежащим образом и в полном объеме:</w:t>
      </w:r>
    </w:p>
    <w:p w:rsidR="00D60F28" w:rsidRPr="00673D6F" w:rsidRDefault="00D60F28" w:rsidP="00D60F28">
      <w:pPr>
        <w:pStyle w:val="a3"/>
        <w:numPr>
          <w:ilvl w:val="3"/>
          <w:numId w:val="13"/>
        </w:numPr>
        <w:tabs>
          <w:tab w:val="left" w:pos="993"/>
        </w:tabs>
        <w:suppressAutoHyphens/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По завершении оказания услуг, </w:t>
      </w:r>
      <w:r w:rsidRPr="000C11BC">
        <w:rPr>
          <w:b/>
          <w:bCs/>
          <w:color w:val="000000" w:themeColor="text1"/>
          <w:sz w:val="22"/>
          <w:szCs w:val="22"/>
        </w:rPr>
        <w:t>Исполнитель</w:t>
      </w:r>
      <w:r w:rsidRPr="00673D6F">
        <w:rPr>
          <w:bCs/>
          <w:color w:val="000000" w:themeColor="text1"/>
          <w:sz w:val="22"/>
          <w:szCs w:val="22"/>
        </w:rPr>
        <w:t xml:space="preserve"> в течение 5 (пяти) рабочих дней представляет </w:t>
      </w:r>
      <w:r w:rsidRPr="000C11BC">
        <w:rPr>
          <w:b/>
          <w:bCs/>
          <w:color w:val="000000" w:themeColor="text1"/>
          <w:sz w:val="22"/>
          <w:szCs w:val="22"/>
        </w:rPr>
        <w:t>Получателю услуги</w:t>
      </w:r>
      <w:r w:rsidRPr="00673D6F">
        <w:rPr>
          <w:bCs/>
          <w:color w:val="000000" w:themeColor="text1"/>
          <w:sz w:val="22"/>
          <w:szCs w:val="22"/>
        </w:rPr>
        <w:t xml:space="preserve"> результат оказанной услуги и подписанное со своей стороны Уведомление в трех экземплярах;</w:t>
      </w:r>
    </w:p>
    <w:p w:rsidR="00D60F28" w:rsidRPr="00673D6F" w:rsidRDefault="00D60F28" w:rsidP="00D60F28">
      <w:pPr>
        <w:pStyle w:val="a3"/>
        <w:numPr>
          <w:ilvl w:val="3"/>
          <w:numId w:val="13"/>
        </w:numPr>
        <w:tabs>
          <w:tab w:val="left" w:pos="993"/>
        </w:tabs>
        <w:suppressAutoHyphens/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0C11BC">
        <w:rPr>
          <w:b/>
          <w:bCs/>
          <w:color w:val="000000" w:themeColor="text1"/>
          <w:sz w:val="22"/>
          <w:szCs w:val="22"/>
        </w:rPr>
        <w:t>Получатель услуги</w:t>
      </w:r>
      <w:r w:rsidRPr="00673D6F">
        <w:rPr>
          <w:bCs/>
          <w:color w:val="000000" w:themeColor="text1"/>
          <w:sz w:val="22"/>
          <w:szCs w:val="22"/>
        </w:rPr>
        <w:t xml:space="preserve">, при условии, что услуги оказаны </w:t>
      </w:r>
      <w:r w:rsidRPr="000C11BC">
        <w:rPr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bCs/>
          <w:color w:val="000000" w:themeColor="text1"/>
          <w:sz w:val="22"/>
          <w:szCs w:val="22"/>
        </w:rPr>
        <w:t xml:space="preserve"> надлежащим образом и в полном объеме, в течение 10 (десяти) рабочих дней </w:t>
      </w:r>
      <w:proofErr w:type="gramStart"/>
      <w:r w:rsidRPr="00673D6F">
        <w:rPr>
          <w:bCs/>
          <w:color w:val="000000" w:themeColor="text1"/>
          <w:sz w:val="22"/>
          <w:szCs w:val="22"/>
        </w:rPr>
        <w:t>с даты получения</w:t>
      </w:r>
      <w:proofErr w:type="gramEnd"/>
      <w:r w:rsidRPr="00673D6F">
        <w:rPr>
          <w:bCs/>
          <w:color w:val="000000" w:themeColor="text1"/>
          <w:sz w:val="22"/>
          <w:szCs w:val="22"/>
        </w:rPr>
        <w:t xml:space="preserve"> от </w:t>
      </w:r>
      <w:r w:rsidRPr="000C11BC">
        <w:rPr>
          <w:b/>
          <w:bCs/>
          <w:color w:val="000000" w:themeColor="text1"/>
          <w:sz w:val="22"/>
          <w:szCs w:val="22"/>
        </w:rPr>
        <w:t>Исполнителя</w:t>
      </w:r>
      <w:r w:rsidRPr="00673D6F">
        <w:rPr>
          <w:bCs/>
          <w:color w:val="000000" w:themeColor="text1"/>
          <w:sz w:val="22"/>
          <w:szCs w:val="22"/>
        </w:rPr>
        <w:t xml:space="preserve"> Уведомления согласовывает результат оказываемой услуги и подписывает Уведомление и направляет </w:t>
      </w:r>
      <w:r w:rsidRPr="000C11BC">
        <w:rPr>
          <w:b/>
          <w:bCs/>
          <w:color w:val="000000" w:themeColor="text1"/>
          <w:sz w:val="22"/>
          <w:szCs w:val="22"/>
        </w:rPr>
        <w:t>Исполнителю</w:t>
      </w:r>
      <w:r w:rsidRPr="00673D6F">
        <w:rPr>
          <w:bCs/>
          <w:color w:val="000000" w:themeColor="text1"/>
          <w:sz w:val="22"/>
          <w:szCs w:val="22"/>
        </w:rPr>
        <w:t xml:space="preserve">. В случае наличия у </w:t>
      </w:r>
      <w:r w:rsidRPr="00727214">
        <w:rPr>
          <w:b/>
          <w:bCs/>
          <w:color w:val="000000" w:themeColor="text1"/>
          <w:sz w:val="22"/>
          <w:szCs w:val="22"/>
        </w:rPr>
        <w:t>Получателя услуги</w:t>
      </w:r>
      <w:r w:rsidRPr="00673D6F">
        <w:rPr>
          <w:bCs/>
          <w:color w:val="000000" w:themeColor="text1"/>
          <w:sz w:val="22"/>
          <w:szCs w:val="22"/>
        </w:rPr>
        <w:t xml:space="preserve"> замечаний к результату оказанной услуги, он обязан направить </w:t>
      </w:r>
      <w:r w:rsidRPr="00727214">
        <w:rPr>
          <w:b/>
          <w:bCs/>
          <w:color w:val="000000" w:themeColor="text1"/>
          <w:sz w:val="22"/>
          <w:szCs w:val="22"/>
        </w:rPr>
        <w:t>Исполнителю</w:t>
      </w:r>
      <w:r w:rsidRPr="00673D6F">
        <w:rPr>
          <w:bCs/>
          <w:color w:val="000000" w:themeColor="text1"/>
          <w:sz w:val="22"/>
          <w:szCs w:val="22"/>
        </w:rPr>
        <w:t xml:space="preserve"> требование о необходимости устранения выявленных недостатков, при этом Уведомление не подписывается, копия требования направляется </w:t>
      </w:r>
      <w:r w:rsidRPr="00727214">
        <w:rPr>
          <w:b/>
          <w:bCs/>
          <w:color w:val="000000" w:themeColor="text1"/>
          <w:sz w:val="22"/>
          <w:szCs w:val="22"/>
        </w:rPr>
        <w:t>Заказчику</w:t>
      </w:r>
      <w:r w:rsidRPr="00673D6F">
        <w:rPr>
          <w:bCs/>
          <w:color w:val="000000" w:themeColor="text1"/>
          <w:sz w:val="22"/>
          <w:szCs w:val="22"/>
        </w:rPr>
        <w:t>.</w:t>
      </w:r>
    </w:p>
    <w:p w:rsidR="00D60F28" w:rsidRPr="00673D6F" w:rsidRDefault="00D60F28" w:rsidP="00D60F28">
      <w:pPr>
        <w:pStyle w:val="a3"/>
        <w:numPr>
          <w:ilvl w:val="2"/>
          <w:numId w:val="13"/>
        </w:numPr>
        <w:tabs>
          <w:tab w:val="left" w:pos="993"/>
        </w:tabs>
        <w:suppressAutoHyphens/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EA077F">
        <w:rPr>
          <w:b/>
          <w:bCs/>
          <w:color w:val="000000" w:themeColor="text1"/>
          <w:sz w:val="22"/>
          <w:szCs w:val="22"/>
        </w:rPr>
        <w:t>Исполнитель</w:t>
      </w:r>
      <w:r w:rsidRPr="00673D6F">
        <w:rPr>
          <w:bCs/>
          <w:color w:val="000000" w:themeColor="text1"/>
          <w:sz w:val="22"/>
          <w:szCs w:val="22"/>
        </w:rPr>
        <w:t xml:space="preserve"> в течение 2 (двух) рабочих дней с момента подписания </w:t>
      </w:r>
      <w:r w:rsidRPr="00EA077F">
        <w:rPr>
          <w:b/>
          <w:bCs/>
          <w:color w:val="000000" w:themeColor="text1"/>
          <w:sz w:val="22"/>
          <w:szCs w:val="22"/>
        </w:rPr>
        <w:t>Получателем услуги</w:t>
      </w:r>
      <w:r w:rsidRPr="00673D6F">
        <w:rPr>
          <w:bCs/>
          <w:color w:val="000000" w:themeColor="text1"/>
          <w:sz w:val="22"/>
          <w:szCs w:val="22"/>
        </w:rPr>
        <w:t xml:space="preserve"> Уведомления предоставляет результат (отчет) оказанной услуги и Уведомление Заказчику.</w:t>
      </w:r>
    </w:p>
    <w:p w:rsidR="00D60F28" w:rsidRPr="00673D6F" w:rsidRDefault="00D60F28" w:rsidP="00D60F28">
      <w:pPr>
        <w:pStyle w:val="a3"/>
        <w:numPr>
          <w:ilvl w:val="2"/>
          <w:numId w:val="13"/>
        </w:numPr>
        <w:tabs>
          <w:tab w:val="left" w:pos="993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proofErr w:type="gramStart"/>
      <w:r w:rsidRPr="00EA077F">
        <w:rPr>
          <w:b/>
          <w:bCs/>
          <w:color w:val="000000" w:themeColor="text1"/>
          <w:sz w:val="22"/>
          <w:szCs w:val="22"/>
        </w:rPr>
        <w:t>Заказчик</w:t>
      </w:r>
      <w:r w:rsidRPr="00673D6F">
        <w:rPr>
          <w:bCs/>
          <w:color w:val="000000" w:themeColor="text1"/>
          <w:sz w:val="22"/>
          <w:szCs w:val="22"/>
        </w:rPr>
        <w:t xml:space="preserve"> рассматривает результат (отчет) оказанной услуги и Уведомление на заседании Комиссии в течение 5 (пяти) рабочих дней с даты получения документов от </w:t>
      </w:r>
      <w:r w:rsidRPr="00EA077F">
        <w:rPr>
          <w:b/>
          <w:bCs/>
          <w:color w:val="000000" w:themeColor="text1"/>
          <w:sz w:val="22"/>
          <w:szCs w:val="22"/>
        </w:rPr>
        <w:t>Исполнителя</w:t>
      </w:r>
      <w:r w:rsidRPr="00673D6F">
        <w:rPr>
          <w:bCs/>
          <w:color w:val="000000" w:themeColor="text1"/>
          <w:sz w:val="22"/>
          <w:szCs w:val="22"/>
        </w:rPr>
        <w:t xml:space="preserve"> и принимает решение о приеме результата работ или отказе в приеме результата работ и направлению </w:t>
      </w:r>
      <w:r w:rsidRPr="00EA077F">
        <w:rPr>
          <w:b/>
          <w:bCs/>
          <w:color w:val="000000" w:themeColor="text1"/>
          <w:sz w:val="22"/>
          <w:szCs w:val="22"/>
        </w:rPr>
        <w:t>Исполнителю</w:t>
      </w:r>
      <w:r w:rsidRPr="00673D6F">
        <w:rPr>
          <w:bCs/>
          <w:color w:val="000000" w:themeColor="text1"/>
          <w:sz w:val="22"/>
          <w:szCs w:val="22"/>
        </w:rPr>
        <w:t xml:space="preserve"> требования о безвозмездном устранении недостатков услуг, выявленных </w:t>
      </w:r>
      <w:r w:rsidRPr="00EA077F">
        <w:rPr>
          <w:b/>
          <w:bCs/>
          <w:color w:val="000000" w:themeColor="text1"/>
          <w:sz w:val="22"/>
          <w:szCs w:val="22"/>
        </w:rPr>
        <w:t>Заказчиком</w:t>
      </w:r>
      <w:r w:rsidRPr="00673D6F">
        <w:rPr>
          <w:bCs/>
          <w:color w:val="000000" w:themeColor="text1"/>
          <w:sz w:val="22"/>
          <w:szCs w:val="22"/>
        </w:rPr>
        <w:t xml:space="preserve"> по результатам рассмотрения результата (отчета) оказанной услуги.</w:t>
      </w:r>
      <w:proofErr w:type="gramEnd"/>
    </w:p>
    <w:p w:rsidR="00D60F28" w:rsidRPr="00673D6F" w:rsidRDefault="00D60F28" w:rsidP="00D60F28">
      <w:pPr>
        <w:pStyle w:val="a3"/>
        <w:numPr>
          <w:ilvl w:val="2"/>
          <w:numId w:val="13"/>
        </w:numPr>
        <w:tabs>
          <w:tab w:val="left" w:pos="993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При принятии результата работ </w:t>
      </w:r>
      <w:r w:rsidRPr="00EA077F">
        <w:rPr>
          <w:b/>
          <w:bCs/>
          <w:color w:val="000000" w:themeColor="text1"/>
          <w:sz w:val="22"/>
          <w:szCs w:val="22"/>
        </w:rPr>
        <w:t>Заказчик</w:t>
      </w:r>
      <w:r w:rsidRPr="00673D6F">
        <w:rPr>
          <w:bCs/>
          <w:color w:val="000000" w:themeColor="text1"/>
          <w:sz w:val="22"/>
          <w:szCs w:val="22"/>
        </w:rPr>
        <w:t xml:space="preserve"> в течение 3 (трех) рабочих дней уведомляет </w:t>
      </w:r>
      <w:r w:rsidRPr="00EA077F">
        <w:rPr>
          <w:b/>
          <w:bCs/>
          <w:color w:val="000000" w:themeColor="text1"/>
          <w:sz w:val="22"/>
          <w:szCs w:val="22"/>
        </w:rPr>
        <w:t>Исполнителя</w:t>
      </w:r>
      <w:r w:rsidRPr="00673D6F">
        <w:rPr>
          <w:bCs/>
          <w:color w:val="000000" w:themeColor="text1"/>
          <w:sz w:val="22"/>
          <w:szCs w:val="22"/>
        </w:rPr>
        <w:t xml:space="preserve"> о необходимости предоставления Универсального передаточного документа (далее - УПД) и счета на оплату посредством электронного документооборота (СБИС / ДИАДОК) или на бумажном носителе. </w:t>
      </w:r>
    </w:p>
    <w:p w:rsidR="00D60F28" w:rsidRPr="00673D6F" w:rsidRDefault="00D60F28" w:rsidP="00D60F28">
      <w:pPr>
        <w:pStyle w:val="a3"/>
        <w:numPr>
          <w:ilvl w:val="1"/>
          <w:numId w:val="13"/>
        </w:numPr>
        <w:tabs>
          <w:tab w:val="left" w:pos="993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 Отказ </w:t>
      </w:r>
      <w:r w:rsidRPr="00EA077F">
        <w:rPr>
          <w:b/>
          <w:bCs/>
          <w:color w:val="000000" w:themeColor="text1"/>
          <w:sz w:val="22"/>
          <w:szCs w:val="22"/>
        </w:rPr>
        <w:t>Получателя услуг</w:t>
      </w:r>
      <w:r w:rsidRPr="00673D6F">
        <w:rPr>
          <w:bCs/>
          <w:color w:val="000000" w:themeColor="text1"/>
          <w:sz w:val="22"/>
          <w:szCs w:val="22"/>
        </w:rPr>
        <w:t xml:space="preserve"> от приема результата работ</w:t>
      </w:r>
    </w:p>
    <w:p w:rsidR="00D60F28" w:rsidRPr="00673D6F" w:rsidRDefault="00D60F28" w:rsidP="00D60F28">
      <w:pPr>
        <w:pStyle w:val="a3"/>
        <w:numPr>
          <w:ilvl w:val="2"/>
          <w:numId w:val="13"/>
        </w:numPr>
        <w:tabs>
          <w:tab w:val="left" w:pos="993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EA077F">
        <w:rPr>
          <w:b/>
          <w:bCs/>
          <w:color w:val="000000" w:themeColor="text1"/>
          <w:sz w:val="22"/>
          <w:szCs w:val="22"/>
        </w:rPr>
        <w:t>Исполнитель</w:t>
      </w:r>
      <w:r w:rsidRPr="00673D6F">
        <w:rPr>
          <w:bCs/>
          <w:color w:val="000000" w:themeColor="text1"/>
          <w:sz w:val="22"/>
          <w:szCs w:val="22"/>
        </w:rPr>
        <w:t xml:space="preserve"> в течение 3 (трех) рабочих дней с момента отказа </w:t>
      </w:r>
      <w:r w:rsidRPr="00EA077F">
        <w:rPr>
          <w:b/>
          <w:bCs/>
          <w:color w:val="000000" w:themeColor="text1"/>
          <w:sz w:val="22"/>
          <w:szCs w:val="22"/>
        </w:rPr>
        <w:t>Получателя услуг</w:t>
      </w:r>
      <w:r w:rsidRPr="00673D6F">
        <w:rPr>
          <w:bCs/>
          <w:color w:val="000000" w:themeColor="text1"/>
          <w:sz w:val="22"/>
          <w:szCs w:val="22"/>
        </w:rPr>
        <w:t xml:space="preserve"> от подписания Уведомления направляет </w:t>
      </w:r>
      <w:r w:rsidRPr="00EA077F">
        <w:rPr>
          <w:b/>
          <w:bCs/>
          <w:color w:val="000000" w:themeColor="text1"/>
          <w:sz w:val="22"/>
          <w:szCs w:val="22"/>
        </w:rPr>
        <w:t>Заказчику</w:t>
      </w:r>
      <w:r w:rsidRPr="00673D6F">
        <w:rPr>
          <w:bCs/>
          <w:color w:val="000000" w:themeColor="text1"/>
          <w:sz w:val="22"/>
          <w:szCs w:val="22"/>
        </w:rPr>
        <w:t xml:space="preserve"> результат (отчет) оказанных услуг, иных материалов и сведений по устранению недостатков в соответствии с требованием </w:t>
      </w:r>
      <w:r w:rsidRPr="00EA077F">
        <w:rPr>
          <w:b/>
          <w:bCs/>
          <w:color w:val="000000" w:themeColor="text1"/>
          <w:sz w:val="22"/>
          <w:szCs w:val="22"/>
        </w:rPr>
        <w:t>Получателя услуг</w:t>
      </w:r>
      <w:r w:rsidRPr="00673D6F">
        <w:rPr>
          <w:bCs/>
          <w:color w:val="000000" w:themeColor="text1"/>
          <w:sz w:val="22"/>
          <w:szCs w:val="22"/>
        </w:rPr>
        <w:t xml:space="preserve">. </w:t>
      </w:r>
    </w:p>
    <w:p w:rsidR="00D60F28" w:rsidRPr="00673D6F" w:rsidRDefault="00D60F28" w:rsidP="00D60F28">
      <w:pPr>
        <w:pStyle w:val="a3"/>
        <w:numPr>
          <w:ilvl w:val="2"/>
          <w:numId w:val="13"/>
        </w:numPr>
        <w:tabs>
          <w:tab w:val="left" w:pos="993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 </w:t>
      </w:r>
      <w:r w:rsidRPr="00EA077F">
        <w:rPr>
          <w:b/>
          <w:bCs/>
          <w:color w:val="000000" w:themeColor="text1"/>
          <w:sz w:val="22"/>
          <w:szCs w:val="22"/>
        </w:rPr>
        <w:t>Заказчик</w:t>
      </w:r>
      <w:r w:rsidRPr="00673D6F">
        <w:rPr>
          <w:bCs/>
          <w:color w:val="000000" w:themeColor="text1"/>
          <w:sz w:val="22"/>
          <w:szCs w:val="22"/>
        </w:rPr>
        <w:t xml:space="preserve"> рассматривает требование </w:t>
      </w:r>
      <w:r w:rsidRPr="00EA077F">
        <w:rPr>
          <w:b/>
          <w:bCs/>
          <w:color w:val="000000" w:themeColor="text1"/>
          <w:sz w:val="22"/>
          <w:szCs w:val="22"/>
        </w:rPr>
        <w:t>Получателя услуги</w:t>
      </w:r>
      <w:r w:rsidRPr="00673D6F">
        <w:rPr>
          <w:bCs/>
          <w:color w:val="000000" w:themeColor="text1"/>
          <w:sz w:val="22"/>
          <w:szCs w:val="22"/>
        </w:rPr>
        <w:t xml:space="preserve">, результат (отчет) оказанной услуги на заседании Комиссии в течение 5 (пяти) рабочих дней </w:t>
      </w:r>
      <w:proofErr w:type="gramStart"/>
      <w:r w:rsidRPr="00673D6F">
        <w:rPr>
          <w:bCs/>
          <w:color w:val="000000" w:themeColor="text1"/>
          <w:sz w:val="22"/>
          <w:szCs w:val="22"/>
        </w:rPr>
        <w:t>с даты получения</w:t>
      </w:r>
      <w:proofErr w:type="gramEnd"/>
      <w:r w:rsidRPr="00673D6F">
        <w:rPr>
          <w:bCs/>
          <w:color w:val="000000" w:themeColor="text1"/>
          <w:sz w:val="22"/>
          <w:szCs w:val="22"/>
        </w:rPr>
        <w:t xml:space="preserve"> документов от </w:t>
      </w:r>
      <w:r w:rsidRPr="00EA077F">
        <w:rPr>
          <w:b/>
          <w:bCs/>
          <w:color w:val="000000" w:themeColor="text1"/>
          <w:sz w:val="22"/>
          <w:szCs w:val="22"/>
        </w:rPr>
        <w:t>Исполнителя</w:t>
      </w:r>
      <w:r w:rsidRPr="00673D6F">
        <w:rPr>
          <w:bCs/>
          <w:color w:val="000000" w:themeColor="text1"/>
          <w:sz w:val="22"/>
          <w:szCs w:val="22"/>
        </w:rPr>
        <w:t xml:space="preserve"> и принимает решение:</w:t>
      </w:r>
    </w:p>
    <w:p w:rsidR="00D60F28" w:rsidRPr="00673D6F" w:rsidRDefault="00D60F28" w:rsidP="00D60F28">
      <w:pPr>
        <w:pStyle w:val="a3"/>
        <w:numPr>
          <w:ilvl w:val="3"/>
          <w:numId w:val="13"/>
        </w:numPr>
        <w:tabs>
          <w:tab w:val="left" w:pos="993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 о приеме результата работ частично или в полном объеме и оплате услуг;</w:t>
      </w:r>
    </w:p>
    <w:p w:rsidR="00D60F28" w:rsidRPr="00673D6F" w:rsidRDefault="00D60F28" w:rsidP="00D60F28">
      <w:pPr>
        <w:pStyle w:val="a3"/>
        <w:numPr>
          <w:ilvl w:val="3"/>
          <w:numId w:val="13"/>
        </w:numPr>
        <w:tabs>
          <w:tab w:val="left" w:pos="993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 об отказе в приеме результата работ и направлению </w:t>
      </w:r>
      <w:r w:rsidRPr="00EA077F">
        <w:rPr>
          <w:b/>
          <w:bCs/>
          <w:color w:val="000000" w:themeColor="text1"/>
          <w:sz w:val="22"/>
          <w:szCs w:val="22"/>
        </w:rPr>
        <w:t>Исполнителю</w:t>
      </w:r>
      <w:r w:rsidRPr="00673D6F">
        <w:rPr>
          <w:bCs/>
          <w:color w:val="000000" w:themeColor="text1"/>
          <w:sz w:val="22"/>
          <w:szCs w:val="22"/>
        </w:rPr>
        <w:t xml:space="preserve"> требование о безвозмездном устранении недостатков услуг, выявленных </w:t>
      </w:r>
      <w:r w:rsidRPr="00EA077F">
        <w:rPr>
          <w:b/>
          <w:bCs/>
          <w:color w:val="000000" w:themeColor="text1"/>
          <w:sz w:val="22"/>
          <w:szCs w:val="22"/>
        </w:rPr>
        <w:t>Заказчиком</w:t>
      </w:r>
      <w:r w:rsidRPr="00673D6F">
        <w:rPr>
          <w:bCs/>
          <w:color w:val="000000" w:themeColor="text1"/>
          <w:sz w:val="22"/>
          <w:szCs w:val="22"/>
        </w:rPr>
        <w:t xml:space="preserve"> по результатам рассмотрения результата (отчета) оказанной услуги.</w:t>
      </w:r>
    </w:p>
    <w:p w:rsidR="00D60F28" w:rsidRPr="00673D6F" w:rsidRDefault="00D60F28" w:rsidP="00D60F28">
      <w:pPr>
        <w:tabs>
          <w:tab w:val="left" w:pos="709"/>
        </w:tabs>
        <w:suppressAutoHyphens/>
        <w:contextualSpacing/>
        <w:jc w:val="both"/>
        <w:rPr>
          <w:color w:val="000000" w:themeColor="text1"/>
          <w:sz w:val="22"/>
          <w:szCs w:val="22"/>
        </w:rPr>
      </w:pPr>
      <w:bookmarkStart w:id="27" w:name="_ref_17487076"/>
      <w:bookmarkEnd w:id="26"/>
    </w:p>
    <w:p w:rsidR="00D60F28" w:rsidRPr="00673D6F" w:rsidRDefault="00D60F28" w:rsidP="00D60F28">
      <w:pPr>
        <w:suppressAutoHyphens/>
        <w:ind w:left="567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673D6F">
        <w:rPr>
          <w:b/>
          <w:bCs/>
          <w:color w:val="000000" w:themeColor="text1"/>
          <w:sz w:val="22"/>
          <w:szCs w:val="22"/>
        </w:rPr>
        <w:t>5. Права и обязанности Сторон</w:t>
      </w:r>
    </w:p>
    <w:p w:rsidR="00D60F28" w:rsidRPr="00673D6F" w:rsidRDefault="00D60F28" w:rsidP="00D60F28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 </w:t>
      </w:r>
      <w:r w:rsidRPr="00673D6F">
        <w:rPr>
          <w:b/>
          <w:color w:val="000000" w:themeColor="text1"/>
          <w:sz w:val="22"/>
          <w:szCs w:val="22"/>
        </w:rPr>
        <w:t>Исполнитель обязан</w:t>
      </w:r>
      <w:r w:rsidRPr="00673D6F">
        <w:rPr>
          <w:color w:val="000000" w:themeColor="text1"/>
          <w:sz w:val="22"/>
          <w:szCs w:val="22"/>
        </w:rPr>
        <w:t>:</w:t>
      </w:r>
    </w:p>
    <w:p w:rsidR="00D60F28" w:rsidRPr="00673D6F" w:rsidRDefault="00D60F28" w:rsidP="00D60F28">
      <w:pPr>
        <w:tabs>
          <w:tab w:val="left" w:pos="567"/>
        </w:tabs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5.1.1. Оказать </w:t>
      </w:r>
      <w:r w:rsidRPr="00673D6F">
        <w:rPr>
          <w:b/>
          <w:color w:val="000000" w:themeColor="text1"/>
          <w:sz w:val="22"/>
          <w:szCs w:val="22"/>
        </w:rPr>
        <w:t>Получателю услуги</w:t>
      </w:r>
      <w:r w:rsidRPr="00673D6F">
        <w:rPr>
          <w:color w:val="000000" w:themeColor="text1"/>
          <w:sz w:val="22"/>
          <w:szCs w:val="22"/>
        </w:rPr>
        <w:t xml:space="preserve"> услугу качественно и в сроки, установленные настоящим Договором.</w:t>
      </w:r>
    </w:p>
    <w:p w:rsidR="00D60F28" w:rsidRPr="00673D6F" w:rsidRDefault="00D60F28" w:rsidP="00D60F28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5.1.2. При необходимости запросить и принять у </w:t>
      </w:r>
      <w:r w:rsidRPr="00673D6F">
        <w:rPr>
          <w:b/>
          <w:color w:val="000000" w:themeColor="text1"/>
          <w:sz w:val="22"/>
          <w:szCs w:val="22"/>
        </w:rPr>
        <w:t>Получателя услуги</w:t>
      </w:r>
      <w:r w:rsidRPr="00673D6F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 не позднее 5 (пяти) рабочих дней </w:t>
      </w:r>
      <w:proofErr w:type="gramStart"/>
      <w:r w:rsidRPr="00673D6F">
        <w:rPr>
          <w:color w:val="000000" w:themeColor="text1"/>
          <w:sz w:val="22"/>
          <w:szCs w:val="22"/>
        </w:rPr>
        <w:t>с даты заключения</w:t>
      </w:r>
      <w:proofErr w:type="gramEnd"/>
      <w:r w:rsidRPr="00673D6F">
        <w:rPr>
          <w:color w:val="000000" w:themeColor="text1"/>
          <w:sz w:val="22"/>
          <w:szCs w:val="22"/>
        </w:rPr>
        <w:t xml:space="preserve"> договора.</w:t>
      </w:r>
    </w:p>
    <w:p w:rsidR="00D60F28" w:rsidRPr="00673D6F" w:rsidRDefault="00D60F28" w:rsidP="00D60F28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5.1.3. Возвратить </w:t>
      </w:r>
      <w:r w:rsidRPr="00673D6F">
        <w:rPr>
          <w:b/>
          <w:color w:val="000000" w:themeColor="text1"/>
          <w:sz w:val="22"/>
          <w:szCs w:val="22"/>
        </w:rPr>
        <w:t>Получателю услуги</w:t>
      </w:r>
      <w:r w:rsidRPr="00673D6F">
        <w:rPr>
          <w:color w:val="000000" w:themeColor="text1"/>
          <w:sz w:val="22"/>
          <w:szCs w:val="22"/>
        </w:rPr>
        <w:t xml:space="preserve"> документацию, иные материалы и сведения, переданные последним в рамках настоящего Договора, в день подписания </w:t>
      </w:r>
      <w:r w:rsidRPr="00E80899">
        <w:rPr>
          <w:b/>
          <w:color w:val="000000" w:themeColor="text1"/>
          <w:sz w:val="22"/>
          <w:szCs w:val="22"/>
        </w:rPr>
        <w:t>Исполнителем</w:t>
      </w:r>
      <w:r>
        <w:rPr>
          <w:color w:val="000000" w:themeColor="text1"/>
          <w:sz w:val="22"/>
          <w:szCs w:val="22"/>
        </w:rPr>
        <w:t xml:space="preserve"> и </w:t>
      </w:r>
      <w:r w:rsidRPr="00E80899">
        <w:rPr>
          <w:b/>
          <w:color w:val="000000" w:themeColor="text1"/>
          <w:sz w:val="22"/>
          <w:szCs w:val="22"/>
        </w:rPr>
        <w:t>Получателем услуги</w:t>
      </w:r>
      <w:r>
        <w:rPr>
          <w:color w:val="000000" w:themeColor="text1"/>
          <w:sz w:val="22"/>
          <w:szCs w:val="22"/>
        </w:rPr>
        <w:t xml:space="preserve"> </w:t>
      </w:r>
      <w:r w:rsidRPr="00673D6F">
        <w:rPr>
          <w:color w:val="000000" w:themeColor="text1"/>
          <w:sz w:val="22"/>
          <w:szCs w:val="22"/>
        </w:rPr>
        <w:t xml:space="preserve"> Уведомления.</w:t>
      </w:r>
    </w:p>
    <w:p w:rsidR="00D60F28" w:rsidRPr="00673D6F" w:rsidRDefault="00D60F28" w:rsidP="00D60F28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5.1.4. Представлять по требованию </w:t>
      </w:r>
      <w:r w:rsidRPr="00673D6F">
        <w:rPr>
          <w:b/>
          <w:color w:val="000000" w:themeColor="text1"/>
          <w:sz w:val="22"/>
          <w:szCs w:val="22"/>
        </w:rPr>
        <w:t>Получателя услуги</w:t>
      </w:r>
      <w:r w:rsidRPr="00673D6F">
        <w:rPr>
          <w:color w:val="000000" w:themeColor="text1"/>
          <w:sz w:val="22"/>
          <w:szCs w:val="22"/>
        </w:rPr>
        <w:t xml:space="preserve"> и </w:t>
      </w:r>
      <w:r w:rsidRPr="00673D6F">
        <w:rPr>
          <w:b/>
          <w:color w:val="000000" w:themeColor="text1"/>
          <w:sz w:val="22"/>
          <w:szCs w:val="22"/>
        </w:rPr>
        <w:t>Заказчика</w:t>
      </w:r>
      <w:r w:rsidRPr="00673D6F">
        <w:rPr>
          <w:color w:val="000000" w:themeColor="text1"/>
          <w:sz w:val="22"/>
          <w:szCs w:val="22"/>
        </w:rPr>
        <w:t xml:space="preserve"> информацию о ходе любого этапа оказания услуг.</w:t>
      </w:r>
    </w:p>
    <w:p w:rsidR="00D60F28" w:rsidRPr="00673D6F" w:rsidRDefault="00D60F28" w:rsidP="00D60F28">
      <w:pPr>
        <w:tabs>
          <w:tab w:val="left" w:pos="567"/>
        </w:tabs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5.1.5. Принимать меры по обеспечению сохранности предоставленной </w:t>
      </w:r>
      <w:r w:rsidRPr="00673D6F">
        <w:rPr>
          <w:b/>
          <w:color w:val="000000" w:themeColor="text1"/>
          <w:sz w:val="22"/>
          <w:szCs w:val="22"/>
        </w:rPr>
        <w:t>Получателем услуги</w:t>
      </w:r>
      <w:r w:rsidRPr="00673D6F">
        <w:rPr>
          <w:color w:val="000000" w:themeColor="text1"/>
          <w:sz w:val="22"/>
          <w:szCs w:val="22"/>
        </w:rPr>
        <w:t xml:space="preserve"> документации, иных материалов и сведений в период оказания услуг.</w:t>
      </w:r>
    </w:p>
    <w:p w:rsidR="00D60F28" w:rsidRPr="00673D6F" w:rsidRDefault="00D60F28" w:rsidP="00D60F28">
      <w:pPr>
        <w:tabs>
          <w:tab w:val="left" w:pos="567"/>
        </w:tabs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5.1.6. Не нарушать прав третьих лиц в ходе оказания услуг. В случае нарушения таких прав и предъявления </w:t>
      </w:r>
      <w:r w:rsidRPr="00673D6F">
        <w:rPr>
          <w:b/>
          <w:color w:val="000000" w:themeColor="text1"/>
          <w:sz w:val="22"/>
          <w:szCs w:val="22"/>
        </w:rPr>
        <w:t>Получателю услуги</w:t>
      </w:r>
      <w:r w:rsidRPr="00673D6F">
        <w:rPr>
          <w:color w:val="000000" w:themeColor="text1"/>
          <w:sz w:val="22"/>
          <w:szCs w:val="22"/>
        </w:rPr>
        <w:t xml:space="preserve"> и/или </w:t>
      </w:r>
      <w:r w:rsidRPr="00673D6F">
        <w:rPr>
          <w:b/>
          <w:color w:val="000000" w:themeColor="text1"/>
          <w:sz w:val="22"/>
          <w:szCs w:val="22"/>
        </w:rPr>
        <w:t>Заказчику</w:t>
      </w:r>
      <w:r w:rsidRPr="00673D6F">
        <w:rPr>
          <w:color w:val="000000" w:themeColor="text1"/>
          <w:sz w:val="22"/>
          <w:szCs w:val="22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:rsidR="00D60F28" w:rsidRPr="00673D6F" w:rsidRDefault="00D60F28" w:rsidP="00D60F28">
      <w:pPr>
        <w:tabs>
          <w:tab w:val="left" w:pos="567"/>
        </w:tabs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5.1.7. Отказать в предоставлении услуги субъекту малого и среднего предпринимательства в случае, если состоит с данным субъектом малого и среднего предпринимательства в одной группе лиц, определенных в соответствии со статьей 9 Федерального закона от 26 июля 2006 года № 135-ФЗ «О защите конкуренции».</w:t>
      </w:r>
    </w:p>
    <w:p w:rsidR="00D60F28" w:rsidRPr="00673D6F" w:rsidRDefault="00D60F28" w:rsidP="00D60F28">
      <w:pPr>
        <w:tabs>
          <w:tab w:val="left" w:pos="567"/>
        </w:tabs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5.1.8. Уведомить </w:t>
      </w:r>
      <w:r w:rsidRPr="00673D6F">
        <w:rPr>
          <w:b/>
          <w:bCs/>
          <w:color w:val="000000" w:themeColor="text1"/>
          <w:sz w:val="22"/>
          <w:szCs w:val="22"/>
        </w:rPr>
        <w:t>Заказчика</w:t>
      </w:r>
      <w:r w:rsidRPr="00673D6F">
        <w:rPr>
          <w:color w:val="000000" w:themeColor="text1"/>
          <w:sz w:val="22"/>
          <w:szCs w:val="22"/>
        </w:rPr>
        <w:t xml:space="preserve"> в случае нарушения </w:t>
      </w:r>
      <w:r w:rsidRPr="00673D6F">
        <w:rPr>
          <w:b/>
          <w:bCs/>
          <w:color w:val="000000" w:themeColor="text1"/>
          <w:sz w:val="22"/>
          <w:szCs w:val="22"/>
        </w:rPr>
        <w:t>Получателем услуги</w:t>
      </w:r>
      <w:r w:rsidRPr="00673D6F">
        <w:rPr>
          <w:color w:val="000000" w:themeColor="text1"/>
          <w:sz w:val="22"/>
          <w:szCs w:val="22"/>
        </w:rPr>
        <w:t xml:space="preserve"> требований пункта 5.5.1 настоящего Договора не позднее 3 (трех) рабочих дней от даты истечения срока, указанного в запросе. Уведомление оформляется в соответствие с п.11.3. настоящего Договора.</w:t>
      </w:r>
    </w:p>
    <w:p w:rsidR="00D60F28" w:rsidRPr="00673D6F" w:rsidRDefault="00D60F28" w:rsidP="00D60F28">
      <w:pPr>
        <w:tabs>
          <w:tab w:val="left" w:pos="567"/>
        </w:tabs>
        <w:ind w:firstLine="426"/>
        <w:contextualSpacing/>
        <w:jc w:val="both"/>
        <w:rPr>
          <w:bCs/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5.2. </w:t>
      </w:r>
      <w:r w:rsidRPr="00673D6F">
        <w:rPr>
          <w:b/>
          <w:color w:val="000000" w:themeColor="text1"/>
          <w:sz w:val="22"/>
          <w:szCs w:val="22"/>
        </w:rPr>
        <w:t>Исполнитель имеет право</w:t>
      </w:r>
      <w:r w:rsidRPr="00673D6F">
        <w:rPr>
          <w:color w:val="000000" w:themeColor="text1"/>
          <w:sz w:val="22"/>
          <w:szCs w:val="22"/>
        </w:rPr>
        <w:t>:</w:t>
      </w:r>
    </w:p>
    <w:p w:rsidR="00D60F28" w:rsidRPr="00673D6F" w:rsidRDefault="00D60F28" w:rsidP="00D60F28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5.2.1. Запрашивать у </w:t>
      </w:r>
      <w:r w:rsidRPr="00673D6F">
        <w:rPr>
          <w:b/>
          <w:color w:val="000000" w:themeColor="text1"/>
          <w:sz w:val="22"/>
          <w:szCs w:val="22"/>
        </w:rPr>
        <w:t>Получателя услуги</w:t>
      </w:r>
      <w:r w:rsidRPr="00673D6F">
        <w:rPr>
          <w:color w:val="000000" w:themeColor="text1"/>
          <w:sz w:val="22"/>
          <w:szCs w:val="22"/>
        </w:rPr>
        <w:t xml:space="preserve"> дополнительные документы, иные материалы и сведения, необходимые для оказания услуг.</w:t>
      </w:r>
    </w:p>
    <w:p w:rsidR="00D60F28" w:rsidRPr="002860F1" w:rsidRDefault="00D60F28" w:rsidP="00D60F28">
      <w:pPr>
        <w:pStyle w:val="3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28" w:name="_ref_17050234"/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5.2.2.</w:t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Привлекать к оказанию услуг любых третьих лиц (</w:t>
      </w:r>
      <w:proofErr w:type="spellStart"/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субисполнителей</w:t>
      </w:r>
      <w:proofErr w:type="spellEnd"/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) без дополнительного согласования с </w:t>
      </w:r>
      <w:r w:rsidRPr="002860F1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Заказчиком</w:t>
      </w:r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bookmarkStart w:id="29" w:name="_ref_17050238"/>
      <w:bookmarkEnd w:id="28"/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Pr="002860F1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Исполнитель</w:t>
      </w:r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несет перед </w:t>
      </w:r>
      <w:r w:rsidRPr="002860F1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Заказчиком</w:t>
      </w:r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и </w:t>
      </w:r>
      <w:r w:rsidRPr="002860F1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Получателем услуги</w:t>
      </w:r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ответственность за последствия неисполнения или ненадлежащего исполнения обязательств </w:t>
      </w:r>
      <w:proofErr w:type="spellStart"/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субисполнителем</w:t>
      </w:r>
      <w:proofErr w:type="spellEnd"/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в соответствии с правилами пункта 1 статьи 313 и статьи 403 ГК РФ.</w:t>
      </w:r>
      <w:bookmarkEnd w:id="29"/>
    </w:p>
    <w:p w:rsidR="00D60F28" w:rsidRPr="00673D6F" w:rsidRDefault="00D60F28" w:rsidP="00D60F28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5.2.3. По согласованию с </w:t>
      </w:r>
      <w:r w:rsidRPr="00673D6F">
        <w:rPr>
          <w:b/>
          <w:color w:val="000000" w:themeColor="text1"/>
          <w:sz w:val="22"/>
          <w:szCs w:val="22"/>
        </w:rPr>
        <w:t>Получателем услуги</w:t>
      </w:r>
      <w:r w:rsidRPr="00673D6F">
        <w:rPr>
          <w:color w:val="000000" w:themeColor="text1"/>
          <w:sz w:val="22"/>
          <w:szCs w:val="22"/>
        </w:rPr>
        <w:t xml:space="preserve"> досрочно оказать услуги.</w:t>
      </w:r>
    </w:p>
    <w:p w:rsidR="00D60F28" w:rsidRPr="00673D6F" w:rsidRDefault="00D60F28" w:rsidP="00D60F28">
      <w:pPr>
        <w:tabs>
          <w:tab w:val="left" w:pos="567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tabs>
          <w:tab w:val="left" w:pos="567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5.3. </w:t>
      </w:r>
      <w:r w:rsidRPr="00673D6F">
        <w:rPr>
          <w:b/>
          <w:color w:val="000000" w:themeColor="text1"/>
          <w:sz w:val="22"/>
          <w:szCs w:val="22"/>
        </w:rPr>
        <w:t>Заказчик обязан</w:t>
      </w:r>
      <w:r w:rsidRPr="00673D6F">
        <w:rPr>
          <w:color w:val="000000" w:themeColor="text1"/>
          <w:sz w:val="22"/>
          <w:szCs w:val="22"/>
        </w:rPr>
        <w:t>:</w:t>
      </w:r>
    </w:p>
    <w:p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5.3.1. Принять и оплатить услуги в установленный срок в соответствии с Приложением №3 настоящего Договора на основании подписанного </w:t>
      </w:r>
      <w:r w:rsidRPr="002860F1">
        <w:rPr>
          <w:b/>
          <w:color w:val="000000" w:themeColor="text1"/>
          <w:sz w:val="22"/>
          <w:szCs w:val="22"/>
        </w:rPr>
        <w:t>Заказчиком</w:t>
      </w:r>
      <w:r>
        <w:rPr>
          <w:color w:val="000000" w:themeColor="text1"/>
          <w:sz w:val="22"/>
          <w:szCs w:val="22"/>
        </w:rPr>
        <w:t xml:space="preserve"> и </w:t>
      </w:r>
      <w:r w:rsidRPr="002860F1">
        <w:rPr>
          <w:b/>
          <w:color w:val="000000" w:themeColor="text1"/>
          <w:sz w:val="22"/>
          <w:szCs w:val="22"/>
        </w:rPr>
        <w:t>Исполнителем</w:t>
      </w:r>
      <w:r w:rsidRPr="00673D6F">
        <w:rPr>
          <w:color w:val="000000" w:themeColor="text1"/>
          <w:sz w:val="22"/>
          <w:szCs w:val="22"/>
        </w:rPr>
        <w:t xml:space="preserve"> УПД с учетом Уведомления.</w:t>
      </w:r>
    </w:p>
    <w:p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5.4. </w:t>
      </w:r>
      <w:r w:rsidRPr="00673D6F">
        <w:rPr>
          <w:b/>
          <w:color w:val="000000" w:themeColor="text1"/>
          <w:sz w:val="22"/>
          <w:szCs w:val="22"/>
        </w:rPr>
        <w:t>Заказчик вправе:</w:t>
      </w:r>
    </w:p>
    <w:p w:rsidR="00D60F28" w:rsidRPr="00673D6F" w:rsidRDefault="00D60F28" w:rsidP="00D60F28">
      <w:pPr>
        <w:tabs>
          <w:tab w:val="left" w:pos="1134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5.4.1. Проверять ход и качество оказываемых услуг, выполняемых </w:t>
      </w:r>
      <w:r w:rsidRPr="002860F1">
        <w:rPr>
          <w:b/>
          <w:color w:val="000000" w:themeColor="text1"/>
          <w:sz w:val="22"/>
          <w:szCs w:val="22"/>
        </w:rPr>
        <w:t>Исполнителем</w:t>
      </w:r>
      <w:r w:rsidRPr="00673D6F">
        <w:rPr>
          <w:color w:val="000000" w:themeColor="text1"/>
          <w:sz w:val="22"/>
          <w:szCs w:val="22"/>
        </w:rPr>
        <w:t>, не вмешиваясь в его деятельность.</w:t>
      </w:r>
    </w:p>
    <w:p w:rsidR="00D60F28" w:rsidRPr="00673D6F" w:rsidRDefault="00D60F28" w:rsidP="00D60F28">
      <w:pPr>
        <w:ind w:firstLine="426"/>
        <w:contextualSpacing/>
        <w:jc w:val="both"/>
        <w:rPr>
          <w:b/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5.5. </w:t>
      </w:r>
      <w:r w:rsidRPr="00673D6F">
        <w:rPr>
          <w:b/>
          <w:color w:val="000000" w:themeColor="text1"/>
          <w:sz w:val="22"/>
          <w:szCs w:val="22"/>
        </w:rPr>
        <w:t>Получатель услуги обязан:</w:t>
      </w:r>
    </w:p>
    <w:p w:rsidR="00D60F28" w:rsidRPr="00673D6F" w:rsidRDefault="00D60F28" w:rsidP="00D60F28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5.5.1. Предоставить </w:t>
      </w:r>
      <w:r w:rsidRPr="00673D6F">
        <w:rPr>
          <w:b/>
          <w:color w:val="000000" w:themeColor="text1"/>
          <w:sz w:val="22"/>
          <w:szCs w:val="22"/>
        </w:rPr>
        <w:t>Исполнителю</w:t>
      </w:r>
      <w:r w:rsidRPr="00673D6F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 не позднее 5 (пяти) рабочих дней </w:t>
      </w:r>
      <w:proofErr w:type="gramStart"/>
      <w:r w:rsidRPr="00673D6F">
        <w:rPr>
          <w:color w:val="000000" w:themeColor="text1"/>
          <w:sz w:val="22"/>
          <w:szCs w:val="22"/>
        </w:rPr>
        <w:t>с даты получения</w:t>
      </w:r>
      <w:proofErr w:type="gramEnd"/>
      <w:r w:rsidRPr="00673D6F">
        <w:rPr>
          <w:color w:val="000000" w:themeColor="text1"/>
          <w:sz w:val="22"/>
          <w:szCs w:val="22"/>
        </w:rPr>
        <w:t xml:space="preserve"> запроса</w:t>
      </w:r>
    </w:p>
    <w:p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5.5.2. В случае отсутствия замечаний, принять услуги в установленный срок в соответствии с условиями настоящего Договора.</w:t>
      </w:r>
    </w:p>
    <w:p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5.6. </w:t>
      </w:r>
      <w:r w:rsidRPr="00673D6F">
        <w:rPr>
          <w:b/>
          <w:color w:val="000000" w:themeColor="text1"/>
          <w:sz w:val="22"/>
          <w:szCs w:val="22"/>
        </w:rPr>
        <w:t>Получатель услуги вправе:</w:t>
      </w:r>
      <w:r w:rsidRPr="00673D6F">
        <w:rPr>
          <w:color w:val="000000" w:themeColor="text1"/>
          <w:sz w:val="22"/>
          <w:szCs w:val="22"/>
        </w:rPr>
        <w:t xml:space="preserve"> </w:t>
      </w:r>
    </w:p>
    <w:p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5.6.1. Досрочно принять оказанные </w:t>
      </w:r>
      <w:r w:rsidRPr="00673D6F">
        <w:rPr>
          <w:b/>
          <w:color w:val="000000" w:themeColor="text1"/>
          <w:sz w:val="22"/>
          <w:szCs w:val="22"/>
        </w:rPr>
        <w:t>Исполнителем</w:t>
      </w:r>
      <w:r w:rsidRPr="00673D6F">
        <w:rPr>
          <w:color w:val="000000" w:themeColor="text1"/>
          <w:sz w:val="22"/>
          <w:szCs w:val="22"/>
        </w:rPr>
        <w:t xml:space="preserve"> услуги.</w:t>
      </w:r>
    </w:p>
    <w:p w:rsidR="00D60F28" w:rsidRPr="00673D6F" w:rsidRDefault="00D60F28" w:rsidP="00D60F28">
      <w:pPr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5.6.2. Проверять ход и качество оказываемых услуг, выполняемых </w:t>
      </w:r>
      <w:r w:rsidRPr="00673D6F">
        <w:rPr>
          <w:b/>
          <w:color w:val="000000" w:themeColor="text1"/>
          <w:sz w:val="22"/>
          <w:szCs w:val="22"/>
        </w:rPr>
        <w:t>Исполнителем</w:t>
      </w:r>
      <w:r w:rsidRPr="00673D6F">
        <w:rPr>
          <w:color w:val="000000" w:themeColor="text1"/>
          <w:sz w:val="22"/>
          <w:szCs w:val="22"/>
        </w:rPr>
        <w:t>, не вмешиваясь в его деятельность.</w:t>
      </w:r>
    </w:p>
    <w:p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5.7. </w:t>
      </w:r>
      <w:r w:rsidRPr="00673D6F">
        <w:rPr>
          <w:b/>
          <w:color w:val="000000" w:themeColor="text1"/>
          <w:sz w:val="22"/>
          <w:szCs w:val="22"/>
        </w:rPr>
        <w:t>Получатель услуги</w:t>
      </w:r>
      <w:r w:rsidRPr="00673D6F">
        <w:rPr>
          <w:color w:val="000000" w:themeColor="text1"/>
          <w:sz w:val="22"/>
          <w:szCs w:val="22"/>
        </w:rPr>
        <w:t xml:space="preserve"> не вправе предъявлять претензии к </w:t>
      </w:r>
      <w:r w:rsidRPr="00673D6F">
        <w:rPr>
          <w:b/>
          <w:color w:val="000000" w:themeColor="text1"/>
          <w:sz w:val="22"/>
          <w:szCs w:val="22"/>
        </w:rPr>
        <w:t xml:space="preserve">Заказчику </w:t>
      </w:r>
      <w:r w:rsidRPr="00673D6F">
        <w:rPr>
          <w:color w:val="000000" w:themeColor="text1"/>
          <w:sz w:val="22"/>
          <w:szCs w:val="22"/>
        </w:rPr>
        <w:t xml:space="preserve">в отношении выбранного </w:t>
      </w:r>
      <w:r w:rsidRPr="00673D6F">
        <w:rPr>
          <w:b/>
          <w:color w:val="000000" w:themeColor="text1"/>
          <w:sz w:val="22"/>
          <w:szCs w:val="22"/>
        </w:rPr>
        <w:t>Заказчиком</w:t>
      </w:r>
      <w:r w:rsidRPr="00673D6F">
        <w:rPr>
          <w:color w:val="000000" w:themeColor="text1"/>
          <w:sz w:val="22"/>
          <w:szCs w:val="22"/>
        </w:rPr>
        <w:t xml:space="preserve"> </w:t>
      </w:r>
      <w:r w:rsidRPr="00673D6F">
        <w:rPr>
          <w:b/>
          <w:color w:val="000000" w:themeColor="text1"/>
          <w:sz w:val="22"/>
          <w:szCs w:val="22"/>
        </w:rPr>
        <w:t>Исполнителя</w:t>
      </w:r>
      <w:r w:rsidRPr="00673D6F">
        <w:rPr>
          <w:color w:val="000000" w:themeColor="text1"/>
          <w:sz w:val="22"/>
          <w:szCs w:val="22"/>
        </w:rPr>
        <w:t xml:space="preserve"> для оказания услуг по настоящему Договору.</w:t>
      </w:r>
    </w:p>
    <w:p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pStyle w:val="1"/>
        <w:numPr>
          <w:ilvl w:val="0"/>
          <w:numId w:val="0"/>
        </w:numPr>
        <w:spacing w:line="240" w:lineRule="auto"/>
        <w:ind w:left="705"/>
        <w:contextualSpacing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6. Ответственность сторон</w:t>
      </w:r>
      <w:bookmarkStart w:id="30" w:name="_ref_17491884"/>
      <w:bookmarkEnd w:id="27"/>
    </w:p>
    <w:p w:rsidR="00D60F28" w:rsidRPr="00673D6F" w:rsidRDefault="00D60F28" w:rsidP="00D60F28">
      <w:pPr>
        <w:pStyle w:val="1"/>
        <w:numPr>
          <w:ilvl w:val="0"/>
          <w:numId w:val="0"/>
        </w:numPr>
        <w:spacing w:line="240" w:lineRule="auto"/>
        <w:ind w:left="426"/>
        <w:contextualSpacing/>
        <w:jc w:val="left"/>
        <w:rPr>
          <w:b w:val="0"/>
          <w:color w:val="000000" w:themeColor="text1"/>
          <w:sz w:val="22"/>
          <w:szCs w:val="22"/>
        </w:rPr>
      </w:pPr>
      <w:r w:rsidRPr="00673D6F">
        <w:rPr>
          <w:b w:val="0"/>
          <w:color w:val="000000" w:themeColor="text1"/>
          <w:sz w:val="22"/>
          <w:szCs w:val="22"/>
        </w:rPr>
        <w:t xml:space="preserve">6.1. Уплата неустойки </w:t>
      </w:r>
      <w:r w:rsidRPr="00673D6F">
        <w:rPr>
          <w:color w:val="000000" w:themeColor="text1"/>
          <w:sz w:val="22"/>
          <w:szCs w:val="22"/>
        </w:rPr>
        <w:t>Исполнителем</w:t>
      </w:r>
      <w:bookmarkEnd w:id="30"/>
    </w:p>
    <w:p w:rsidR="00D60F28" w:rsidRPr="00FF0F7B" w:rsidRDefault="00D60F28" w:rsidP="00D60F28">
      <w:pPr>
        <w:pStyle w:val="3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1" w:name="_ref_17491887"/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6.1.1. В случае нарушения срока оказания услуг </w:t>
      </w:r>
      <w:r w:rsidRPr="00E308C2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Заказчик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вправе потребовать уплаты пеней в размере 0,1% от цены услуги, определенной Приложением 3 к настоящему Договору за каждый день просрочки.</w:t>
      </w:r>
      <w:bookmarkEnd w:id="31"/>
    </w:p>
    <w:p w:rsidR="00D60F28" w:rsidRPr="00FF0F7B" w:rsidRDefault="00D60F28" w:rsidP="00D60F28">
      <w:pPr>
        <w:pStyle w:val="3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2" w:name="_ref_43118238"/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6.1.2.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 xml:space="preserve">В случае просрочки устранения недостатков оказанных услуг </w:t>
      </w:r>
      <w:r w:rsidRPr="00E308C2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Заказчик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вправе потребовать уплаты пеней в размере 0,1% от цены услуги, определенной Приложением 3 к настоящему Договору за каждый день просрочки.</w:t>
      </w:r>
      <w:bookmarkEnd w:id="32"/>
    </w:p>
    <w:p w:rsidR="00D60F28" w:rsidRPr="00FF0F7B" w:rsidRDefault="00D60F28" w:rsidP="00D60F28">
      <w:pPr>
        <w:pStyle w:val="2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6.2.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bookmarkStart w:id="33" w:name="_ref_17491900"/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В случае нарушения </w:t>
      </w:r>
      <w:r w:rsidRPr="00E308C2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Заказчиком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обязательств по Договору </w:t>
      </w:r>
      <w:r w:rsidRPr="00E308C2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Исполнитель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вправе требовать возмещения только реального ущерба. Упущенная выгода возмещению не подлежит.</w:t>
      </w:r>
      <w:bookmarkEnd w:id="33"/>
    </w:p>
    <w:p w:rsidR="00D60F28" w:rsidRPr="00673D6F" w:rsidRDefault="00D60F28" w:rsidP="00D60F28">
      <w:pPr>
        <w:pStyle w:val="2"/>
        <w:spacing w:before="0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6.3.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 xml:space="preserve">В случаях, не предусмотренных настоящим Договором, за неисполнение или ненадлежащее исполнение своих обязательств по настоящему Договору </w:t>
      </w:r>
      <w:r w:rsidRPr="00CD5D71">
        <w:rPr>
          <w:rFonts w:ascii="Times New Roman" w:hAnsi="Times New Roman" w:cs="Times New Roman"/>
          <w:color w:val="000000" w:themeColor="text1"/>
          <w:sz w:val="22"/>
          <w:szCs w:val="22"/>
        </w:rPr>
        <w:t>Стороны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несут ответственность в соответствии с законодательством Российской Федерации</w:t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pStyle w:val="1"/>
        <w:numPr>
          <w:ilvl w:val="0"/>
          <w:numId w:val="0"/>
        </w:numPr>
        <w:spacing w:line="240" w:lineRule="auto"/>
        <w:ind w:left="705"/>
        <w:contextualSpacing/>
        <w:rPr>
          <w:color w:val="000000" w:themeColor="text1"/>
          <w:sz w:val="22"/>
          <w:szCs w:val="22"/>
        </w:rPr>
      </w:pPr>
      <w:bookmarkStart w:id="34" w:name="_ref_17768679"/>
      <w:r w:rsidRPr="00673D6F">
        <w:rPr>
          <w:color w:val="000000" w:themeColor="text1"/>
          <w:sz w:val="22"/>
          <w:szCs w:val="22"/>
        </w:rPr>
        <w:t>7. Изменение и расторжение договора</w:t>
      </w:r>
      <w:bookmarkEnd w:id="34"/>
    </w:p>
    <w:p w:rsidR="00D60F28" w:rsidRPr="00865138" w:rsidRDefault="00D60F28" w:rsidP="00D60F28">
      <w:pPr>
        <w:pStyle w:val="2"/>
        <w:tabs>
          <w:tab w:val="left" w:pos="0"/>
        </w:tabs>
        <w:spacing w:before="0"/>
        <w:ind w:firstLine="426"/>
        <w:contextualSpacing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5" w:name="_ref_17773741"/>
      <w:r w:rsidRPr="0086513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7.1. Договор может быть изменен или расторгнут по соглашению сторон.</w:t>
      </w:r>
      <w:bookmarkEnd w:id="35"/>
    </w:p>
    <w:p w:rsidR="00D60F28" w:rsidRPr="00865138" w:rsidRDefault="00D60F28" w:rsidP="00D60F28">
      <w:pPr>
        <w:pStyle w:val="2"/>
        <w:tabs>
          <w:tab w:val="left" w:pos="0"/>
        </w:tabs>
        <w:spacing w:before="0"/>
        <w:ind w:firstLine="426"/>
        <w:contextualSpacing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6" w:name="_ref_17773750"/>
      <w:r w:rsidRPr="0086513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7.2. Расторжение Договора</w:t>
      </w:r>
      <w:bookmarkEnd w:id="36"/>
      <w:r w:rsidRPr="0086513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bookmarkStart w:id="37" w:name="_ref_17773751"/>
      <w:r w:rsidRPr="0086513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</w:p>
    <w:p w:rsidR="00D60F28" w:rsidRPr="00865138" w:rsidRDefault="00D60F28" w:rsidP="00D60F28">
      <w:pPr>
        <w:pStyle w:val="2"/>
        <w:tabs>
          <w:tab w:val="left" w:pos="0"/>
        </w:tabs>
        <w:spacing w:before="0"/>
        <w:ind w:firstLine="426"/>
        <w:contextualSpacing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65138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7.2.1. </w:t>
      </w:r>
      <w:r w:rsidRPr="00865138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Заказчик</w:t>
      </w:r>
      <w:r w:rsidRPr="0086513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вправе полностью или частично в одностороннем порядке отказаться от исполнения Договора:</w:t>
      </w:r>
    </w:p>
    <w:p w:rsidR="00D60F28" w:rsidRPr="00673D6F" w:rsidRDefault="00D60F28" w:rsidP="00D60F28">
      <w:pPr>
        <w:pStyle w:val="a3"/>
        <w:tabs>
          <w:tab w:val="left" w:pos="0"/>
        </w:tabs>
        <w:ind w:left="0" w:firstLine="426"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7.2.1.1. в случае нарушения </w:t>
      </w:r>
      <w:r w:rsidRPr="00673D6F">
        <w:rPr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color w:val="000000" w:themeColor="text1"/>
          <w:sz w:val="22"/>
          <w:szCs w:val="22"/>
        </w:rPr>
        <w:t xml:space="preserve"> сроков оказания услуг, либо сроков безвозмездного устранения недостатков услуг более чем на 7 (семь) календарных дней, </w:t>
      </w:r>
      <w:r w:rsidRPr="00673D6F">
        <w:rPr>
          <w:b/>
          <w:bCs/>
          <w:color w:val="000000" w:themeColor="text1"/>
          <w:sz w:val="22"/>
          <w:szCs w:val="22"/>
        </w:rPr>
        <w:t>Заказчик</w:t>
      </w:r>
      <w:r w:rsidRPr="00673D6F">
        <w:rPr>
          <w:color w:val="000000" w:themeColor="text1"/>
          <w:sz w:val="22"/>
          <w:szCs w:val="22"/>
        </w:rPr>
        <w:t xml:space="preserve"> вправе потребовать расторжения Договора;</w:t>
      </w:r>
    </w:p>
    <w:p w:rsidR="00D60F28" w:rsidRPr="00673D6F" w:rsidRDefault="00D60F28" w:rsidP="00D60F28">
      <w:pPr>
        <w:pStyle w:val="a3"/>
        <w:tabs>
          <w:tab w:val="left" w:pos="0"/>
        </w:tabs>
        <w:ind w:left="0" w:firstLine="426"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7.2.1.2. в случаях, произошедших не по вине </w:t>
      </w:r>
      <w:r w:rsidRPr="00673D6F">
        <w:rPr>
          <w:b/>
          <w:bCs/>
          <w:color w:val="000000" w:themeColor="text1"/>
          <w:sz w:val="22"/>
          <w:szCs w:val="22"/>
        </w:rPr>
        <w:t>Заказчика</w:t>
      </w:r>
      <w:r w:rsidRPr="00673D6F">
        <w:rPr>
          <w:color w:val="000000" w:themeColor="text1"/>
          <w:sz w:val="22"/>
          <w:szCs w:val="22"/>
        </w:rPr>
        <w:t>, в результате которых дальнейшее выполнение услуг стало нецелесообразным;</w:t>
      </w:r>
    </w:p>
    <w:p w:rsidR="00D60F28" w:rsidRPr="00673D6F" w:rsidRDefault="00D60F28" w:rsidP="00D60F28">
      <w:pPr>
        <w:pStyle w:val="a3"/>
        <w:tabs>
          <w:tab w:val="left" w:pos="0"/>
          <w:tab w:val="left" w:pos="567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7.2.1.3. в случае нарушения </w:t>
      </w:r>
      <w:r w:rsidRPr="00673D6F">
        <w:rPr>
          <w:b/>
          <w:bCs/>
          <w:color w:val="000000" w:themeColor="text1"/>
          <w:sz w:val="22"/>
          <w:szCs w:val="22"/>
        </w:rPr>
        <w:t>Получателем услуги</w:t>
      </w:r>
      <w:r w:rsidRPr="00673D6F">
        <w:rPr>
          <w:color w:val="000000" w:themeColor="text1"/>
          <w:sz w:val="22"/>
          <w:szCs w:val="22"/>
        </w:rPr>
        <w:t xml:space="preserve"> требований </w:t>
      </w:r>
      <w:r w:rsidRPr="00673D6F">
        <w:rPr>
          <w:bCs/>
          <w:color w:val="000000" w:themeColor="text1"/>
          <w:sz w:val="22"/>
          <w:szCs w:val="22"/>
        </w:rPr>
        <w:t>пункта 5.5.1. настоящего Договора, уведомления по которым оформляются в соответствие с требованиями пункта 5.1.8 настоящего Договора.</w:t>
      </w:r>
    </w:p>
    <w:p w:rsidR="00D60F28" w:rsidRPr="00673D6F" w:rsidRDefault="00D60F28" w:rsidP="00D60F28">
      <w:pPr>
        <w:pStyle w:val="a3"/>
        <w:tabs>
          <w:tab w:val="left" w:pos="0"/>
          <w:tab w:val="left" w:pos="567"/>
        </w:tabs>
        <w:ind w:left="0" w:firstLine="426"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7.2.1.4. </w:t>
      </w:r>
      <w:r w:rsidRPr="00673D6F">
        <w:rPr>
          <w:bCs/>
          <w:color w:val="000000" w:themeColor="text1"/>
          <w:sz w:val="22"/>
          <w:szCs w:val="22"/>
        </w:rPr>
        <w:t xml:space="preserve">в случае мотивированной жалобы о качестве выполнения и сроках оказания услуги со стороны </w:t>
      </w:r>
      <w:r w:rsidRPr="00673D6F">
        <w:rPr>
          <w:b/>
          <w:color w:val="000000" w:themeColor="text1"/>
          <w:sz w:val="22"/>
          <w:szCs w:val="22"/>
        </w:rPr>
        <w:t>Получателя услуги.</w:t>
      </w:r>
    </w:p>
    <w:p w:rsidR="00D60F28" w:rsidRPr="00673D6F" w:rsidRDefault="00D60F28" w:rsidP="00D60F28">
      <w:pPr>
        <w:pStyle w:val="a3"/>
        <w:tabs>
          <w:tab w:val="left" w:pos="0"/>
        </w:tabs>
        <w:ind w:left="0" w:firstLine="426"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7.2.2. Договор считается расторгнутым в течение 10 календарных дней </w:t>
      </w:r>
      <w:proofErr w:type="gramStart"/>
      <w:r w:rsidRPr="00673D6F">
        <w:rPr>
          <w:color w:val="000000" w:themeColor="text1"/>
          <w:sz w:val="22"/>
          <w:szCs w:val="22"/>
        </w:rPr>
        <w:t>с даты отправки</w:t>
      </w:r>
      <w:proofErr w:type="gramEnd"/>
      <w:r w:rsidRPr="00673D6F">
        <w:rPr>
          <w:color w:val="000000" w:themeColor="text1"/>
          <w:sz w:val="22"/>
          <w:szCs w:val="22"/>
        </w:rPr>
        <w:t xml:space="preserve"> </w:t>
      </w:r>
      <w:r w:rsidRPr="00673D6F">
        <w:rPr>
          <w:b/>
          <w:bCs/>
          <w:color w:val="000000" w:themeColor="text1"/>
          <w:sz w:val="22"/>
          <w:szCs w:val="22"/>
        </w:rPr>
        <w:t>Заказчиком</w:t>
      </w:r>
      <w:r w:rsidRPr="00673D6F">
        <w:rPr>
          <w:color w:val="000000" w:themeColor="text1"/>
          <w:sz w:val="22"/>
          <w:szCs w:val="22"/>
        </w:rPr>
        <w:t xml:space="preserve"> уведомления о расторжении в адрес </w:t>
      </w:r>
      <w:r w:rsidRPr="00673D6F">
        <w:rPr>
          <w:b/>
          <w:bCs/>
          <w:color w:val="000000" w:themeColor="text1"/>
          <w:sz w:val="22"/>
          <w:szCs w:val="22"/>
        </w:rPr>
        <w:t>Исполнителя</w:t>
      </w:r>
      <w:r w:rsidRPr="00673D6F">
        <w:rPr>
          <w:color w:val="000000" w:themeColor="text1"/>
          <w:sz w:val="22"/>
          <w:szCs w:val="22"/>
        </w:rPr>
        <w:t xml:space="preserve"> и </w:t>
      </w:r>
      <w:r w:rsidRPr="00673D6F">
        <w:rPr>
          <w:b/>
          <w:bCs/>
          <w:color w:val="000000" w:themeColor="text1"/>
          <w:sz w:val="22"/>
          <w:szCs w:val="22"/>
        </w:rPr>
        <w:t>Получателя</w:t>
      </w:r>
      <w:r w:rsidRPr="00673D6F">
        <w:rPr>
          <w:color w:val="000000" w:themeColor="text1"/>
          <w:sz w:val="22"/>
          <w:szCs w:val="22"/>
        </w:rPr>
        <w:t xml:space="preserve"> услуги</w:t>
      </w:r>
      <w:r>
        <w:rPr>
          <w:color w:val="000000" w:themeColor="text1"/>
          <w:sz w:val="22"/>
          <w:szCs w:val="22"/>
        </w:rPr>
        <w:t>.</w:t>
      </w:r>
      <w:r w:rsidRPr="00673D6F">
        <w:rPr>
          <w:color w:val="000000" w:themeColor="text1"/>
          <w:sz w:val="22"/>
          <w:szCs w:val="22"/>
        </w:rPr>
        <w:t xml:space="preserve"> </w:t>
      </w:r>
      <w:bookmarkEnd w:id="37"/>
      <w:r w:rsidRPr="00673D6F">
        <w:rPr>
          <w:color w:val="000000" w:themeColor="text1"/>
          <w:sz w:val="22"/>
          <w:szCs w:val="22"/>
        </w:rPr>
        <w:t>Уведомление оформляется в соответствие с п.11.3. настоящего Договора.</w:t>
      </w:r>
    </w:p>
    <w:p w:rsidR="00D60F28" w:rsidRPr="00673D6F" w:rsidRDefault="00D60F28" w:rsidP="00D60F28">
      <w:pPr>
        <w:pStyle w:val="a3"/>
        <w:tabs>
          <w:tab w:val="left" w:pos="0"/>
        </w:tabs>
        <w:ind w:left="0" w:firstLine="426"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7.2.3. </w:t>
      </w:r>
      <w:proofErr w:type="gramStart"/>
      <w:r w:rsidRPr="00673D6F">
        <w:rPr>
          <w:color w:val="000000" w:themeColor="text1"/>
          <w:sz w:val="22"/>
          <w:szCs w:val="22"/>
        </w:rPr>
        <w:t xml:space="preserve">В случае расторжения настоящего Договора (отказа от исполнения настоящего Договора) по причинам, связанным с ненадлежащим выполнением </w:t>
      </w:r>
      <w:r w:rsidRPr="00673D6F">
        <w:rPr>
          <w:b/>
          <w:color w:val="000000" w:themeColor="text1"/>
          <w:sz w:val="22"/>
          <w:szCs w:val="22"/>
        </w:rPr>
        <w:t>Исполнителем</w:t>
      </w:r>
      <w:r w:rsidRPr="00673D6F">
        <w:rPr>
          <w:color w:val="000000" w:themeColor="text1"/>
          <w:sz w:val="22"/>
          <w:szCs w:val="22"/>
        </w:rPr>
        <w:t xml:space="preserve"> условий настоящего Договора, </w:t>
      </w:r>
      <w:r w:rsidRPr="00673D6F">
        <w:rPr>
          <w:b/>
          <w:color w:val="000000" w:themeColor="text1"/>
          <w:sz w:val="22"/>
          <w:szCs w:val="22"/>
        </w:rPr>
        <w:t>Исполнитель</w:t>
      </w:r>
      <w:r w:rsidRPr="00673D6F">
        <w:rPr>
          <w:color w:val="000000" w:themeColor="text1"/>
          <w:sz w:val="22"/>
          <w:szCs w:val="22"/>
        </w:rPr>
        <w:t xml:space="preserve"> не вправе требовать оплаты, компенсации фактически понесенных затрат, а также обязан вернуть полученные по настоящему Договору денежные средства и возместить убытки </w:t>
      </w:r>
      <w:r w:rsidRPr="00673D6F">
        <w:rPr>
          <w:b/>
          <w:color w:val="000000" w:themeColor="text1"/>
          <w:sz w:val="22"/>
          <w:szCs w:val="22"/>
        </w:rPr>
        <w:t>Получателю услуги</w:t>
      </w:r>
      <w:r w:rsidRPr="00673D6F">
        <w:rPr>
          <w:color w:val="000000" w:themeColor="text1"/>
          <w:sz w:val="22"/>
          <w:szCs w:val="22"/>
        </w:rPr>
        <w:t xml:space="preserve"> и </w:t>
      </w:r>
      <w:r w:rsidRPr="00673D6F">
        <w:rPr>
          <w:b/>
          <w:color w:val="000000" w:themeColor="text1"/>
          <w:sz w:val="22"/>
          <w:szCs w:val="22"/>
        </w:rPr>
        <w:t>Заказчику</w:t>
      </w:r>
      <w:r w:rsidRPr="00673D6F">
        <w:rPr>
          <w:color w:val="000000" w:themeColor="text1"/>
          <w:sz w:val="22"/>
          <w:szCs w:val="22"/>
        </w:rPr>
        <w:t xml:space="preserve"> в течение 7 (семи) календарных дней с даты предъявления последними соответствующих требований.</w:t>
      </w:r>
      <w:proofErr w:type="gramEnd"/>
    </w:p>
    <w:p w:rsidR="00D60F28" w:rsidRPr="00673D6F" w:rsidRDefault="00D60F28" w:rsidP="00D60F28">
      <w:pPr>
        <w:pStyle w:val="a3"/>
        <w:tabs>
          <w:tab w:val="left" w:pos="0"/>
        </w:tabs>
        <w:ind w:left="0" w:firstLine="426"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7.3. Прекращение (окончание) срока действия Договора не освобождает </w:t>
      </w:r>
      <w:r w:rsidRPr="00906D80">
        <w:rPr>
          <w:b/>
          <w:color w:val="000000" w:themeColor="text1"/>
          <w:sz w:val="22"/>
          <w:szCs w:val="22"/>
        </w:rPr>
        <w:t>Стороны</w:t>
      </w:r>
      <w:r w:rsidRPr="00673D6F">
        <w:rPr>
          <w:color w:val="000000" w:themeColor="text1"/>
          <w:sz w:val="22"/>
          <w:szCs w:val="22"/>
        </w:rPr>
        <w:t xml:space="preserve">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ind w:left="705"/>
        <w:contextualSpacing/>
        <w:jc w:val="center"/>
        <w:rPr>
          <w:b/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>8. Конфиденциальность</w:t>
      </w:r>
    </w:p>
    <w:p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8.1.</w:t>
      </w:r>
      <w:r w:rsidRPr="00673D6F">
        <w:rPr>
          <w:color w:val="000000" w:themeColor="text1"/>
          <w:sz w:val="22"/>
          <w:szCs w:val="22"/>
        </w:rPr>
        <w:tab/>
        <w:t xml:space="preserve"> </w:t>
      </w:r>
      <w:proofErr w:type="gramStart"/>
      <w:r w:rsidRPr="00673D6F">
        <w:rPr>
          <w:color w:val="000000" w:themeColor="text1"/>
          <w:sz w:val="22"/>
          <w:szCs w:val="22"/>
        </w:rPr>
        <w:t xml:space="preserve">Любая из </w:t>
      </w:r>
      <w:r w:rsidRPr="00CF2B47">
        <w:rPr>
          <w:b/>
          <w:color w:val="000000" w:themeColor="text1"/>
          <w:sz w:val="22"/>
          <w:szCs w:val="22"/>
        </w:rPr>
        <w:t>Сторон</w:t>
      </w:r>
      <w:r w:rsidRPr="00673D6F">
        <w:rPr>
          <w:color w:val="000000" w:themeColor="text1"/>
          <w:sz w:val="22"/>
          <w:szCs w:val="22"/>
        </w:rPr>
        <w:t xml:space="preserve"> Договора не вправе сообщать третьим лицам, за исключением работников </w:t>
      </w:r>
      <w:r w:rsidRPr="00CF2B47">
        <w:rPr>
          <w:b/>
          <w:color w:val="000000" w:themeColor="text1"/>
          <w:sz w:val="22"/>
          <w:szCs w:val="22"/>
        </w:rPr>
        <w:t>Исполнителя</w:t>
      </w:r>
      <w:r w:rsidRPr="00673D6F">
        <w:rPr>
          <w:color w:val="000000" w:themeColor="text1"/>
          <w:sz w:val="22"/>
          <w:szCs w:val="22"/>
        </w:rPr>
        <w:t xml:space="preserve"> и привлеченных к оказанию услуг третьих лиц, информацию, связанную или полученную в связи с выполнением настоящего Договора,</w:t>
      </w:r>
      <w:r w:rsidRPr="00673D6F">
        <w:rPr>
          <w:i/>
          <w:color w:val="000000" w:themeColor="text1"/>
          <w:sz w:val="22"/>
          <w:szCs w:val="22"/>
        </w:rPr>
        <w:t xml:space="preserve"> </w:t>
      </w:r>
      <w:r w:rsidRPr="00673D6F">
        <w:rPr>
          <w:color w:val="000000" w:themeColor="text1"/>
          <w:sz w:val="22"/>
          <w:szCs w:val="22"/>
        </w:rPr>
        <w:t>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  <w:proofErr w:type="gramEnd"/>
    </w:p>
    <w:p w:rsidR="00D60F28" w:rsidRPr="00673D6F" w:rsidRDefault="00D60F28" w:rsidP="00D60F28">
      <w:pPr>
        <w:tabs>
          <w:tab w:val="left" w:pos="0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8.2.</w:t>
      </w:r>
      <w:r w:rsidRPr="00673D6F">
        <w:rPr>
          <w:color w:val="000000" w:themeColor="text1"/>
          <w:sz w:val="22"/>
          <w:szCs w:val="22"/>
        </w:rPr>
        <w:tab/>
        <w:t xml:space="preserve"> </w:t>
      </w:r>
      <w:r w:rsidRPr="00673D6F">
        <w:rPr>
          <w:b/>
          <w:color w:val="000000" w:themeColor="text1"/>
          <w:sz w:val="22"/>
          <w:szCs w:val="22"/>
        </w:rPr>
        <w:t>Исполнитель</w:t>
      </w:r>
      <w:r w:rsidRPr="00673D6F">
        <w:rPr>
          <w:color w:val="000000" w:themeColor="text1"/>
          <w:sz w:val="22"/>
          <w:szCs w:val="22"/>
        </w:rPr>
        <w:t xml:space="preserve"> не вправе передавать оригиналы или копии документов, полученные от </w:t>
      </w:r>
      <w:r w:rsidRPr="00673D6F">
        <w:rPr>
          <w:b/>
          <w:color w:val="000000" w:themeColor="text1"/>
          <w:sz w:val="22"/>
          <w:szCs w:val="22"/>
        </w:rPr>
        <w:t>Получателя услуги</w:t>
      </w:r>
      <w:r w:rsidRPr="00673D6F">
        <w:rPr>
          <w:color w:val="000000" w:themeColor="text1"/>
          <w:sz w:val="22"/>
          <w:szCs w:val="22"/>
        </w:rPr>
        <w:t xml:space="preserve">, третьим лицам, за исключением работников </w:t>
      </w:r>
      <w:r w:rsidRPr="00673D6F">
        <w:rPr>
          <w:b/>
          <w:color w:val="000000" w:themeColor="text1"/>
          <w:sz w:val="22"/>
          <w:szCs w:val="22"/>
        </w:rPr>
        <w:t>Исполнителя</w:t>
      </w:r>
      <w:r w:rsidRPr="00673D6F">
        <w:rPr>
          <w:color w:val="000000" w:themeColor="text1"/>
          <w:sz w:val="22"/>
          <w:szCs w:val="22"/>
        </w:rPr>
        <w:t xml:space="preserve"> и привлеченных к оказанию услуг третьих лиц, без предварительного письменного согласия </w:t>
      </w:r>
      <w:r w:rsidRPr="00673D6F">
        <w:rPr>
          <w:b/>
          <w:color w:val="000000" w:themeColor="text1"/>
          <w:sz w:val="22"/>
          <w:szCs w:val="22"/>
        </w:rPr>
        <w:t>Получателя услуги</w:t>
      </w:r>
      <w:r w:rsidRPr="00673D6F">
        <w:rPr>
          <w:color w:val="000000" w:themeColor="text1"/>
          <w:sz w:val="22"/>
          <w:szCs w:val="22"/>
        </w:rPr>
        <w:t xml:space="preserve">. </w:t>
      </w:r>
    </w:p>
    <w:p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8.3.</w:t>
      </w:r>
      <w:r w:rsidRPr="00673D6F">
        <w:rPr>
          <w:color w:val="000000" w:themeColor="text1"/>
          <w:sz w:val="22"/>
          <w:szCs w:val="22"/>
        </w:rPr>
        <w:tab/>
        <w:t xml:space="preserve"> </w:t>
      </w:r>
      <w:r w:rsidRPr="00673D6F">
        <w:rPr>
          <w:b/>
          <w:color w:val="000000" w:themeColor="text1"/>
          <w:sz w:val="22"/>
          <w:szCs w:val="22"/>
        </w:rPr>
        <w:t>Исполнитель</w:t>
      </w:r>
      <w:r w:rsidRPr="00673D6F">
        <w:rPr>
          <w:color w:val="000000" w:themeColor="text1"/>
          <w:sz w:val="22"/>
          <w:szCs w:val="22"/>
        </w:rPr>
        <w:t xml:space="preserve"> обязуется обеспечить, чтобы его работники и привлекаемые к оказанию услуг третьи лица также не нарушали требования конфиденциальности. </w:t>
      </w:r>
    </w:p>
    <w:p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8.4.</w:t>
      </w:r>
      <w:r w:rsidRPr="00673D6F">
        <w:rPr>
          <w:color w:val="000000" w:themeColor="text1"/>
          <w:sz w:val="22"/>
          <w:szCs w:val="22"/>
        </w:rPr>
        <w:tab/>
        <w:t xml:space="preserve"> Любая из </w:t>
      </w:r>
      <w:r w:rsidRPr="00CF2B47">
        <w:rPr>
          <w:b/>
          <w:color w:val="000000" w:themeColor="text1"/>
          <w:sz w:val="22"/>
          <w:szCs w:val="22"/>
        </w:rPr>
        <w:t>Сторон</w:t>
      </w:r>
      <w:r w:rsidRPr="00673D6F">
        <w:rPr>
          <w:color w:val="000000" w:themeColor="text1"/>
          <w:sz w:val="22"/>
          <w:szCs w:val="22"/>
        </w:rPr>
        <w:t xml:space="preserve"> имеет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должным образом оформленного запроса на предоставление такой инфор</w:t>
      </w:r>
      <w:r>
        <w:rPr>
          <w:color w:val="000000" w:themeColor="text1"/>
          <w:sz w:val="22"/>
          <w:szCs w:val="22"/>
        </w:rPr>
        <w:t xml:space="preserve">мации. При этом раскрывшая </w:t>
      </w:r>
      <w:r w:rsidRPr="00CF2B47">
        <w:rPr>
          <w:b/>
          <w:color w:val="000000" w:themeColor="text1"/>
          <w:sz w:val="22"/>
          <w:szCs w:val="22"/>
        </w:rPr>
        <w:t>Сторона</w:t>
      </w:r>
      <w:r w:rsidRPr="00673D6F">
        <w:rPr>
          <w:color w:val="000000" w:themeColor="text1"/>
          <w:sz w:val="22"/>
          <w:szCs w:val="22"/>
        </w:rPr>
        <w:t xml:space="preserve">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:rsidR="00D60F28" w:rsidRPr="00673D6F" w:rsidRDefault="00D60F28" w:rsidP="00D60F28">
      <w:pPr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ind w:left="705"/>
        <w:contextualSpacing/>
        <w:jc w:val="center"/>
        <w:outlineLvl w:val="0"/>
        <w:rPr>
          <w:b/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>9. Обстоятельства непреодолимой силы</w:t>
      </w:r>
    </w:p>
    <w:p w:rsidR="00D60F28" w:rsidRPr="00673D6F" w:rsidRDefault="00D60F28" w:rsidP="00D60F28">
      <w:pPr>
        <w:overflowPunct w:val="0"/>
        <w:autoSpaceDE w:val="0"/>
        <w:autoSpaceDN w:val="0"/>
        <w:adjustRightInd w:val="0"/>
        <w:ind w:firstLine="426"/>
        <w:contextualSpacing/>
        <w:jc w:val="both"/>
        <w:textAlignment w:val="baseline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9.1.</w:t>
      </w:r>
      <w:r w:rsidRPr="00673D6F">
        <w:rPr>
          <w:color w:val="000000" w:themeColor="text1"/>
          <w:sz w:val="22"/>
          <w:szCs w:val="22"/>
        </w:rPr>
        <w:tab/>
        <w:t xml:space="preserve"> </w:t>
      </w:r>
      <w:proofErr w:type="gramStart"/>
      <w:r w:rsidRPr="00673D6F">
        <w:rPr>
          <w:color w:val="000000" w:themeColor="text1"/>
          <w:sz w:val="22"/>
          <w:szCs w:val="22"/>
        </w:rPr>
        <w:t xml:space="preserve">Ни одна из </w:t>
      </w:r>
      <w:r w:rsidRPr="00CF2B47">
        <w:rPr>
          <w:b/>
          <w:color w:val="000000" w:themeColor="text1"/>
          <w:sz w:val="22"/>
          <w:szCs w:val="22"/>
        </w:rPr>
        <w:t>Сторон</w:t>
      </w:r>
      <w:r w:rsidRPr="00673D6F">
        <w:rPr>
          <w:color w:val="000000" w:themeColor="text1"/>
          <w:sz w:val="22"/>
          <w:szCs w:val="22"/>
        </w:rPr>
        <w:t xml:space="preserve"> не несет ответственности перед другими сторонами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  <w:proofErr w:type="gramEnd"/>
    </w:p>
    <w:p w:rsidR="00D60F28" w:rsidRPr="00673D6F" w:rsidRDefault="00D60F28" w:rsidP="00D60F28">
      <w:pPr>
        <w:overflowPunct w:val="0"/>
        <w:autoSpaceDE w:val="0"/>
        <w:autoSpaceDN w:val="0"/>
        <w:adjustRightInd w:val="0"/>
        <w:ind w:firstLine="426"/>
        <w:contextualSpacing/>
        <w:jc w:val="both"/>
        <w:textAlignment w:val="baseline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9.2.</w:t>
      </w:r>
      <w:r w:rsidRPr="00673D6F">
        <w:rPr>
          <w:color w:val="000000" w:themeColor="text1"/>
          <w:sz w:val="22"/>
          <w:szCs w:val="22"/>
        </w:rPr>
        <w:tab/>
      </w:r>
      <w:r w:rsidRPr="00CF2B47">
        <w:rPr>
          <w:b/>
          <w:color w:val="000000" w:themeColor="text1"/>
          <w:sz w:val="22"/>
          <w:szCs w:val="22"/>
        </w:rPr>
        <w:t xml:space="preserve"> Сторона</w:t>
      </w:r>
      <w:r w:rsidRPr="00673D6F">
        <w:rPr>
          <w:color w:val="000000" w:themeColor="text1"/>
          <w:sz w:val="22"/>
          <w:szCs w:val="22"/>
        </w:rPr>
        <w:t xml:space="preserve">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другие стороны в письменном виде о таких обстоятельствах и их влиянии на исполнение обязательств по настоящему Договору. В случае неисполнения </w:t>
      </w:r>
      <w:r w:rsidRPr="00CF2B47">
        <w:rPr>
          <w:b/>
          <w:color w:val="000000" w:themeColor="text1"/>
          <w:sz w:val="22"/>
          <w:szCs w:val="22"/>
        </w:rPr>
        <w:t>Стороной</w:t>
      </w:r>
      <w:r w:rsidRPr="00673D6F">
        <w:rPr>
          <w:color w:val="000000" w:themeColor="text1"/>
          <w:sz w:val="22"/>
          <w:szCs w:val="22"/>
        </w:rPr>
        <w:t xml:space="preserve">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:rsidR="00D60F28" w:rsidRDefault="00D60F28" w:rsidP="00D60F28">
      <w:pPr>
        <w:widowControl w:val="0"/>
        <w:overflowPunct w:val="0"/>
        <w:autoSpaceDE w:val="0"/>
        <w:autoSpaceDN w:val="0"/>
        <w:adjustRightInd w:val="0"/>
        <w:ind w:firstLine="426"/>
        <w:contextualSpacing/>
        <w:jc w:val="both"/>
        <w:textAlignment w:val="baseline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9.3. </w:t>
      </w:r>
      <w:r w:rsidRPr="00673D6F">
        <w:rPr>
          <w:color w:val="000000" w:themeColor="text1"/>
          <w:sz w:val="22"/>
          <w:szCs w:val="22"/>
        </w:rPr>
        <w:tab/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:rsidR="00D60F28" w:rsidRPr="00673D6F" w:rsidRDefault="00D60F28" w:rsidP="00D60F28">
      <w:pPr>
        <w:widowControl w:val="0"/>
        <w:overflowPunct w:val="0"/>
        <w:autoSpaceDE w:val="0"/>
        <w:autoSpaceDN w:val="0"/>
        <w:adjustRightInd w:val="0"/>
        <w:ind w:firstLine="426"/>
        <w:contextualSpacing/>
        <w:jc w:val="both"/>
        <w:textAlignment w:val="baseline"/>
        <w:rPr>
          <w:color w:val="000000" w:themeColor="text1"/>
          <w:sz w:val="22"/>
          <w:szCs w:val="22"/>
        </w:rPr>
      </w:pPr>
    </w:p>
    <w:p w:rsidR="00D60F28" w:rsidRPr="00CF2B47" w:rsidRDefault="00D60F28" w:rsidP="00D60F28">
      <w:pPr>
        <w:pStyle w:val="1"/>
        <w:keepNext w:val="0"/>
        <w:keepLines w:val="0"/>
        <w:widowControl w:val="0"/>
        <w:numPr>
          <w:ilvl w:val="0"/>
          <w:numId w:val="0"/>
        </w:numPr>
        <w:spacing w:line="240" w:lineRule="auto"/>
        <w:ind w:left="705"/>
        <w:contextualSpacing/>
        <w:rPr>
          <w:b w:val="0"/>
          <w:color w:val="000000" w:themeColor="text1"/>
          <w:sz w:val="22"/>
          <w:szCs w:val="22"/>
        </w:rPr>
      </w:pPr>
      <w:bookmarkStart w:id="38" w:name="_ref_17936647"/>
      <w:r w:rsidRPr="002B0039">
        <w:rPr>
          <w:color w:val="000000" w:themeColor="text1"/>
          <w:sz w:val="22"/>
          <w:szCs w:val="22"/>
        </w:rPr>
        <w:t>10.</w:t>
      </w:r>
      <w:r w:rsidRPr="00CF2B47">
        <w:rPr>
          <w:color w:val="000000" w:themeColor="text1"/>
          <w:sz w:val="22"/>
          <w:szCs w:val="22"/>
        </w:rPr>
        <w:t xml:space="preserve"> Разрешение споров</w:t>
      </w:r>
      <w:bookmarkEnd w:id="38"/>
    </w:p>
    <w:p w:rsidR="00D60F28" w:rsidRPr="00CF2B47" w:rsidRDefault="00D60F28" w:rsidP="00D60F28">
      <w:pPr>
        <w:pStyle w:val="2"/>
        <w:keepNext w:val="0"/>
        <w:keepLines w:val="0"/>
        <w:widowControl w:val="0"/>
        <w:spacing w:before="0"/>
        <w:ind w:left="426"/>
        <w:contextualSpacing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9" w:name="_ref_17936648"/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10.1. Досудебный (претензионный) порядок разрешения споров</w:t>
      </w:r>
      <w:bookmarkEnd w:id="39"/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bookmarkStart w:id="40" w:name="_ref_17936649"/>
    </w:p>
    <w:p w:rsidR="00D60F28" w:rsidRPr="00CF2B47" w:rsidRDefault="00D60F28" w:rsidP="00D60F28">
      <w:pPr>
        <w:pStyle w:val="2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10.1.1. До предъявления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иска, вытекающего из Договора, сторона</w:t>
      </w:r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 которая считает, что ее права нарушены (далее - заинтересованная сторона), обязана направить другой стороне письменную претензию.</w:t>
      </w:r>
      <w:bookmarkStart w:id="41" w:name="_ref_17936650"/>
      <w:bookmarkEnd w:id="40"/>
    </w:p>
    <w:p w:rsidR="00D60F28" w:rsidRPr="00CF2B47" w:rsidRDefault="00D60F28" w:rsidP="00D60F28">
      <w:pPr>
        <w:pStyle w:val="2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10.1.2.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41"/>
    </w:p>
    <w:p w:rsidR="00D60F28" w:rsidRPr="00CF2B47" w:rsidRDefault="00D60F28" w:rsidP="00D60F28">
      <w:pPr>
        <w:pStyle w:val="3"/>
        <w:keepNext w:val="0"/>
        <w:keepLines w:val="0"/>
        <w:widowControl w:val="0"/>
        <w:tabs>
          <w:tab w:val="left" w:pos="1134"/>
        </w:tabs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2" w:name="_ref_17936651"/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10.1.3. Сторона, которая получила претензию, обязана ее рассмотреть и направить письменный мотивированный ответ другой стороне в течение 5 (пяти) рабочих дней с момента получения претензии.</w:t>
      </w:r>
      <w:bookmarkStart w:id="43" w:name="_ref_17936652"/>
      <w:bookmarkEnd w:id="42"/>
    </w:p>
    <w:p w:rsidR="00D60F28" w:rsidRPr="00CF2B47" w:rsidRDefault="00D60F28" w:rsidP="00D60F28">
      <w:pPr>
        <w:pStyle w:val="3"/>
        <w:keepNext w:val="0"/>
        <w:keepLines w:val="0"/>
        <w:widowControl w:val="0"/>
        <w:tabs>
          <w:tab w:val="left" w:pos="1134"/>
        </w:tabs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10.1.4. Заинтересованная сторона вправе передать спор на рассмотрение суда по истечении 10 (десяти) рабочих дней со дня направления претензии.</w:t>
      </w:r>
      <w:bookmarkStart w:id="44" w:name="_ref_53518296"/>
      <w:bookmarkEnd w:id="43"/>
    </w:p>
    <w:p w:rsidR="00D60F28" w:rsidRPr="00CF2B47" w:rsidRDefault="00D60F28" w:rsidP="00D60F28">
      <w:pPr>
        <w:pStyle w:val="3"/>
        <w:keepNext w:val="0"/>
        <w:keepLines w:val="0"/>
        <w:widowControl w:val="0"/>
        <w:tabs>
          <w:tab w:val="left" w:pos="1134"/>
        </w:tabs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10.2.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Республики Бурятия.</w:t>
      </w:r>
      <w:bookmarkEnd w:id="44"/>
    </w:p>
    <w:p w:rsidR="00D60F28" w:rsidRPr="00CF2B47" w:rsidRDefault="00D60F28" w:rsidP="00D60F28">
      <w:pPr>
        <w:widowControl w:val="0"/>
        <w:tabs>
          <w:tab w:val="left" w:pos="709"/>
        </w:tabs>
        <w:suppressAutoHyphens/>
        <w:contextualSpacing/>
        <w:jc w:val="center"/>
        <w:rPr>
          <w:color w:val="000000" w:themeColor="text1"/>
          <w:sz w:val="22"/>
          <w:szCs w:val="22"/>
        </w:rPr>
      </w:pPr>
    </w:p>
    <w:p w:rsidR="00D60F28" w:rsidRPr="002B0039" w:rsidRDefault="00D60F28" w:rsidP="00D60F28">
      <w:pPr>
        <w:pStyle w:val="1"/>
        <w:keepNext w:val="0"/>
        <w:keepLines w:val="0"/>
        <w:widowControl w:val="0"/>
        <w:numPr>
          <w:ilvl w:val="0"/>
          <w:numId w:val="0"/>
        </w:numPr>
        <w:spacing w:line="240" w:lineRule="auto"/>
        <w:ind w:left="705"/>
        <w:contextualSpacing/>
        <w:rPr>
          <w:color w:val="000000" w:themeColor="text1"/>
          <w:sz w:val="22"/>
          <w:szCs w:val="22"/>
        </w:rPr>
      </w:pPr>
      <w:bookmarkStart w:id="45" w:name="_ref_18114473"/>
      <w:r w:rsidRPr="002B0039">
        <w:rPr>
          <w:color w:val="000000" w:themeColor="text1"/>
          <w:sz w:val="22"/>
          <w:szCs w:val="22"/>
        </w:rPr>
        <w:t>11. Заключительные положения</w:t>
      </w:r>
      <w:bookmarkEnd w:id="45"/>
    </w:p>
    <w:p w:rsidR="00D60F28" w:rsidRPr="00CF2B47" w:rsidRDefault="00D60F28" w:rsidP="00D60F28">
      <w:pPr>
        <w:pStyle w:val="2"/>
        <w:keepNext w:val="0"/>
        <w:keepLines w:val="0"/>
        <w:widowControl w:val="0"/>
        <w:spacing w:before="0"/>
        <w:ind w:left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6" w:name="_ref_18114474"/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11.1. Договор вступает в силу и становится обязательным для сторон с момента его заключения.</w:t>
      </w:r>
      <w:bookmarkStart w:id="47" w:name="_ref_18114476"/>
      <w:bookmarkEnd w:id="46"/>
    </w:p>
    <w:p w:rsidR="00D60F28" w:rsidRPr="00CF2B47" w:rsidRDefault="00D60F28" w:rsidP="00D60F28">
      <w:pPr>
        <w:pStyle w:val="2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11.2. Договор действует до определенного в нем момента окончания исполнения сторонами своих обязательств.</w:t>
      </w:r>
      <w:bookmarkEnd w:id="47"/>
    </w:p>
    <w:p w:rsidR="00D60F28" w:rsidRPr="00CF2B47" w:rsidRDefault="00D60F28" w:rsidP="00D60F28">
      <w:pPr>
        <w:pStyle w:val="2"/>
        <w:keepNext w:val="0"/>
        <w:keepLines w:val="0"/>
        <w:widowControl w:val="0"/>
        <w:spacing w:before="0"/>
        <w:ind w:left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8" w:name="_ref_53940364"/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11.3. Направление юридически значимых сообщений</w:t>
      </w:r>
      <w:bookmarkEnd w:id="48"/>
    </w:p>
    <w:p w:rsidR="00D60F28" w:rsidRPr="00CF2B47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2"/>
          <w:szCs w:val="22"/>
        </w:rPr>
      </w:pPr>
      <w:bookmarkStart w:id="49" w:name="_ref_18114478"/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11.3.1. </w:t>
      </w:r>
      <w:r w:rsidRPr="00CF2B47"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2"/>
          <w:szCs w:val="22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 одним из следующих способов:</w:t>
      </w:r>
      <w:bookmarkEnd w:id="49"/>
    </w:p>
    <w:p w:rsidR="00D60F28" w:rsidRPr="00CF2B47" w:rsidRDefault="00D60F28" w:rsidP="00D60F28">
      <w:pPr>
        <w:pStyle w:val="a3"/>
        <w:widowControl w:val="0"/>
        <w:numPr>
          <w:ilvl w:val="0"/>
          <w:numId w:val="15"/>
        </w:numPr>
        <w:tabs>
          <w:tab w:val="left" w:pos="1843"/>
        </w:tabs>
        <w:ind w:firstLine="426"/>
        <w:jc w:val="both"/>
        <w:rPr>
          <w:rFonts w:eastAsiaTheme="minorEastAsia"/>
          <w:color w:val="000000" w:themeColor="text1"/>
          <w:sz w:val="22"/>
          <w:szCs w:val="22"/>
        </w:rPr>
      </w:pPr>
      <w:r w:rsidRPr="00CF2B47">
        <w:rPr>
          <w:rFonts w:eastAsiaTheme="minorEastAsia"/>
          <w:color w:val="000000" w:themeColor="text1"/>
          <w:sz w:val="22"/>
          <w:szCs w:val="22"/>
        </w:rPr>
        <w:t>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D60F28" w:rsidRPr="00CF2B47" w:rsidRDefault="00D60F28" w:rsidP="00D60F28">
      <w:pPr>
        <w:pStyle w:val="a3"/>
        <w:widowControl w:val="0"/>
        <w:numPr>
          <w:ilvl w:val="0"/>
          <w:numId w:val="15"/>
        </w:numPr>
        <w:tabs>
          <w:tab w:val="left" w:pos="1843"/>
        </w:tabs>
        <w:ind w:firstLine="426"/>
        <w:jc w:val="both"/>
        <w:rPr>
          <w:rFonts w:eastAsiaTheme="minorEastAsia"/>
          <w:color w:val="000000" w:themeColor="text1"/>
          <w:sz w:val="22"/>
          <w:szCs w:val="22"/>
        </w:rPr>
      </w:pPr>
      <w:r w:rsidRPr="00CF2B47">
        <w:rPr>
          <w:rFonts w:eastAsiaTheme="minorEastAsia"/>
          <w:color w:val="000000" w:themeColor="text1"/>
          <w:sz w:val="22"/>
          <w:szCs w:val="22"/>
        </w:rPr>
        <w:t>заказным письмом с уведомлением о вручении;</w:t>
      </w:r>
    </w:p>
    <w:p w:rsidR="00D60F28" w:rsidRPr="00CF2B47" w:rsidRDefault="00D60F28" w:rsidP="00D60F28">
      <w:pPr>
        <w:pStyle w:val="a3"/>
        <w:widowControl w:val="0"/>
        <w:numPr>
          <w:ilvl w:val="0"/>
          <w:numId w:val="15"/>
        </w:numPr>
        <w:tabs>
          <w:tab w:val="left" w:pos="1843"/>
        </w:tabs>
        <w:ind w:firstLine="426"/>
        <w:jc w:val="both"/>
        <w:rPr>
          <w:rFonts w:eastAsiaTheme="minorEastAsia"/>
          <w:color w:val="000000" w:themeColor="text1"/>
          <w:sz w:val="22"/>
          <w:szCs w:val="22"/>
        </w:rPr>
      </w:pPr>
      <w:r w:rsidRPr="00CF2B47">
        <w:rPr>
          <w:rFonts w:eastAsiaTheme="minorEastAsia"/>
          <w:color w:val="000000" w:themeColor="text1"/>
          <w:sz w:val="22"/>
          <w:szCs w:val="22"/>
        </w:rPr>
        <w:t>ценным письмом с описью вложения и уведомлением о вручении.</w:t>
      </w:r>
    </w:p>
    <w:p w:rsidR="00D60F28" w:rsidRPr="00CF2B47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2"/>
          <w:szCs w:val="22"/>
        </w:rPr>
      </w:pPr>
      <w:bookmarkStart w:id="50" w:name="_ref_53953051"/>
      <w:r w:rsidRPr="00CF2B47"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2"/>
          <w:szCs w:val="22"/>
        </w:rPr>
        <w:t>11.3.2. 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50"/>
    </w:p>
    <w:p w:rsidR="00D60F28" w:rsidRPr="00CF2B47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2"/>
          <w:szCs w:val="22"/>
        </w:rPr>
      </w:pPr>
      <w:bookmarkStart w:id="51" w:name="_ref_53965772"/>
      <w:r w:rsidRPr="00CF2B47"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2"/>
          <w:szCs w:val="22"/>
        </w:rPr>
        <w:t>11.3.3. 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может считаться надлежащим.</w:t>
      </w:r>
      <w:bookmarkEnd w:id="51"/>
    </w:p>
    <w:p w:rsidR="00D60F28" w:rsidRPr="00CF2B47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2" w:name="_ref_53500480"/>
      <w:r w:rsidRPr="00CF2B47"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2"/>
          <w:szCs w:val="22"/>
        </w:rPr>
        <w:t>11.3.4.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</w:t>
      </w:r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ей или её представителю.</w:t>
      </w:r>
      <w:bookmarkEnd w:id="52"/>
    </w:p>
    <w:p w:rsidR="00D60F28" w:rsidRPr="00673D6F" w:rsidRDefault="00D60F28" w:rsidP="00D60F28">
      <w:pPr>
        <w:widowControl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D60F28" w:rsidRPr="00673D6F" w:rsidRDefault="00D60F28" w:rsidP="00D60F28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0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11.4. 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:rsidR="00D60F28" w:rsidRPr="00673D6F" w:rsidRDefault="00D60F28" w:rsidP="00D60F28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0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11.5. Если какое-либо из положений Договора становится недействительным, это не затрагивает действительности остальных его положений.</w:t>
      </w:r>
    </w:p>
    <w:p w:rsidR="00D60F28" w:rsidRPr="00673D6F" w:rsidRDefault="00D60F28" w:rsidP="00D60F28">
      <w:pPr>
        <w:widowControl w:val="0"/>
        <w:ind w:right="57"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11.6. Настоящий Договор составлен в трех экземплярах, имеющих одинаковую силу, по одному для каждой из Сторон.</w:t>
      </w:r>
    </w:p>
    <w:p w:rsidR="00D60F28" w:rsidRPr="00673D6F" w:rsidRDefault="00D60F28" w:rsidP="00D60F28">
      <w:pPr>
        <w:widowControl w:val="0"/>
        <w:ind w:right="57"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11.7. Все приложения к настоящему Договору являются его неотъемлемыми частями.</w:t>
      </w:r>
    </w:p>
    <w:p w:rsidR="00D60F28" w:rsidRPr="00673D6F" w:rsidRDefault="00D60F28" w:rsidP="00D60F28">
      <w:pPr>
        <w:widowControl w:val="0"/>
        <w:ind w:right="57"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К настоящему Договору прилагается: </w:t>
      </w:r>
    </w:p>
    <w:p w:rsidR="00D60F28" w:rsidRPr="00673D6F" w:rsidRDefault="00D60F28" w:rsidP="00D60F28">
      <w:pPr>
        <w:widowControl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bookmarkStart w:id="53" w:name="_Hlk220595058"/>
      <w:r w:rsidRPr="00673D6F">
        <w:rPr>
          <w:color w:val="000000" w:themeColor="text1"/>
          <w:sz w:val="22"/>
          <w:szCs w:val="22"/>
        </w:rPr>
        <w:t>а) Техническое задание (Приложение № 1);</w:t>
      </w:r>
    </w:p>
    <w:bookmarkEnd w:id="53"/>
    <w:p w:rsidR="00D60F28" w:rsidRPr="00673D6F" w:rsidRDefault="00D60F28" w:rsidP="00D60F28">
      <w:pPr>
        <w:widowControl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б) Уведомление об оказании и приемке услуг (Приложение № 2);</w:t>
      </w:r>
    </w:p>
    <w:p w:rsidR="00D60F28" w:rsidRPr="00673D6F" w:rsidRDefault="00D60F28" w:rsidP="00D60F28">
      <w:pPr>
        <w:pStyle w:val="a3"/>
        <w:widowControl w:val="0"/>
        <w:tabs>
          <w:tab w:val="left" w:pos="567"/>
        </w:tabs>
        <w:ind w:left="142" w:firstLine="284"/>
        <w:jc w:val="both"/>
        <w:rPr>
          <w:bCs/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в)</w:t>
      </w:r>
      <w:r w:rsidRPr="00673D6F">
        <w:rPr>
          <w:bCs/>
          <w:i/>
          <w:iCs/>
          <w:color w:val="000000" w:themeColor="text1"/>
          <w:sz w:val="22"/>
          <w:szCs w:val="22"/>
        </w:rPr>
        <w:t xml:space="preserve"> </w:t>
      </w:r>
      <w:r w:rsidRPr="00673D6F">
        <w:rPr>
          <w:bCs/>
          <w:color w:val="000000" w:themeColor="text1"/>
          <w:sz w:val="22"/>
          <w:szCs w:val="22"/>
        </w:rPr>
        <w:t>Цена</w:t>
      </w:r>
      <w:r w:rsidRPr="00673D6F">
        <w:rPr>
          <w:color w:val="000000" w:themeColor="text1"/>
          <w:sz w:val="22"/>
          <w:szCs w:val="22"/>
        </w:rPr>
        <w:t xml:space="preserve"> услуг и порядок оплаты по Договору возмездного оказания услуг (Приложение №3).</w:t>
      </w:r>
    </w:p>
    <w:p w:rsidR="00D60F28" w:rsidRPr="002B0039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2B003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11.8. Документы, принятые сторонами в факсимильном виде либо электронном виде приравниваются к оригиналам и имеют равную с ними юридическую силу до того момента, пока стороны не обменяются такими документами в оригиналах или иной надлежащей форме. В случае невыполнения этой обязанности, факсимильные и электронные копии сохраняют юридическую силу и являются действительными до момента передачи оригиналов документов.</w:t>
      </w:r>
    </w:p>
    <w:p w:rsidR="00D60F28" w:rsidRPr="002B0039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2B003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       </w:t>
      </w: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12. Юридические адреса сторон и банковские реквизиты</w:t>
      </w: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Заказчик</w:t>
      </w: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</w:t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М.П.</w:t>
      </w: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</w:t>
      </w: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</w:t>
      </w: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М.П.</w:t>
      </w: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Получатель услуги</w:t>
      </w: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_________________ </w:t>
      </w:r>
    </w:p>
    <w:p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М.П.</w:t>
      </w:r>
    </w:p>
    <w:p w:rsidR="00D60F28" w:rsidRPr="00673D6F" w:rsidRDefault="00CE2100" w:rsidP="00D60F28">
      <w:pPr>
        <w:tabs>
          <w:tab w:val="left" w:pos="709"/>
        </w:tabs>
        <w:suppressAutoHyphens/>
        <w:ind w:firstLine="709"/>
        <w:contextualSpacing/>
        <w:jc w:val="righ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>
          <v:rect id="Rectangle 8" o:spid="_x0000_s1040" style="position:absolute;left:0;text-align:left;margin-left:-12.3pt;margin-top:166.15pt;width:489.75pt;height:41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KDJQIAAE0EAAAOAAAAZHJzL2Uyb0RvYy54bWysVMFu2zAMvQ/YPwi6L46zpE2MOEWRLsOA&#10;rhvQ7QNkWbaFyaJGKXG6rx8lp2m23ob5IIiU9Pj4SHp9c+wNOyj0GmzJ88mUM2Ul1Nq2Jf/+bfdu&#10;yZkPwtbCgFUlf1Ke32zevlkPrlAz6MDUChmBWF8MruRdCK7IMi871Qs/AacsHTaAvQhkYpvVKAZC&#10;7002m06vsgGwdghSeU/eu/GQbxJ+0ygZvjSNV4GZkhO3kFZMaxXXbLMWRYvCdVqeaIh/YNELbSno&#10;GepOBMH2qF9B9VoieGjCREKfQdNoqVIOlE0+/Subx044lXIhcbw7y+T/H6x8ODy6rxipe3cP8odn&#10;FradsK26RYShU6KmcHkUKhucL84PouHpKauGz1BTacU+QNLg2GAfASk7dkxSP52lVsfAJDmvZvlq&#10;OVtwJulsMXu/vF6kEKJ4fu3Qh48KehY3JUcqZUIXh3sfIhtRPF9J7MHoeqeNSQa21dYgOwgq+y59&#10;J3R/ec1YNpR8tSAeryFiB6ozSNXm6Y7Z95TtCJxP4ze2EPmp0UZ/chG91MQRIpH9I3KvA7W90X3J&#10;lxcoUe0Ptk5NGYQ2456gjD3JHxWPze2LCuonUh9h7GmaQdp0gL84G6ifS+5/7gUqzswnSxVc5fN5&#10;HIBkzBfXMzLw8qS6PBFWElTJA2fjdhvGodk71G1HkUY5LNxS1RudCvLC6kSWejalfpqvOBSXdrr1&#10;8hfY/AYAAP//AwBQSwMEFAAGAAgAAAAhAL7I1qDgAAAACwEAAA8AAABkcnMvZG93bnJldi54bWxM&#10;j8FOwzAQRO9I/IO1SNxap0la2pBNhYpQL1wIcN/GJoka25HttM7fY070uJqnmbflPqiBXaR1vdEI&#10;q2UCTOrGiF63CF+fb4stMOdJCxqMlgizdLCv7u9KKoS56g95qX3LYol2BSF03o8F567ppCK3NKPU&#10;MfsxVpGPp225sHSN5WrgaZJsuKJex4WORnnoZHOuJ4XwLsLx0KzDuX6lJ/ttp9nTcUZ8fAgvz8C8&#10;DP4fhj/9qA5VdDqZSQvHBoRFmm8iipBlaQYsErt1vgN2QshX+RZ4VfLbH6pfAAAA//8DAFBLAQIt&#10;ABQABgAIAAAAIQC2gziS/gAAAOEBAAATAAAAAAAAAAAAAAAAAAAAAABbQ29udGVudF9UeXBlc10u&#10;eG1sUEsBAi0AFAAGAAgAAAAhADj9If/WAAAAlAEAAAsAAAAAAAAAAAAAAAAALwEAAF9yZWxzLy5y&#10;ZWxzUEsBAi0AFAAGAAgAAAAhAEV5soMlAgAATQQAAA4AAAAAAAAAAAAAAAAALgIAAGRycy9lMm9E&#10;b2MueG1sUEsBAi0AFAAGAAgAAAAhAL7I1qDgAAAACwEAAA8AAAAAAAAAAAAAAAAAfwQAAGRycy9k&#10;b3ducmV2LnhtbFBLBQYAAAAABAAEAPMAAACMBQAAAAA=&#10;" strokecolor="white [3212]"/>
        </w:pict>
      </w:r>
      <w:r>
        <w:rPr>
          <w:noProof/>
          <w:color w:val="000000" w:themeColor="text1"/>
          <w:sz w:val="22"/>
          <w:szCs w:val="22"/>
        </w:rPr>
        <w:pict>
          <v:rect id="Rectangle 5" o:spid="_x0000_s1039" style="position:absolute;left:0;text-align:left;margin-left:-19.05pt;margin-top:610.2pt;width:500.25pt;height:43.8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C0JAIAAE0EAAAOAAAAZHJzL2Uyb0RvYy54bWysVNtu2zAMfR+wfxD0vjhO4zQx4hRFugwD&#10;ugvQ7QMUWbaF6TZKiZN9/Sg5ddPtbZgfBJGUjg4PSa/vTlqRowAvraloPplSIgy3tTRtRb9/271b&#10;UuIDMzVT1oiKnoWnd5u3b9a9K8XMdlbVAgiCGF/2rqJdCK7MMs87oZmfWCcMBhsLmgU0oc1qYD2i&#10;a5XNptNF1luoHVguvEfvwxCkm4TfNIKHL03jRSCqosgtpBXSuo9rtlmzsgXmOskvNNg/sNBMGnx0&#10;hHpggZEDyL+gtORgvW3ChFud2aaRXKQcMJt8+kc2Tx1zIuWC4ng3yuT/Hyz/fHxyXyFS9+7R8h+e&#10;GLvtmGnFPYDtO8FqfC6PQmW98+V4IRoer5J9/8nWWFp2CDZpcGpAR0DMjpyS1OdRanEKhKNzcVPc&#10;5LcFJRxjRbFYror0BCufbzvw4YOwmsRNRQFLmdDZ8dGHyIaVz0cSe6tkvZNKJQPa/VYBOTIs+y59&#10;F3R/fUwZ0ld0VcyKhPwqljpQjCD7Nk9n1EFjtgNwPo3f0ELox0Yb/MmF9EaIRPYVupYB215JXdHl&#10;FUpU+72pU1MGJtWwRyhlLvJHxWNz+3Jv6zOqD3boaZxB3HQWflHSYz9X1P88MBCUqI8GK7jK5/M4&#10;AMmYF7czNOA6sr+OMMMRqqKBkmG7DcPQHBzItsOXBjmMvceqNzIV5IXVhSz2bEr9Ml9xKK7tdOrl&#10;L7D5DQAA//8DAFBLAwQUAAYACAAAACEAPCsRpt8AAAANAQAADwAAAGRycy9kb3ducmV2LnhtbEyP&#10;QU/DMAyF70j8h8hI3LZkHYxRmk5oCO3ChQJ3rzFttSapknRr/z3mBDfb7+n5e8Vusr04U4iddxpW&#10;SwWCXO1N5xoNnx+viy2ImNAZ7L0jDTNF2JXXVwXmxl/cO52r1AgOcTFHDW1KQy5lrFuyGJd+IMfa&#10;tw8WE6+hkSbghcNtLzOlNtJi5/hDiwPtW6pP1Wg1vJnpsK/vp1P1gg/hK4xzwsOs9e3N9PwEItGU&#10;/szwi8/oUDLT0Y/ORNFrWKy3K7aykGXqDgRbHjcZD0c+rRWLsizk/xblDwAAAP//AwBQSwECLQAU&#10;AAYACAAAACEAtoM4kv4AAADhAQAAEwAAAAAAAAAAAAAAAAAAAAAAW0NvbnRlbnRfVHlwZXNdLnht&#10;bFBLAQItABQABgAIAAAAIQA4/SH/1gAAAJQBAAALAAAAAAAAAAAAAAAAAC8BAABfcmVscy8ucmVs&#10;c1BLAQItABQABgAIAAAAIQA8tvC0JAIAAE0EAAAOAAAAAAAAAAAAAAAAAC4CAABkcnMvZTJvRG9j&#10;LnhtbFBLAQItABQABgAIAAAAIQA8KxGm3wAAAA0BAAAPAAAAAAAAAAAAAAAAAH4EAABkcnMvZG93&#10;bnJldi54bWxQSwUGAAAAAAQABADzAAAAigUAAAAA&#10;" strokecolor="white [3212]">
            <w10:anchorlock/>
          </v:rect>
        </w:pict>
      </w:r>
      <w:r>
        <w:rPr>
          <w:noProof/>
          <w:color w:val="000000" w:themeColor="text1"/>
          <w:sz w:val="22"/>
          <w:szCs w:val="22"/>
        </w:rPr>
        <w:pict>
          <v:rect id="Rectangle 3" o:spid="_x0000_s1038" style="position:absolute;left:0;text-align:left;margin-left:-28.05pt;margin-top:654.05pt;width:522pt;height:4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6KVIQIAAE0EAAAOAAAAZHJzL2Uyb0RvYy54bWysVFGP0zAMfkfiP0R5Z22nbdyqdafTjiGk&#10;g0M6+AFpmrYRSRySbN3x63HSrbeDN0QfIjt2Ptuf7W5uT1qRo3BegqloMcspEYZDI01X0e/f9u9u&#10;KPGBmYYpMKKiz8LT2+3bN5vBlmIOPahGOIIgxpeDrWgfgi2zzPNeaOZnYIVBYwtOs4Cq67LGsQHR&#10;tcrmeb7KBnCNdcCF93h7PxrpNuG3reDhsW29CERVFHML6XTprOOZbTes7ByzveTnNNg/ZKGZNBh0&#10;grpngZGDk39BackdeGjDjIPOoG0lF6kGrKbI/6jmqWdWpFqQHG8nmvz/g+Vfjk/2q4upe/sA/Icn&#10;BnY9M524cw6GXrAGwxWRqGywvpweRMXjU1IPn6HB1rJDgMTBqXU6AmJ15JSofp6oFqdAOF6uVvP1&#10;IseOcLSt8vUK5RiClZfX1vnwUYAmUaiow1YmdHZ88GF0vbik7EHJZi+VSorr6p1y5Miw7fv0ndH9&#10;tZsyZKjoejlfJuRXtjSBYgKpuyL5qIPGakfgIo/fOEJ4j4M23l8qmSBSXa/QtQw49krqit5coUS2&#10;P5gmDWVgUo0ykqLMmf7IeBxuX9bQPCP7DsaZxh1EoQf3i5IB57mi/ueBOUGJ+mSwg+tisYgLkJTF&#10;8v0cFXdtqa8tzHCEqmigZBR3YVyag3Wy6zHSSIeBO+x6K1NDXrI6J4szm0o/71dcims9eb38Bba/&#10;AQAA//8DAFBLAwQUAAYACAAAACEAmDNaLuAAAAANAQAADwAAAGRycy9kb3ducmV2LnhtbEyPzU7D&#10;MBCE70i8g7VI3Fo70J80xKlQEeqFCwHu29gkUWM7sp3WeXuWE9x2d0az35T7ZAZ20T70zkrIlgKY&#10;to1TvW0lfH68LnJgIaJVODirJcw6wL66vSmxUO5q3/Wlji2jEBsKlNDFOBach6bTBsPSjdqS9u28&#10;wUirb7nyeKVwM/AHITbcYG/pQ4ejPnS6OdeTkfCm0vHQrNO5fsGt//LTHPE4S3l/l56fgEWd4p8Z&#10;fvEJHSpiOrnJqsAGCYv1JiMrCY8ip4ksu3y7A3ai00qsMuBVyf+3qH4AAAD//wMAUEsBAi0AFAAG&#10;AAgAAAAhALaDOJL+AAAA4QEAABMAAAAAAAAAAAAAAAAAAAAAAFtDb250ZW50X1R5cGVzXS54bWxQ&#10;SwECLQAUAAYACAAAACEAOP0h/9YAAACUAQAACwAAAAAAAAAAAAAAAAAvAQAAX3JlbHMvLnJlbHNQ&#10;SwECLQAUAAYACAAAACEA97eilSECAABNBAAADgAAAAAAAAAAAAAAAAAuAgAAZHJzL2Uyb0RvYy54&#10;bWxQSwECLQAUAAYACAAAACEAmDNaLuAAAAANAQAADwAAAAAAAAAAAAAAAAB7BAAAZHJzL2Rvd25y&#10;ZXYueG1sUEsFBgAAAAAEAAQA8wAAAIgFAAAAAA==&#10;" strokecolor="white [3212]"/>
        </w:pict>
      </w:r>
      <w:r w:rsidR="00D60F28" w:rsidRPr="00673D6F">
        <w:rPr>
          <w:color w:val="000000" w:themeColor="text1"/>
          <w:sz w:val="22"/>
          <w:szCs w:val="22"/>
        </w:rPr>
        <w:br w:type="page"/>
        <w:t>Приложение № 1</w:t>
      </w:r>
    </w:p>
    <w:p w:rsidR="00D60F28" w:rsidRPr="00673D6F" w:rsidRDefault="00D60F28" w:rsidP="00D60F28">
      <w:pPr>
        <w:ind w:firstLine="709"/>
        <w:contextualSpacing/>
        <w:jc w:val="center"/>
        <w:outlineLvl w:val="0"/>
        <w:rPr>
          <w:b/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>ТЕХНИЧЕСКОЕ ЗАДАНИЕ</w:t>
      </w:r>
    </w:p>
    <w:p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contextualSpacing/>
        <w:jc w:val="right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Приложение №2</w:t>
      </w:r>
    </w:p>
    <w:p w:rsidR="00D60F28" w:rsidRPr="00673D6F" w:rsidRDefault="00D60F28" w:rsidP="00D60F28">
      <w:pPr>
        <w:tabs>
          <w:tab w:val="left" w:pos="567"/>
        </w:tabs>
        <w:suppressAutoHyphens/>
        <w:contextualSpacing/>
        <w:jc w:val="right"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tabs>
          <w:tab w:val="left" w:pos="567"/>
        </w:tabs>
        <w:suppressAutoHyphens/>
        <w:contextualSpacing/>
        <w:jc w:val="center"/>
        <w:rPr>
          <w:b/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 xml:space="preserve">УВЕДОМЛЕНИЕ ОБ ОКАЗАНИИ И ПРИЕМКЕ УСЛУГ № </w:t>
      </w:r>
    </w:p>
    <w:p w:rsidR="00D60F28" w:rsidRPr="00673D6F" w:rsidRDefault="00D60F28" w:rsidP="00D60F28">
      <w:pPr>
        <w:pStyle w:val="a8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673D6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по договору возмездного оказания услуг № ___ </w:t>
      </w:r>
      <w:proofErr w:type="gramStart"/>
      <w:r w:rsidRPr="00673D6F">
        <w:rPr>
          <w:rFonts w:ascii="Times New Roman" w:hAnsi="Times New Roman"/>
          <w:b/>
          <w:color w:val="000000" w:themeColor="text1"/>
          <w:sz w:val="22"/>
          <w:szCs w:val="22"/>
        </w:rPr>
        <w:t>от</w:t>
      </w:r>
      <w:proofErr w:type="gramEnd"/>
      <w:r w:rsidRPr="00673D6F">
        <w:rPr>
          <w:rFonts w:ascii="Times New Roman" w:hAnsi="Times New Roman"/>
          <w:b/>
          <w:color w:val="000000" w:themeColor="text1"/>
          <w:sz w:val="22"/>
          <w:szCs w:val="22"/>
        </w:rPr>
        <w:t xml:space="preserve"> _________</w:t>
      </w:r>
    </w:p>
    <w:p w:rsidR="00D60F28" w:rsidRPr="00673D6F" w:rsidRDefault="00D60F28" w:rsidP="00D60F28">
      <w:pPr>
        <w:pStyle w:val="a8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pStyle w:val="a8"/>
        <w:tabs>
          <w:tab w:val="left" w:pos="8222"/>
        </w:tabs>
        <w:spacing w:after="0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/>
          <w:color w:val="000000" w:themeColor="text1"/>
          <w:sz w:val="22"/>
          <w:szCs w:val="22"/>
        </w:rPr>
        <w:t>г. Улан-Удэ                                                                                       «____» ___________ 202_ г.</w:t>
      </w:r>
    </w:p>
    <w:p w:rsidR="00D60F28" w:rsidRPr="00673D6F" w:rsidRDefault="00CE2100" w:rsidP="00D60F28">
      <w:pPr>
        <w:pStyle w:val="a8"/>
        <w:spacing w:after="0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noProof/>
          <w:color w:val="000000" w:themeColor="tex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41" type="#_x0000_t202" style="position:absolute;left:0;text-align:left;margin-left:20.9pt;margin-top:6pt;width:403.45pt;height:88.75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MC7QEAALYDAAAOAAAAZHJzL2Uyb0RvYy54bWysU01v2zAMvQ/YfxB0X/yBuRiMOEXarrt0&#10;W4Gm6JmR5NibJWqSEjv/fpTipMN2G+qDYFHU43vk0/J60gM7KOd7NA0vFjlnygiUvdk1/Hlz/+ET&#10;Zz6AkTCgUQ0/Ks+vV+/fLUdbqxI7HKRyjECMr0fb8C4EW2eZF53S4BdolaHDFp2GQFu3y6SDkdD1&#10;kJV5fpWN6KR1KJT3FL07HfJVwm9bJcL3tvUqsKHhxC2k1aV1G9dstYR658B2vZhpwH+w0NAbKnqB&#10;uoMAbO/6f6B0Lxx6bMNCoM6wbXuhkgZSU+R/qXnqwKqkhZrj7aVN/u1gxbfDk310LEw3ONEAkwhv&#10;H1D89MzgbQdmp9bO4dgpkFS44Jdworc5Whprim7UFD7LnnpcxL5mo/X1jB/n4WsfK23HryjpCuwD&#10;pmpT63RsHTWDEQWa0vEyGUJkgoIfq+qqKCvOBJ0VZVkUeZVqQH2+bp0PXxRqFn8a7mj0CR4ODz5E&#10;OlCfU2Zukc6JWJi2E6VEjluUR2I5kiUa7n/twSlSvNe3SA4ima1D/UKeW7ukMxKPsJvpBZydawei&#10;/TicLZEIJG9IZkBH6fIHAemBnHaAgVU5fbOaOXkme0KNd71dU7/u+6TkleeshMyRBM5Gju77c5+y&#10;Xp/b6jcAAAD//wMAUEsDBBQABgAIAAAAIQDdqv3z3gAAAAgBAAAPAAAAZHJzL2Rvd25yZXYueG1s&#10;TI/BTsMwDIbvSLxDZCRuLOkYlJWm00AavU1QJu2ataatSJzSZFt5e8wJjvb/6/PnfDU5K044ht6T&#10;hmSmQCDVvump1bB739w8gAjRUGOsJ9TwjQFWxeVFbrLGn+kNT1VsBUMoZEZDF+OQSRnqDp0JMz8g&#10;cfbhR2cij2Mrm9GcGe6snCt1L53piS90ZsDnDuvP6ug0qGS/3iy35uvFvg7xabfYl1VZan19Na0f&#10;QUSc4l8ZfvVZHQp2OvgjNUFYZnCPtypZgOA4TdI7EAcN8+VtCrLI5f8Hih8AAAD//wMAUEsBAi0A&#10;FAAGAAgAAAAhALaDOJL+AAAA4QEAABMAAAAAAAAAAAAAAAAAAAAAAFtDb250ZW50X1R5cGVzXS54&#10;bWxQSwECLQAUAAYACAAAACEAOP0h/9YAAACUAQAACwAAAAAAAAAAAAAAAAAvAQAAX3JlbHMvLnJl&#10;bHNQSwECLQAUAAYACAAAACEAP4KTAu0BAAC2AwAADgAAAAAAAAAAAAAAAAAuAgAAZHJzL2Uyb0Rv&#10;Yy54bWxQSwECLQAUAAYACAAAACEA3ar9894AAAAIAQAADwAAAAAAAAAAAAAAAABHBAAAZHJzL2Rv&#10;d25yZXYueG1sUEsFBgAAAAAEAAQA8wAAAFIFAAAAAA==&#10;" filled="f" stroked="f" strokecolor="#f2f2f2" strokeweight="0">
            <v:stroke joinstyle="round"/>
            <o:lock v:ext="edit" shapetype="t"/>
            <v:textbox style="mso-next-textbox:#WordArt 2">
              <w:txbxContent>
                <w:p w:rsidR="00D60F28" w:rsidRPr="008A2BDB" w:rsidRDefault="00D60F28" w:rsidP="00D60F28">
                  <w:pPr>
                    <w:jc w:val="center"/>
                    <w:rPr>
                      <w:b/>
                      <w:bCs/>
                      <w:color w:val="EEECE1" w:themeColor="background2"/>
                      <w:sz w:val="144"/>
                      <w:szCs w:val="144"/>
                    </w:rPr>
                  </w:pPr>
                  <w:r w:rsidRPr="008A2BDB">
                    <w:rPr>
                      <w:b/>
                      <w:bCs/>
                      <w:color w:val="EEECE1" w:themeColor="background2"/>
                      <w:sz w:val="144"/>
                      <w:szCs w:val="144"/>
                    </w:rPr>
                    <w:t>ФОРМА</w:t>
                  </w:r>
                </w:p>
              </w:txbxContent>
            </v:textbox>
          </v:shape>
        </w:pict>
      </w:r>
    </w:p>
    <w:p w:rsidR="00D60F28" w:rsidRPr="00673D6F" w:rsidRDefault="00D60F28" w:rsidP="00D60F28">
      <w:pPr>
        <w:tabs>
          <w:tab w:val="left" w:pos="709"/>
        </w:tabs>
        <w:suppressAutoHyphens/>
        <w:ind w:firstLine="567"/>
        <w:contextualSpacing/>
        <w:jc w:val="both"/>
        <w:rPr>
          <w:b/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 xml:space="preserve">_________________________, </w:t>
      </w:r>
      <w:r w:rsidRPr="00673D6F">
        <w:rPr>
          <w:color w:val="000000" w:themeColor="text1"/>
          <w:sz w:val="22"/>
          <w:szCs w:val="22"/>
        </w:rPr>
        <w:t>именуемое в дальнейшем</w:t>
      </w:r>
      <w:r w:rsidRPr="00673D6F">
        <w:rPr>
          <w:b/>
          <w:color w:val="000000" w:themeColor="text1"/>
          <w:sz w:val="22"/>
          <w:szCs w:val="22"/>
        </w:rPr>
        <w:t xml:space="preserve"> «Исполнитель», </w:t>
      </w:r>
      <w:r w:rsidRPr="00673D6F">
        <w:rPr>
          <w:color w:val="000000" w:themeColor="text1"/>
          <w:sz w:val="22"/>
          <w:szCs w:val="22"/>
        </w:rPr>
        <w:t xml:space="preserve">в лице </w:t>
      </w:r>
      <w:r w:rsidRPr="00673D6F">
        <w:rPr>
          <w:b/>
          <w:color w:val="000000" w:themeColor="text1"/>
          <w:sz w:val="22"/>
          <w:szCs w:val="22"/>
        </w:rPr>
        <w:t>_________________</w:t>
      </w:r>
      <w:proofErr w:type="gramStart"/>
      <w:r w:rsidRPr="00673D6F">
        <w:rPr>
          <w:color w:val="000000" w:themeColor="text1"/>
          <w:sz w:val="22"/>
          <w:szCs w:val="22"/>
        </w:rPr>
        <w:t xml:space="preserve"> ,</w:t>
      </w:r>
      <w:proofErr w:type="gramEnd"/>
      <w:r w:rsidRPr="00673D6F">
        <w:rPr>
          <w:color w:val="000000" w:themeColor="text1"/>
          <w:sz w:val="22"/>
          <w:szCs w:val="22"/>
        </w:rPr>
        <w:t xml:space="preserve"> действующего на основании </w:t>
      </w:r>
      <w:r w:rsidRPr="00673D6F">
        <w:rPr>
          <w:b/>
          <w:color w:val="000000" w:themeColor="text1"/>
          <w:sz w:val="22"/>
          <w:szCs w:val="22"/>
        </w:rPr>
        <w:t>_________________</w:t>
      </w:r>
      <w:r w:rsidRPr="00673D6F">
        <w:rPr>
          <w:color w:val="000000" w:themeColor="text1"/>
          <w:sz w:val="22"/>
          <w:szCs w:val="22"/>
        </w:rPr>
        <w:t>, с одной стороны,</w:t>
      </w:r>
      <w:r w:rsidRPr="00673D6F">
        <w:rPr>
          <w:b/>
          <w:color w:val="000000" w:themeColor="text1"/>
          <w:sz w:val="22"/>
          <w:szCs w:val="22"/>
        </w:rPr>
        <w:t xml:space="preserve"> </w:t>
      </w:r>
      <w:r w:rsidRPr="00673D6F">
        <w:rPr>
          <w:color w:val="000000" w:themeColor="text1"/>
          <w:sz w:val="22"/>
          <w:szCs w:val="22"/>
        </w:rPr>
        <w:t>и</w:t>
      </w:r>
      <w:r w:rsidRPr="00673D6F">
        <w:rPr>
          <w:b/>
          <w:color w:val="000000" w:themeColor="text1"/>
          <w:sz w:val="22"/>
          <w:szCs w:val="22"/>
        </w:rPr>
        <w:t xml:space="preserve"> </w:t>
      </w:r>
    </w:p>
    <w:p w:rsidR="00D60F28" w:rsidRPr="00673D6F" w:rsidRDefault="00D60F28" w:rsidP="00D60F28">
      <w:pPr>
        <w:tabs>
          <w:tab w:val="left" w:pos="709"/>
        </w:tabs>
        <w:suppressAutoHyphens/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 xml:space="preserve">____________________, </w:t>
      </w:r>
      <w:proofErr w:type="gramStart"/>
      <w:r w:rsidRPr="00673D6F">
        <w:rPr>
          <w:color w:val="000000" w:themeColor="text1"/>
          <w:sz w:val="22"/>
          <w:szCs w:val="22"/>
        </w:rPr>
        <w:t>именуемое</w:t>
      </w:r>
      <w:proofErr w:type="gramEnd"/>
      <w:r w:rsidRPr="00673D6F">
        <w:rPr>
          <w:color w:val="000000" w:themeColor="text1"/>
          <w:sz w:val="22"/>
          <w:szCs w:val="22"/>
        </w:rPr>
        <w:t xml:space="preserve"> в дальнейшем</w:t>
      </w:r>
      <w:r w:rsidRPr="00673D6F">
        <w:rPr>
          <w:b/>
          <w:color w:val="000000" w:themeColor="text1"/>
          <w:sz w:val="22"/>
          <w:szCs w:val="22"/>
        </w:rPr>
        <w:t xml:space="preserve"> «Получатель услуги», </w:t>
      </w:r>
      <w:r w:rsidRPr="00673D6F">
        <w:rPr>
          <w:color w:val="000000" w:themeColor="text1"/>
          <w:sz w:val="22"/>
          <w:szCs w:val="22"/>
        </w:rPr>
        <w:t xml:space="preserve">в лице __________________________, действующего на основании </w:t>
      </w:r>
      <w:r w:rsidRPr="00673D6F">
        <w:rPr>
          <w:b/>
          <w:color w:val="000000" w:themeColor="text1"/>
          <w:sz w:val="22"/>
          <w:szCs w:val="22"/>
        </w:rPr>
        <w:t>________________</w:t>
      </w:r>
      <w:r w:rsidRPr="00673D6F">
        <w:rPr>
          <w:color w:val="000000" w:themeColor="text1"/>
          <w:sz w:val="22"/>
          <w:szCs w:val="22"/>
        </w:rPr>
        <w:t xml:space="preserve">, с другой стороны, </w:t>
      </w:r>
    </w:p>
    <w:p w:rsidR="00D60F28" w:rsidRPr="00673D6F" w:rsidRDefault="00D60F28" w:rsidP="00D60F28">
      <w:pPr>
        <w:tabs>
          <w:tab w:val="left" w:pos="709"/>
        </w:tabs>
        <w:suppressAutoHyphens/>
        <w:ind w:firstLine="567"/>
        <w:contextualSpacing/>
        <w:jc w:val="both"/>
        <w:rPr>
          <w:noProof/>
          <w:color w:val="000000" w:themeColor="text1"/>
          <w:sz w:val="22"/>
          <w:szCs w:val="22"/>
        </w:rPr>
      </w:pPr>
      <w:r w:rsidRPr="00673D6F">
        <w:rPr>
          <w:noProof/>
          <w:color w:val="000000" w:themeColor="text1"/>
          <w:sz w:val="22"/>
          <w:szCs w:val="22"/>
        </w:rPr>
        <w:t xml:space="preserve">составили настоящее Уведомление и </w:t>
      </w:r>
      <w:r w:rsidRPr="00673D6F">
        <w:rPr>
          <w:color w:val="000000" w:themeColor="text1"/>
          <w:sz w:val="22"/>
          <w:szCs w:val="22"/>
        </w:rPr>
        <w:t xml:space="preserve">приняли следующие услуги, </w:t>
      </w:r>
      <w:r w:rsidRPr="00673D6F">
        <w:rPr>
          <w:noProof/>
          <w:color w:val="000000" w:themeColor="text1"/>
          <w:sz w:val="22"/>
          <w:szCs w:val="22"/>
        </w:rPr>
        <w:t>указанные в нижеприведенной таблице:</w:t>
      </w:r>
    </w:p>
    <w:p w:rsidR="00D60F28" w:rsidRPr="00673D6F" w:rsidRDefault="00D60F28" w:rsidP="00D60F28">
      <w:pPr>
        <w:pStyle w:val="a8"/>
        <w:spacing w:after="0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106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7"/>
        <w:gridCol w:w="1930"/>
        <w:gridCol w:w="763"/>
        <w:gridCol w:w="851"/>
        <w:gridCol w:w="1275"/>
        <w:gridCol w:w="1330"/>
      </w:tblGrid>
      <w:tr w:rsidR="00D60F28" w:rsidRPr="00673D6F" w:rsidTr="002D763E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60F28" w:rsidRPr="00673D6F" w:rsidRDefault="00D60F28" w:rsidP="002D763E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60F28" w:rsidRPr="00673D6F" w:rsidRDefault="00D60F28" w:rsidP="002D763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Нормативный документ</w:t>
            </w:r>
          </w:p>
          <w:p w:rsidR="00D60F28" w:rsidRPr="00673D6F" w:rsidRDefault="00D60F28" w:rsidP="002D763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:rsidR="00D60F28" w:rsidRPr="00673D6F" w:rsidRDefault="00D60F28" w:rsidP="002D763E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 xml:space="preserve">Ед. </w:t>
            </w:r>
            <w:proofErr w:type="spellStart"/>
            <w:r w:rsidRPr="00673D6F">
              <w:rPr>
                <w:color w:val="000000" w:themeColor="text1"/>
                <w:sz w:val="22"/>
                <w:szCs w:val="22"/>
              </w:rPr>
              <w:t>изм</w:t>
            </w:r>
            <w:proofErr w:type="spellEnd"/>
            <w:r w:rsidRPr="00673D6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D60F28" w:rsidRPr="00673D6F" w:rsidRDefault="00D60F28" w:rsidP="002D763E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D60F28" w:rsidRPr="00673D6F" w:rsidRDefault="00D60F28" w:rsidP="002D763E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:rsidR="00D60F28" w:rsidRPr="00673D6F" w:rsidRDefault="00D60F28" w:rsidP="002D763E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Сумма, руб.</w:t>
            </w:r>
          </w:p>
        </w:tc>
      </w:tr>
      <w:tr w:rsidR="00D60F28" w:rsidRPr="00673D6F" w:rsidTr="002D763E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60F28" w:rsidRPr="00673D6F" w:rsidTr="002D763E">
        <w:tc>
          <w:tcPr>
            <w:tcW w:w="10686" w:type="dxa"/>
            <w:gridSpan w:val="6"/>
          </w:tcPr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 xml:space="preserve">Итого:  </w:t>
            </w:r>
          </w:p>
        </w:tc>
      </w:tr>
      <w:tr w:rsidR="00D60F28" w:rsidRPr="00673D6F" w:rsidTr="002D763E">
        <w:tc>
          <w:tcPr>
            <w:tcW w:w="10686" w:type="dxa"/>
            <w:gridSpan w:val="6"/>
          </w:tcPr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 xml:space="preserve">включая НДС </w:t>
            </w:r>
            <w:r>
              <w:rPr>
                <w:color w:val="000000" w:themeColor="text1"/>
                <w:sz w:val="22"/>
                <w:szCs w:val="22"/>
              </w:rPr>
              <w:t>(если предусмотрен)</w:t>
            </w:r>
          </w:p>
        </w:tc>
      </w:tr>
    </w:tbl>
    <w:p w:rsidR="00D60F28" w:rsidRPr="00673D6F" w:rsidRDefault="00D60F28" w:rsidP="00D60F28">
      <w:pPr>
        <w:pStyle w:val="a8"/>
        <w:spacing w:after="0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pStyle w:val="a6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673D6F">
        <w:rPr>
          <w:rFonts w:ascii="Times New Roman" w:hAnsi="Times New Roman"/>
          <w:color w:val="000000" w:themeColor="text1"/>
        </w:rPr>
        <w:t>В соответствии с Договором Услуги оказаны в срок, с надлежащим качеством и полном объеме.</w:t>
      </w:r>
    </w:p>
    <w:p w:rsidR="00D60F28" w:rsidRPr="00673D6F" w:rsidRDefault="00D60F28" w:rsidP="00D60F28">
      <w:pPr>
        <w:pStyle w:val="a6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673D6F">
        <w:rPr>
          <w:rFonts w:ascii="Times New Roman" w:hAnsi="Times New Roman"/>
          <w:color w:val="000000" w:themeColor="text1"/>
        </w:rPr>
        <w:t xml:space="preserve">Получатель услуги и Исполнитель не имеют претензий друг к другу по исполнению условий Договора. </w:t>
      </w:r>
    </w:p>
    <w:p w:rsidR="00D60F28" w:rsidRPr="00673D6F" w:rsidRDefault="00D60F28" w:rsidP="00D60F28">
      <w:pPr>
        <w:pStyle w:val="a6"/>
        <w:ind w:firstLine="709"/>
        <w:contextualSpacing/>
        <w:rPr>
          <w:rFonts w:ascii="Times New Roman" w:hAnsi="Times New Roman"/>
          <w:color w:val="000000" w:themeColor="text1"/>
        </w:rPr>
      </w:pPr>
      <w:r w:rsidRPr="00673D6F">
        <w:rPr>
          <w:rFonts w:ascii="Times New Roman" w:hAnsi="Times New Roman"/>
          <w:color w:val="000000" w:themeColor="text1"/>
        </w:rPr>
        <w:t xml:space="preserve">Настоящее Уведомление составлено и подписано Исполнителем, Получателем услуги в трех подлинных экземплярах: </w:t>
      </w:r>
    </w:p>
    <w:p w:rsidR="00D60F28" w:rsidRPr="00673D6F" w:rsidRDefault="00D60F28" w:rsidP="00D60F28">
      <w:pPr>
        <w:pStyle w:val="a6"/>
        <w:ind w:firstLine="709"/>
        <w:contextualSpacing/>
        <w:rPr>
          <w:rFonts w:ascii="Times New Roman" w:hAnsi="Times New Roman"/>
          <w:color w:val="000000" w:themeColor="text1"/>
        </w:rPr>
      </w:pPr>
      <w:r w:rsidRPr="00673D6F">
        <w:rPr>
          <w:rFonts w:ascii="Times New Roman" w:hAnsi="Times New Roman"/>
          <w:color w:val="000000" w:themeColor="text1"/>
        </w:rPr>
        <w:t>1-й экземпляр – Исполнителю, 2-й экземпляр – Получателю услуги, 3-й - Заказчику</w:t>
      </w:r>
    </w:p>
    <w:p w:rsidR="00D60F28" w:rsidRPr="00673D6F" w:rsidRDefault="00D60F28" w:rsidP="00D60F28">
      <w:pPr>
        <w:pStyle w:val="a6"/>
        <w:ind w:firstLine="709"/>
        <w:contextualSpacing/>
        <w:rPr>
          <w:rFonts w:ascii="Times New Roman" w:hAnsi="Times New Roman"/>
          <w:color w:val="000000" w:themeColor="text1"/>
        </w:rPr>
      </w:pPr>
    </w:p>
    <w:tbl>
      <w:tblPr>
        <w:tblW w:w="10383" w:type="dxa"/>
        <w:tblInd w:w="-885" w:type="dxa"/>
        <w:tblLayout w:type="fixed"/>
        <w:tblLook w:val="04A0"/>
      </w:tblPr>
      <w:tblGrid>
        <w:gridCol w:w="5280"/>
        <w:gridCol w:w="5103"/>
      </w:tblGrid>
      <w:tr w:rsidR="00D60F28" w:rsidRPr="00673D6F" w:rsidTr="002D763E">
        <w:tc>
          <w:tcPr>
            <w:tcW w:w="5280" w:type="dxa"/>
          </w:tcPr>
          <w:p w:rsidR="00D60F28" w:rsidRPr="00673D6F" w:rsidRDefault="00D60F28" w:rsidP="002D763E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673D6F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</w:tc>
        <w:tc>
          <w:tcPr>
            <w:tcW w:w="5103" w:type="dxa"/>
          </w:tcPr>
          <w:p w:rsidR="00D60F28" w:rsidRPr="00673D6F" w:rsidRDefault="00D60F28" w:rsidP="002D763E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673D6F">
              <w:rPr>
                <w:b/>
                <w:color w:val="000000" w:themeColor="text1"/>
                <w:sz w:val="22"/>
                <w:szCs w:val="22"/>
              </w:rPr>
              <w:t>Получатель услуги:</w:t>
            </w:r>
          </w:p>
        </w:tc>
      </w:tr>
      <w:tr w:rsidR="00D60F28" w:rsidRPr="00673D6F" w:rsidTr="002D763E">
        <w:tc>
          <w:tcPr>
            <w:tcW w:w="5280" w:type="dxa"/>
          </w:tcPr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tabs>
                <w:tab w:val="left" w:pos="851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____________</w:t>
            </w:r>
          </w:p>
          <w:p w:rsidR="00D60F28" w:rsidRPr="00673D6F" w:rsidRDefault="00D60F28" w:rsidP="002D763E">
            <w:pPr>
              <w:tabs>
                <w:tab w:val="left" w:pos="851"/>
              </w:tabs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tabs>
                <w:tab w:val="left" w:pos="851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___________</w:t>
            </w:r>
          </w:p>
          <w:p w:rsidR="00D60F28" w:rsidRPr="00673D6F" w:rsidRDefault="00D60F28" w:rsidP="002D763E">
            <w:pPr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tbl>
      <w:tblPr>
        <w:tblStyle w:val="aa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90"/>
      </w:tblGrid>
      <w:tr w:rsidR="00D60F28" w:rsidRPr="00673D6F" w:rsidTr="002D763E">
        <w:tc>
          <w:tcPr>
            <w:tcW w:w="10490" w:type="dxa"/>
          </w:tcPr>
          <w:p w:rsidR="00D60F28" w:rsidRPr="00673D6F" w:rsidRDefault="00D60F28" w:rsidP="002D763E"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3D6F">
              <w:rPr>
                <w:b/>
                <w:bCs/>
                <w:color w:val="000000" w:themeColor="text1"/>
                <w:sz w:val="22"/>
                <w:szCs w:val="22"/>
              </w:rPr>
              <w:t>Заказчик:</w:t>
            </w:r>
          </w:p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 xml:space="preserve">Результат оказанной услуги (отчет) принят на заседании комиссии Гарантийного фонда Бурятии </w:t>
            </w:r>
          </w:p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 xml:space="preserve">протоколом </w:t>
            </w:r>
            <w:proofErr w:type="spellStart"/>
            <w:proofErr w:type="gramStart"/>
            <w:r w:rsidRPr="00673D6F">
              <w:rPr>
                <w:color w:val="000000" w:themeColor="text1"/>
                <w:sz w:val="22"/>
                <w:szCs w:val="22"/>
              </w:rPr>
              <w:t>от</w:t>
            </w:r>
            <w:proofErr w:type="gramEnd"/>
            <w:r w:rsidRPr="00673D6F">
              <w:rPr>
                <w:color w:val="000000" w:themeColor="text1"/>
                <w:sz w:val="22"/>
                <w:szCs w:val="22"/>
              </w:rPr>
              <w:t>__________№</w:t>
            </w:r>
            <w:proofErr w:type="spellEnd"/>
            <w:r w:rsidRPr="00673D6F">
              <w:rPr>
                <w:color w:val="000000" w:themeColor="text1"/>
                <w:sz w:val="22"/>
                <w:szCs w:val="22"/>
              </w:rPr>
              <w:t>_____</w:t>
            </w:r>
          </w:p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ФИО, должность, подпись</w:t>
            </w:r>
          </w:p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br w:type="page"/>
      </w:r>
    </w:p>
    <w:p w:rsidR="00D60F28" w:rsidRPr="00673D6F" w:rsidRDefault="00D60F28" w:rsidP="00D60F28">
      <w:pPr>
        <w:tabs>
          <w:tab w:val="left" w:pos="0"/>
        </w:tabs>
        <w:suppressAutoHyphens/>
        <w:contextualSpacing/>
        <w:rPr>
          <w:i/>
          <w:iCs/>
          <w:color w:val="000000" w:themeColor="text1"/>
          <w:sz w:val="22"/>
          <w:szCs w:val="22"/>
          <w:lang w:val="en-US"/>
        </w:rPr>
      </w:pPr>
    </w:p>
    <w:p w:rsidR="00D60F28" w:rsidRPr="00673D6F" w:rsidRDefault="00D60F28" w:rsidP="00D60F28">
      <w:pPr>
        <w:tabs>
          <w:tab w:val="left" w:pos="0"/>
        </w:tabs>
        <w:suppressAutoHyphens/>
        <w:contextualSpacing/>
        <w:rPr>
          <w:i/>
          <w:iCs/>
          <w:color w:val="000000" w:themeColor="text1"/>
          <w:sz w:val="22"/>
          <w:szCs w:val="22"/>
          <w:lang w:val="en-US"/>
        </w:rPr>
      </w:pPr>
    </w:p>
    <w:p w:rsidR="00D60F28" w:rsidRPr="00F55B92" w:rsidRDefault="00D60F28" w:rsidP="00D60F28">
      <w:pPr>
        <w:tabs>
          <w:tab w:val="left" w:pos="0"/>
        </w:tabs>
        <w:suppressAutoHyphens/>
        <w:contextualSpacing/>
        <w:jc w:val="right"/>
        <w:rPr>
          <w:iCs/>
          <w:color w:val="000000" w:themeColor="text1"/>
          <w:sz w:val="22"/>
          <w:szCs w:val="22"/>
        </w:rPr>
      </w:pPr>
      <w:r w:rsidRPr="00F55B92">
        <w:rPr>
          <w:iCs/>
          <w:color w:val="000000" w:themeColor="text1"/>
          <w:sz w:val="22"/>
          <w:szCs w:val="22"/>
        </w:rPr>
        <w:t>Приложение № 3</w:t>
      </w:r>
    </w:p>
    <w:p w:rsidR="00D60F28" w:rsidRPr="00673D6F" w:rsidRDefault="00D60F28" w:rsidP="00D60F2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673D6F">
        <w:rPr>
          <w:b/>
          <w:bCs/>
          <w:color w:val="000000" w:themeColor="text1"/>
          <w:sz w:val="22"/>
          <w:szCs w:val="22"/>
        </w:rPr>
        <w:t>Цена услуг и порядок оплаты по Договору возмездного оказания услуг</w:t>
      </w:r>
    </w:p>
    <w:p w:rsidR="00D60F28" w:rsidRPr="00673D6F" w:rsidRDefault="00D60F28" w:rsidP="00D60F28">
      <w:pPr>
        <w:tabs>
          <w:tab w:val="left" w:pos="709"/>
        </w:tabs>
        <w:suppressAutoHyphens/>
        <w:ind w:left="720"/>
        <w:contextualSpacing/>
        <w:jc w:val="center"/>
        <w:rPr>
          <w:color w:val="000000" w:themeColor="text1"/>
          <w:sz w:val="22"/>
          <w:szCs w:val="22"/>
        </w:rPr>
      </w:pPr>
      <w:r w:rsidRPr="00673D6F">
        <w:rPr>
          <w:b/>
          <w:bCs/>
          <w:color w:val="000000" w:themeColor="text1"/>
          <w:sz w:val="22"/>
          <w:szCs w:val="22"/>
        </w:rPr>
        <w:t>от _____________ № _________</w:t>
      </w:r>
    </w:p>
    <w:p w:rsidR="00D60F28" w:rsidRPr="00673D6F" w:rsidRDefault="00D60F28" w:rsidP="00D60F28">
      <w:pPr>
        <w:tabs>
          <w:tab w:val="left" w:pos="709"/>
        </w:tabs>
        <w:suppressAutoHyphens/>
        <w:ind w:firstLine="709"/>
        <w:contextualSpacing/>
        <w:jc w:val="right"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tabs>
          <w:tab w:val="left" w:pos="709"/>
        </w:tabs>
        <w:suppressAutoHyphens/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673D6F">
        <w:rPr>
          <w:color w:val="000000" w:themeColor="text1"/>
          <w:sz w:val="22"/>
          <w:szCs w:val="22"/>
        </w:rPr>
        <w:t xml:space="preserve">, именуемое в дальнейшем </w:t>
      </w:r>
      <w:r w:rsidRPr="00673D6F">
        <w:rPr>
          <w:b/>
          <w:color w:val="000000" w:themeColor="text1"/>
          <w:sz w:val="22"/>
          <w:szCs w:val="22"/>
        </w:rPr>
        <w:t>«Заказчик»</w:t>
      </w:r>
      <w:r w:rsidRPr="00673D6F">
        <w:rPr>
          <w:color w:val="000000" w:themeColor="text1"/>
          <w:sz w:val="22"/>
          <w:szCs w:val="22"/>
        </w:rPr>
        <w:t xml:space="preserve">, в лице ________________, действующего на основании _____________, </w:t>
      </w:r>
    </w:p>
    <w:p w:rsidR="00D60F28" w:rsidRPr="00673D6F" w:rsidRDefault="00D60F28" w:rsidP="00D60F28">
      <w:pPr>
        <w:tabs>
          <w:tab w:val="left" w:pos="709"/>
        </w:tabs>
        <w:suppressAutoHyphens/>
        <w:ind w:firstLine="567"/>
        <w:contextualSpacing/>
        <w:jc w:val="both"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tabs>
          <w:tab w:val="left" w:pos="709"/>
        </w:tabs>
        <w:suppressAutoHyphens/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>________________,</w:t>
      </w:r>
      <w:r w:rsidRPr="00673D6F">
        <w:rPr>
          <w:color w:val="000000" w:themeColor="text1"/>
          <w:sz w:val="22"/>
          <w:szCs w:val="22"/>
        </w:rPr>
        <w:t xml:space="preserve"> </w:t>
      </w:r>
      <w:bookmarkStart w:id="54" w:name="ЛицеМСПисп1"/>
      <w:r w:rsidRPr="00673D6F">
        <w:rPr>
          <w:color w:val="000000" w:themeColor="text1"/>
          <w:sz w:val="22"/>
          <w:szCs w:val="22"/>
        </w:rPr>
        <w:t xml:space="preserve">именуемое в дальнейшем </w:t>
      </w:r>
      <w:r w:rsidRPr="00673D6F">
        <w:rPr>
          <w:b/>
          <w:color w:val="000000" w:themeColor="text1"/>
          <w:sz w:val="22"/>
          <w:szCs w:val="22"/>
        </w:rPr>
        <w:t>«Исполнитель»</w:t>
      </w:r>
      <w:r w:rsidRPr="00673D6F">
        <w:rPr>
          <w:color w:val="000000" w:themeColor="text1"/>
          <w:sz w:val="22"/>
          <w:szCs w:val="22"/>
        </w:rPr>
        <w:t>, в лице</w:t>
      </w:r>
      <w:r w:rsidRPr="00673D6F">
        <w:rPr>
          <w:noProof/>
          <w:color w:val="000000" w:themeColor="text1"/>
          <w:sz w:val="22"/>
          <w:szCs w:val="22"/>
        </w:rPr>
        <w:t xml:space="preserve"> ____________________ </w:t>
      </w:r>
      <w:r w:rsidRPr="00673D6F">
        <w:rPr>
          <w:color w:val="000000" w:themeColor="text1"/>
          <w:sz w:val="22"/>
          <w:szCs w:val="22"/>
        </w:rPr>
        <w:t>действующего</w:t>
      </w:r>
      <w:bookmarkEnd w:id="54"/>
      <w:r w:rsidRPr="00673D6F">
        <w:rPr>
          <w:color w:val="000000" w:themeColor="text1"/>
          <w:sz w:val="22"/>
          <w:szCs w:val="22"/>
        </w:rPr>
        <w:t xml:space="preserve"> на основании __________________, с другой стороны, совместно именуемые в дальнейшем «Стороны», в соответствии с Договором возмездного оказания услуг </w:t>
      </w:r>
      <w:proofErr w:type="gramStart"/>
      <w:r w:rsidRPr="00673D6F">
        <w:rPr>
          <w:color w:val="000000" w:themeColor="text1"/>
          <w:sz w:val="22"/>
          <w:szCs w:val="22"/>
        </w:rPr>
        <w:t>от</w:t>
      </w:r>
      <w:proofErr w:type="gramEnd"/>
      <w:r w:rsidRPr="00673D6F">
        <w:rPr>
          <w:color w:val="000000" w:themeColor="text1"/>
          <w:sz w:val="22"/>
          <w:szCs w:val="22"/>
        </w:rPr>
        <w:t xml:space="preserve"> ___________________ № __________________ (далее Договор) определили:</w:t>
      </w:r>
    </w:p>
    <w:p w:rsidR="00D60F28" w:rsidRPr="00673D6F" w:rsidRDefault="00D60F28" w:rsidP="00D60F28">
      <w:pPr>
        <w:pStyle w:val="a3"/>
        <w:numPr>
          <w:ilvl w:val="0"/>
          <w:numId w:val="21"/>
        </w:numPr>
        <w:tabs>
          <w:tab w:val="left" w:pos="851"/>
        </w:tabs>
        <w:suppressAutoHyphens/>
        <w:jc w:val="both"/>
        <w:rPr>
          <w:color w:val="000000" w:themeColor="text1"/>
          <w:sz w:val="22"/>
          <w:szCs w:val="22"/>
        </w:rPr>
      </w:pPr>
      <w:proofErr w:type="gramStart"/>
      <w:r w:rsidRPr="00673D6F">
        <w:rPr>
          <w:color w:val="000000" w:themeColor="text1"/>
          <w:sz w:val="22"/>
          <w:szCs w:val="22"/>
        </w:rPr>
        <w:t>Цена услуг по Договору составляет – _____ (_______), включая НДС ____ в размере _____________) (если облагается).</w:t>
      </w:r>
      <w:proofErr w:type="gramEnd"/>
    </w:p>
    <w:p w:rsidR="00D60F28" w:rsidRPr="00673D6F" w:rsidRDefault="00D60F28" w:rsidP="00D60F28">
      <w:pPr>
        <w:pStyle w:val="2"/>
        <w:keepNext w:val="0"/>
        <w:keepLines w:val="0"/>
        <w:numPr>
          <w:ilvl w:val="0"/>
          <w:numId w:val="21"/>
        </w:numPr>
        <w:tabs>
          <w:tab w:val="left" w:pos="851"/>
        </w:tabs>
        <w:spacing w:before="0"/>
        <w:ind w:left="0" w:firstLine="426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Цена услуг является твердой.</w:t>
      </w:r>
    </w:p>
    <w:p w:rsidR="00D60F28" w:rsidRPr="00673D6F" w:rsidRDefault="00D60F28" w:rsidP="00D60F28">
      <w:pPr>
        <w:pStyle w:val="2"/>
        <w:keepNext w:val="0"/>
        <w:keepLines w:val="0"/>
        <w:numPr>
          <w:ilvl w:val="0"/>
          <w:numId w:val="21"/>
        </w:numPr>
        <w:tabs>
          <w:tab w:val="left" w:pos="851"/>
        </w:tabs>
        <w:spacing w:before="0"/>
        <w:ind w:left="0" w:firstLine="426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Исполнитель</w:t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вправе требовать увеличения твердой цены, а </w:t>
      </w:r>
      <w:r w:rsidRPr="00673D6F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Заказчик</w:t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ее уменьшения, в том числе в случае, когда в момент заключения Договора исключалась возможность предусмотреть полный объем подлежащих оказанию услуг или необходимых для этого расходов.</w:t>
      </w:r>
    </w:p>
    <w:p w:rsidR="00D60F28" w:rsidRPr="00673D6F" w:rsidRDefault="00D60F28" w:rsidP="00D60F28">
      <w:pPr>
        <w:pStyle w:val="a3"/>
        <w:numPr>
          <w:ilvl w:val="0"/>
          <w:numId w:val="2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rFonts w:eastAsiaTheme="minorEastAsia"/>
          <w:color w:val="000000" w:themeColor="text1"/>
          <w:sz w:val="22"/>
          <w:szCs w:val="22"/>
        </w:rPr>
      </w:pPr>
      <w:r w:rsidRPr="00673D6F">
        <w:rPr>
          <w:rFonts w:eastAsiaTheme="minorEastAsia"/>
          <w:color w:val="000000" w:themeColor="text1"/>
          <w:sz w:val="22"/>
          <w:szCs w:val="22"/>
        </w:rPr>
        <w:t xml:space="preserve">Оплата оказанных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Услуг осуществляется на условиях </w:t>
      </w:r>
      <w:proofErr w:type="spellStart"/>
      <w:r w:rsidRPr="00673D6F">
        <w:rPr>
          <w:rFonts w:eastAsiaTheme="minorEastAsia"/>
          <w:color w:val="000000" w:themeColor="text1"/>
          <w:sz w:val="22"/>
          <w:szCs w:val="22"/>
        </w:rPr>
        <w:t>софинансирования</w:t>
      </w:r>
      <w:proofErr w:type="spellEnd"/>
      <w:r w:rsidRPr="00673D6F">
        <w:rPr>
          <w:rFonts w:eastAsiaTheme="minorEastAsia"/>
          <w:color w:val="000000" w:themeColor="text1"/>
          <w:sz w:val="22"/>
          <w:szCs w:val="22"/>
        </w:rPr>
        <w:t xml:space="preserve"> за счет средств субсидий, выделяемых на финансирование деятельности _______________ и внебюджетных средств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Заказчика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в порядке, установленном п. 5, 6. настоящего Приложения, после подписания УПД, выставленного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. </w:t>
      </w:r>
    </w:p>
    <w:p w:rsidR="00D60F28" w:rsidRPr="00673D6F" w:rsidRDefault="00D60F28" w:rsidP="00D60F28">
      <w:pPr>
        <w:pStyle w:val="a3"/>
        <w:numPr>
          <w:ilvl w:val="0"/>
          <w:numId w:val="2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rFonts w:eastAsiaTheme="minorEastAsia"/>
          <w:color w:val="000000" w:themeColor="text1"/>
          <w:sz w:val="22"/>
          <w:szCs w:val="22"/>
        </w:rPr>
      </w:pP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к оплачивает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Исполнителю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сумму за счет средств субсидий федерального бюджета / </w:t>
      </w:r>
      <w:proofErr w:type="gramStart"/>
      <w:r w:rsidRPr="00673D6F">
        <w:rPr>
          <w:rFonts w:eastAsiaTheme="minorEastAsia"/>
          <w:color w:val="000000" w:themeColor="text1"/>
          <w:sz w:val="22"/>
          <w:szCs w:val="22"/>
        </w:rPr>
        <w:t>бюджета</w:t>
      </w:r>
      <w:proofErr w:type="gramEnd"/>
      <w:r w:rsidRPr="00673D6F">
        <w:rPr>
          <w:rFonts w:eastAsiaTheme="minorEastAsia"/>
          <w:color w:val="000000" w:themeColor="text1"/>
          <w:sz w:val="22"/>
          <w:szCs w:val="22"/>
        </w:rPr>
        <w:t xml:space="preserve"> Республики Бурятия, выделяемых на финансирование деятельности _____ в размере _____________, включая НДС ____ в размере __________________(если облагается), в течение 5 (пяти) рабочих дней со дня получения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Заказчиком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выставленного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УПД с учетом требований подпункта 4.3.5. Договора путем перечисления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Заказчиком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денежных средств на счет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Исполнителя</w:t>
      </w:r>
      <w:r w:rsidRPr="00673D6F">
        <w:rPr>
          <w:rFonts w:eastAsiaTheme="minorEastAsia"/>
          <w:color w:val="000000" w:themeColor="text1"/>
          <w:sz w:val="22"/>
          <w:szCs w:val="22"/>
        </w:rPr>
        <w:t>, указанный в Договоре.</w:t>
      </w:r>
    </w:p>
    <w:p w:rsidR="00D60F28" w:rsidRPr="00673D6F" w:rsidRDefault="00D60F28" w:rsidP="00D60F28">
      <w:pPr>
        <w:pStyle w:val="a3"/>
        <w:numPr>
          <w:ilvl w:val="0"/>
          <w:numId w:val="21"/>
        </w:numPr>
        <w:tabs>
          <w:tab w:val="left" w:pos="426"/>
          <w:tab w:val="left" w:pos="900"/>
        </w:tabs>
        <w:suppressAutoHyphens/>
        <w:ind w:left="0" w:firstLine="567"/>
        <w:jc w:val="both"/>
        <w:rPr>
          <w:rFonts w:eastAsiaTheme="minorEastAsia"/>
          <w:color w:val="000000" w:themeColor="text1"/>
          <w:sz w:val="22"/>
          <w:szCs w:val="22"/>
        </w:rPr>
      </w:pP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оплачивает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Исполнителю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из внебюджетных средств сумму в размере ____ от стоимости работ по Договору, что составляет ___________________, включая НДС ____ в размере __________________(если облагается), в течение 5 (пяти) рабочих дней со дня получения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Заказчиком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выставленного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УПД с учетом требований пункта 4.3.5. Договора путем перечисления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Заказчиком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денежных средств на счет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Исполнителя</w:t>
      </w:r>
      <w:r w:rsidRPr="00673D6F">
        <w:rPr>
          <w:rFonts w:eastAsiaTheme="minorEastAsia"/>
          <w:color w:val="000000" w:themeColor="text1"/>
          <w:sz w:val="22"/>
          <w:szCs w:val="22"/>
        </w:rPr>
        <w:t>, указанный в Договоре.</w:t>
      </w:r>
    </w:p>
    <w:p w:rsidR="00D60F28" w:rsidRPr="00673D6F" w:rsidRDefault="00D60F28" w:rsidP="00D60F28">
      <w:pPr>
        <w:pStyle w:val="a3"/>
        <w:numPr>
          <w:ilvl w:val="0"/>
          <w:numId w:val="21"/>
        </w:numPr>
        <w:tabs>
          <w:tab w:val="left" w:pos="709"/>
          <w:tab w:val="left" w:pos="900"/>
        </w:tabs>
        <w:suppressAutoHyphens/>
        <w:ind w:left="0" w:firstLine="567"/>
        <w:jc w:val="both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673D6F">
        <w:rPr>
          <w:rFonts w:eastAsiaTheme="minorEastAsia"/>
          <w:color w:val="000000" w:themeColor="text1"/>
          <w:sz w:val="22"/>
          <w:szCs w:val="22"/>
        </w:rPr>
        <w:t xml:space="preserve">Обязательство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Заказчика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по оплате считается исполненным в момент списания денежных сре</w:t>
      </w:r>
      <w:proofErr w:type="gramStart"/>
      <w:r w:rsidRPr="00673D6F">
        <w:rPr>
          <w:rFonts w:eastAsiaTheme="minorEastAsia"/>
          <w:color w:val="000000" w:themeColor="text1"/>
          <w:sz w:val="22"/>
          <w:szCs w:val="22"/>
        </w:rPr>
        <w:t>дств с р</w:t>
      </w:r>
      <w:proofErr w:type="gramEnd"/>
      <w:r w:rsidRPr="00673D6F">
        <w:rPr>
          <w:rFonts w:eastAsiaTheme="minorEastAsia"/>
          <w:color w:val="000000" w:themeColor="text1"/>
          <w:sz w:val="22"/>
          <w:szCs w:val="22"/>
        </w:rPr>
        <w:t xml:space="preserve">асчетного счета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Заказчика.</w:t>
      </w:r>
    </w:p>
    <w:p w:rsidR="00D60F28" w:rsidRPr="00673D6F" w:rsidRDefault="00D60F28" w:rsidP="00D60F28">
      <w:pPr>
        <w:tabs>
          <w:tab w:val="left" w:pos="709"/>
        </w:tabs>
        <w:suppressAutoHyphens/>
        <w:ind w:firstLine="709"/>
        <w:contextualSpacing/>
        <w:jc w:val="center"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tabs>
          <w:tab w:val="left" w:pos="709"/>
        </w:tabs>
        <w:suppressAutoHyphens/>
        <w:ind w:firstLine="709"/>
        <w:contextualSpacing/>
        <w:jc w:val="center"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tabs>
          <w:tab w:val="left" w:pos="709"/>
        </w:tabs>
        <w:suppressAutoHyphens/>
        <w:ind w:firstLine="709"/>
        <w:contextualSpacing/>
        <w:jc w:val="center"/>
        <w:rPr>
          <w:color w:val="000000" w:themeColor="text1"/>
          <w:sz w:val="22"/>
          <w:szCs w:val="22"/>
        </w:rPr>
      </w:pPr>
    </w:p>
    <w:tbl>
      <w:tblPr>
        <w:tblStyle w:val="a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4536"/>
      </w:tblGrid>
      <w:tr w:rsidR="00D60F28" w:rsidRPr="00673D6F" w:rsidTr="002D763E">
        <w:tc>
          <w:tcPr>
            <w:tcW w:w="4815" w:type="dxa"/>
          </w:tcPr>
          <w:p w:rsidR="00D60F28" w:rsidRPr="00673D6F" w:rsidRDefault="00D60F28" w:rsidP="002D763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3D6F">
              <w:rPr>
                <w:b/>
                <w:bCs/>
                <w:color w:val="000000" w:themeColor="text1"/>
                <w:sz w:val="22"/>
                <w:szCs w:val="22"/>
              </w:rPr>
              <w:t>Заказчик</w:t>
            </w:r>
          </w:p>
          <w:p w:rsidR="00D60F28" w:rsidRPr="00673D6F" w:rsidRDefault="00D60F28" w:rsidP="002D763E">
            <w:pPr>
              <w:tabs>
                <w:tab w:val="left" w:pos="709"/>
              </w:tabs>
              <w:suppressAutoHyphens/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3D6F">
              <w:rPr>
                <w:b/>
                <w:bCs/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________________________</w:t>
            </w:r>
          </w:p>
          <w:p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536" w:type="dxa"/>
          </w:tcPr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3D6F">
              <w:rPr>
                <w:b/>
                <w:bCs/>
                <w:color w:val="000000" w:themeColor="text1"/>
                <w:sz w:val="22"/>
                <w:szCs w:val="22"/>
              </w:rPr>
              <w:t>Исполнитель</w:t>
            </w:r>
          </w:p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_____________________</w:t>
            </w:r>
          </w:p>
          <w:p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:rsidR="00D60F28" w:rsidRPr="00673D6F" w:rsidRDefault="00D60F28" w:rsidP="00D60F28">
      <w:pPr>
        <w:tabs>
          <w:tab w:val="left" w:pos="709"/>
        </w:tabs>
        <w:suppressAutoHyphens/>
        <w:contextualSpacing/>
        <w:rPr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tabs>
          <w:tab w:val="left" w:pos="0"/>
        </w:tabs>
        <w:suppressAutoHyphens/>
        <w:contextualSpacing/>
        <w:rPr>
          <w:i/>
          <w:iCs/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tabs>
          <w:tab w:val="left" w:pos="0"/>
        </w:tabs>
        <w:suppressAutoHyphens/>
        <w:contextualSpacing/>
        <w:rPr>
          <w:i/>
          <w:iCs/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tabs>
          <w:tab w:val="left" w:pos="0"/>
        </w:tabs>
        <w:suppressAutoHyphens/>
        <w:contextualSpacing/>
        <w:rPr>
          <w:i/>
          <w:iCs/>
          <w:color w:val="000000" w:themeColor="text1"/>
          <w:sz w:val="22"/>
          <w:szCs w:val="22"/>
        </w:rPr>
      </w:pPr>
    </w:p>
    <w:p w:rsidR="00D60F28" w:rsidRPr="00673D6F" w:rsidRDefault="00D60F28" w:rsidP="00D60F28">
      <w:pPr>
        <w:tabs>
          <w:tab w:val="left" w:pos="0"/>
        </w:tabs>
        <w:suppressAutoHyphens/>
        <w:contextualSpacing/>
        <w:rPr>
          <w:i/>
          <w:iCs/>
          <w:color w:val="000000" w:themeColor="text1"/>
          <w:sz w:val="22"/>
          <w:szCs w:val="22"/>
        </w:rPr>
      </w:pPr>
    </w:p>
    <w:p w:rsidR="00D60F28" w:rsidRDefault="00D60F28" w:rsidP="00D60F2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74326" w:rsidRDefault="006C23DF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t xml:space="preserve">Приложение № </w:t>
      </w:r>
      <w:r w:rsidR="003E6065" w:rsidRPr="004E1086">
        <w:rPr>
          <w:sz w:val="24"/>
          <w:szCs w:val="24"/>
        </w:rPr>
        <w:t>3</w:t>
      </w:r>
      <w:r w:rsidRPr="004E1086">
        <w:rPr>
          <w:sz w:val="24"/>
          <w:szCs w:val="24"/>
        </w:rPr>
        <w:t xml:space="preserve">  к Извещению</w:t>
      </w:r>
    </w:p>
    <w:p w:rsidR="004E1086" w:rsidRPr="004E1086" w:rsidRDefault="004E1086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  <w:lang w:val="en-US"/>
        </w:rPr>
      </w:pP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4.4.4. Комбинированный метод по цене, опыту и среднесписочной численности сотрудников.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 Комбинированный метод по цене, опыту и среднесписочной численности сотрудников определения победителя заключаются в оценке и сопоставлении заявок на участие в конкурентном отборе по трем критериям оценки: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4.4.4.1.1. «Цена договора»;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4.4.4.1.2. «Опыт оказания аналогичных услуг (выполнения работ)»;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4.4.4.1.3. «Среднесписочная численность сотрудников».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Весовые коэффициенты критериев оценки распределяются следующим образом: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«Цена договора» - 60%,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«Опыт оказания аналогичных услуг (выполнения работ)» - 20%,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«Среднесписочная численность сотрудников» - 20%.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4.4.4.2. .  Рейтинг,  присуждаемый  заявке  по  критерию  «Цена  договора»,  (Р</w:t>
      </w:r>
      <w:proofErr w:type="gramStart"/>
      <w:r>
        <w:rPr>
          <w:color w:val="000000"/>
          <w:sz w:val="16"/>
          <w:szCs w:val="16"/>
        </w:rPr>
        <w:t>1</w:t>
      </w:r>
      <w:proofErr w:type="gramEnd"/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 по формуле: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proofErr w:type="gramStart"/>
      <w:r>
        <w:rPr>
          <w:color w:val="000000"/>
          <w:sz w:val="16"/>
          <w:szCs w:val="16"/>
        </w:rPr>
        <w:t>1</w:t>
      </w:r>
      <w:proofErr w:type="gramEnd"/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= (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min</w:t>
      </w:r>
      <w:proofErr w:type="spellEnd"/>
      <w:r>
        <w:rPr>
          <w:color w:val="000000"/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i</w:t>
      </w:r>
      <w:proofErr w:type="spellEnd"/>
      <w:r>
        <w:rPr>
          <w:color w:val="000000"/>
          <w:sz w:val="24"/>
          <w:szCs w:val="24"/>
        </w:rPr>
        <w:t>) * 100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11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</w:t>
      </w:r>
      <w:proofErr w:type="gramStart"/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1</w:t>
      </w:r>
      <w:proofErr w:type="gramEnd"/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𝑖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рейтинг, присуждаемый </w:t>
      </w:r>
      <w:proofErr w:type="spellStart"/>
      <w:r>
        <w:rPr>
          <w:color w:val="000000"/>
          <w:sz w:val="24"/>
          <w:szCs w:val="24"/>
        </w:rPr>
        <w:t>i-й</w:t>
      </w:r>
      <w:proofErr w:type="spellEnd"/>
      <w:r>
        <w:rPr>
          <w:color w:val="000000"/>
          <w:sz w:val="24"/>
          <w:szCs w:val="24"/>
        </w:rPr>
        <w:t xml:space="preserve"> заявке по указанному критерию.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60" w:line="211" w:lineRule="auto"/>
        <w:ind w:left="852" w:right="142" w:firstLine="566"/>
        <w:jc w:val="both"/>
        <w:rPr>
          <w:color w:val="000000"/>
          <w:sz w:val="24"/>
          <w:szCs w:val="24"/>
        </w:rPr>
      </w:pPr>
      <w:proofErr w:type="gramStart"/>
      <w:r>
        <w:rPr>
          <w:i/>
          <w:color w:val="000000"/>
          <w:sz w:val="24"/>
          <w:szCs w:val="24"/>
        </w:rPr>
        <w:t>Ц</w:t>
      </w:r>
      <w:proofErr w:type="gramEnd"/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𝑚𝑖𝑛 </w:t>
      </w:r>
      <w:r>
        <w:rPr>
          <w:color w:val="000000"/>
          <w:sz w:val="24"/>
          <w:szCs w:val="24"/>
        </w:rPr>
        <w:t>– минимальное предложение из предложений по критерию оценки, сделанных Участниками.</w:t>
      </w:r>
      <w:r>
        <w:rPr>
          <w:noProof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279400</wp:posOffset>
            </wp:positionV>
            <wp:extent cx="5988050" cy="184785"/>
            <wp:effectExtent l="0" t="0" r="0" b="0"/>
            <wp:wrapNone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left="1418" w:right="142"/>
        <w:rPr>
          <w:color w:val="000000"/>
          <w:sz w:val="24"/>
          <w:szCs w:val="24"/>
        </w:rPr>
      </w:pPr>
      <w:proofErr w:type="gramStart"/>
      <w:r>
        <w:rPr>
          <w:i/>
          <w:color w:val="000000"/>
          <w:sz w:val="24"/>
          <w:szCs w:val="24"/>
        </w:rPr>
        <w:t>Ц</w:t>
      </w:r>
      <w:proofErr w:type="gramEnd"/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𝑖 </w:t>
      </w:r>
      <w:r>
        <w:rPr>
          <w:color w:val="000000"/>
          <w:sz w:val="24"/>
          <w:szCs w:val="24"/>
        </w:rPr>
        <w:t>– предложение Участника, заявка которого оценивается.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4.4.4.3. Ранжирование по критерию «Опыт оказания аналогичных услуг (выполнения работ)» проводится на основании поступившей информации от Участника конкурентного отбора: наличие заключённых договоров - по 1 баллу за каждый заключённый договор по запрашиваемому виду услуг. </w:t>
      </w:r>
    </w:p>
    <w:p w:rsidR="004E1086" w:rsidRDefault="004E1086" w:rsidP="004E1086">
      <w:pPr>
        <w:spacing w:line="309" w:lineRule="auto"/>
        <w:ind w:left="561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𝐾</w:t>
      </w:r>
      <w:proofErr w:type="spellStart"/>
      <w:proofErr w:type="gramStart"/>
      <w:r>
        <w:rPr>
          <w:rFonts w:ascii="Cambria Math" w:eastAsia="Cambria Math" w:hAnsi="Cambria Math" w:cs="Cambria Math"/>
          <w:sz w:val="17"/>
          <w:szCs w:val="17"/>
        </w:rPr>
        <w:t>о</w:t>
      </w:r>
      <w:proofErr w:type="gramEnd"/>
      <w:r>
        <w:rPr>
          <w:rFonts w:ascii="Cambria Math" w:eastAsia="Cambria Math" w:hAnsi="Cambria Math" w:cs="Cambria Math"/>
          <w:sz w:val="17"/>
          <w:szCs w:val="17"/>
        </w:rPr>
        <w:t>пыт</w:t>
      </w:r>
      <w:r>
        <w:rPr>
          <w:sz w:val="40"/>
          <w:szCs w:val="40"/>
          <w:vertAlign w:val="superscript"/>
        </w:rPr>
        <w:t>=</w:t>
      </w: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𝑁</w:t>
      </w:r>
      <w:r>
        <w:rPr>
          <w:rFonts w:ascii="Cambria Math" w:eastAsia="Cambria Math" w:hAnsi="Cambria Math" w:cs="Cambria Math"/>
          <w:sz w:val="17"/>
          <w:szCs w:val="17"/>
        </w:rPr>
        <w:t>дог</w:t>
      </w:r>
      <w:proofErr w:type="spellEnd"/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85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опыт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Количество баллов по критерию «Опыт оказания аналогичных услуг (выполнения работ)»;</w:t>
      </w:r>
      <w:r>
        <w:rPr>
          <w:noProof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165100</wp:posOffset>
            </wp:positionV>
            <wp:extent cx="5988050" cy="184785"/>
            <wp:effectExtent l="0" t="0" r="0" b="0"/>
            <wp:wrapNone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left="1418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дог</w:t>
      </w:r>
      <w:r>
        <w:rPr>
          <w:color w:val="000000"/>
          <w:sz w:val="24"/>
          <w:szCs w:val="24"/>
        </w:rPr>
        <w:t>- Количество заключённых договоров по запрашиваемому виду услуг.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«а» пункта 4.3.2. настоящего Порядка.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«Опыт оказания аналогичных услуг (выполнения работ)» устанавливается равным 3 баллам.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K</w:t>
      </w:r>
      <w:proofErr w:type="gramEnd"/>
      <w:r>
        <w:rPr>
          <w:color w:val="000000"/>
          <w:sz w:val="16"/>
          <w:szCs w:val="16"/>
        </w:rPr>
        <w:t>опыт</w:t>
      </w:r>
      <w:r>
        <w:rPr>
          <w:color w:val="000000"/>
          <w:sz w:val="24"/>
          <w:szCs w:val="24"/>
        </w:rPr>
        <w:t>=3.</w:t>
      </w:r>
    </w:p>
    <w:p w:rsidR="004E1086" w:rsidRPr="00C7399E" w:rsidRDefault="004E1086" w:rsidP="004E1086">
      <w:pPr>
        <w:spacing w:before="42"/>
        <w:ind w:right="142" w:firstLine="851"/>
        <w:jc w:val="both"/>
        <w:rPr>
          <w:color w:val="000000"/>
          <w:sz w:val="24"/>
          <w:szCs w:val="24"/>
        </w:rPr>
      </w:pPr>
      <w:r w:rsidRPr="00C7399E">
        <w:rPr>
          <w:sz w:val="24"/>
          <w:szCs w:val="24"/>
        </w:rPr>
        <w:t>В случае, если Участником отбора не представлены договоры с актами приемки выполненных рабо</w:t>
      </w:r>
      <w:proofErr w:type="gramStart"/>
      <w:r w:rsidRPr="00C7399E">
        <w:rPr>
          <w:sz w:val="24"/>
          <w:szCs w:val="24"/>
        </w:rPr>
        <w:t>т(</w:t>
      </w:r>
      <w:proofErr w:type="gramEnd"/>
      <w:r w:rsidRPr="00C7399E">
        <w:rPr>
          <w:sz w:val="24"/>
          <w:szCs w:val="24"/>
        </w:rPr>
        <w:t xml:space="preserve">оказанных услуг) по запрашиваемому виду работ, услуг, то данное обстоятельство является основанием для отказа в допуске к участию в отборе в связи с предоставлением неполного пакета документов, за исключением, когда предоставление документов, подтверждающих опыт оказания аналогичных услуг не требуется, а именно в случае, если Участник, который за последние три года являлся Исполнителем не менее 3 (трех) исполненных договоров с Фондом по аналогичным услугам, однократно в рамках календарного года, в котором осуществляется подача заявки, такие документы уже предоставлял. 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4.4.4.4. Рейтинг,  присуждаемый  заявке  по  критерию  «Опыт оказания аналогичных услуг (выполнения работ)»,  (Р</w:t>
      </w:r>
      <w:proofErr w:type="gramStart"/>
      <w:r>
        <w:rPr>
          <w:color w:val="000000"/>
          <w:sz w:val="16"/>
          <w:szCs w:val="16"/>
        </w:rPr>
        <w:t>2</w:t>
      </w:r>
      <w:proofErr w:type="gramEnd"/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6804"/>
        <w:gridCol w:w="2587"/>
      </w:tblGrid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всех заявок по критерию «Опыт оказания аналогичных услуг (выполнения работ)» в порядке уменьшения значения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K</w:t>
            </w:r>
            <w:proofErr w:type="gramEnd"/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proofErr w:type="gramStart"/>
            <w:r>
              <w:rPr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</w:t>
            </w:r>
            <w:proofErr w:type="gramStart"/>
            <w:r>
              <w:rPr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и) с максимальным значением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</w:t>
            </w:r>
            <w:proofErr w:type="gramStart"/>
            <w:r>
              <w:rPr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color w:val="000000"/>
                <w:sz w:val="24"/>
                <w:szCs w:val="24"/>
              </w:rPr>
              <w:t>и), следующие с минимальной разницей от указанной в п.1</w:t>
            </w:r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4.4.4.5. Ранжирование по критерию «Среднесписочная численность сотрудников» проводится на основании поступившей информации от Участника конкурентного отбора, либо на основании информации содержащейся в едином реестре субъектов малого и среднего предпринимательства: 1 балл за каждого сотрудника в соответствии со среднесписочной численностью сотрудников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=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где,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количество баллов по критерию Среднесписочная численность сотрудников;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среднесписочная численность сотрудников;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«Среднесписочная численность сотрудников» устанавливается равным 3 баллам.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𝑚𝑎𝑥</w:t>
      </w:r>
      <w:r>
        <w:rPr>
          <w:color w:val="000000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color w:val="000000"/>
          <w:sz w:val="24"/>
          <w:szCs w:val="24"/>
        </w:rPr>
        <w:t>сотруд=3.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«б» пункта 4.3.2. настоящего Порядка.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порядковый номер по результату ранжирования присваивается участнику (участникам) получившим максимальное количество баллов.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4.4.4.6. Рейтинг,  присуждаемый  заявке  по  критерию  «Среднесписочная численность сотрудников»,  (Р</w:t>
      </w:r>
      <w:r>
        <w:rPr>
          <w:color w:val="000000"/>
          <w:sz w:val="16"/>
          <w:szCs w:val="16"/>
        </w:rPr>
        <w:t>3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6804"/>
        <w:gridCol w:w="2587"/>
      </w:tblGrid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всех заявок по критерию «Среднесписочная численность сотрудников» в порядке уменьшения численности сотрудников Заявителя.</w:t>
            </w:r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3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</w:t>
            </w:r>
            <w:proofErr w:type="gramStart"/>
            <w:r>
              <w:rPr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color w:val="000000"/>
                <w:sz w:val="24"/>
                <w:szCs w:val="24"/>
              </w:rPr>
              <w:t>и) с максимальным значением численности сотрудников</w:t>
            </w:r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</w:t>
            </w:r>
            <w:proofErr w:type="gramStart"/>
            <w:r>
              <w:rPr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color w:val="000000"/>
                <w:sz w:val="24"/>
                <w:szCs w:val="24"/>
              </w:rPr>
              <w:t>и), следующие с минимальной разницей от указанной в п.1</w:t>
            </w:r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:rsidR="004E1086" w:rsidRDefault="004E1086" w:rsidP="004E1086">
      <w:pPr>
        <w:tabs>
          <w:tab w:val="left" w:pos="2330"/>
        </w:tabs>
        <w:ind w:right="142" w:firstLine="851"/>
        <w:jc w:val="both"/>
      </w:pPr>
    </w:p>
    <w:p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4.4.4.7. Итоговый рейтинг заявки </w:t>
      </w:r>
      <w:r>
        <w:rPr>
          <w:rFonts w:ascii="Cambria Math" w:eastAsia="Cambria Math" w:hAnsi="Cambria Math" w:cs="Cambria Math"/>
          <w:sz w:val="24"/>
          <w:szCs w:val="24"/>
        </w:rPr>
        <w:t xml:space="preserve">∑ </w:t>
      </w:r>
      <w:proofErr w:type="gramStart"/>
      <w:r>
        <w:rPr>
          <w:i/>
          <w:sz w:val="24"/>
          <w:szCs w:val="24"/>
        </w:rPr>
        <w:t>Р</w:t>
      </w:r>
      <w:proofErr w:type="gramEnd"/>
      <w:r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 путем сложения рейтингов по каждому из трех критериев оценки заявок на участие в конкурентном отборе (</w:t>
      </w:r>
      <w:r>
        <w:t>Р</w:t>
      </w:r>
      <w:r>
        <w:rPr>
          <w:sz w:val="16"/>
          <w:szCs w:val="16"/>
        </w:rPr>
        <w:t>1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2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3</w:t>
      </w:r>
      <w:r>
        <w:rPr>
          <w:rFonts w:ascii="Cambria Math" w:eastAsia="Cambria Math" w:hAnsi="Cambria Math" w:cs="Cambria Math"/>
          <w:sz w:val="16"/>
          <w:szCs w:val="16"/>
        </w:rPr>
        <w:t>𝑖</w:t>
      </w:r>
      <w:r>
        <w:rPr>
          <w:sz w:val="24"/>
          <w:szCs w:val="24"/>
        </w:rPr>
        <w:t>), умноженных на весовые коэффициенты данных критериев. Результат вычисления делится на 100.</w:t>
      </w:r>
    </w:p>
    <w:p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4.4.4.8. Победителем признается Участник, набравший наибольшее количество баллов по итоговому рейтингу заявки.</w:t>
      </w:r>
    </w:p>
    <w:p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4.4.4.9.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у нескольких Участников имеется равное количество баллов, решение принимается в пользу Участника отбора, предложившего наименьшую цену. </w:t>
      </w:r>
    </w:p>
    <w:p w:rsidR="004E1086" w:rsidRPr="00C7399E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 w:rsidRPr="00C7399E">
        <w:rPr>
          <w:sz w:val="24"/>
          <w:szCs w:val="24"/>
        </w:rPr>
        <w:t>В случае</w:t>
      </w:r>
      <w:proofErr w:type="gramStart"/>
      <w:r w:rsidRPr="00C7399E">
        <w:rPr>
          <w:sz w:val="24"/>
          <w:szCs w:val="24"/>
        </w:rPr>
        <w:t>,</w:t>
      </w:r>
      <w:proofErr w:type="gramEnd"/>
      <w:r w:rsidRPr="00C7399E">
        <w:rPr>
          <w:sz w:val="24"/>
          <w:szCs w:val="24"/>
        </w:rPr>
        <w:t xml:space="preserve"> если Участниками предложена одинаковая цена, решение принимается в пользу Участника, представившего заявку с ранней датой (временем) регистрации (при подаче заявки в бумажном виде), с ранней датой (временем) подачи заявки (при подаче заявки в электронном виде). </w:t>
      </w:r>
    </w:p>
    <w:p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4.4.4.10.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победитель уклоняется от заключения договора, Фонд заключает договор с Участником, получившим количество баллов, предшествующее победителю.</w:t>
      </w:r>
    </w:p>
    <w:p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10 (десяти) рабочих дней со дня принятия Комиссией решения о заключении договора, Организатор отбора направляет отобранному Исполнителю проект договора (в случае если Комиссией принято решение о заключении договора). </w:t>
      </w:r>
    </w:p>
    <w:p w:rsidR="004E1086" w:rsidRDefault="004E108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E1086" w:rsidRDefault="004E1086" w:rsidP="004E108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  <w:r w:rsidRPr="004E1086">
        <w:rPr>
          <w:sz w:val="24"/>
          <w:szCs w:val="24"/>
        </w:rPr>
        <w:t xml:space="preserve">  к Извещению</w:t>
      </w:r>
    </w:p>
    <w:p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4.5. Рассмотрение заявок на участие в конкурентном отборе и подведение итогов конкурентного отбора</w:t>
      </w: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  <w:bookmarkStart w:id="55" w:name="_1frf3qz8m8o7" w:colFirst="0" w:colLast="0"/>
      <w:bookmarkEnd w:id="55"/>
      <w:r>
        <w:rPr>
          <w:sz w:val="24"/>
          <w:szCs w:val="24"/>
        </w:rPr>
        <w:t>4.5.1. Основаниями для отказа в допуске к участию в отборе являются:</w:t>
      </w: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а) несоответствие содержания </w:t>
      </w:r>
      <w:r>
        <w:rPr>
          <w:color w:val="000000"/>
          <w:sz w:val="24"/>
          <w:szCs w:val="24"/>
        </w:rPr>
        <w:t>заявки содержанию, установленному в Приложении № 2 к настоящему Порядку;</w:t>
      </w: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поступление заявки после истечения сроков, установленных в извещении;</w:t>
      </w: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bookmarkStart w:id="56" w:name="_b9ht5r9avb83" w:colFirst="0" w:colLast="0"/>
      <w:bookmarkEnd w:id="56"/>
      <w:r>
        <w:rPr>
          <w:color w:val="000000"/>
          <w:sz w:val="24"/>
          <w:szCs w:val="24"/>
        </w:rPr>
        <w:t>в) предоставление неполного пакета документов, предусмотренных настоящим Порядком;</w:t>
      </w: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несоответствие Участника отбора дополнительным требованиям, установленным в извещении;</w:t>
      </w: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</w:t>
      </w:r>
      <w:proofErr w:type="spellEnd"/>
      <w:r>
        <w:rPr>
          <w:color w:val="000000"/>
          <w:sz w:val="24"/>
          <w:szCs w:val="24"/>
        </w:rPr>
        <w:t>) предоставление Участником конкурентного отбора недостоверной информации;</w:t>
      </w: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в случае если заявка вместе с прилагаемыми документами, поданная в печатном виде в конверте не прошита и не пронумерована.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4.5.2. После истечения срока подачи заявок в срок не позднее 5 рабочих дней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настоящего Порядка и извещения, подсчёт рейтинга участников отбора, определение победителя отбора в соответствии с Методами оценки заявок. </w:t>
      </w:r>
    </w:p>
    <w:p w:rsidR="004B01BB" w:rsidRPr="00C7399E" w:rsidRDefault="004B01BB" w:rsidP="004B01BB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4.5.3. В случае</w:t>
      </w:r>
      <w:proofErr w:type="gramStart"/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если по окончанию срока подачи заявок на участие в конкурентном отборе подана только одна заявка, Комиссия принимает решение о продлении срока проведения конкурентного отбора </w:t>
      </w:r>
      <w:r w:rsidRPr="00C7399E">
        <w:rPr>
          <w:sz w:val="24"/>
          <w:szCs w:val="24"/>
          <w:u w:val="single"/>
        </w:rPr>
        <w:t>на три  рабочих дня.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4.5.4. В случае</w:t>
      </w:r>
      <w:proofErr w:type="gramStart"/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если и по окончанию дополнительного срока подачи заявок, установленного Комиссией, будет подана только одна заявка, Комиссия принимает решение о заключении договора с единственным участником (в случае если не принято решение о завершении конкурентного отбора без заключения договора).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4.5.5. На основании решения Комиссии Организатор вправе завершить процедуру конкурентного отбора без заключения договора.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4.5.6. Итоги заседания Комиссии оформляются протоколом не позднее 2 (двух) рабочих дней, </w:t>
      </w:r>
      <w:r>
        <w:rPr>
          <w:sz w:val="24"/>
          <w:szCs w:val="24"/>
        </w:rPr>
        <w:t>следующих за днем проведения заседания Комиссии</w:t>
      </w:r>
      <w:r>
        <w:rPr>
          <w:color w:val="000000"/>
          <w:sz w:val="24"/>
          <w:szCs w:val="24"/>
        </w:rPr>
        <w:t xml:space="preserve">. 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Протокол, составленный по итогам рассмотрения должен содержать следующие сведения: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дата заседания комиссии;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наименование участник</w:t>
      </w:r>
      <w:proofErr w:type="gramStart"/>
      <w:r>
        <w:rPr>
          <w:color w:val="000000"/>
          <w:sz w:val="24"/>
          <w:szCs w:val="24"/>
        </w:rPr>
        <w:t>а(</w:t>
      </w:r>
      <w:proofErr w:type="spellStart"/>
      <w:proofErr w:type="gramEnd"/>
      <w:r>
        <w:rPr>
          <w:color w:val="000000"/>
          <w:sz w:val="24"/>
          <w:szCs w:val="24"/>
        </w:rPr>
        <w:t>ов</w:t>
      </w:r>
      <w:proofErr w:type="spellEnd"/>
      <w:r>
        <w:rPr>
          <w:color w:val="000000"/>
          <w:sz w:val="24"/>
          <w:szCs w:val="24"/>
        </w:rPr>
        <w:t>) отбора, цена заявки, итоговый рейтинг (при наличии);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информация о победителе конкурентного отбора.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решение Комиссии по выбору Исполнителя, в случае принятия такого решения.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4.5.7. Решение о завершении конкурентного отбора без заключения договора или о выборе Исполнителя размещается на сайте Фонда не позднее 3 (трех) дней, следующих за днем принятия этого решения.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4.5.8.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:rsidR="004B01BB" w:rsidRDefault="004B01B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B01BB" w:rsidRDefault="004B01BB" w:rsidP="004B01BB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  <w:r w:rsidRPr="004E1086">
        <w:rPr>
          <w:sz w:val="24"/>
          <w:szCs w:val="24"/>
        </w:rPr>
        <w:t xml:space="preserve">  к Извещению</w:t>
      </w:r>
    </w:p>
    <w:p w:rsidR="00393092" w:rsidRDefault="00393092" w:rsidP="004B01BB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</w:p>
    <w:p w:rsidR="00393092" w:rsidRPr="00CE4315" w:rsidRDefault="00393092" w:rsidP="00393092">
      <w:pPr>
        <w:outlineLvl w:val="0"/>
        <w:rPr>
          <w:b/>
          <w:sz w:val="22"/>
          <w:szCs w:val="22"/>
        </w:rPr>
      </w:pPr>
    </w:p>
    <w:p w:rsidR="00393092" w:rsidRPr="00CE4315" w:rsidRDefault="00393092" w:rsidP="00393092">
      <w:pPr>
        <w:ind w:firstLine="709"/>
        <w:jc w:val="center"/>
        <w:outlineLvl w:val="0"/>
        <w:rPr>
          <w:b/>
          <w:sz w:val="22"/>
          <w:szCs w:val="22"/>
        </w:rPr>
      </w:pPr>
      <w:r w:rsidRPr="00CE4315">
        <w:rPr>
          <w:b/>
          <w:sz w:val="22"/>
          <w:szCs w:val="22"/>
        </w:rPr>
        <w:t>ТЕХНИЧЕСКОЕ ЗАДАНИЕ</w:t>
      </w:r>
    </w:p>
    <w:p w:rsidR="00393092" w:rsidRPr="00393092" w:rsidRDefault="00393092" w:rsidP="0039309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60616A">
        <w:rPr>
          <w:b/>
          <w:bCs/>
        </w:rPr>
        <w:t xml:space="preserve">на оказание </w:t>
      </w:r>
      <w:r w:rsidRPr="00393092">
        <w:rPr>
          <w:b/>
          <w:bCs/>
        </w:rPr>
        <w:t>услуг по с</w:t>
      </w:r>
      <w:r w:rsidRPr="00393092">
        <w:rPr>
          <w:b/>
        </w:rPr>
        <w:t>одействию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</w:t>
      </w:r>
    </w:p>
    <w:p w:rsidR="00393092" w:rsidRPr="00393092" w:rsidRDefault="00393092" w:rsidP="00393092">
      <w:pPr>
        <w:ind w:firstLine="709"/>
        <w:jc w:val="both"/>
        <w:rPr>
          <w:sz w:val="22"/>
          <w:szCs w:val="22"/>
        </w:rPr>
      </w:pPr>
    </w:p>
    <w:p w:rsidR="00393092" w:rsidRPr="00393092" w:rsidRDefault="00393092" w:rsidP="00393092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/>
          <w:sz w:val="22"/>
          <w:szCs w:val="22"/>
        </w:rPr>
      </w:pPr>
      <w:r w:rsidRPr="00393092">
        <w:rPr>
          <w:b/>
          <w:sz w:val="22"/>
          <w:szCs w:val="22"/>
        </w:rPr>
        <w:t>Заказчик:  Гарантийный фонд Бурятии,</w:t>
      </w:r>
    </w:p>
    <w:p w:rsidR="00393092" w:rsidRPr="00393092" w:rsidRDefault="00393092" w:rsidP="00393092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/>
          <w:sz w:val="22"/>
          <w:szCs w:val="22"/>
        </w:rPr>
      </w:pPr>
      <w:r w:rsidRPr="00393092">
        <w:rPr>
          <w:b/>
          <w:sz w:val="22"/>
          <w:szCs w:val="22"/>
        </w:rPr>
        <w:t xml:space="preserve">Получатель услуги:  ИП </w:t>
      </w:r>
      <w:proofErr w:type="spellStart"/>
      <w:r w:rsidRPr="00393092">
        <w:rPr>
          <w:b/>
          <w:sz w:val="22"/>
          <w:szCs w:val="22"/>
        </w:rPr>
        <w:t>Доржицыренова</w:t>
      </w:r>
      <w:proofErr w:type="spellEnd"/>
      <w:r w:rsidRPr="00393092">
        <w:rPr>
          <w:b/>
          <w:sz w:val="22"/>
          <w:szCs w:val="22"/>
        </w:rPr>
        <w:t xml:space="preserve"> Т. Ц.</w:t>
      </w:r>
    </w:p>
    <w:p w:rsidR="00393092" w:rsidRPr="00393092" w:rsidRDefault="00393092" w:rsidP="00393092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b/>
          <w:sz w:val="22"/>
          <w:szCs w:val="22"/>
        </w:rPr>
      </w:pPr>
      <w:r w:rsidRPr="00393092">
        <w:rPr>
          <w:b/>
          <w:sz w:val="22"/>
          <w:szCs w:val="22"/>
        </w:rPr>
        <w:t>Источник финансирования</w:t>
      </w:r>
      <w:r w:rsidRPr="00393092">
        <w:rPr>
          <w:sz w:val="22"/>
          <w:szCs w:val="22"/>
        </w:rPr>
        <w:t>: средства субсидии</w:t>
      </w:r>
      <w:r w:rsidRPr="00393092">
        <w:rPr>
          <w:b/>
          <w:sz w:val="22"/>
          <w:szCs w:val="22"/>
        </w:rPr>
        <w:t xml:space="preserve"> </w:t>
      </w:r>
      <w:r w:rsidRPr="00393092">
        <w:rPr>
          <w:sz w:val="22"/>
          <w:szCs w:val="22"/>
        </w:rPr>
        <w:t xml:space="preserve">на развитие </w:t>
      </w:r>
      <w:r w:rsidRPr="00393092">
        <w:rPr>
          <w:bCs/>
          <w:sz w:val="22"/>
          <w:szCs w:val="22"/>
        </w:rPr>
        <w:t>Центра предпринимательства «Мой бизнес»</w:t>
      </w:r>
    </w:p>
    <w:p w:rsidR="00393092" w:rsidRPr="00393092" w:rsidRDefault="00393092" w:rsidP="00393092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/>
          <w:sz w:val="22"/>
          <w:szCs w:val="22"/>
        </w:rPr>
      </w:pPr>
      <w:r w:rsidRPr="00393092">
        <w:rPr>
          <w:b/>
          <w:sz w:val="22"/>
          <w:szCs w:val="22"/>
        </w:rPr>
        <w:t>Основное содержание услуг</w:t>
      </w:r>
      <w:r w:rsidRPr="00393092">
        <w:rPr>
          <w:b/>
          <w:sz w:val="22"/>
          <w:szCs w:val="22"/>
          <w:lang w:val="en-US"/>
        </w:rPr>
        <w:t>:</w:t>
      </w:r>
    </w:p>
    <w:p w:rsidR="00393092" w:rsidRPr="00393092" w:rsidRDefault="00393092" w:rsidP="00393092">
      <w:pPr>
        <w:pStyle w:val="a3"/>
        <w:tabs>
          <w:tab w:val="left" w:pos="993"/>
          <w:tab w:val="left" w:pos="1134"/>
        </w:tabs>
        <w:ind w:left="426"/>
        <w:jc w:val="both"/>
        <w:rPr>
          <w:sz w:val="22"/>
          <w:szCs w:val="22"/>
        </w:rPr>
      </w:pPr>
      <w:r w:rsidRPr="00393092">
        <w:rPr>
          <w:sz w:val="22"/>
          <w:szCs w:val="22"/>
        </w:rPr>
        <w:t>4.1.</w:t>
      </w:r>
      <w:r w:rsidRPr="00393092">
        <w:rPr>
          <w:sz w:val="22"/>
          <w:szCs w:val="22"/>
        </w:rPr>
        <w:tab/>
        <w:t xml:space="preserve"> Наименование услуг: Содействие в проведении сертификации продукции субъектов малого и среднего предпринимательства в целях выхода на внутренние и зарубежные рынки </w:t>
      </w:r>
      <w:r w:rsidRPr="00393092">
        <w:rPr>
          <w:bCs/>
          <w:sz w:val="22"/>
          <w:szCs w:val="22"/>
        </w:rPr>
        <w:t xml:space="preserve">- </w:t>
      </w:r>
      <w:r w:rsidRPr="00393092">
        <w:rPr>
          <w:sz w:val="22"/>
          <w:szCs w:val="22"/>
        </w:rPr>
        <w:t>декларирование продукции на соответствие требованиям Технического регламента Таможенного союза «О безопасности мяса и мясной продукции» (</w:t>
      </w:r>
      <w:proofErr w:type="gramStart"/>
      <w:r w:rsidRPr="00393092">
        <w:rPr>
          <w:sz w:val="22"/>
          <w:szCs w:val="22"/>
        </w:rPr>
        <w:t>ТР</w:t>
      </w:r>
      <w:proofErr w:type="gramEnd"/>
      <w:r w:rsidRPr="00393092">
        <w:rPr>
          <w:sz w:val="22"/>
          <w:szCs w:val="22"/>
        </w:rPr>
        <w:t xml:space="preserve"> ТС 034/2013), Технического регламента Таможенного союза «О безопасности пищевой продукции» (ТР ТС 021/2011), Технического регламента Таможенного союза «Пищевая продукция в части ее маркировки» (ТР </w:t>
      </w:r>
      <w:proofErr w:type="gramStart"/>
      <w:r w:rsidRPr="00393092">
        <w:rPr>
          <w:sz w:val="22"/>
          <w:szCs w:val="22"/>
        </w:rPr>
        <w:t>ТС 022/2011).</w:t>
      </w:r>
      <w:proofErr w:type="gramEnd"/>
      <w:r w:rsidRPr="00393092">
        <w:rPr>
          <w:sz w:val="22"/>
          <w:szCs w:val="22"/>
        </w:rPr>
        <w:t xml:space="preserve"> Технического регламента Таможенного союза «</w:t>
      </w:r>
      <w:r w:rsidRPr="00393092">
        <w:rPr>
          <w:color w:val="000000"/>
          <w:sz w:val="22"/>
          <w:szCs w:val="22"/>
          <w:lang w:bidi="ru-RU"/>
        </w:rPr>
        <w:t xml:space="preserve">Требования безопасности пищевых добавок, </w:t>
      </w:r>
      <w:proofErr w:type="spellStart"/>
      <w:r w:rsidRPr="00393092">
        <w:rPr>
          <w:color w:val="000000"/>
          <w:sz w:val="22"/>
          <w:szCs w:val="22"/>
          <w:lang w:bidi="ru-RU"/>
        </w:rPr>
        <w:t>ароматизаторов</w:t>
      </w:r>
      <w:proofErr w:type="spellEnd"/>
      <w:r w:rsidRPr="00393092">
        <w:rPr>
          <w:color w:val="000000"/>
          <w:sz w:val="22"/>
          <w:szCs w:val="22"/>
          <w:lang w:bidi="ru-RU"/>
        </w:rPr>
        <w:t xml:space="preserve"> и технологических вспомогательных средств»</w:t>
      </w:r>
      <w:r w:rsidRPr="00393092">
        <w:rPr>
          <w:sz w:val="22"/>
          <w:szCs w:val="22"/>
        </w:rPr>
        <w:t xml:space="preserve"> (</w:t>
      </w:r>
      <w:proofErr w:type="gramStart"/>
      <w:r w:rsidRPr="00393092">
        <w:rPr>
          <w:color w:val="000000"/>
          <w:sz w:val="22"/>
          <w:szCs w:val="22"/>
          <w:lang w:bidi="ru-RU"/>
        </w:rPr>
        <w:t>ТР</w:t>
      </w:r>
      <w:proofErr w:type="gramEnd"/>
      <w:r w:rsidRPr="00393092">
        <w:rPr>
          <w:color w:val="000000"/>
          <w:sz w:val="22"/>
          <w:szCs w:val="22"/>
          <w:lang w:bidi="ru-RU"/>
        </w:rPr>
        <w:t xml:space="preserve"> ТС 029/2012);</w:t>
      </w:r>
    </w:p>
    <w:p w:rsidR="00393092" w:rsidRPr="00393092" w:rsidRDefault="00393092" w:rsidP="00393092">
      <w:pPr>
        <w:pStyle w:val="a3"/>
        <w:tabs>
          <w:tab w:val="left" w:pos="993"/>
          <w:tab w:val="left" w:pos="1134"/>
        </w:tabs>
        <w:ind w:left="426"/>
        <w:rPr>
          <w:b/>
          <w:sz w:val="22"/>
          <w:szCs w:val="22"/>
        </w:rPr>
      </w:pPr>
      <w:r w:rsidRPr="00393092">
        <w:rPr>
          <w:b/>
          <w:sz w:val="22"/>
          <w:szCs w:val="22"/>
        </w:rPr>
        <w:t xml:space="preserve">Цель проведения сертификации, декларирования: </w:t>
      </w:r>
    </w:p>
    <w:p w:rsidR="00393092" w:rsidRPr="00393092" w:rsidRDefault="00393092" w:rsidP="00393092">
      <w:pPr>
        <w:pStyle w:val="a3"/>
        <w:tabs>
          <w:tab w:val="left" w:pos="993"/>
          <w:tab w:val="left" w:pos="1134"/>
        </w:tabs>
        <w:ind w:left="0" w:firstLine="709"/>
        <w:jc w:val="both"/>
        <w:rPr>
          <w:sz w:val="22"/>
          <w:szCs w:val="22"/>
        </w:rPr>
      </w:pPr>
      <w:r w:rsidRPr="00393092">
        <w:rPr>
          <w:sz w:val="22"/>
          <w:szCs w:val="22"/>
        </w:rPr>
        <w:t>Получение необходимых разрешительных документов на продукцию:</w:t>
      </w:r>
    </w:p>
    <w:p w:rsidR="00393092" w:rsidRPr="00393092" w:rsidRDefault="00393092" w:rsidP="00393092">
      <w:pPr>
        <w:pStyle w:val="a3"/>
        <w:tabs>
          <w:tab w:val="left" w:pos="993"/>
          <w:tab w:val="left" w:pos="1134"/>
        </w:tabs>
        <w:ind w:left="0" w:firstLine="709"/>
        <w:jc w:val="both"/>
        <w:rPr>
          <w:sz w:val="22"/>
          <w:szCs w:val="22"/>
        </w:rPr>
      </w:pPr>
      <w:r w:rsidRPr="00393092">
        <w:rPr>
          <w:sz w:val="22"/>
          <w:szCs w:val="22"/>
        </w:rPr>
        <w:t xml:space="preserve">- полуфабрикаты </w:t>
      </w:r>
      <w:r w:rsidRPr="00393092">
        <w:rPr>
          <w:color w:val="000000"/>
          <w:sz w:val="22"/>
          <w:szCs w:val="22"/>
        </w:rPr>
        <w:t xml:space="preserve">мясные, </w:t>
      </w:r>
      <w:proofErr w:type="spellStart"/>
      <w:r w:rsidRPr="00393092">
        <w:rPr>
          <w:color w:val="000000"/>
          <w:sz w:val="22"/>
          <w:szCs w:val="22"/>
        </w:rPr>
        <w:t>мясосодержащие</w:t>
      </w:r>
      <w:proofErr w:type="spellEnd"/>
      <w:r w:rsidRPr="00393092">
        <w:rPr>
          <w:color w:val="000000"/>
          <w:sz w:val="22"/>
          <w:szCs w:val="22"/>
        </w:rPr>
        <w:t xml:space="preserve"> (</w:t>
      </w:r>
      <w:proofErr w:type="spellStart"/>
      <w:r w:rsidRPr="00393092">
        <w:rPr>
          <w:color w:val="000000"/>
          <w:sz w:val="22"/>
          <w:szCs w:val="22"/>
        </w:rPr>
        <w:t>буузы</w:t>
      </w:r>
      <w:proofErr w:type="spellEnd"/>
      <w:r w:rsidRPr="00393092">
        <w:rPr>
          <w:color w:val="000000"/>
          <w:sz w:val="22"/>
          <w:szCs w:val="22"/>
        </w:rPr>
        <w:t>, пельмени, котлеты, тефтели, голубцы)</w:t>
      </w:r>
      <w:r w:rsidRPr="00393092">
        <w:rPr>
          <w:sz w:val="22"/>
          <w:szCs w:val="22"/>
        </w:rPr>
        <w:t>;</w:t>
      </w:r>
    </w:p>
    <w:p w:rsidR="00393092" w:rsidRPr="00393092" w:rsidRDefault="00393092" w:rsidP="00393092">
      <w:pPr>
        <w:pStyle w:val="a3"/>
        <w:tabs>
          <w:tab w:val="left" w:pos="993"/>
          <w:tab w:val="left" w:pos="1134"/>
        </w:tabs>
        <w:ind w:left="0" w:firstLine="709"/>
        <w:jc w:val="both"/>
        <w:rPr>
          <w:b/>
          <w:sz w:val="22"/>
          <w:szCs w:val="22"/>
        </w:rPr>
      </w:pPr>
      <w:r w:rsidRPr="00393092">
        <w:rPr>
          <w:b/>
          <w:sz w:val="22"/>
          <w:szCs w:val="22"/>
        </w:rPr>
        <w:t>6.</w:t>
      </w:r>
      <w:r w:rsidRPr="00393092">
        <w:rPr>
          <w:b/>
          <w:sz w:val="22"/>
          <w:szCs w:val="22"/>
        </w:rPr>
        <w:tab/>
        <w:t xml:space="preserve"> Полный список получаемой документации и реализуемых услуг:</w:t>
      </w:r>
    </w:p>
    <w:p w:rsidR="00393092" w:rsidRPr="00393092" w:rsidRDefault="00393092" w:rsidP="00393092">
      <w:pPr>
        <w:pStyle w:val="a6"/>
        <w:ind w:firstLine="709"/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</w:rPr>
        <w:t>6.1.</w:t>
      </w:r>
      <w:r w:rsidRPr="00393092">
        <w:rPr>
          <w:rFonts w:ascii="Times New Roman" w:hAnsi="Times New Roman"/>
        </w:rPr>
        <w:tab/>
        <w:t xml:space="preserve"> Разработать стандарт организации в соответствии с требованиями ГОСТ </w:t>
      </w:r>
      <w:proofErr w:type="gramStart"/>
      <w:r w:rsidRPr="00393092">
        <w:rPr>
          <w:rFonts w:ascii="Times New Roman" w:hAnsi="Times New Roman"/>
        </w:rPr>
        <w:t>Р</w:t>
      </w:r>
      <w:proofErr w:type="gramEnd"/>
      <w:r w:rsidRPr="00393092">
        <w:rPr>
          <w:rFonts w:ascii="Times New Roman" w:hAnsi="Times New Roman"/>
        </w:rPr>
        <w:t xml:space="preserve"> 1.4.-2004 «Стандарты организации. Общие положения» на следующую продукцию:</w:t>
      </w:r>
    </w:p>
    <w:p w:rsidR="00393092" w:rsidRPr="00393092" w:rsidRDefault="00393092" w:rsidP="00393092">
      <w:pPr>
        <w:pStyle w:val="a6"/>
        <w:ind w:firstLine="709"/>
        <w:jc w:val="both"/>
        <w:rPr>
          <w:rFonts w:ascii="Times New Roman" w:hAnsi="Times New Roman"/>
          <w:color w:val="000000"/>
        </w:rPr>
      </w:pPr>
      <w:r w:rsidRPr="00393092">
        <w:rPr>
          <w:rFonts w:ascii="Times New Roman" w:hAnsi="Times New Roman"/>
        </w:rPr>
        <w:t xml:space="preserve">- полуфабрикаты </w:t>
      </w:r>
      <w:r w:rsidRPr="00393092">
        <w:rPr>
          <w:rFonts w:ascii="Times New Roman" w:hAnsi="Times New Roman"/>
          <w:color w:val="000000"/>
        </w:rPr>
        <w:t xml:space="preserve">мясные, </w:t>
      </w:r>
      <w:proofErr w:type="spellStart"/>
      <w:r w:rsidRPr="00393092">
        <w:rPr>
          <w:rFonts w:ascii="Times New Roman" w:hAnsi="Times New Roman"/>
          <w:color w:val="000000"/>
        </w:rPr>
        <w:t>мясосодержащие</w:t>
      </w:r>
      <w:proofErr w:type="spellEnd"/>
      <w:r w:rsidRPr="00393092">
        <w:rPr>
          <w:rFonts w:ascii="Times New Roman" w:hAnsi="Times New Roman"/>
          <w:color w:val="000000"/>
        </w:rPr>
        <w:t xml:space="preserve"> (</w:t>
      </w:r>
      <w:proofErr w:type="spellStart"/>
      <w:r w:rsidRPr="00393092">
        <w:rPr>
          <w:rFonts w:ascii="Times New Roman" w:hAnsi="Times New Roman"/>
          <w:color w:val="000000"/>
        </w:rPr>
        <w:t>буузы</w:t>
      </w:r>
      <w:proofErr w:type="spellEnd"/>
      <w:r w:rsidRPr="00393092">
        <w:rPr>
          <w:rFonts w:ascii="Times New Roman" w:hAnsi="Times New Roman"/>
          <w:color w:val="000000"/>
        </w:rPr>
        <w:t>, пельмени, котлеты, тефтели, голубцы)</w:t>
      </w:r>
      <w:r w:rsidRPr="00393092">
        <w:rPr>
          <w:rFonts w:ascii="Times New Roman" w:hAnsi="Times New Roman"/>
        </w:rPr>
        <w:t>;</w:t>
      </w:r>
    </w:p>
    <w:p w:rsidR="00393092" w:rsidRPr="00393092" w:rsidRDefault="00393092" w:rsidP="00393092">
      <w:pPr>
        <w:pStyle w:val="a6"/>
        <w:ind w:firstLine="709"/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</w:rPr>
        <w:t>6.2.</w:t>
      </w:r>
      <w:r w:rsidRPr="00393092">
        <w:rPr>
          <w:rFonts w:ascii="Times New Roman" w:hAnsi="Times New Roman"/>
        </w:rPr>
        <w:tab/>
        <w:t xml:space="preserve"> Проведение испытаний образцов продукции в аккредитованной испытательной лаборатории по показателям, регламентированным техническим регламентом таможенного союза </w:t>
      </w:r>
      <w:proofErr w:type="gramStart"/>
      <w:r w:rsidRPr="00393092">
        <w:rPr>
          <w:rFonts w:ascii="Times New Roman" w:hAnsi="Times New Roman"/>
        </w:rPr>
        <w:t>ТР</w:t>
      </w:r>
      <w:proofErr w:type="gramEnd"/>
      <w:r w:rsidRPr="00393092">
        <w:rPr>
          <w:rFonts w:ascii="Times New Roman" w:hAnsi="Times New Roman"/>
        </w:rPr>
        <w:t xml:space="preserve"> ТС 021/2011 «О безопасности пищевой продукции» следующей продукции и Технического регламента Таможенного союза ТР ТС 034/2013 «О безопасности мяса и мясной продукции», оформление и получение протоколов испытаний на продукцию:</w:t>
      </w:r>
    </w:p>
    <w:p w:rsidR="00393092" w:rsidRPr="00393092" w:rsidRDefault="00393092" w:rsidP="00393092">
      <w:pPr>
        <w:pStyle w:val="a6"/>
        <w:ind w:firstLine="709"/>
        <w:jc w:val="both"/>
        <w:rPr>
          <w:rFonts w:ascii="Times New Roman" w:hAnsi="Times New Roman"/>
          <w:color w:val="000000"/>
        </w:rPr>
      </w:pPr>
      <w:r w:rsidRPr="00393092">
        <w:rPr>
          <w:rFonts w:ascii="Times New Roman" w:hAnsi="Times New Roman"/>
        </w:rPr>
        <w:t xml:space="preserve">- полуфабрикаты </w:t>
      </w:r>
      <w:r w:rsidRPr="00393092">
        <w:rPr>
          <w:rFonts w:ascii="Times New Roman" w:hAnsi="Times New Roman"/>
          <w:color w:val="000000"/>
        </w:rPr>
        <w:t xml:space="preserve">мясные, </w:t>
      </w:r>
      <w:proofErr w:type="spellStart"/>
      <w:r w:rsidRPr="00393092">
        <w:rPr>
          <w:rFonts w:ascii="Times New Roman" w:hAnsi="Times New Roman"/>
          <w:color w:val="000000"/>
        </w:rPr>
        <w:t>мясосодержащие</w:t>
      </w:r>
      <w:proofErr w:type="spellEnd"/>
      <w:r w:rsidRPr="00393092">
        <w:rPr>
          <w:rFonts w:ascii="Times New Roman" w:hAnsi="Times New Roman"/>
          <w:color w:val="000000"/>
        </w:rPr>
        <w:t xml:space="preserve"> (</w:t>
      </w:r>
      <w:proofErr w:type="spellStart"/>
      <w:r w:rsidRPr="00393092">
        <w:rPr>
          <w:rFonts w:ascii="Times New Roman" w:hAnsi="Times New Roman"/>
          <w:color w:val="000000"/>
        </w:rPr>
        <w:t>буузы</w:t>
      </w:r>
      <w:proofErr w:type="spellEnd"/>
      <w:r w:rsidRPr="00393092">
        <w:rPr>
          <w:rFonts w:ascii="Times New Roman" w:hAnsi="Times New Roman"/>
          <w:color w:val="000000"/>
        </w:rPr>
        <w:t>, пельмени, котлеты, тефтели, голубцы)</w:t>
      </w:r>
      <w:r w:rsidRPr="00393092">
        <w:rPr>
          <w:rFonts w:ascii="Times New Roman" w:hAnsi="Times New Roman"/>
        </w:rPr>
        <w:t>;</w:t>
      </w:r>
    </w:p>
    <w:p w:rsidR="00393092" w:rsidRPr="00393092" w:rsidRDefault="00393092" w:rsidP="00393092">
      <w:pPr>
        <w:pStyle w:val="a3"/>
        <w:tabs>
          <w:tab w:val="left" w:pos="993"/>
          <w:tab w:val="left" w:pos="1134"/>
        </w:tabs>
        <w:ind w:left="0" w:firstLine="709"/>
        <w:jc w:val="both"/>
        <w:rPr>
          <w:sz w:val="22"/>
          <w:szCs w:val="22"/>
        </w:rPr>
      </w:pPr>
      <w:r w:rsidRPr="00393092">
        <w:rPr>
          <w:sz w:val="22"/>
          <w:szCs w:val="22"/>
        </w:rPr>
        <w:t>6.3.</w:t>
      </w:r>
      <w:r w:rsidRPr="00393092">
        <w:rPr>
          <w:sz w:val="22"/>
          <w:szCs w:val="22"/>
        </w:rPr>
        <w:tab/>
        <w:t>Регистрация декларации о соответствии сроком на 3 года  в соответствие требованиям Технического регламента Таможенного союза «О безопасности мяса и мясной продукции» (</w:t>
      </w:r>
      <w:proofErr w:type="gramStart"/>
      <w:r w:rsidRPr="00393092">
        <w:rPr>
          <w:sz w:val="22"/>
          <w:szCs w:val="22"/>
        </w:rPr>
        <w:t>ТР</w:t>
      </w:r>
      <w:proofErr w:type="gramEnd"/>
      <w:r w:rsidRPr="00393092">
        <w:rPr>
          <w:sz w:val="22"/>
          <w:szCs w:val="22"/>
        </w:rPr>
        <w:t xml:space="preserve"> ТС 034/2013), Технического регламента Таможенного союза «О безопасности пищевой продукции» (ТР ТС 021/2011), Технического регламента Таможенного союза «пищевая продукция в части ее маркировки» (ТР ТС 022/2011) и Технического регламента Таможенного союза «</w:t>
      </w:r>
      <w:r w:rsidRPr="00393092">
        <w:rPr>
          <w:color w:val="000000"/>
          <w:sz w:val="22"/>
          <w:szCs w:val="22"/>
          <w:lang w:bidi="ru-RU"/>
        </w:rPr>
        <w:t xml:space="preserve">Требования безопасности пищевых добавок, </w:t>
      </w:r>
      <w:proofErr w:type="spellStart"/>
      <w:r w:rsidRPr="00393092">
        <w:rPr>
          <w:color w:val="000000"/>
          <w:sz w:val="22"/>
          <w:szCs w:val="22"/>
          <w:lang w:bidi="ru-RU"/>
        </w:rPr>
        <w:t>ароматизаторов</w:t>
      </w:r>
      <w:proofErr w:type="spellEnd"/>
      <w:r w:rsidRPr="00393092">
        <w:rPr>
          <w:color w:val="000000"/>
          <w:sz w:val="22"/>
          <w:szCs w:val="22"/>
          <w:lang w:bidi="ru-RU"/>
        </w:rPr>
        <w:t xml:space="preserve"> и технологических вспомогательных средств»</w:t>
      </w:r>
      <w:r w:rsidRPr="00393092">
        <w:rPr>
          <w:sz w:val="22"/>
          <w:szCs w:val="22"/>
        </w:rPr>
        <w:t xml:space="preserve">  (</w:t>
      </w:r>
      <w:proofErr w:type="gramStart"/>
      <w:r w:rsidRPr="00393092">
        <w:rPr>
          <w:color w:val="000000"/>
          <w:sz w:val="22"/>
          <w:szCs w:val="22"/>
          <w:lang w:bidi="ru-RU"/>
        </w:rPr>
        <w:t>ТР</w:t>
      </w:r>
      <w:proofErr w:type="gramEnd"/>
      <w:r w:rsidRPr="00393092">
        <w:rPr>
          <w:color w:val="000000"/>
          <w:sz w:val="22"/>
          <w:szCs w:val="22"/>
          <w:lang w:bidi="ru-RU"/>
        </w:rPr>
        <w:t xml:space="preserve"> ТС 029/2012)</w:t>
      </w:r>
      <w:r w:rsidRPr="00393092">
        <w:rPr>
          <w:sz w:val="22"/>
          <w:szCs w:val="22"/>
        </w:rPr>
        <w:t xml:space="preserve"> на следующую продукцию:</w:t>
      </w:r>
    </w:p>
    <w:p w:rsidR="00393092" w:rsidRPr="00393092" w:rsidRDefault="00393092" w:rsidP="00393092">
      <w:pPr>
        <w:pStyle w:val="a6"/>
        <w:ind w:firstLine="709"/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</w:rPr>
        <w:t xml:space="preserve">полуфабрикаты </w:t>
      </w:r>
      <w:r w:rsidRPr="00393092">
        <w:rPr>
          <w:rFonts w:ascii="Times New Roman" w:hAnsi="Times New Roman"/>
          <w:color w:val="000000"/>
        </w:rPr>
        <w:t xml:space="preserve">мясные, </w:t>
      </w:r>
      <w:proofErr w:type="spellStart"/>
      <w:r w:rsidRPr="00393092">
        <w:rPr>
          <w:rFonts w:ascii="Times New Roman" w:hAnsi="Times New Roman"/>
          <w:color w:val="000000"/>
        </w:rPr>
        <w:t>мясосодержащие</w:t>
      </w:r>
      <w:proofErr w:type="spellEnd"/>
      <w:r w:rsidRPr="00393092">
        <w:rPr>
          <w:rFonts w:ascii="Times New Roman" w:hAnsi="Times New Roman"/>
          <w:color w:val="000000"/>
        </w:rPr>
        <w:t xml:space="preserve"> (</w:t>
      </w:r>
      <w:proofErr w:type="spellStart"/>
      <w:r w:rsidRPr="00393092">
        <w:rPr>
          <w:rFonts w:ascii="Times New Roman" w:hAnsi="Times New Roman"/>
          <w:color w:val="000000"/>
        </w:rPr>
        <w:t>буузы</w:t>
      </w:r>
      <w:proofErr w:type="spellEnd"/>
      <w:r w:rsidRPr="00393092">
        <w:rPr>
          <w:rFonts w:ascii="Times New Roman" w:hAnsi="Times New Roman"/>
          <w:color w:val="000000"/>
        </w:rPr>
        <w:t>, пельмени, котлеты, тефтели, голубцы)</w:t>
      </w:r>
      <w:r w:rsidRPr="00393092">
        <w:rPr>
          <w:rFonts w:ascii="Times New Roman" w:hAnsi="Times New Roman"/>
        </w:rPr>
        <w:t>;</w:t>
      </w:r>
    </w:p>
    <w:p w:rsidR="00393092" w:rsidRPr="00393092" w:rsidRDefault="00393092" w:rsidP="00393092">
      <w:pPr>
        <w:pStyle w:val="a6"/>
        <w:ind w:firstLine="709"/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</w:rPr>
        <w:t>6.4. Разработка образца маркировки в соответствии с требованиями Технического регламента Таможенного союза «пищевая продукция в части ее маркировки» (</w:t>
      </w:r>
      <w:proofErr w:type="gramStart"/>
      <w:r w:rsidRPr="00393092">
        <w:rPr>
          <w:rFonts w:ascii="Times New Roman" w:hAnsi="Times New Roman"/>
        </w:rPr>
        <w:t>ТР</w:t>
      </w:r>
      <w:proofErr w:type="gramEnd"/>
      <w:r w:rsidRPr="00393092">
        <w:rPr>
          <w:rFonts w:ascii="Times New Roman" w:hAnsi="Times New Roman"/>
        </w:rPr>
        <w:t xml:space="preserve"> ТС 022/2011) на продукцию:</w:t>
      </w:r>
    </w:p>
    <w:p w:rsidR="00393092" w:rsidRPr="00393092" w:rsidRDefault="00393092" w:rsidP="00393092">
      <w:pPr>
        <w:pStyle w:val="a6"/>
        <w:ind w:firstLine="709"/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</w:rPr>
        <w:t xml:space="preserve">полуфабрикаты </w:t>
      </w:r>
      <w:r w:rsidRPr="00393092">
        <w:rPr>
          <w:rFonts w:ascii="Times New Roman" w:hAnsi="Times New Roman"/>
          <w:color w:val="000000"/>
        </w:rPr>
        <w:t xml:space="preserve">мясные, </w:t>
      </w:r>
      <w:proofErr w:type="spellStart"/>
      <w:r w:rsidRPr="00393092">
        <w:rPr>
          <w:rFonts w:ascii="Times New Roman" w:hAnsi="Times New Roman"/>
          <w:color w:val="000000"/>
        </w:rPr>
        <w:t>мясосодержащие</w:t>
      </w:r>
      <w:proofErr w:type="spellEnd"/>
      <w:r w:rsidRPr="00393092">
        <w:rPr>
          <w:rFonts w:ascii="Times New Roman" w:hAnsi="Times New Roman"/>
          <w:color w:val="000000"/>
        </w:rPr>
        <w:t xml:space="preserve"> (</w:t>
      </w:r>
      <w:proofErr w:type="spellStart"/>
      <w:r w:rsidRPr="00393092">
        <w:rPr>
          <w:rFonts w:ascii="Times New Roman" w:hAnsi="Times New Roman"/>
          <w:color w:val="000000"/>
        </w:rPr>
        <w:t>буузы</w:t>
      </w:r>
      <w:proofErr w:type="spellEnd"/>
      <w:r w:rsidRPr="00393092">
        <w:rPr>
          <w:rFonts w:ascii="Times New Roman" w:hAnsi="Times New Roman"/>
          <w:color w:val="000000"/>
        </w:rPr>
        <w:t>, пельмени, котлеты, тефтели, голубцы)</w:t>
      </w:r>
      <w:r w:rsidRPr="00393092">
        <w:rPr>
          <w:rFonts w:ascii="Times New Roman" w:hAnsi="Times New Roman"/>
        </w:rPr>
        <w:t>;</w:t>
      </w:r>
    </w:p>
    <w:p w:rsidR="00393092" w:rsidRPr="00393092" w:rsidRDefault="00393092" w:rsidP="00393092">
      <w:pPr>
        <w:pStyle w:val="a6"/>
        <w:ind w:firstLine="709"/>
        <w:jc w:val="both"/>
        <w:rPr>
          <w:rFonts w:ascii="Times New Roman" w:hAnsi="Times New Roman"/>
        </w:rPr>
      </w:pPr>
    </w:p>
    <w:p w:rsidR="00393092" w:rsidRPr="00393092" w:rsidRDefault="00393092" w:rsidP="00393092">
      <w:pPr>
        <w:pStyle w:val="a3"/>
        <w:tabs>
          <w:tab w:val="left" w:pos="993"/>
          <w:tab w:val="left" w:pos="1134"/>
        </w:tabs>
        <w:ind w:left="0" w:firstLine="709"/>
        <w:jc w:val="both"/>
        <w:rPr>
          <w:sz w:val="22"/>
          <w:szCs w:val="22"/>
        </w:rPr>
      </w:pPr>
      <w:r w:rsidRPr="00393092">
        <w:rPr>
          <w:sz w:val="22"/>
          <w:szCs w:val="22"/>
        </w:rPr>
        <w:t xml:space="preserve">6.5. Получение </w:t>
      </w:r>
      <w:proofErr w:type="spellStart"/>
      <w:proofErr w:type="gramStart"/>
      <w:r w:rsidRPr="00393092">
        <w:rPr>
          <w:sz w:val="22"/>
          <w:szCs w:val="22"/>
        </w:rPr>
        <w:t>штрих-кодов</w:t>
      </w:r>
      <w:proofErr w:type="spellEnd"/>
      <w:proofErr w:type="gramEnd"/>
      <w:r w:rsidRPr="00393092">
        <w:rPr>
          <w:sz w:val="22"/>
          <w:szCs w:val="22"/>
        </w:rPr>
        <w:t xml:space="preserve"> на продукцию: 10 штук</w:t>
      </w:r>
    </w:p>
    <w:p w:rsidR="00393092" w:rsidRPr="00393092" w:rsidRDefault="00393092" w:rsidP="00393092">
      <w:pPr>
        <w:pStyle w:val="a6"/>
        <w:ind w:firstLine="709"/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</w:rPr>
        <w:t xml:space="preserve">полуфабрикаты </w:t>
      </w:r>
      <w:r w:rsidRPr="00393092">
        <w:rPr>
          <w:rFonts w:ascii="Times New Roman" w:hAnsi="Times New Roman"/>
          <w:color w:val="000000"/>
        </w:rPr>
        <w:t xml:space="preserve">мясные, </w:t>
      </w:r>
      <w:proofErr w:type="spellStart"/>
      <w:r w:rsidRPr="00393092">
        <w:rPr>
          <w:rFonts w:ascii="Times New Roman" w:hAnsi="Times New Roman"/>
          <w:color w:val="000000"/>
        </w:rPr>
        <w:t>мясосодержащие</w:t>
      </w:r>
      <w:proofErr w:type="spellEnd"/>
      <w:r w:rsidRPr="00393092">
        <w:rPr>
          <w:rFonts w:ascii="Times New Roman" w:hAnsi="Times New Roman"/>
          <w:color w:val="000000"/>
        </w:rPr>
        <w:t xml:space="preserve"> (</w:t>
      </w:r>
      <w:proofErr w:type="spellStart"/>
      <w:r w:rsidRPr="00393092">
        <w:rPr>
          <w:rFonts w:ascii="Times New Roman" w:hAnsi="Times New Roman"/>
          <w:color w:val="000000"/>
        </w:rPr>
        <w:t>буузы</w:t>
      </w:r>
      <w:proofErr w:type="spellEnd"/>
      <w:r w:rsidRPr="00393092">
        <w:rPr>
          <w:rFonts w:ascii="Times New Roman" w:hAnsi="Times New Roman"/>
          <w:color w:val="000000"/>
        </w:rPr>
        <w:t>, пельмени, котлеты, тефтели, голубцы)</w:t>
      </w:r>
      <w:r w:rsidRPr="00393092">
        <w:rPr>
          <w:rFonts w:ascii="Times New Roman" w:hAnsi="Times New Roman"/>
        </w:rPr>
        <w:t xml:space="preserve">; </w:t>
      </w:r>
    </w:p>
    <w:p w:rsidR="00393092" w:rsidRPr="00393092" w:rsidRDefault="00393092" w:rsidP="00393092">
      <w:pPr>
        <w:pStyle w:val="a6"/>
        <w:ind w:firstLine="709"/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</w:rPr>
        <w:t>6.6. Разработка плана ХАССП</w:t>
      </w:r>
    </w:p>
    <w:p w:rsidR="00393092" w:rsidRPr="00393092" w:rsidRDefault="00393092" w:rsidP="00393092">
      <w:pPr>
        <w:pStyle w:val="a6"/>
        <w:ind w:firstLine="709"/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</w:rPr>
        <w:t>6.7. Разработка программы производственного контроля</w:t>
      </w:r>
    </w:p>
    <w:p w:rsidR="00393092" w:rsidRPr="00393092" w:rsidRDefault="00393092" w:rsidP="00393092">
      <w:pPr>
        <w:pStyle w:val="a6"/>
        <w:ind w:firstLine="709"/>
        <w:jc w:val="both"/>
        <w:rPr>
          <w:rFonts w:ascii="Times New Roman" w:hAnsi="Times New Roman"/>
          <w:b/>
        </w:rPr>
      </w:pPr>
      <w:r w:rsidRPr="00393092">
        <w:rPr>
          <w:rFonts w:ascii="Times New Roman" w:hAnsi="Times New Roman"/>
          <w:b/>
        </w:rPr>
        <w:t>7. Исполнитель передает Заказчику и Получателю услуги</w:t>
      </w:r>
      <w:r w:rsidRPr="00393092">
        <w:rPr>
          <w:rFonts w:ascii="Times New Roman" w:hAnsi="Times New Roman"/>
          <w:b/>
          <w:lang w:eastAsia="ru-RU"/>
        </w:rPr>
        <w:t xml:space="preserve"> </w:t>
      </w:r>
      <w:r w:rsidRPr="00393092">
        <w:rPr>
          <w:rFonts w:ascii="Times New Roman" w:hAnsi="Times New Roman"/>
          <w:b/>
        </w:rPr>
        <w:t>следующую документацию:</w:t>
      </w:r>
    </w:p>
    <w:p w:rsidR="00393092" w:rsidRPr="00393092" w:rsidRDefault="00393092" w:rsidP="00393092">
      <w:pPr>
        <w:pStyle w:val="a6"/>
        <w:numPr>
          <w:ilvl w:val="0"/>
          <w:numId w:val="23"/>
        </w:numPr>
        <w:ind w:left="0" w:firstLine="567"/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</w:rPr>
        <w:t>Акт об оказанных услугах;</w:t>
      </w:r>
    </w:p>
    <w:p w:rsidR="00393092" w:rsidRPr="00393092" w:rsidRDefault="00393092" w:rsidP="00393092">
      <w:pPr>
        <w:pStyle w:val="a6"/>
        <w:numPr>
          <w:ilvl w:val="0"/>
          <w:numId w:val="23"/>
        </w:numPr>
        <w:ind w:left="0" w:firstLine="567"/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</w:rPr>
        <w:t>Стандарт организации.</w:t>
      </w:r>
    </w:p>
    <w:p w:rsidR="00393092" w:rsidRPr="00393092" w:rsidRDefault="00393092" w:rsidP="00393092">
      <w:pPr>
        <w:pStyle w:val="a6"/>
        <w:numPr>
          <w:ilvl w:val="0"/>
          <w:numId w:val="23"/>
        </w:numPr>
        <w:ind w:left="0" w:firstLine="567"/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</w:rPr>
        <w:t>Протоколы лабораторных испытаний.</w:t>
      </w:r>
    </w:p>
    <w:p w:rsidR="00393092" w:rsidRPr="00393092" w:rsidRDefault="00393092" w:rsidP="00393092">
      <w:pPr>
        <w:pStyle w:val="a6"/>
        <w:numPr>
          <w:ilvl w:val="0"/>
          <w:numId w:val="23"/>
        </w:numPr>
        <w:ind w:left="0" w:firstLine="567"/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</w:rPr>
        <w:t xml:space="preserve">Оригинал Декларации о соответствии </w:t>
      </w:r>
      <w:proofErr w:type="gramStart"/>
      <w:r w:rsidRPr="00393092">
        <w:rPr>
          <w:rFonts w:ascii="Times New Roman" w:hAnsi="Times New Roman"/>
        </w:rPr>
        <w:t>ТР</w:t>
      </w:r>
      <w:proofErr w:type="gramEnd"/>
      <w:r w:rsidRPr="00393092">
        <w:rPr>
          <w:rFonts w:ascii="Times New Roman" w:hAnsi="Times New Roman"/>
        </w:rPr>
        <w:t xml:space="preserve"> ТС сроком на 3 года</w:t>
      </w:r>
    </w:p>
    <w:p w:rsidR="00393092" w:rsidRPr="00393092" w:rsidRDefault="00393092" w:rsidP="00393092">
      <w:pPr>
        <w:pStyle w:val="a6"/>
        <w:numPr>
          <w:ilvl w:val="0"/>
          <w:numId w:val="23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</w:rPr>
        <w:t xml:space="preserve">Образцы маркировки </w:t>
      </w:r>
      <w:r w:rsidRPr="00393092">
        <w:rPr>
          <w:rFonts w:ascii="Times New Roman" w:hAnsi="Times New Roman"/>
          <w:shd w:val="clear" w:color="auto" w:fill="FFFFFF"/>
        </w:rPr>
        <w:t>на</w:t>
      </w:r>
      <w:r w:rsidRPr="00393092">
        <w:rPr>
          <w:rFonts w:ascii="Times New Roman" w:hAnsi="Times New Roman"/>
          <w:color w:val="393A3A"/>
          <w:shd w:val="clear" w:color="auto" w:fill="FFFFFF"/>
        </w:rPr>
        <w:t xml:space="preserve"> </w:t>
      </w:r>
      <w:r w:rsidRPr="00393092">
        <w:rPr>
          <w:rFonts w:ascii="Times New Roman" w:hAnsi="Times New Roman"/>
        </w:rPr>
        <w:t xml:space="preserve">полуфабрикаты </w:t>
      </w:r>
      <w:r w:rsidRPr="00393092">
        <w:rPr>
          <w:rFonts w:ascii="Times New Roman" w:hAnsi="Times New Roman"/>
          <w:color w:val="000000"/>
        </w:rPr>
        <w:t xml:space="preserve">мясные, </w:t>
      </w:r>
      <w:proofErr w:type="spellStart"/>
      <w:r w:rsidRPr="00393092">
        <w:rPr>
          <w:rFonts w:ascii="Times New Roman" w:hAnsi="Times New Roman"/>
          <w:color w:val="000000"/>
        </w:rPr>
        <w:t>мясосодержащие</w:t>
      </w:r>
      <w:proofErr w:type="spellEnd"/>
      <w:r w:rsidRPr="00393092">
        <w:rPr>
          <w:rFonts w:ascii="Times New Roman" w:hAnsi="Times New Roman"/>
          <w:color w:val="000000"/>
        </w:rPr>
        <w:t xml:space="preserve"> </w:t>
      </w:r>
    </w:p>
    <w:p w:rsidR="00393092" w:rsidRPr="00393092" w:rsidRDefault="00393092" w:rsidP="00393092">
      <w:pPr>
        <w:pStyle w:val="a6"/>
        <w:tabs>
          <w:tab w:val="left" w:pos="709"/>
          <w:tab w:val="left" w:pos="993"/>
          <w:tab w:val="left" w:pos="1134"/>
          <w:tab w:val="left" w:pos="1276"/>
        </w:tabs>
        <w:ind w:left="786"/>
        <w:jc w:val="both"/>
        <w:rPr>
          <w:rFonts w:ascii="Times New Roman" w:hAnsi="Times New Roman"/>
          <w:color w:val="000000"/>
        </w:rPr>
      </w:pPr>
      <w:r w:rsidRPr="00393092">
        <w:rPr>
          <w:rFonts w:ascii="Times New Roman" w:hAnsi="Times New Roman"/>
        </w:rPr>
        <w:t xml:space="preserve">Свидетельство </w:t>
      </w:r>
      <w:proofErr w:type="gramStart"/>
      <w:r w:rsidRPr="00393092">
        <w:rPr>
          <w:rFonts w:ascii="Times New Roman" w:hAnsi="Times New Roman"/>
        </w:rPr>
        <w:t>на</w:t>
      </w:r>
      <w:proofErr w:type="gramEnd"/>
      <w:r w:rsidRPr="00393092">
        <w:rPr>
          <w:rFonts w:ascii="Times New Roman" w:hAnsi="Times New Roman"/>
        </w:rPr>
        <w:t xml:space="preserve"> </w:t>
      </w:r>
      <w:proofErr w:type="gramStart"/>
      <w:r w:rsidRPr="00393092">
        <w:rPr>
          <w:rFonts w:ascii="Times New Roman" w:hAnsi="Times New Roman"/>
        </w:rPr>
        <w:t>штрих-кода</w:t>
      </w:r>
      <w:proofErr w:type="gramEnd"/>
      <w:r w:rsidRPr="00393092">
        <w:rPr>
          <w:rFonts w:ascii="Times New Roman" w:hAnsi="Times New Roman"/>
          <w:shd w:val="clear" w:color="auto" w:fill="FFFFFF"/>
        </w:rPr>
        <w:t xml:space="preserve"> н</w:t>
      </w:r>
      <w:r w:rsidRPr="00393092">
        <w:rPr>
          <w:rFonts w:ascii="Times New Roman" w:hAnsi="Times New Roman"/>
          <w:color w:val="393A3A"/>
          <w:shd w:val="clear" w:color="auto" w:fill="FFFFFF"/>
        </w:rPr>
        <w:t xml:space="preserve">а </w:t>
      </w:r>
      <w:r w:rsidRPr="00393092">
        <w:rPr>
          <w:rFonts w:ascii="Times New Roman" w:hAnsi="Times New Roman"/>
        </w:rPr>
        <w:t>полуфабрикаты</w:t>
      </w:r>
      <w:r w:rsidRPr="00393092">
        <w:rPr>
          <w:rFonts w:ascii="Times New Roman" w:hAnsi="Times New Roman"/>
          <w:color w:val="000000"/>
        </w:rPr>
        <w:t xml:space="preserve"> мясные, </w:t>
      </w:r>
      <w:proofErr w:type="spellStart"/>
      <w:r w:rsidRPr="00393092">
        <w:rPr>
          <w:rFonts w:ascii="Times New Roman" w:hAnsi="Times New Roman"/>
          <w:color w:val="000000"/>
        </w:rPr>
        <w:t>мясосодержащие</w:t>
      </w:r>
      <w:proofErr w:type="spellEnd"/>
      <w:r w:rsidRPr="00393092">
        <w:rPr>
          <w:rFonts w:ascii="Times New Roman" w:hAnsi="Times New Roman"/>
          <w:color w:val="000000"/>
        </w:rPr>
        <w:t xml:space="preserve"> </w:t>
      </w:r>
    </w:p>
    <w:p w:rsidR="00393092" w:rsidRPr="00393092" w:rsidRDefault="00393092" w:rsidP="00393092">
      <w:pPr>
        <w:pStyle w:val="a6"/>
        <w:tabs>
          <w:tab w:val="left" w:pos="709"/>
          <w:tab w:val="left" w:pos="993"/>
          <w:tab w:val="left" w:pos="1134"/>
          <w:tab w:val="left" w:pos="1276"/>
        </w:tabs>
        <w:ind w:left="786"/>
        <w:jc w:val="both"/>
        <w:rPr>
          <w:rFonts w:ascii="Times New Roman" w:hAnsi="Times New Roman"/>
          <w:color w:val="000000"/>
        </w:rPr>
      </w:pPr>
      <w:r w:rsidRPr="00393092">
        <w:rPr>
          <w:rFonts w:ascii="Times New Roman" w:hAnsi="Times New Roman"/>
          <w:color w:val="000000"/>
        </w:rPr>
        <w:t>План ХААСП</w:t>
      </w:r>
    </w:p>
    <w:p w:rsidR="00393092" w:rsidRPr="00393092" w:rsidRDefault="00393092" w:rsidP="00393092">
      <w:pPr>
        <w:pStyle w:val="a6"/>
        <w:tabs>
          <w:tab w:val="left" w:pos="709"/>
          <w:tab w:val="left" w:pos="993"/>
          <w:tab w:val="left" w:pos="1134"/>
          <w:tab w:val="left" w:pos="1276"/>
        </w:tabs>
        <w:ind w:left="786"/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  <w:color w:val="000000"/>
        </w:rPr>
        <w:t>Программа производственного контроля</w:t>
      </w:r>
    </w:p>
    <w:p w:rsidR="00393092" w:rsidRPr="00393092" w:rsidRDefault="00393092" w:rsidP="00393092">
      <w:pPr>
        <w:pStyle w:val="a6"/>
        <w:numPr>
          <w:ilvl w:val="0"/>
          <w:numId w:val="24"/>
        </w:numPr>
        <w:tabs>
          <w:tab w:val="left" w:pos="709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</w:rPr>
      </w:pPr>
    </w:p>
    <w:p w:rsidR="00393092" w:rsidRPr="00393092" w:rsidRDefault="00393092" w:rsidP="00393092">
      <w:pPr>
        <w:pStyle w:val="a6"/>
        <w:numPr>
          <w:ilvl w:val="0"/>
          <w:numId w:val="24"/>
        </w:numPr>
        <w:tabs>
          <w:tab w:val="left" w:pos="709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</w:rPr>
      </w:pPr>
      <w:r w:rsidRPr="00393092">
        <w:rPr>
          <w:rFonts w:ascii="Times New Roman" w:hAnsi="Times New Roman"/>
        </w:rPr>
        <w:t>Исполнитель обязуется заблаговременно извещать Заказчика о трудностях, возникающих в процессе оказания услуг в соответствии с настоящим Техническим заданием.</w:t>
      </w:r>
    </w:p>
    <w:p w:rsidR="00393092" w:rsidRPr="00393092" w:rsidRDefault="00393092" w:rsidP="00393092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jc w:val="both"/>
        <w:outlineLvl w:val="0"/>
        <w:rPr>
          <w:bCs/>
          <w:sz w:val="22"/>
          <w:szCs w:val="22"/>
        </w:rPr>
      </w:pPr>
      <w:r w:rsidRPr="00393092">
        <w:rPr>
          <w:bCs/>
          <w:sz w:val="22"/>
          <w:szCs w:val="22"/>
        </w:rPr>
        <w:t xml:space="preserve">Место предоставления отчетных документов: </w:t>
      </w:r>
      <w:proofErr w:type="gramStart"/>
      <w:r w:rsidRPr="00393092">
        <w:rPr>
          <w:bCs/>
          <w:sz w:val="22"/>
          <w:szCs w:val="22"/>
        </w:rPr>
        <w:t>г</w:t>
      </w:r>
      <w:proofErr w:type="gramEnd"/>
      <w:r w:rsidRPr="00393092">
        <w:rPr>
          <w:bCs/>
          <w:sz w:val="22"/>
          <w:szCs w:val="22"/>
        </w:rPr>
        <w:t>. Улан-Удэ, ул. Смолина, 65 Центр предпринимательства «Мой бизнес».</w:t>
      </w:r>
    </w:p>
    <w:p w:rsidR="00393092" w:rsidRPr="00393092" w:rsidRDefault="00393092" w:rsidP="00393092">
      <w:pPr>
        <w:pStyle w:val="a3"/>
        <w:tabs>
          <w:tab w:val="left" w:pos="993"/>
          <w:tab w:val="left" w:pos="1134"/>
        </w:tabs>
        <w:jc w:val="both"/>
        <w:outlineLvl w:val="0"/>
        <w:rPr>
          <w:bCs/>
          <w:sz w:val="22"/>
          <w:szCs w:val="22"/>
        </w:rPr>
      </w:pPr>
    </w:p>
    <w:p w:rsidR="00393092" w:rsidRPr="00393092" w:rsidRDefault="00393092" w:rsidP="00393092">
      <w:pPr>
        <w:pStyle w:val="a3"/>
        <w:tabs>
          <w:tab w:val="left" w:pos="993"/>
          <w:tab w:val="left" w:pos="1134"/>
        </w:tabs>
        <w:jc w:val="both"/>
        <w:outlineLvl w:val="0"/>
        <w:rPr>
          <w:bCs/>
          <w:sz w:val="22"/>
          <w:szCs w:val="22"/>
        </w:rPr>
      </w:pPr>
    </w:p>
    <w:p w:rsidR="00393092" w:rsidRPr="00393092" w:rsidRDefault="00393092" w:rsidP="00393092">
      <w:pPr>
        <w:pStyle w:val="a3"/>
        <w:tabs>
          <w:tab w:val="left" w:pos="993"/>
          <w:tab w:val="left" w:pos="1134"/>
        </w:tabs>
        <w:jc w:val="both"/>
        <w:outlineLvl w:val="0"/>
        <w:rPr>
          <w:bCs/>
          <w:sz w:val="22"/>
          <w:szCs w:val="22"/>
        </w:rPr>
      </w:pPr>
      <w:r w:rsidRPr="00393092">
        <w:rPr>
          <w:bCs/>
          <w:sz w:val="22"/>
          <w:szCs w:val="22"/>
        </w:rPr>
        <w:t xml:space="preserve">Получатель услуги: </w:t>
      </w:r>
    </w:p>
    <w:p w:rsidR="00393092" w:rsidRPr="00393092" w:rsidRDefault="00393092" w:rsidP="00393092">
      <w:pPr>
        <w:pStyle w:val="a3"/>
        <w:tabs>
          <w:tab w:val="left" w:pos="993"/>
          <w:tab w:val="left" w:pos="1134"/>
        </w:tabs>
        <w:jc w:val="both"/>
        <w:outlineLvl w:val="0"/>
        <w:rPr>
          <w:bCs/>
          <w:sz w:val="22"/>
          <w:szCs w:val="22"/>
        </w:rPr>
      </w:pPr>
    </w:p>
    <w:p w:rsidR="00C90801" w:rsidRPr="00393092" w:rsidRDefault="00C90801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sectPr w:rsidR="00C90801" w:rsidRPr="00393092" w:rsidSect="00203863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0706C76"/>
    <w:multiLevelType w:val="hybridMultilevel"/>
    <w:tmpl w:val="1D20DC2E"/>
    <w:lvl w:ilvl="0" w:tplc="88AA4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5323C"/>
    <w:multiLevelType w:val="hybridMultilevel"/>
    <w:tmpl w:val="93CA17C6"/>
    <w:lvl w:ilvl="0" w:tplc="07D488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5F05C1"/>
    <w:multiLevelType w:val="multilevel"/>
    <w:tmpl w:val="C38096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0E6E0C"/>
    <w:multiLevelType w:val="multilevel"/>
    <w:tmpl w:val="299EF2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AA91DB3"/>
    <w:multiLevelType w:val="multilevel"/>
    <w:tmpl w:val="37FC13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6">
    <w:nsid w:val="0DC90D1A"/>
    <w:multiLevelType w:val="hybridMultilevel"/>
    <w:tmpl w:val="255E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3764B8C"/>
    <w:multiLevelType w:val="hybridMultilevel"/>
    <w:tmpl w:val="F0BAD802"/>
    <w:lvl w:ilvl="0" w:tplc="85DEFB16">
      <w:start w:val="13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BA6016">
      <w:start w:val="1"/>
      <w:numFmt w:val="lowerLetter"/>
      <w:lvlText w:val="%2"/>
      <w:lvlJc w:val="left"/>
      <w:pPr>
        <w:ind w:left="2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B0E5AC">
      <w:start w:val="1"/>
      <w:numFmt w:val="lowerRoman"/>
      <w:lvlText w:val="%3"/>
      <w:lvlJc w:val="left"/>
      <w:pPr>
        <w:ind w:left="2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565A1A">
      <w:start w:val="1"/>
      <w:numFmt w:val="decimal"/>
      <w:lvlText w:val="%4"/>
      <w:lvlJc w:val="left"/>
      <w:pPr>
        <w:ind w:left="3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44E26E">
      <w:start w:val="1"/>
      <w:numFmt w:val="lowerLetter"/>
      <w:lvlText w:val="%5"/>
      <w:lvlJc w:val="left"/>
      <w:pPr>
        <w:ind w:left="4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764EF8">
      <w:start w:val="1"/>
      <w:numFmt w:val="lowerRoman"/>
      <w:lvlText w:val="%6"/>
      <w:lvlJc w:val="left"/>
      <w:pPr>
        <w:ind w:left="5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9AB71C">
      <w:start w:val="1"/>
      <w:numFmt w:val="decimal"/>
      <w:lvlText w:val="%7"/>
      <w:lvlJc w:val="left"/>
      <w:pPr>
        <w:ind w:left="58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180E92">
      <w:start w:val="1"/>
      <w:numFmt w:val="lowerLetter"/>
      <w:lvlText w:val="%8"/>
      <w:lvlJc w:val="left"/>
      <w:pPr>
        <w:ind w:left="65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2C5FB8">
      <w:start w:val="1"/>
      <w:numFmt w:val="lowerRoman"/>
      <w:lvlText w:val="%9"/>
      <w:lvlJc w:val="left"/>
      <w:pPr>
        <w:ind w:left="72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3FC70D8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8065C28"/>
    <w:multiLevelType w:val="hybridMultilevel"/>
    <w:tmpl w:val="7A080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333F9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F02805"/>
    <w:multiLevelType w:val="hybridMultilevel"/>
    <w:tmpl w:val="54F0FE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DD1FB9"/>
    <w:multiLevelType w:val="hybridMultilevel"/>
    <w:tmpl w:val="43BACCE8"/>
    <w:lvl w:ilvl="0" w:tplc="75F22D18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4D008">
      <w:start w:val="1"/>
      <w:numFmt w:val="lowerLetter"/>
      <w:lvlText w:val="%2"/>
      <w:lvlJc w:val="left"/>
      <w:pPr>
        <w:ind w:left="46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DE766A">
      <w:start w:val="1"/>
      <w:numFmt w:val="lowerRoman"/>
      <w:lvlText w:val="%3"/>
      <w:lvlJc w:val="left"/>
      <w:pPr>
        <w:ind w:left="53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14081A2">
      <w:start w:val="1"/>
      <w:numFmt w:val="decimal"/>
      <w:lvlText w:val="%4"/>
      <w:lvlJc w:val="left"/>
      <w:pPr>
        <w:ind w:left="61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F8BDB2">
      <w:start w:val="1"/>
      <w:numFmt w:val="lowerLetter"/>
      <w:lvlText w:val="%5"/>
      <w:lvlJc w:val="left"/>
      <w:pPr>
        <w:ind w:left="68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ACCA362">
      <w:start w:val="1"/>
      <w:numFmt w:val="lowerRoman"/>
      <w:lvlText w:val="%6"/>
      <w:lvlJc w:val="left"/>
      <w:pPr>
        <w:ind w:left="75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2ED3E2">
      <w:start w:val="1"/>
      <w:numFmt w:val="decimal"/>
      <w:lvlText w:val="%7"/>
      <w:lvlJc w:val="left"/>
      <w:pPr>
        <w:ind w:left="82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1784A62">
      <w:start w:val="1"/>
      <w:numFmt w:val="lowerLetter"/>
      <w:lvlText w:val="%8"/>
      <w:lvlJc w:val="left"/>
      <w:pPr>
        <w:ind w:left="89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AC20FE">
      <w:start w:val="1"/>
      <w:numFmt w:val="lowerRoman"/>
      <w:lvlText w:val="%9"/>
      <w:lvlJc w:val="left"/>
      <w:pPr>
        <w:ind w:left="97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24EA52F1"/>
    <w:multiLevelType w:val="hybridMultilevel"/>
    <w:tmpl w:val="5EF8D374"/>
    <w:lvl w:ilvl="0" w:tplc="9A6EE2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5A59E6">
      <w:start w:val="1"/>
      <w:numFmt w:val="lowerLetter"/>
      <w:lvlText w:val="%2"/>
      <w:lvlJc w:val="left"/>
      <w:pPr>
        <w:ind w:left="1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C27744">
      <w:start w:val="1"/>
      <w:numFmt w:val="lowerRoman"/>
      <w:lvlText w:val="%3"/>
      <w:lvlJc w:val="left"/>
      <w:pPr>
        <w:ind w:left="2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02252A">
      <w:start w:val="1"/>
      <w:numFmt w:val="decimal"/>
      <w:lvlText w:val="%4"/>
      <w:lvlJc w:val="left"/>
      <w:pPr>
        <w:ind w:left="3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7061E6">
      <w:start w:val="1"/>
      <w:numFmt w:val="lowerLetter"/>
      <w:lvlText w:val="%5"/>
      <w:lvlJc w:val="left"/>
      <w:pPr>
        <w:ind w:left="3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C0074E">
      <w:start w:val="1"/>
      <w:numFmt w:val="lowerRoman"/>
      <w:lvlText w:val="%6"/>
      <w:lvlJc w:val="left"/>
      <w:pPr>
        <w:ind w:left="4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60DE6">
      <w:start w:val="1"/>
      <w:numFmt w:val="decimal"/>
      <w:lvlText w:val="%7"/>
      <w:lvlJc w:val="left"/>
      <w:pPr>
        <w:ind w:left="5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5C268E">
      <w:start w:val="1"/>
      <w:numFmt w:val="lowerLetter"/>
      <w:lvlText w:val="%8"/>
      <w:lvlJc w:val="left"/>
      <w:pPr>
        <w:ind w:left="6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80595A">
      <w:start w:val="1"/>
      <w:numFmt w:val="lowerRoman"/>
      <w:lvlText w:val="%9"/>
      <w:lvlJc w:val="left"/>
      <w:pPr>
        <w:ind w:left="6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256000F1"/>
    <w:multiLevelType w:val="multilevel"/>
    <w:tmpl w:val="279CE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C892694"/>
    <w:multiLevelType w:val="multilevel"/>
    <w:tmpl w:val="68225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E2B44F8"/>
    <w:multiLevelType w:val="hybridMultilevel"/>
    <w:tmpl w:val="2A5439B2"/>
    <w:lvl w:ilvl="0" w:tplc="B108F1F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5EF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404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DE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14D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EEB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5A1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C47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402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A492779"/>
    <w:multiLevelType w:val="multilevel"/>
    <w:tmpl w:val="20A6D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9"/>
      <w:numFmt w:val="decimal"/>
      <w:lvlText w:val="%1.%2"/>
      <w:lvlJc w:val="left"/>
      <w:pPr>
        <w:ind w:left="2345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color w:val="333333"/>
      </w:rPr>
    </w:lvl>
  </w:abstractNum>
  <w:abstractNum w:abstractNumId="18">
    <w:nsid w:val="5935066D"/>
    <w:multiLevelType w:val="multilevel"/>
    <w:tmpl w:val="E16478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5E2C00CC"/>
    <w:multiLevelType w:val="hybridMultilevel"/>
    <w:tmpl w:val="5B682BF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66CF5A67"/>
    <w:multiLevelType w:val="multilevel"/>
    <w:tmpl w:val="06600DB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/>
        <w:lang w:val="ru-RU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69C16863"/>
    <w:multiLevelType w:val="hybridMultilevel"/>
    <w:tmpl w:val="5D028324"/>
    <w:lvl w:ilvl="0" w:tplc="E6CE00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C570972"/>
    <w:multiLevelType w:val="hybridMultilevel"/>
    <w:tmpl w:val="BEA8BD9A"/>
    <w:lvl w:ilvl="0" w:tplc="ABDA7AA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819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2"/>
  </w:num>
  <w:num w:numId="13">
    <w:abstractNumId w:val="18"/>
  </w:num>
  <w:num w:numId="14">
    <w:abstractNumId w:val="6"/>
  </w:num>
  <w:num w:numId="15">
    <w:abstractNumId w:val="0"/>
    <w:lvlOverride w:ilvl="0">
      <w:startOverride w:val="1"/>
    </w:lvlOverride>
  </w:num>
  <w:num w:numId="16">
    <w:abstractNumId w:val="19"/>
  </w:num>
  <w:num w:numId="17">
    <w:abstractNumId w:val="4"/>
  </w:num>
  <w:num w:numId="18">
    <w:abstractNumId w:val="3"/>
  </w:num>
  <w:num w:numId="19">
    <w:abstractNumId w:val="15"/>
  </w:num>
  <w:num w:numId="20">
    <w:abstractNumId w:val="23"/>
  </w:num>
  <w:num w:numId="21">
    <w:abstractNumId w:val="21"/>
  </w:num>
  <w:num w:numId="22">
    <w:abstractNumId w:val="20"/>
  </w:num>
  <w:num w:numId="23">
    <w:abstractNumId w:val="9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8551B4"/>
    <w:rsid w:val="00007966"/>
    <w:rsid w:val="00040955"/>
    <w:rsid w:val="000451C8"/>
    <w:rsid w:val="00047017"/>
    <w:rsid w:val="000A0BF3"/>
    <w:rsid w:val="000B314C"/>
    <w:rsid w:val="000B3506"/>
    <w:rsid w:val="000C06C8"/>
    <w:rsid w:val="000D3AEA"/>
    <w:rsid w:val="000D5FA7"/>
    <w:rsid w:val="00124648"/>
    <w:rsid w:val="00127D13"/>
    <w:rsid w:val="0015526D"/>
    <w:rsid w:val="00180B16"/>
    <w:rsid w:val="00193993"/>
    <w:rsid w:val="001A52F0"/>
    <w:rsid w:val="0020238F"/>
    <w:rsid w:val="00203863"/>
    <w:rsid w:val="0022567F"/>
    <w:rsid w:val="00242411"/>
    <w:rsid w:val="00250E20"/>
    <w:rsid w:val="002511F8"/>
    <w:rsid w:val="002814DA"/>
    <w:rsid w:val="002E56D4"/>
    <w:rsid w:val="00300125"/>
    <w:rsid w:val="00311A8F"/>
    <w:rsid w:val="00347F0A"/>
    <w:rsid w:val="00375149"/>
    <w:rsid w:val="00382867"/>
    <w:rsid w:val="00393092"/>
    <w:rsid w:val="003D046A"/>
    <w:rsid w:val="003D0644"/>
    <w:rsid w:val="003E6065"/>
    <w:rsid w:val="003F33CB"/>
    <w:rsid w:val="003F5B8E"/>
    <w:rsid w:val="00493FE7"/>
    <w:rsid w:val="004A1F45"/>
    <w:rsid w:val="004B01BB"/>
    <w:rsid w:val="004C699A"/>
    <w:rsid w:val="004E1086"/>
    <w:rsid w:val="00502480"/>
    <w:rsid w:val="00506AC2"/>
    <w:rsid w:val="00553494"/>
    <w:rsid w:val="00572B38"/>
    <w:rsid w:val="00574534"/>
    <w:rsid w:val="00576A1F"/>
    <w:rsid w:val="00593421"/>
    <w:rsid w:val="00596294"/>
    <w:rsid w:val="00616DF2"/>
    <w:rsid w:val="00622BE2"/>
    <w:rsid w:val="00625795"/>
    <w:rsid w:val="00636A6A"/>
    <w:rsid w:val="006436AF"/>
    <w:rsid w:val="0066033C"/>
    <w:rsid w:val="006845D9"/>
    <w:rsid w:val="00687112"/>
    <w:rsid w:val="006A655E"/>
    <w:rsid w:val="006B134B"/>
    <w:rsid w:val="006B31FC"/>
    <w:rsid w:val="006C047A"/>
    <w:rsid w:val="006C23DF"/>
    <w:rsid w:val="006D543A"/>
    <w:rsid w:val="006E5E1E"/>
    <w:rsid w:val="006F6F78"/>
    <w:rsid w:val="006F787A"/>
    <w:rsid w:val="007353D6"/>
    <w:rsid w:val="007413DE"/>
    <w:rsid w:val="007830A4"/>
    <w:rsid w:val="00783604"/>
    <w:rsid w:val="007A6B29"/>
    <w:rsid w:val="007D14C8"/>
    <w:rsid w:val="007D2A0B"/>
    <w:rsid w:val="007D53AB"/>
    <w:rsid w:val="007F1E58"/>
    <w:rsid w:val="007F5724"/>
    <w:rsid w:val="00811DEC"/>
    <w:rsid w:val="00825ECA"/>
    <w:rsid w:val="0083360B"/>
    <w:rsid w:val="00837D8B"/>
    <w:rsid w:val="008538C0"/>
    <w:rsid w:val="008551B4"/>
    <w:rsid w:val="00860C92"/>
    <w:rsid w:val="00864623"/>
    <w:rsid w:val="00880DD3"/>
    <w:rsid w:val="008B450D"/>
    <w:rsid w:val="008B59B7"/>
    <w:rsid w:val="008C5C32"/>
    <w:rsid w:val="008E1C15"/>
    <w:rsid w:val="008F02F8"/>
    <w:rsid w:val="00904A44"/>
    <w:rsid w:val="00940A15"/>
    <w:rsid w:val="00954632"/>
    <w:rsid w:val="00970C56"/>
    <w:rsid w:val="00974326"/>
    <w:rsid w:val="009B75A6"/>
    <w:rsid w:val="009F11B8"/>
    <w:rsid w:val="00A205F6"/>
    <w:rsid w:val="00A3463D"/>
    <w:rsid w:val="00A454EA"/>
    <w:rsid w:val="00A56AD5"/>
    <w:rsid w:val="00A70F80"/>
    <w:rsid w:val="00A83701"/>
    <w:rsid w:val="00AB0647"/>
    <w:rsid w:val="00AB5FBE"/>
    <w:rsid w:val="00AC4164"/>
    <w:rsid w:val="00AD55E7"/>
    <w:rsid w:val="00AE1957"/>
    <w:rsid w:val="00B014D8"/>
    <w:rsid w:val="00B6488A"/>
    <w:rsid w:val="00B73EFE"/>
    <w:rsid w:val="00B74D10"/>
    <w:rsid w:val="00B822F7"/>
    <w:rsid w:val="00B837E3"/>
    <w:rsid w:val="00B9188A"/>
    <w:rsid w:val="00B9553D"/>
    <w:rsid w:val="00BA5D12"/>
    <w:rsid w:val="00BC1646"/>
    <w:rsid w:val="00BD3613"/>
    <w:rsid w:val="00BD5FD9"/>
    <w:rsid w:val="00BF280E"/>
    <w:rsid w:val="00C01B0A"/>
    <w:rsid w:val="00C2619D"/>
    <w:rsid w:val="00C73513"/>
    <w:rsid w:val="00C776DB"/>
    <w:rsid w:val="00C80C20"/>
    <w:rsid w:val="00C90801"/>
    <w:rsid w:val="00CA47FA"/>
    <w:rsid w:val="00CB18D1"/>
    <w:rsid w:val="00CE2100"/>
    <w:rsid w:val="00D122AC"/>
    <w:rsid w:val="00D40E1D"/>
    <w:rsid w:val="00D60F28"/>
    <w:rsid w:val="00D8622F"/>
    <w:rsid w:val="00DD23C4"/>
    <w:rsid w:val="00DD3F80"/>
    <w:rsid w:val="00DE6CC8"/>
    <w:rsid w:val="00E01303"/>
    <w:rsid w:val="00E12F12"/>
    <w:rsid w:val="00E90182"/>
    <w:rsid w:val="00EC2CA9"/>
    <w:rsid w:val="00ED1E06"/>
    <w:rsid w:val="00EE2C36"/>
    <w:rsid w:val="00F07B36"/>
    <w:rsid w:val="00F33B5E"/>
    <w:rsid w:val="00F349A1"/>
    <w:rsid w:val="00F703B1"/>
    <w:rsid w:val="00F734D8"/>
    <w:rsid w:val="00F73F61"/>
    <w:rsid w:val="00F827A2"/>
    <w:rsid w:val="00F848F2"/>
    <w:rsid w:val="00F9486B"/>
    <w:rsid w:val="00FE0B85"/>
    <w:rsid w:val="00FE2298"/>
    <w:rsid w:val="00FF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6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next w:val="a"/>
    <w:link w:val="10"/>
    <w:qFormat/>
    <w:rsid w:val="00D8622F"/>
    <w:pPr>
      <w:keepNext/>
      <w:keepLines/>
      <w:numPr>
        <w:numId w:val="4"/>
      </w:numPr>
      <w:spacing w:after="0" w:line="268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4"/>
    <w:uiPriority w:val="34"/>
    <w:qFormat/>
    <w:rsid w:val="00D8622F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3"/>
    <w:uiPriority w:val="34"/>
    <w:locked/>
    <w:rsid w:val="00D8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8622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40A1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link w:val="a7"/>
    <w:qFormat/>
    <w:rsid w:val="00F734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F734D8"/>
    <w:pPr>
      <w:spacing w:after="120"/>
    </w:pPr>
    <w:rPr>
      <w:rFonts w:ascii="Arial" w:eastAsia="Arial" w:hAnsi="Arial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F734D8"/>
    <w:rPr>
      <w:rFonts w:ascii="Arial" w:eastAsia="Arial" w:hAnsi="Arial" w:cs="Times New Roman"/>
      <w:sz w:val="20"/>
      <w:szCs w:val="20"/>
    </w:rPr>
  </w:style>
  <w:style w:type="character" w:customStyle="1" w:styleId="a7">
    <w:name w:val="Без интервала Знак"/>
    <w:link w:val="a6"/>
    <w:rsid w:val="00F734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73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B74D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03.ru/documents/ispolnitelyam-uslu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2026\&#1064;&#1072;&#1073;&#1083;&#1086;&#1085;&#1099;\&#1048;&#1079;&#1074;&#1077;&#1097;&#1077;&#1085;&#1080;&#1077;%20&#1086;%20&#1082;&#1086;&#1085;&#1082;&#1091;&#1088;&#1089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0B97B-BCE5-4032-9DB8-D497EB49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конкурсе</Template>
  <TotalTime>6</TotalTime>
  <Pages>16</Pages>
  <Words>6750</Words>
  <Characters>38479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serebrennikovkv</dc:creator>
  <cp:lastModifiedBy>serebrennikovkv</cp:lastModifiedBy>
  <cp:revision>3</cp:revision>
  <dcterms:created xsi:type="dcterms:W3CDTF">2026-02-11T08:38:00Z</dcterms:created>
  <dcterms:modified xsi:type="dcterms:W3CDTF">2026-02-11T08:44:00Z</dcterms:modified>
</cp:coreProperties>
</file>