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A792F" w14:textId="77777777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№3 </w:t>
      </w:r>
    </w:p>
    <w:p w14:paraId="3F5377BF" w14:textId="4A0F2B3C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конкурсной документации</w:t>
      </w:r>
    </w:p>
    <w:p w14:paraId="3E6C4A2E" w14:textId="488DFE9E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0A6DDE1A" w14:textId="50257A6D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14:paraId="48D69A3D" w14:textId="77777777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</w:p>
    <w:p w14:paraId="46263BE8" w14:textId="00259FB3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</w:p>
    <w:p w14:paraId="61989695" w14:textId="53FF9BEE" w:rsidR="00DE20B4" w:rsidRDefault="00DE20B4" w:rsidP="001B38ED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по оказанию услуг по поиску партнеров для субъектов малого и среднего предпринимательства на территории </w:t>
      </w:r>
      <w:r w:rsidR="00424FB5">
        <w:rPr>
          <w:rFonts w:ascii="Times New Roman" w:eastAsiaTheme="minorHAnsi" w:hAnsi="Times New Roman" w:cs="Times New Roman"/>
          <w:b/>
          <w:lang w:eastAsia="en-US"/>
        </w:rPr>
        <w:t>Социалистической Республики Вьетнам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7EA28848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>
        <w:rPr>
          <w:rStyle w:val="ad"/>
          <w:rFonts w:ascii="Times New Roman" w:hAnsi="Times New Roman" w:cs="Times New Roman"/>
          <w:shd w:val="clear" w:color="auto" w:fill="FFFFFF"/>
        </w:rPr>
        <w:t>__</w:t>
      </w:r>
      <w:proofErr w:type="gramStart"/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_ </w:t>
      </w:r>
      <w:r w:rsidR="00424FB5">
        <w:rPr>
          <w:rStyle w:val="ad"/>
          <w:rFonts w:ascii="Times New Roman" w:hAnsi="Times New Roman" w:cs="Times New Roman"/>
          <w:shd w:val="clear" w:color="auto" w:fill="FFFFFF"/>
        </w:rPr>
        <w:t xml:space="preserve"> _</w:t>
      </w:r>
      <w:proofErr w:type="gramEnd"/>
      <w:r w:rsidR="00424FB5">
        <w:rPr>
          <w:rStyle w:val="ad"/>
          <w:rFonts w:ascii="Times New Roman" w:hAnsi="Times New Roman" w:cs="Times New Roman"/>
          <w:shd w:val="clear" w:color="auto" w:fill="FFFFFF"/>
        </w:rPr>
        <w:t>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201</w:t>
      </w:r>
      <w:r>
        <w:rPr>
          <w:rStyle w:val="ad"/>
          <w:rFonts w:ascii="Times New Roman" w:hAnsi="Times New Roman" w:cs="Times New Roman"/>
          <w:shd w:val="clear" w:color="auto" w:fill="FFFFFF"/>
        </w:rPr>
        <w:t>9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1D5337A8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>
        <w:t>Пермякова А.В</w:t>
      </w:r>
      <w:r w:rsidRPr="00F12668">
        <w:t xml:space="preserve">, действующего на основании </w:t>
      </w:r>
      <w:r>
        <w:t>Устава</w:t>
      </w:r>
      <w:r w:rsidRPr="00F12668">
        <w:t>, именуемый в дальнейшем «Заказчик», с одной стороны, и</w:t>
      </w:r>
      <w:r>
        <w:t xml:space="preserve"> </w:t>
      </w:r>
      <w:r w:rsidRPr="00DE20B4">
        <w:t xml:space="preserve">_____________________, в лице </w:t>
      </w:r>
      <w:r>
        <w:t>_____________________________, действующего</w:t>
      </w:r>
      <w:r w:rsidRPr="00F12668">
        <w:t xml:space="preserve"> на основании </w:t>
      </w:r>
      <w:r>
        <w:t>____________</w:t>
      </w:r>
      <w:r w:rsidRPr="00F12668">
        <w:t>, именуемого в дальнейшем «Исполнитель» с другой стороны, совместно именуемые «Стороны», заключили настоящий договор о нижеследующем.</w:t>
      </w:r>
    </w:p>
    <w:p w14:paraId="1DC1930D" w14:textId="2D47B94B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r w:rsidR="00424FB5">
        <w:t>10</w:t>
      </w:r>
      <w:r w:rsidRPr="00247A98">
        <w:t xml:space="preserve"> </w:t>
      </w:r>
      <w:r w:rsidR="00424FB5">
        <w:t xml:space="preserve">октября </w:t>
      </w:r>
      <w:r w:rsidRPr="00247A98">
        <w:t xml:space="preserve"> 2019 года №</w:t>
      </w:r>
      <w:r w:rsidR="00424FB5">
        <w:t xml:space="preserve"> </w:t>
      </w:r>
      <w:r w:rsidRPr="00247A98">
        <w:t>19-</w:t>
      </w:r>
      <w:r w:rsidR="00424FB5">
        <w:t>48</w:t>
      </w:r>
      <w:r w:rsidRPr="00247A98">
        <w:t>.</w:t>
      </w:r>
      <w:bookmarkEnd w:id="0"/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53A45F49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FE3996" w:rsidRPr="004C177D">
        <w:rPr>
          <w:rFonts w:eastAsia="Arial Unicode MS"/>
          <w:lang w:eastAsia="ru-RU"/>
        </w:rPr>
        <w:t xml:space="preserve">по </w:t>
      </w:r>
      <w:r w:rsidR="00EF77C4" w:rsidRPr="00EF77C4">
        <w:rPr>
          <w:rFonts w:eastAsiaTheme="minorHAnsi"/>
          <w:sz w:val="24"/>
          <w:szCs w:val="24"/>
        </w:rPr>
        <w:t xml:space="preserve">поиску партнеров для субъектов малого и среднего предпринимательства на территории </w:t>
      </w:r>
      <w:r w:rsidR="00424FB5">
        <w:rPr>
          <w:rFonts w:eastAsiaTheme="minorHAnsi"/>
          <w:sz w:val="24"/>
          <w:szCs w:val="24"/>
        </w:rPr>
        <w:t>Социалистической Республики Вьетнам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6FA9E865" w:rsidR="00DE20B4" w:rsidRPr="0065135E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65135E">
        <w:t>Срок оказания услуг</w:t>
      </w:r>
      <w:r w:rsidR="0065135E" w:rsidRPr="0065135E">
        <w:t xml:space="preserve"> – с даты заключения договора по 31.12.2019 г</w:t>
      </w:r>
      <w:r w:rsidRPr="0065135E">
        <w:t xml:space="preserve">.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4649D73B" w14:textId="1F6B70B8" w:rsidR="0091367F" w:rsidRDefault="00FE3996" w:rsidP="00DE20B4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 xml:space="preserve">Стоимость услуг по договору составляет _______________ руб. 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57DA81E0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lastRenderedPageBreak/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6DA2697B" w14:textId="77777777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70B5E1E5" w14:textId="74B562F6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DE20B4">
        <w:t xml:space="preserve">Стороны согласовали следующие условие, в случае несвоевременного поступления средств </w:t>
      </w:r>
      <w:r w:rsidR="009A0C55">
        <w:t xml:space="preserve">субсидии </w:t>
      </w:r>
      <w:r w:rsidRPr="00DE20B4">
        <w:t>на счета Заказчика</w:t>
      </w:r>
      <w:r w:rsidR="00666811">
        <w:t xml:space="preserve">, оплата производится в течение 3 (трех) рабочих дней после поступления средств субсидии, но не позднее </w:t>
      </w:r>
      <w:r w:rsidRPr="00DD6148">
        <w:t xml:space="preserve">31 </w:t>
      </w:r>
      <w:r w:rsidR="00666811">
        <w:t>декабря</w:t>
      </w:r>
      <w:r w:rsidRPr="00DD6148">
        <w:t xml:space="preserve"> 2019 года</w:t>
      </w:r>
      <w:r w:rsidRPr="00DE20B4">
        <w:t>.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1D6AF616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lastRenderedPageBreak/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77777777" w:rsidR="00DE20B4" w:rsidRPr="00F12668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3" w:name="bookmark20"/>
      <w:r w:rsidRPr="00F12668">
        <w:rPr>
          <w:rFonts w:ascii="Times New Roman" w:hAnsi="Times New Roman" w:cs="Times New Roman"/>
          <w:b/>
          <w:sz w:val="23"/>
          <w:szCs w:val="23"/>
        </w:rPr>
        <w:t>6.Порядок сдачи-приемки оказанных услуг</w:t>
      </w:r>
      <w:bookmarkEnd w:id="3"/>
    </w:p>
    <w:p w14:paraId="09009A19" w14:textId="77777777" w:rsidR="00EC0091" w:rsidRDefault="00EC0091" w:rsidP="00EC0091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/>
        <w:jc w:val="both"/>
        <w:rPr>
          <w:sz w:val="24"/>
          <w:szCs w:val="24"/>
        </w:rPr>
      </w:pPr>
      <w:bookmarkStart w:id="4" w:name="_GoBack"/>
      <w:bookmarkEnd w:id="4"/>
      <w:r w:rsidRPr="002A058B">
        <w:rPr>
          <w:sz w:val="24"/>
          <w:szCs w:val="24"/>
        </w:rPr>
        <w:t>Исполнител</w:t>
      </w:r>
      <w:r>
        <w:rPr>
          <w:sz w:val="24"/>
          <w:szCs w:val="24"/>
        </w:rPr>
        <w:t xml:space="preserve">ь по результатам выполненных работ направляет </w:t>
      </w:r>
      <w:r w:rsidRPr="002A058B">
        <w:rPr>
          <w:sz w:val="24"/>
          <w:szCs w:val="24"/>
        </w:rPr>
        <w:t>Заказчику</w:t>
      </w:r>
      <w:r>
        <w:rPr>
          <w:sz w:val="24"/>
          <w:szCs w:val="24"/>
        </w:rPr>
        <w:t xml:space="preserve"> </w:t>
      </w:r>
      <w:r w:rsidRPr="002A058B">
        <w:rPr>
          <w:sz w:val="24"/>
          <w:szCs w:val="24"/>
        </w:rPr>
        <w:t>акт приема-передачи</w:t>
      </w:r>
      <w:r>
        <w:rPr>
          <w:sz w:val="24"/>
          <w:szCs w:val="24"/>
        </w:rPr>
        <w:t xml:space="preserve"> до 27.12.2019 г.</w:t>
      </w:r>
    </w:p>
    <w:p w14:paraId="7724574B" w14:textId="77777777" w:rsidR="00EC0091" w:rsidRPr="002A058B" w:rsidRDefault="00EC0091" w:rsidP="00EC0091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>Заказчик принимает выполненные работы Исполнителем при наличии письменного подтверждения ООО «Шэнэскин» по каждому найденному потенциальному партнеру.</w:t>
      </w:r>
    </w:p>
    <w:p w14:paraId="232567DC" w14:textId="77777777" w:rsidR="00DE20B4" w:rsidRPr="00F12668" w:rsidRDefault="00DE20B4" w:rsidP="00EC0091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/>
        <w:jc w:val="both"/>
      </w:pPr>
      <w:r w:rsidRPr="00F12668">
        <w:t>Заказчик обязан подписать Акт приема-пер</w:t>
      </w:r>
      <w:r>
        <w:t xml:space="preserve">едачи выполненных работ (услуг). </w:t>
      </w:r>
      <w:r w:rsidRPr="00F12668">
        <w:t>При этом Заказчик обязан принять от Исполнителя исполненное им в рамках настоящего Договора.</w:t>
      </w:r>
    </w:p>
    <w:p w14:paraId="6D0E2B86" w14:textId="77777777" w:rsidR="00DE20B4" w:rsidRPr="00F12668" w:rsidRDefault="00DE20B4" w:rsidP="00EC0091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/>
        <w:jc w:val="both"/>
      </w:pPr>
      <w:r w:rsidRPr="00F12668">
        <w:t>В случае отказа от подписания Акта приема-передачи Заказчик направляет Исполнителю в течение 5 (пяти) рабочих дней с момента представления Заказчику Акта приема-передачи мотивированный отказ от его подписания. Акт считается принятым Заказчиком в случае, если Заказчиком в течение 5 (пяти) рабочих дней с момента представления Акта Заказчику не будет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5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5"/>
    </w:p>
    <w:p w14:paraId="7302F9E4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6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4398A13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72EA9F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99FA8EE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20A420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6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7"/>
    </w:p>
    <w:p w14:paraId="7F34D8B5" w14:textId="73833BBC" w:rsidR="00DE20B4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15A123A8" w14:textId="77777777" w:rsidR="00457680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lastRenderedPageBreak/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4A871113" w14:textId="599F10EA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26488D5D" w14:textId="77777777" w:rsid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</w:t>
      </w:r>
      <w:r w:rsidRPr="00457680">
        <w:t>;</w:t>
      </w:r>
    </w:p>
    <w:p w14:paraId="3E9FF6FE" w14:textId="0B495220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 xml:space="preserve">отсутствие финансирования или исключение из плана работ </w:t>
      </w:r>
      <w:r>
        <w:t>центра экспорта Республики Бурятия</w:t>
      </w:r>
      <w:r>
        <w:t xml:space="preserve"> данной услуги.</w:t>
      </w:r>
    </w:p>
    <w:p w14:paraId="296A9603" w14:textId="5F2EFD62" w:rsidR="00DE20B4" w:rsidRPr="00F12668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="00DE20B4"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53440511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Договора Заказчик </w:t>
      </w:r>
      <w:r w:rsidR="00457680">
        <w:t xml:space="preserve">не </w:t>
      </w:r>
      <w:r w:rsidRPr="00F12668">
        <w:t>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8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8"/>
    </w:p>
    <w:p w14:paraId="2666B1A1" w14:textId="77777777" w:rsidR="00DE20B4" w:rsidRPr="00F12668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Если какое-то из положений настоящего Договора будет или станет </w:t>
      </w:r>
      <w:r w:rsidRPr="00DE20B4">
        <w:t>недействительным, то законность его остальных положений от этого не утрачивается.</w:t>
      </w:r>
    </w:p>
    <w:p w14:paraId="76016C16" w14:textId="77777777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DE20B4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31.12.2019 года.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2CF0B52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>
        <w:t>–</w:t>
      </w:r>
      <w:r w:rsidRPr="00F12668">
        <w:t xml:space="preserve"> у Исполнителя.</w:t>
      </w:r>
    </w:p>
    <w:p w14:paraId="63AECC1D" w14:textId="77777777" w:rsidR="00DE20B4" w:rsidRPr="00F12668" w:rsidRDefault="00DE20B4" w:rsidP="00DE20B4">
      <w:pPr>
        <w:pStyle w:val="a9"/>
        <w:keepNext/>
        <w:keepLines/>
        <w:tabs>
          <w:tab w:val="left" w:pos="6372"/>
          <w:tab w:val="left" w:pos="9923"/>
        </w:tabs>
        <w:spacing w:line="551" w:lineRule="exact"/>
        <w:ind w:left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9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DE20B4" w:rsidRPr="008F3615" w14:paraId="658AFDD2" w14:textId="77777777" w:rsidTr="005F67A3">
        <w:trPr>
          <w:trHeight w:val="1066"/>
        </w:trPr>
        <w:tc>
          <w:tcPr>
            <w:tcW w:w="4996" w:type="dxa"/>
          </w:tcPr>
          <w:bookmarkEnd w:id="9"/>
          <w:p w14:paraId="43D957AA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Заказчик </w:t>
            </w:r>
          </w:p>
          <w:p w14:paraId="0404FA84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0BD9C9F" w14:textId="12D38A0D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5177" w:type="dxa"/>
          </w:tcPr>
          <w:p w14:paraId="252E3CD5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Исполнитель </w:t>
            </w:r>
          </w:p>
          <w:p w14:paraId="79E06C46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1A6C2C6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E20B4" w:rsidRPr="008F3615" w14:paraId="1231AC95" w14:textId="77777777" w:rsidTr="005F67A3">
        <w:trPr>
          <w:trHeight w:val="1124"/>
        </w:trPr>
        <w:tc>
          <w:tcPr>
            <w:tcW w:w="4996" w:type="dxa"/>
          </w:tcPr>
          <w:p w14:paraId="296C1B44" w14:textId="41668D43" w:rsidR="00F82F1C" w:rsidRPr="008F3615" w:rsidRDefault="00F82F1C" w:rsidP="00DE20B4">
            <w:pP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ОКПО: 90041422</w:t>
            </w:r>
          </w:p>
          <w:p w14:paraId="2B353465" w14:textId="615F8B33" w:rsidR="00DE20B4" w:rsidRPr="008F3615" w:rsidRDefault="00DE20B4" w:rsidP="00DE20B4">
            <w:pP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ОГРН:</w:t>
            </w:r>
            <w:r w:rsidR="00F82F1C"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1110327011640</w:t>
            </w:r>
          </w:p>
          <w:p w14:paraId="2D862A4D" w14:textId="5B857DBA" w:rsidR="00DE20B4" w:rsidRPr="008F3615" w:rsidRDefault="00DE20B4" w:rsidP="00DE20B4">
            <w:pP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ИНН: 0323358650</w:t>
            </w:r>
          </w:p>
          <w:p w14:paraId="1F54FD2E" w14:textId="0F11A7D7" w:rsidR="00DE20B4" w:rsidRPr="008F3615" w:rsidRDefault="00DE20B4" w:rsidP="00DE20B4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КПП: 032601001</w:t>
            </w:r>
          </w:p>
          <w:p w14:paraId="1A8181F0" w14:textId="77777777" w:rsidR="00DE20B4" w:rsidRPr="008F3615" w:rsidRDefault="00DE20B4" w:rsidP="00F86535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Юридический адрес: </w:t>
            </w:r>
          </w:p>
          <w:p w14:paraId="723DD09C" w14:textId="77777777" w:rsidR="00F82F1C" w:rsidRPr="008F3615" w:rsidRDefault="00F82F1C" w:rsidP="00F86535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670000, Республика Бурятия, </w:t>
            </w:r>
            <w:proofErr w:type="spellStart"/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г.Улан</w:t>
            </w:r>
            <w:proofErr w:type="spellEnd"/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-Удэ, ул. Смолина, 65</w:t>
            </w:r>
          </w:p>
          <w:p w14:paraId="41FBC17B" w14:textId="77777777" w:rsidR="00DE20B4" w:rsidRDefault="00DE20B4" w:rsidP="00F82F1C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Фактический адрес: </w:t>
            </w:r>
            <w:r w:rsidR="00F82F1C"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670000, Республика Бурятия, </w:t>
            </w:r>
            <w:proofErr w:type="spellStart"/>
            <w:r w:rsidR="00F82F1C"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г.Улан</w:t>
            </w:r>
            <w:proofErr w:type="spellEnd"/>
            <w:r w:rsidR="00F82F1C"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-Удэ, ул. Смолина, 65</w:t>
            </w:r>
          </w:p>
          <w:p w14:paraId="43452494" w14:textId="77777777" w:rsidR="00EF77C4" w:rsidRDefault="00EF77C4" w:rsidP="00EF77C4">
            <w:pPr>
              <w:tabs>
                <w:tab w:val="left" w:pos="709"/>
              </w:tabs>
              <w:suppressAutoHyphens/>
              <w:rPr>
                <w:rFonts w:ascii="Times New Roman" w:eastAsiaTheme="minorEastAsia" w:hAnsi="Times New Roman" w:cstheme="minorBidi"/>
                <w:color w:val="auto"/>
              </w:rPr>
            </w:pPr>
            <w:r>
              <w:rPr>
                <w:rFonts w:ascii="Times New Roman" w:hAnsi="Times New Roman"/>
              </w:rPr>
              <w:t>Расчетный счет 40701810515030000046</w:t>
            </w:r>
          </w:p>
          <w:p w14:paraId="4E991383" w14:textId="77777777" w:rsidR="00EF77C4" w:rsidRDefault="00EF77C4" w:rsidP="00EF77C4">
            <w:pPr>
              <w:tabs>
                <w:tab w:val="left" w:pos="709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Банк ФИЛИАЛ БАНКА ВТБ (ПАО) В Г.КРАСНОЯРСКЕ</w:t>
            </w:r>
          </w:p>
          <w:p w14:paraId="618E68F2" w14:textId="77777777" w:rsidR="00EF77C4" w:rsidRDefault="00EF77C4" w:rsidP="00EF77C4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БИК 040407777</w:t>
            </w:r>
            <w:r>
              <w:rPr>
                <w:rFonts w:ascii="Times New Roman" w:hAnsi="Times New Roman"/>
              </w:rPr>
              <w:tab/>
            </w:r>
          </w:p>
          <w:p w14:paraId="5F546072" w14:textId="2F5CFC62" w:rsidR="00EF77C4" w:rsidRPr="008F3615" w:rsidRDefault="00EF77C4" w:rsidP="00EF77C4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</w:rPr>
              <w:t>Корр. Счет 30101810200000000777</w:t>
            </w:r>
          </w:p>
        </w:tc>
        <w:tc>
          <w:tcPr>
            <w:tcW w:w="5177" w:type="dxa"/>
          </w:tcPr>
          <w:p w14:paraId="4304D566" w14:textId="7653482D" w:rsidR="00DE20B4" w:rsidRPr="008F3615" w:rsidRDefault="00F82F1C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ОКПО:</w:t>
            </w:r>
          </w:p>
          <w:p w14:paraId="36A5470E" w14:textId="2851C467" w:rsidR="00F82F1C" w:rsidRPr="008F3615" w:rsidRDefault="00F82F1C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ОГРН: </w:t>
            </w:r>
          </w:p>
          <w:p w14:paraId="65C1852F" w14:textId="77777777" w:rsidR="00F82F1C" w:rsidRPr="008F3615" w:rsidRDefault="00F82F1C" w:rsidP="00F82F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ИНН: </w:t>
            </w:r>
          </w:p>
          <w:p w14:paraId="63E866ED" w14:textId="386F35AA" w:rsidR="00F82F1C" w:rsidRPr="008F3615" w:rsidRDefault="00F82F1C" w:rsidP="00F82F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КПП:</w:t>
            </w:r>
          </w:p>
          <w:p w14:paraId="1D6A86BD" w14:textId="1ABFBB2F" w:rsidR="00F82F1C" w:rsidRPr="008F3615" w:rsidRDefault="00F82F1C" w:rsidP="00F82F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Юридический адрес:</w:t>
            </w:r>
          </w:p>
          <w:p w14:paraId="2B7B77AF" w14:textId="7A2D4B0E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Тел: </w:t>
            </w:r>
          </w:p>
          <w:p w14:paraId="3AAB2EF2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Факс: </w:t>
            </w:r>
          </w:p>
          <w:p w14:paraId="5434C07F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</w:t>
            </w: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8F361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mail</w:t>
            </w: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: </w:t>
            </w:r>
          </w:p>
          <w:p w14:paraId="69CFA06E" w14:textId="73858B5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D4A9B38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Банковские реквизиты: </w:t>
            </w:r>
          </w:p>
        </w:tc>
      </w:tr>
      <w:tr w:rsidR="00DE20B4" w:rsidRPr="008F3615" w14:paraId="5B5B0B83" w14:textId="77777777" w:rsidTr="005F67A3">
        <w:trPr>
          <w:trHeight w:val="1573"/>
        </w:trPr>
        <w:tc>
          <w:tcPr>
            <w:tcW w:w="4996" w:type="dxa"/>
          </w:tcPr>
          <w:p w14:paraId="38599795" w14:textId="4FD2A2C1" w:rsidR="00F82F1C" w:rsidRPr="008F3615" w:rsidRDefault="006734A6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Д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16B67F90" w14:textId="660E6652" w:rsidR="00DE20B4" w:rsidRPr="008F3615" w:rsidRDefault="00F82F1C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724869F6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936FAC0" w14:textId="1C4EA20C" w:rsidR="00DE20B4" w:rsidRPr="008F3615" w:rsidRDefault="00DE20B4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="00F46E2D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 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Пермяков А.В.</w:t>
            </w:r>
          </w:p>
        </w:tc>
        <w:tc>
          <w:tcPr>
            <w:tcW w:w="5177" w:type="dxa"/>
          </w:tcPr>
          <w:p w14:paraId="6407EC71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         </w:t>
            </w:r>
          </w:p>
          <w:p w14:paraId="1F069A52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____________/__________________/</w:t>
            </w: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020C916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от «__» </w:t>
      </w:r>
      <w:r w:rsidR="006867F1">
        <w:rPr>
          <w:sz w:val="24"/>
          <w:szCs w:val="24"/>
        </w:rPr>
        <w:t>__________</w:t>
      </w:r>
      <w:r>
        <w:rPr>
          <w:sz w:val="24"/>
          <w:szCs w:val="24"/>
        </w:rPr>
        <w:t xml:space="preserve"> 2019 года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457680" w:rsidRDefault="001B38ED" w:rsidP="0045768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Hlk3895366"/>
      <w:r w:rsidRPr="00457680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14:paraId="1C1E8CA8" w14:textId="77777777" w:rsidR="009625DB" w:rsidRPr="00457680" w:rsidRDefault="00EF77C4" w:rsidP="00457680">
      <w:pPr>
        <w:jc w:val="center"/>
        <w:rPr>
          <w:rFonts w:ascii="Times New Roman" w:hAnsi="Times New Roman" w:cs="Times New Roman"/>
          <w:sz w:val="28"/>
          <w:szCs w:val="28"/>
        </w:rPr>
      </w:pPr>
      <w:r w:rsidRPr="00457680">
        <w:rPr>
          <w:rFonts w:ascii="Times New Roman" w:hAnsi="Times New Roman" w:cs="Times New Roman"/>
          <w:sz w:val="28"/>
          <w:szCs w:val="28"/>
        </w:rPr>
        <w:t xml:space="preserve">по оказанию услуг по поиску партнеров для субъектов малого и среднего предпринимательства на территории </w:t>
      </w:r>
      <w:r w:rsidR="009625DB" w:rsidRPr="00457680">
        <w:rPr>
          <w:rFonts w:ascii="Times New Roman" w:hAnsi="Times New Roman" w:cs="Times New Roman"/>
          <w:sz w:val="28"/>
          <w:szCs w:val="28"/>
        </w:rPr>
        <w:t>Социалистической Республики Вьетнам</w:t>
      </w:r>
    </w:p>
    <w:p w14:paraId="70ADCBC8" w14:textId="400F0ACF" w:rsidR="00EF77C4" w:rsidRPr="00F05DC9" w:rsidRDefault="00EF77C4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47960B59" w14:textId="1DACB31D" w:rsidR="001B38ED" w:rsidRDefault="001B38ED" w:rsidP="001B38ED">
      <w:pPr>
        <w:ind w:firstLine="567"/>
        <w:rPr>
          <w:rFonts w:ascii="Times New Roman" w:hAnsi="Times New Roman" w:cs="Times New Roman"/>
        </w:rPr>
      </w:pPr>
      <w:r w:rsidRPr="00086360">
        <w:rPr>
          <w:rFonts w:ascii="Times New Roman" w:hAnsi="Times New Roman" w:cs="Times New Roman"/>
        </w:rPr>
        <w:t>Требования к объему и качеству оказываемых услуг:</w:t>
      </w:r>
    </w:p>
    <w:p w14:paraId="056019C2" w14:textId="77777777" w:rsidR="00457680" w:rsidRDefault="00457680" w:rsidP="001B38ED">
      <w:pPr>
        <w:ind w:firstLine="567"/>
        <w:rPr>
          <w:rFonts w:ascii="Times New Roman" w:hAnsi="Times New Roman" w:cs="Times New Roman"/>
        </w:rPr>
      </w:pPr>
    </w:p>
    <w:tbl>
      <w:tblPr>
        <w:tblStyle w:val="ab"/>
        <w:tblW w:w="10491" w:type="dxa"/>
        <w:tblInd w:w="-431" w:type="dxa"/>
        <w:tblLook w:val="04A0" w:firstRow="1" w:lastRow="0" w:firstColumn="1" w:lastColumn="0" w:noHBand="0" w:noVBand="1"/>
      </w:tblPr>
      <w:tblGrid>
        <w:gridCol w:w="2551"/>
        <w:gridCol w:w="7940"/>
      </w:tblGrid>
      <w:tr w:rsidR="00A07528" w:rsidRPr="00CA7DA2" w14:paraId="27F30DEA" w14:textId="77777777" w:rsidTr="00A07528">
        <w:tc>
          <w:tcPr>
            <w:tcW w:w="2551" w:type="dxa"/>
          </w:tcPr>
          <w:bookmarkEnd w:id="10"/>
          <w:p w14:paraId="053A4CF5" w14:textId="77777777" w:rsidR="00A07528" w:rsidRPr="00CA7DA2" w:rsidRDefault="00A07528" w:rsidP="00843B45">
            <w:pPr>
              <w:rPr>
                <w:rFonts w:ascii="Times New Roman" w:hAnsi="Times New Roman" w:cs="Times New Roman"/>
              </w:rPr>
            </w:pPr>
            <w:r w:rsidRPr="00CA7DA2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7940" w:type="dxa"/>
          </w:tcPr>
          <w:p w14:paraId="28A6F433" w14:textId="333EC3E8" w:rsidR="00A07528" w:rsidRPr="00A07528" w:rsidRDefault="00A07528" w:rsidP="00424FB5">
            <w:pPr>
              <w:pStyle w:val="4"/>
              <w:numPr>
                <w:ilvl w:val="0"/>
                <w:numId w:val="17"/>
              </w:numPr>
              <w:shd w:val="clear" w:color="auto" w:fill="auto"/>
              <w:tabs>
                <w:tab w:val="left" w:pos="735"/>
              </w:tabs>
              <w:spacing w:before="0" w:after="0" w:line="274" w:lineRule="exact"/>
              <w:ind w:right="40" w:firstLine="567"/>
              <w:jc w:val="both"/>
            </w:pPr>
            <w:r w:rsidRPr="00A07528">
              <w:t xml:space="preserve">Услуги </w:t>
            </w:r>
            <w:r w:rsidR="00EF77C4" w:rsidRPr="00EF77C4">
              <w:rPr>
                <w:rFonts w:eastAsiaTheme="minorHAnsi"/>
              </w:rPr>
              <w:t xml:space="preserve">по поиску партнеров для субъектов малого и среднего предпринимательства на территории </w:t>
            </w:r>
            <w:r w:rsidR="00424FB5">
              <w:rPr>
                <w:rFonts w:eastAsiaTheme="minorHAnsi"/>
                <w:sz w:val="24"/>
                <w:szCs w:val="24"/>
              </w:rPr>
              <w:t>Социалистической Республики Вьетнам</w:t>
            </w:r>
            <w:r w:rsidR="006B08E5">
              <w:rPr>
                <w:rFonts w:eastAsiaTheme="minorHAnsi"/>
                <w:sz w:val="24"/>
                <w:szCs w:val="24"/>
              </w:rPr>
              <w:t xml:space="preserve"> для ООО «Шэнэскин»</w:t>
            </w:r>
            <w:r w:rsidR="00424FB5" w:rsidRPr="001B38ED">
              <w:t>.</w:t>
            </w:r>
          </w:p>
        </w:tc>
      </w:tr>
      <w:tr w:rsidR="00EF77C4" w:rsidRPr="00CA7DA2" w14:paraId="336B85E0" w14:textId="77777777" w:rsidTr="00A07528">
        <w:tc>
          <w:tcPr>
            <w:tcW w:w="2551" w:type="dxa"/>
          </w:tcPr>
          <w:p w14:paraId="2F837F4D" w14:textId="3FB83FE1" w:rsidR="00EF77C4" w:rsidRPr="00CA7DA2" w:rsidRDefault="00EF77C4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комплекса услуг</w:t>
            </w:r>
          </w:p>
        </w:tc>
        <w:tc>
          <w:tcPr>
            <w:tcW w:w="7940" w:type="dxa"/>
          </w:tcPr>
          <w:p w14:paraId="4FA5B0D0" w14:textId="09EE5D12" w:rsid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Комплекс услуг, оказываемых заявителю по поиску партнера за рубежом, должен включать следующие мероприятия:</w:t>
            </w:r>
          </w:p>
          <w:p w14:paraId="18754173" w14:textId="386051BE" w:rsidR="006B08E5" w:rsidRDefault="006B08E5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- совместно с представителями ООО «Шэнэскин» проработать целевую аудиторию (потенциальных партнеров</w:t>
            </w:r>
            <w:r w:rsidR="00FC323F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не менее 10 компаний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) исходя из </w:t>
            </w:r>
            <w:r w:rsidR="00FC323F">
              <w:rPr>
                <w:rFonts w:ascii="Times New Roman" w:eastAsia="Times New Roman" w:hAnsi="Times New Roman" w:cs="Times New Roman"/>
                <w:bCs/>
                <w:szCs w:val="28"/>
              </w:rPr>
              <w:t>специфики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продукции, производимой ООО «Шэнэскин». </w:t>
            </w:r>
          </w:p>
          <w:p w14:paraId="2A25E77D" w14:textId="63624D6E" w:rsidR="006867F1" w:rsidRDefault="006867F1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- поиск потенциальных партнеров</w:t>
            </w:r>
            <w:r w:rsidR="006B08E5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в Социалистической Республике Вьетнам путем организации встреч, запрос коммерческих предложений у потенциальных партнеров, презентация продукции ООО «Шэнэскин», ведение </w:t>
            </w:r>
            <w:r w:rsidR="00FC323F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телефонных переговоров и </w:t>
            </w:r>
            <w:proofErr w:type="gramStart"/>
            <w:r w:rsidR="00FC323F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переписки, </w:t>
            </w:r>
            <w:r w:rsidR="006B08E5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др</w:t>
            </w:r>
            <w:r w:rsidR="00FC323F">
              <w:rPr>
                <w:rFonts w:ascii="Times New Roman" w:eastAsia="Times New Roman" w:hAnsi="Times New Roman" w:cs="Times New Roman"/>
                <w:bCs/>
                <w:szCs w:val="28"/>
              </w:rPr>
              <w:t>угие</w:t>
            </w:r>
            <w:proofErr w:type="gramEnd"/>
            <w:r w:rsidR="00FC323F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м</w:t>
            </w:r>
            <w:r w:rsidR="006B08E5">
              <w:rPr>
                <w:rFonts w:ascii="Times New Roman" w:eastAsia="Times New Roman" w:hAnsi="Times New Roman" w:cs="Times New Roman"/>
                <w:bCs/>
                <w:szCs w:val="28"/>
              </w:rPr>
              <w:t>ероприятия</w:t>
            </w:r>
            <w:r w:rsidRPr="006867F1">
              <w:rPr>
                <w:rFonts w:ascii="Times New Roman" w:eastAsia="Times New Roman" w:hAnsi="Times New Roman" w:cs="Times New Roman"/>
                <w:bCs/>
                <w:szCs w:val="28"/>
              </w:rPr>
              <w:t>;</w:t>
            </w:r>
          </w:p>
          <w:p w14:paraId="12BD0DB1" w14:textId="41DA1AFB" w:rsidR="006867F1" w:rsidRDefault="006867F1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- назначение и организация двухсторонних деловых встреч с потенциальными деловыми партнерами/закупщиками для российских участников с помощью множественных коммуникаций</w:t>
            </w:r>
            <w:r w:rsidRPr="006867F1">
              <w:rPr>
                <w:rFonts w:ascii="Times New Roman" w:eastAsia="Times New Roman" w:hAnsi="Times New Roman" w:cs="Times New Roman"/>
                <w:bCs/>
                <w:szCs w:val="28"/>
              </w:rPr>
              <w:t>;</w:t>
            </w:r>
          </w:p>
          <w:p w14:paraId="392ADC07" w14:textId="4E1EFE90" w:rsidR="006867F1" w:rsidRPr="006867F1" w:rsidRDefault="006867F1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- координация процесса проведения встреч на</w:t>
            </w:r>
            <w:r w:rsidR="006B08E5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переговорных площадках</w:t>
            </w:r>
            <w:r w:rsidRPr="006867F1">
              <w:rPr>
                <w:rFonts w:ascii="Times New Roman" w:eastAsia="Times New Roman" w:hAnsi="Times New Roman" w:cs="Times New Roman"/>
                <w:bCs/>
                <w:szCs w:val="28"/>
              </w:rPr>
              <w:t>;</w:t>
            </w:r>
          </w:p>
          <w:p w14:paraId="107BC6BC" w14:textId="0D89BFD6" w:rsidR="006867F1" w:rsidRDefault="006867F1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- по результатам проведения встреч организуется опрос и предоставляется содержательный отчет, который состоит из</w:t>
            </w:r>
            <w:r w:rsidRPr="006867F1">
              <w:rPr>
                <w:rFonts w:ascii="Times New Roman" w:eastAsia="Times New Roman" w:hAnsi="Times New Roman" w:cs="Times New Roman"/>
                <w:bCs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анкеты с оценкой встреч</w:t>
            </w:r>
            <w:r w:rsidRPr="006867F1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от российской компании, таблицы проведенных  наименование компаний, должностей и ФИО их представителей </w:t>
            </w:r>
            <w:r w:rsidR="00CC4BC1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, </w:t>
            </w:r>
            <w:r w:rsidR="00CC4BC1">
              <w:rPr>
                <w:rFonts w:ascii="Times New Roman" w:eastAsia="Times New Roman" w:hAnsi="Times New Roman" w:cs="Times New Roman"/>
                <w:bCs/>
                <w:szCs w:val="28"/>
                <w:lang w:val="en-US"/>
              </w:rPr>
              <w:t>e</w:t>
            </w:r>
            <w:r w:rsidR="00CC4BC1"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>-</w:t>
            </w:r>
            <w:r w:rsidR="00CC4BC1">
              <w:rPr>
                <w:rFonts w:ascii="Times New Roman" w:eastAsia="Times New Roman" w:hAnsi="Times New Roman" w:cs="Times New Roman"/>
                <w:bCs/>
                <w:szCs w:val="28"/>
                <w:lang w:val="en-US"/>
              </w:rPr>
              <w:t>mail</w:t>
            </w:r>
            <w:r w:rsidR="00CC4BC1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и телефонов участников встреч)</w:t>
            </w:r>
            <w:r w:rsidR="00CC4BC1"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>;</w:t>
            </w:r>
          </w:p>
          <w:p w14:paraId="7B0AC966" w14:textId="77777777" w:rsidR="00CC4BC1" w:rsidRDefault="00CC4BC1" w:rsidP="00CC4BC1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- предоставление содержательного отчета, который состоит из</w:t>
            </w:r>
            <w:r w:rsidRPr="006867F1">
              <w:rPr>
                <w:rFonts w:ascii="Times New Roman" w:eastAsia="Times New Roman" w:hAnsi="Times New Roman" w:cs="Times New Roman"/>
                <w:bCs/>
                <w:szCs w:val="28"/>
              </w:rPr>
              <w:t>:</w:t>
            </w:r>
          </w:p>
          <w:p w14:paraId="3B60E2A8" w14:textId="3FB61EE2" w:rsidR="00CC4BC1" w:rsidRDefault="00CC4BC1" w:rsidP="00CC4BC1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сканов визитных карточек вьетнамских компаний</w:t>
            </w:r>
            <w:r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>;</w:t>
            </w:r>
          </w:p>
          <w:p w14:paraId="31719BE4" w14:textId="11FF7ACB" w:rsidR="00CC4BC1" w:rsidRPr="00CC4BC1" w:rsidRDefault="00CC4BC1" w:rsidP="00CC4BC1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>фото деловых встреч</w:t>
            </w:r>
            <w:r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>;</w:t>
            </w:r>
          </w:p>
          <w:p w14:paraId="11166AEE" w14:textId="31174D4C" w:rsidR="00CC4BC1" w:rsidRDefault="00CC4BC1" w:rsidP="00CC4BC1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3. анкеты с оценкой встреч от российской компании</w:t>
            </w:r>
            <w:r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>;</w:t>
            </w:r>
          </w:p>
          <w:p w14:paraId="65FD2643" w14:textId="06AE4CC5" w:rsidR="00CC4BC1" w:rsidRPr="00CC4BC1" w:rsidRDefault="00CC4BC1" w:rsidP="00CC4BC1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4. таблицы проведенных встреч (дата встречи, наименование компании, должность, ФИО их представителей, </w:t>
            </w:r>
          </w:p>
          <w:p w14:paraId="60CAC1E8" w14:textId="61E50B0E" w:rsidR="00CC4BC1" w:rsidRDefault="00CC4BC1" w:rsidP="00CC4BC1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val="en-US"/>
              </w:rPr>
              <w:t>e</w:t>
            </w:r>
            <w:r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val="en-US"/>
              </w:rPr>
              <w:t>mail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и телефонов участников встреч</w:t>
            </w:r>
            <w:r w:rsidRPr="00CC4BC1">
              <w:rPr>
                <w:rFonts w:ascii="Times New Roman" w:eastAsia="Times New Roman" w:hAnsi="Times New Roman" w:cs="Times New Roman"/>
                <w:bCs/>
                <w:szCs w:val="28"/>
              </w:rPr>
              <w:t>;</w:t>
            </w:r>
          </w:p>
          <w:p w14:paraId="2AE614EB" w14:textId="4B1FF663" w:rsidR="00CC4BC1" w:rsidRDefault="00CC4BC1" w:rsidP="00CC4BC1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</w:rPr>
              <w:t>6. указание тем встреч и кратких итогов не менее 80 % проведенных встреч.</w:t>
            </w:r>
          </w:p>
          <w:p w14:paraId="62B77760" w14:textId="243BFE12" w:rsidR="00EF77C4" w:rsidRPr="00A07528" w:rsidRDefault="00EF77C4" w:rsidP="00EF77C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7528" w:rsidRPr="00CA7DA2" w14:paraId="5AA5AA62" w14:textId="77777777" w:rsidTr="005679C9">
        <w:trPr>
          <w:trHeight w:val="2547"/>
        </w:trPr>
        <w:tc>
          <w:tcPr>
            <w:tcW w:w="2551" w:type="dxa"/>
          </w:tcPr>
          <w:p w14:paraId="6C0F9D7F" w14:textId="1CB25B77" w:rsidR="00A07528" w:rsidRPr="00CA7DA2" w:rsidRDefault="00A07528" w:rsidP="00843B45">
            <w:pPr>
              <w:rPr>
                <w:rFonts w:ascii="Times New Roman" w:hAnsi="Times New Roman" w:cs="Times New Roman"/>
              </w:rPr>
            </w:pPr>
            <w:r w:rsidRPr="00086360">
              <w:rPr>
                <w:rFonts w:ascii="Times New Roman" w:hAnsi="Times New Roman" w:cs="Times New Roman"/>
              </w:rPr>
              <w:t>Отчетность</w:t>
            </w:r>
          </w:p>
        </w:tc>
        <w:tc>
          <w:tcPr>
            <w:tcW w:w="7940" w:type="dxa"/>
          </w:tcPr>
          <w:p w14:paraId="468A2A01" w14:textId="679A69B0" w:rsidR="00FC323F" w:rsidRDefault="002A058B" w:rsidP="002A058B">
            <w:pPr>
              <w:pStyle w:val="4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sz w:val="24"/>
                <w:szCs w:val="24"/>
              </w:rPr>
            </w:pPr>
            <w:r w:rsidRPr="002A058B">
              <w:rPr>
                <w:sz w:val="24"/>
                <w:szCs w:val="24"/>
              </w:rPr>
              <w:t>Исполнител</w:t>
            </w:r>
            <w:r w:rsidR="00FC323F">
              <w:rPr>
                <w:sz w:val="24"/>
                <w:szCs w:val="24"/>
              </w:rPr>
              <w:t xml:space="preserve">ь по результатам выполненных работ направляет </w:t>
            </w:r>
            <w:r w:rsidR="00FC323F" w:rsidRPr="002A058B">
              <w:rPr>
                <w:sz w:val="24"/>
                <w:szCs w:val="24"/>
              </w:rPr>
              <w:t>Заказчику</w:t>
            </w:r>
            <w:r w:rsidR="00FC323F">
              <w:rPr>
                <w:sz w:val="24"/>
                <w:szCs w:val="24"/>
              </w:rPr>
              <w:t xml:space="preserve"> </w:t>
            </w:r>
            <w:r w:rsidRPr="002A058B">
              <w:rPr>
                <w:sz w:val="24"/>
                <w:szCs w:val="24"/>
              </w:rPr>
              <w:t>акт приема-передачи</w:t>
            </w:r>
            <w:r w:rsidR="00EC0091">
              <w:rPr>
                <w:sz w:val="24"/>
                <w:szCs w:val="24"/>
              </w:rPr>
              <w:t xml:space="preserve"> до 27.12.2019 г.</w:t>
            </w:r>
          </w:p>
          <w:p w14:paraId="61602E60" w14:textId="7B470E3A" w:rsidR="002A058B" w:rsidRPr="002A058B" w:rsidRDefault="00FC323F" w:rsidP="002A058B">
            <w:pPr>
              <w:pStyle w:val="4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принимает выполненные работы Исполнителем при </w:t>
            </w:r>
            <w:r w:rsidR="00EC0091">
              <w:rPr>
                <w:sz w:val="24"/>
                <w:szCs w:val="24"/>
              </w:rPr>
              <w:t>наличии письменного</w:t>
            </w:r>
            <w:r>
              <w:rPr>
                <w:sz w:val="24"/>
                <w:szCs w:val="24"/>
              </w:rPr>
              <w:t xml:space="preserve"> подтверждения ООО «Шэнэскин» по каждому найденному потенциальному партнеру.</w:t>
            </w:r>
          </w:p>
          <w:p w14:paraId="7E9C2639" w14:textId="77777777" w:rsidR="00A07528" w:rsidRPr="002A058B" w:rsidRDefault="00A07528" w:rsidP="00843B45">
            <w:pPr>
              <w:jc w:val="both"/>
              <w:rPr>
                <w:rFonts w:ascii="Times New Roman" w:hAnsi="Times New Roman" w:cs="Times New Roman"/>
              </w:rPr>
            </w:pPr>
          </w:p>
          <w:p w14:paraId="2F42F3A4" w14:textId="6D129A9B" w:rsidR="00A07528" w:rsidRDefault="00A07528" w:rsidP="00843B45">
            <w:pPr>
              <w:jc w:val="both"/>
              <w:rPr>
                <w:rFonts w:ascii="Times New Roman" w:hAnsi="Times New Roman" w:cs="Times New Roman"/>
              </w:rPr>
            </w:pPr>
            <w:r w:rsidRPr="002A058B">
              <w:rPr>
                <w:rFonts w:ascii="Times New Roman" w:hAnsi="Times New Roman" w:cs="Times New Roman"/>
              </w:rPr>
              <w:t>Исполнителю необходимо предоставить отчетные документы, включающие:</w:t>
            </w:r>
          </w:p>
          <w:p w14:paraId="7DC22DDB" w14:textId="6F7EFB3F" w:rsidR="002A058B" w:rsidRPr="002A058B" w:rsidRDefault="002A058B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письменный отчет с подробным описанием выполненных работ</w:t>
            </w:r>
            <w:r w:rsidR="00FC323F">
              <w:rPr>
                <w:rFonts w:ascii="Times New Roman" w:hAnsi="Times New Roman" w:cs="Times New Roman"/>
              </w:rPr>
              <w:t xml:space="preserve"> согласно техническому заданию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01EA8C0" w14:textId="229918F0" w:rsidR="002A058B" w:rsidRDefault="00FC323F" w:rsidP="00A0752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058B">
              <w:rPr>
                <w:rFonts w:ascii="Times New Roman" w:hAnsi="Times New Roman" w:cs="Times New Roman"/>
                <w:sz w:val="24"/>
                <w:szCs w:val="24"/>
              </w:rPr>
              <w:t>. при наличии на отчетную дату:</w:t>
            </w:r>
          </w:p>
          <w:p w14:paraId="2D76C9AB" w14:textId="77777777" w:rsidR="002A058B" w:rsidRDefault="002A058B" w:rsidP="00A0752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заключенных соглашений о намерениях</w:t>
            </w:r>
          </w:p>
          <w:p w14:paraId="15FB096F" w14:textId="5FAD6FF1" w:rsidR="002A058B" w:rsidRPr="002A058B" w:rsidRDefault="002A058B" w:rsidP="00A0752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заключенных контрактов</w:t>
            </w:r>
          </w:p>
        </w:tc>
      </w:tr>
    </w:tbl>
    <w:p w14:paraId="511E619F" w14:textId="77777777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86535" w14:paraId="23A04FC9" w14:textId="77777777" w:rsidTr="00C47A28">
        <w:trPr>
          <w:trHeight w:val="1266"/>
        </w:trPr>
        <w:tc>
          <w:tcPr>
            <w:tcW w:w="4814" w:type="dxa"/>
          </w:tcPr>
          <w:p w14:paraId="298FFEEB" w14:textId="11865FE1" w:rsidR="00F86535" w:rsidRPr="00375352" w:rsidRDefault="006734A6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Д</w:t>
            </w:r>
            <w:r w:rsidR="00F86535" w:rsidRPr="00375352">
              <w:rPr>
                <w:rFonts w:ascii="Times New Roman" w:hAnsi="Times New Roman" w:cs="Times New Roman"/>
                <w:b/>
              </w:rPr>
              <w:t xml:space="preserve">иректор </w:t>
            </w:r>
          </w:p>
          <w:p w14:paraId="1433412F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D586A50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6FC42EC3" w14:textId="20761DA6" w:rsidR="00F86535" w:rsidRDefault="00F86535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 w:rsidR="00F46E2D"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>
              <w:rPr>
                <w:b/>
              </w:rPr>
              <w:t>Пермяков А.В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401DAC01" w14:textId="77777777" w:rsidR="00F86535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6FAB4D58" w14:textId="77777777" w:rsidR="00F86535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772E040A" w14:textId="4D5C796E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           </w:t>
            </w:r>
          </w:p>
          <w:p w14:paraId="5442D989" w14:textId="6208409B" w:rsidR="00F86535" w:rsidRDefault="00F86535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>____</w:t>
            </w:r>
            <w:r w:rsidR="00F46E2D">
              <w:rPr>
                <w:b/>
              </w:rPr>
              <w:t>______</w:t>
            </w:r>
            <w:r>
              <w:rPr>
                <w:b/>
              </w:rPr>
              <w:t>________/__________________</w:t>
            </w:r>
            <w:r w:rsidRPr="00375352">
              <w:rPr>
                <w:b/>
              </w:rPr>
              <w:t>/</w:t>
            </w:r>
          </w:p>
        </w:tc>
      </w:tr>
    </w:tbl>
    <w:p w14:paraId="1BBE45E2" w14:textId="5A954705" w:rsidR="000A6FDA" w:rsidRDefault="000A6FDA" w:rsidP="000A6FDA">
      <w:pPr>
        <w:spacing w:after="160" w:line="259" w:lineRule="auto"/>
        <w:rPr>
          <w:rFonts w:ascii="Times New Roman" w:hAnsi="Times New Roman" w:cs="Times New Roman"/>
        </w:rPr>
      </w:pPr>
    </w:p>
    <w:p w14:paraId="15AB7548" w14:textId="31E0E020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br w:type="page"/>
      </w:r>
    </w:p>
    <w:p w14:paraId="6CADEC63" w14:textId="77777777" w:rsidR="00A07528" w:rsidRDefault="00A07528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  <w:sectPr w:rsidR="00A07528" w:rsidSect="009C24C5">
          <w:footerReference w:type="default" r:id="rId8"/>
          <w:pgSz w:w="11906" w:h="16838"/>
          <w:pgMar w:top="1134" w:right="849" w:bottom="567" w:left="993" w:header="709" w:footer="709" w:gutter="0"/>
          <w:pgNumType w:start="1"/>
          <w:cols w:space="708"/>
          <w:docGrid w:linePitch="360"/>
        </w:sectPr>
      </w:pPr>
    </w:p>
    <w:p w14:paraId="05F4AE59" w14:textId="012E6A3A" w:rsidR="009C24C5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14:paraId="16D146B4" w14:textId="14BDC470" w:rsidR="009C24C5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  <w:r w:rsidRPr="003605CE">
        <w:rPr>
          <w:rFonts w:ascii="Times New Roman" w:hAnsi="Times New Roman" w:cs="Times New Roman"/>
        </w:rPr>
        <w:t xml:space="preserve">к Техническому заданию </w:t>
      </w:r>
    </w:p>
    <w:p w14:paraId="4F25AA2B" w14:textId="77777777" w:rsidR="009C24C5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75922DF8" w14:textId="34F69B31" w:rsidR="009C24C5" w:rsidRPr="003605CE" w:rsidRDefault="009C24C5" w:rsidP="009C24C5">
      <w:pPr>
        <w:pStyle w:val="a9"/>
        <w:ind w:lef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Реестр </w:t>
      </w:r>
      <w:r w:rsidR="007868EE">
        <w:rPr>
          <w:rFonts w:ascii="Times New Roman" w:hAnsi="Times New Roman" w:cs="Times New Roman"/>
        </w:rPr>
        <w:t>субъектов МСП, получивших услуги по поиску партнера</w:t>
      </w:r>
    </w:p>
    <w:p w14:paraId="03FA8759" w14:textId="77777777" w:rsidR="009C24C5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105" w:type="pct"/>
        <w:tblLook w:val="04A0" w:firstRow="1" w:lastRow="0" w:firstColumn="1" w:lastColumn="0" w:noHBand="0" w:noVBand="1"/>
      </w:tblPr>
      <w:tblGrid>
        <w:gridCol w:w="659"/>
        <w:gridCol w:w="3096"/>
        <w:gridCol w:w="2098"/>
        <w:gridCol w:w="3092"/>
        <w:gridCol w:w="3525"/>
        <w:gridCol w:w="2975"/>
      </w:tblGrid>
      <w:tr w:rsidR="007868EE" w14:paraId="15739D3B" w14:textId="4E1711FD" w:rsidTr="002A058B">
        <w:trPr>
          <w:trHeight w:val="739"/>
        </w:trPr>
        <w:tc>
          <w:tcPr>
            <w:tcW w:w="213" w:type="pct"/>
          </w:tcPr>
          <w:p w14:paraId="3D27055F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02" w:type="pct"/>
            <w:vAlign w:val="center"/>
          </w:tcPr>
          <w:p w14:paraId="1D05F584" w14:textId="20B1BC3E" w:rsidR="007868EE" w:rsidRDefault="007868EE" w:rsidP="00843B45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</w:rPr>
              <w:t>субъекта МСП</w:t>
            </w:r>
          </w:p>
        </w:tc>
        <w:tc>
          <w:tcPr>
            <w:tcW w:w="679" w:type="pct"/>
            <w:vAlign w:val="center"/>
          </w:tcPr>
          <w:p w14:paraId="4366D1E0" w14:textId="7F3BF350" w:rsidR="007868EE" w:rsidRDefault="007868EE" w:rsidP="005746F4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ИНН</w:t>
            </w:r>
          </w:p>
        </w:tc>
        <w:tc>
          <w:tcPr>
            <w:tcW w:w="1001" w:type="pct"/>
            <w:vAlign w:val="center"/>
          </w:tcPr>
          <w:p w14:paraId="5A8E46AE" w14:textId="4F58CC11" w:rsidR="007868EE" w:rsidRPr="00830784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Сфера деятельности, ОКВЭД</w:t>
            </w:r>
          </w:p>
        </w:tc>
        <w:tc>
          <w:tcPr>
            <w:tcW w:w="1141" w:type="pct"/>
            <w:vAlign w:val="center"/>
          </w:tcPr>
          <w:p w14:paraId="590DFFB9" w14:textId="01892F9B" w:rsidR="007868EE" w:rsidRDefault="002A058B" w:rsidP="002A058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Описание п</w:t>
            </w:r>
            <w:r w:rsidR="007868EE">
              <w:rPr>
                <w:rFonts w:ascii="Times New Roman" w:hAnsi="Times New Roman" w:cs="Times New Roman"/>
                <w:bCs/>
              </w:rPr>
              <w:t>ро</w:t>
            </w:r>
            <w:r>
              <w:rPr>
                <w:rFonts w:ascii="Times New Roman" w:hAnsi="Times New Roman" w:cs="Times New Roman"/>
                <w:bCs/>
              </w:rPr>
              <w:t>деланной работы</w:t>
            </w:r>
          </w:p>
        </w:tc>
        <w:tc>
          <w:tcPr>
            <w:tcW w:w="963" w:type="pct"/>
            <w:vAlign w:val="center"/>
          </w:tcPr>
          <w:p w14:paraId="6619F83D" w14:textId="56E2E23C" w:rsidR="007868EE" w:rsidRDefault="007868EE" w:rsidP="005746F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Итоги оказания услуги</w:t>
            </w:r>
          </w:p>
        </w:tc>
      </w:tr>
      <w:tr w:rsidR="007868EE" w14:paraId="7EC6BA27" w14:textId="0D553A7E" w:rsidTr="002A058B">
        <w:tc>
          <w:tcPr>
            <w:tcW w:w="213" w:type="pct"/>
          </w:tcPr>
          <w:p w14:paraId="0F639842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02" w:type="pct"/>
            <w:vAlign w:val="center"/>
          </w:tcPr>
          <w:p w14:paraId="7AD4DBD0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5301B179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030252FE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007F604E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19B1B0B1" w14:textId="09183394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868EE" w14:paraId="51233AE0" w14:textId="50D443A0" w:rsidTr="002A058B">
        <w:tc>
          <w:tcPr>
            <w:tcW w:w="213" w:type="pct"/>
          </w:tcPr>
          <w:p w14:paraId="28E057B7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02" w:type="pct"/>
            <w:vAlign w:val="center"/>
          </w:tcPr>
          <w:p w14:paraId="4191D089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11F9F56F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3D4958C0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1CED5326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7A333C58" w14:textId="319E31E8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868EE" w14:paraId="2D0B8614" w14:textId="1A9EF967" w:rsidTr="002A058B">
        <w:tc>
          <w:tcPr>
            <w:tcW w:w="213" w:type="pct"/>
          </w:tcPr>
          <w:p w14:paraId="4F9686A8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2" w:type="pct"/>
            <w:vAlign w:val="center"/>
          </w:tcPr>
          <w:p w14:paraId="5CB8A85B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331F9648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5DD51F39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05296A5B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5FD29A97" w14:textId="579B8AD1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1B02EE8A" w14:textId="77777777" w:rsidR="000A6FDA" w:rsidRPr="009C24C5" w:rsidRDefault="000A6FDA" w:rsidP="000A6FDA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0A6FDA" w:rsidRPr="009C24C5" w:rsidSect="00A07528">
      <w:pgSz w:w="16838" w:h="11906" w:orient="landscape"/>
      <w:pgMar w:top="992" w:right="1134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5BF9C" w14:textId="77777777" w:rsidR="00DD6148" w:rsidRDefault="00DD6148">
      <w:r>
        <w:separator/>
      </w:r>
    </w:p>
  </w:endnote>
  <w:endnote w:type="continuationSeparator" w:id="0">
    <w:p w14:paraId="1062A9BA" w14:textId="77777777" w:rsidR="00DD6148" w:rsidRDefault="00DD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A9AB3" w14:textId="77777777" w:rsidR="00DD6148" w:rsidRDefault="00DD6148">
      <w:r>
        <w:separator/>
      </w:r>
    </w:p>
  </w:footnote>
  <w:footnote w:type="continuationSeparator" w:id="0">
    <w:p w14:paraId="5BE7194F" w14:textId="77777777" w:rsidR="00DD6148" w:rsidRDefault="00DD6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3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7"/>
  </w:num>
  <w:num w:numId="4">
    <w:abstractNumId w:val="14"/>
  </w:num>
  <w:num w:numId="5">
    <w:abstractNumId w:val="6"/>
  </w:num>
  <w:num w:numId="6">
    <w:abstractNumId w:val="2"/>
  </w:num>
  <w:num w:numId="7">
    <w:abstractNumId w:val="4"/>
  </w:num>
  <w:num w:numId="8">
    <w:abstractNumId w:val="5"/>
  </w:num>
  <w:num w:numId="9">
    <w:abstractNumId w:val="17"/>
  </w:num>
  <w:num w:numId="10">
    <w:abstractNumId w:val="18"/>
  </w:num>
  <w:num w:numId="11">
    <w:abstractNumId w:val="8"/>
  </w:num>
  <w:num w:numId="12">
    <w:abstractNumId w:val="13"/>
  </w:num>
  <w:num w:numId="13">
    <w:abstractNumId w:val="16"/>
  </w:num>
  <w:num w:numId="14">
    <w:abstractNumId w:val="12"/>
  </w:num>
  <w:num w:numId="15">
    <w:abstractNumId w:val="0"/>
  </w:num>
  <w:num w:numId="16">
    <w:abstractNumId w:val="3"/>
  </w:num>
  <w:num w:numId="17">
    <w:abstractNumId w:val="9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512D5"/>
    <w:rsid w:val="00097F6D"/>
    <w:rsid w:val="000A4003"/>
    <w:rsid w:val="000A6FDA"/>
    <w:rsid w:val="001023C0"/>
    <w:rsid w:val="00140ACE"/>
    <w:rsid w:val="00143A23"/>
    <w:rsid w:val="00150FE8"/>
    <w:rsid w:val="001711DD"/>
    <w:rsid w:val="001B38ED"/>
    <w:rsid w:val="001D6055"/>
    <w:rsid w:val="002A058B"/>
    <w:rsid w:val="002A33DA"/>
    <w:rsid w:val="003359C0"/>
    <w:rsid w:val="00424FB5"/>
    <w:rsid w:val="00442ED2"/>
    <w:rsid w:val="00457680"/>
    <w:rsid w:val="00474CC7"/>
    <w:rsid w:val="004C177D"/>
    <w:rsid w:val="004D4F10"/>
    <w:rsid w:val="005679C9"/>
    <w:rsid w:val="005740A6"/>
    <w:rsid w:val="005746F4"/>
    <w:rsid w:val="005F67A3"/>
    <w:rsid w:val="006012E4"/>
    <w:rsid w:val="0065135E"/>
    <w:rsid w:val="00666811"/>
    <w:rsid w:val="00671BB8"/>
    <w:rsid w:val="006734A6"/>
    <w:rsid w:val="00673F61"/>
    <w:rsid w:val="00674AD8"/>
    <w:rsid w:val="006867F1"/>
    <w:rsid w:val="00695F84"/>
    <w:rsid w:val="006A679C"/>
    <w:rsid w:val="006B08E5"/>
    <w:rsid w:val="006B4688"/>
    <w:rsid w:val="00774F6A"/>
    <w:rsid w:val="007868EE"/>
    <w:rsid w:val="008629E3"/>
    <w:rsid w:val="008D7547"/>
    <w:rsid w:val="008F3615"/>
    <w:rsid w:val="0091367F"/>
    <w:rsid w:val="009625DB"/>
    <w:rsid w:val="009A0C55"/>
    <w:rsid w:val="009C24C5"/>
    <w:rsid w:val="00A07528"/>
    <w:rsid w:val="00A768F9"/>
    <w:rsid w:val="00A949C2"/>
    <w:rsid w:val="00C47A28"/>
    <w:rsid w:val="00CA7DA2"/>
    <w:rsid w:val="00CC4BC1"/>
    <w:rsid w:val="00D16D0F"/>
    <w:rsid w:val="00D457A1"/>
    <w:rsid w:val="00DD6148"/>
    <w:rsid w:val="00DE20B4"/>
    <w:rsid w:val="00E42B94"/>
    <w:rsid w:val="00EC0091"/>
    <w:rsid w:val="00EF77C4"/>
    <w:rsid w:val="00F4679A"/>
    <w:rsid w:val="00F46E2D"/>
    <w:rsid w:val="00F52131"/>
    <w:rsid w:val="00F82F1C"/>
    <w:rsid w:val="00F86535"/>
    <w:rsid w:val="00FB5A24"/>
    <w:rsid w:val="00FC323F"/>
    <w:rsid w:val="00FC78A9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7939C-C518-4D38-A93B-6B7FB0B1C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8</Pages>
  <Words>2430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Шалобало Юлия Сергеевна</cp:lastModifiedBy>
  <cp:revision>15</cp:revision>
  <cp:lastPrinted>2019-03-19T06:09:00Z</cp:lastPrinted>
  <dcterms:created xsi:type="dcterms:W3CDTF">2019-03-20T03:20:00Z</dcterms:created>
  <dcterms:modified xsi:type="dcterms:W3CDTF">2019-10-11T09:36:00Z</dcterms:modified>
</cp:coreProperties>
</file>