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1E53FE2"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BF5324">
        <w:rPr>
          <w:rFonts w:ascii="Times New Roman" w:eastAsia="Times New Roman" w:hAnsi="Times New Roman" w:cs="Times New Roman"/>
          <w:b/>
          <w:color w:val="000000" w:themeColor="text1"/>
          <w:lang w:eastAsia="ru-RU"/>
        </w:rPr>
        <w:t>02</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F5324">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1F82E10F"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552543">
        <w:rPr>
          <w:rFonts w:ascii="Times New Roman" w:eastAsiaTheme="minorEastAsia" w:hAnsi="Times New Roman" w:cs="Times New Roman"/>
          <w:b/>
          <w:bCs/>
          <w:color w:val="000000"/>
          <w:lang w:eastAsia="ru-RU"/>
        </w:rPr>
        <w:t>13</w:t>
      </w:r>
      <w:r w:rsidR="00BF5324">
        <w:rPr>
          <w:rFonts w:ascii="Times New Roman" w:eastAsiaTheme="minorEastAsia" w:hAnsi="Times New Roman" w:cs="Times New Roman"/>
          <w:b/>
          <w:bCs/>
          <w:color w:val="000000"/>
          <w:lang w:eastAsia="ru-RU"/>
        </w:rPr>
        <w:t>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134CDFB"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E64D4C">
              <w:rPr>
                <w:rFonts w:ascii="Times New Roman" w:eastAsiaTheme="minorEastAsia" w:hAnsi="Times New Roman"/>
                <w:color w:val="000000"/>
                <w:lang w:eastAsia="ru-RU"/>
              </w:rPr>
              <w:t>вывеск</w:t>
            </w:r>
            <w:r w:rsidR="00F86F88">
              <w:rPr>
                <w:rFonts w:ascii="Times New Roman" w:eastAsiaTheme="minorEastAsia" w:hAnsi="Times New Roman"/>
                <w:color w:val="000000"/>
                <w:lang w:eastAsia="ru-RU"/>
              </w:rPr>
              <w:t>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D16AD04" w:rsidR="00A731BF" w:rsidRPr="003D59FC" w:rsidRDefault="00BF5324"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90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девяносто</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617F7D76"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BF5324">
              <w:rPr>
                <w:rFonts w:ascii="Times New Roman" w:eastAsia="Times New Roman" w:hAnsi="Times New Roman" w:cs="Times New Roman"/>
                <w:lang w:eastAsia="ru-RU"/>
              </w:rPr>
              <w:t>29</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20091D">
              <w:rPr>
                <w:rFonts w:ascii="Times New Roman" w:eastAsia="Times New Roman" w:hAnsi="Times New Roman" w:cs="Times New Roman"/>
                <w:lang w:eastAsia="ru-RU"/>
              </w:rPr>
              <w:t>5</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77AEB91F"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BF5324">
              <w:rPr>
                <w:rFonts w:ascii="Times New Roman" w:eastAsia="Times New Roman" w:hAnsi="Times New Roman" w:cs="Times New Roman"/>
                <w:lang w:eastAsia="ru-RU"/>
              </w:rPr>
              <w:t>655</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7240DE4F" w:rsidR="00B86534" w:rsidRPr="00082329" w:rsidRDefault="00D71003" w:rsidP="00B86534">
            <w:pPr>
              <w:spacing w:after="0" w:line="240" w:lineRule="auto"/>
              <w:jc w:val="both"/>
              <w:rPr>
                <w:rFonts w:ascii="Times New Roman" w:eastAsia="Times New Roman" w:hAnsi="Times New Roman"/>
                <w:color w:val="000000"/>
              </w:rPr>
            </w:pPr>
            <w:bookmarkStart w:id="2" w:name="_Hlk132617221"/>
            <w:bookmarkStart w:id="3" w:name="_Hlk135383874"/>
            <w:bookmarkStart w:id="4" w:name="_Hlk128659376"/>
            <w:r>
              <w:rPr>
                <w:rFonts w:ascii="Times New Roman" w:hAnsi="Times New Roman"/>
                <w:b/>
                <w:bCs/>
                <w:color w:val="000000" w:themeColor="text1"/>
              </w:rPr>
              <w:t>ИП</w:t>
            </w:r>
            <w:bookmarkEnd w:id="2"/>
            <w:bookmarkEnd w:id="3"/>
            <w:r w:rsidR="00F86F88">
              <w:rPr>
                <w:rFonts w:ascii="Times New Roman" w:hAnsi="Times New Roman"/>
                <w:b/>
                <w:bCs/>
                <w:color w:val="000000" w:themeColor="text1"/>
              </w:rPr>
              <w:t xml:space="preserve"> </w:t>
            </w:r>
            <w:proofErr w:type="spellStart"/>
            <w:r w:rsidR="00BF5324">
              <w:rPr>
                <w:rFonts w:ascii="Times New Roman" w:hAnsi="Times New Roman"/>
                <w:b/>
                <w:bCs/>
                <w:color w:val="000000" w:themeColor="text1"/>
              </w:rPr>
              <w:t>Цынгуева</w:t>
            </w:r>
            <w:proofErr w:type="spellEnd"/>
            <w:r w:rsidR="00BF5324">
              <w:rPr>
                <w:rFonts w:ascii="Times New Roman" w:hAnsi="Times New Roman"/>
                <w:b/>
                <w:bCs/>
                <w:color w:val="000000" w:themeColor="text1"/>
              </w:rPr>
              <w:t xml:space="preserve"> Елена Борисовна</w:t>
            </w:r>
          </w:p>
          <w:bookmarkEnd w:id="4"/>
          <w:p w14:paraId="4BD6A6B2" w14:textId="04CA12C3"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BF5324">
              <w:rPr>
                <w:rFonts w:ascii="Times New Roman" w:eastAsiaTheme="minorEastAsia" w:hAnsi="Times New Roman" w:cs="Times New Roman"/>
                <w:color w:val="000000"/>
                <w:lang w:eastAsia="ru-RU"/>
              </w:rPr>
              <w:t>030600051905</w:t>
            </w:r>
          </w:p>
          <w:p w14:paraId="06E149EF" w14:textId="20815F6F" w:rsidR="00D71003" w:rsidRPr="00E64D4C"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BF5324">
              <w:rPr>
                <w:rFonts w:ascii="Times New Roman" w:eastAsiaTheme="minorEastAsia" w:hAnsi="Times New Roman" w:cs="Times New Roman"/>
                <w:color w:val="000000"/>
                <w:lang w:eastAsia="ru-RU"/>
              </w:rPr>
              <w:t>318032700008217</w:t>
            </w:r>
          </w:p>
          <w:p w14:paraId="422725F0" w14:textId="21AA6C0B"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BF5324">
              <w:rPr>
                <w:rFonts w:ascii="Times New Roman" w:hAnsi="Times New Roman"/>
                <w:color w:val="000000"/>
              </w:rPr>
              <w:t>Заиграевский район, пгт. Заиграево, ул. Кедровая, д. 4</w:t>
            </w:r>
          </w:p>
          <w:p w14:paraId="3BC4087D" w14:textId="53ECF42C"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74D55">
              <w:rPr>
                <w:rFonts w:ascii="Times New Roman" w:eastAsiaTheme="minorEastAsia" w:hAnsi="Times New Roman" w:cs="Times New Roman"/>
                <w:color w:val="000000"/>
                <w:lang w:eastAsia="ru-RU"/>
              </w:rPr>
              <w:t>8</w:t>
            </w:r>
            <w:r w:rsidR="00BF5324">
              <w:rPr>
                <w:rFonts w:ascii="Times New Roman" w:eastAsiaTheme="minorEastAsia" w:hAnsi="Times New Roman" w:cs="Times New Roman"/>
                <w:color w:val="000000"/>
                <w:lang w:eastAsia="ru-RU"/>
              </w:rPr>
              <w:t>9243566037 – Елена Борисовна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9030536"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552543">
              <w:rPr>
                <w:rFonts w:ascii="Times New Roman" w:hAnsi="Times New Roman"/>
                <w:b/>
                <w:bCs/>
                <w:color w:val="000000" w:themeColor="text1"/>
              </w:rPr>
              <w:t>1</w:t>
            </w:r>
            <w:r w:rsidR="00BF5324">
              <w:rPr>
                <w:rFonts w:ascii="Times New Roman" w:hAnsi="Times New Roman"/>
                <w:b/>
                <w:bCs/>
                <w:color w:val="000000" w:themeColor="text1"/>
              </w:rPr>
              <w:t>5</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7B0727">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F8ACEDC"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552543">
              <w:rPr>
                <w:rFonts w:ascii="Times New Roman" w:eastAsiaTheme="minorEastAsia" w:hAnsi="Times New Roman" w:cs="Times New Roman"/>
                <w:b/>
                <w:bCs/>
                <w:i/>
                <w:color w:val="000000"/>
                <w:lang w:eastAsia="ru-RU"/>
              </w:rPr>
              <w:t>13</w:t>
            </w:r>
            <w:r w:rsidR="00BF5324">
              <w:rPr>
                <w:rFonts w:ascii="Times New Roman" w:eastAsiaTheme="minorEastAsia" w:hAnsi="Times New Roman" w:cs="Times New Roman"/>
                <w:b/>
                <w:bCs/>
                <w:i/>
                <w:color w:val="000000"/>
                <w:lang w:eastAsia="ru-RU"/>
              </w:rPr>
              <w:t>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BF5324">
              <w:rPr>
                <w:rFonts w:ascii="Times New Roman" w:eastAsia="Calibri" w:hAnsi="Times New Roman" w:cs="Times New Roman"/>
                <w:b/>
                <w:bCs/>
                <w:i/>
              </w:rPr>
              <w:t>02</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BF5324">
              <w:rPr>
                <w:rFonts w:ascii="Times New Roman" w:eastAsia="Calibri" w:hAnsi="Times New Roman" w:cs="Times New Roman"/>
                <w:b/>
                <w:bCs/>
                <w:i/>
              </w:rPr>
              <w:t>6</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2581F30B" w:rsidR="00A731BF" w:rsidRPr="00BC682F" w:rsidRDefault="004871B7" w:rsidP="00CD240E">
            <w:pPr>
              <w:spacing w:after="13" w:line="300" w:lineRule="auto"/>
              <w:ind w:right="62"/>
              <w:jc w:val="both"/>
              <w:rPr>
                <w:rFonts w:ascii="Times New Roman" w:eastAsia="Times New Roman" w:hAnsi="Times New Roman" w:cs="Times New Roman"/>
                <w:color w:val="000000" w:themeColor="text1"/>
              </w:rPr>
            </w:pPr>
            <w:r w:rsidRPr="004871B7">
              <w:rPr>
                <w:rFonts w:ascii="Times New Roman" w:eastAsia="Times New Roman" w:hAnsi="Times New Roman" w:cs="Times New Roman"/>
                <w:color w:val="000000" w:themeColor="text1"/>
              </w:rPr>
              <w:t>https://msp03.ru/konkursy/14781/</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6301DA">
      <w:pPr>
        <w:spacing w:after="0" w:line="240" w:lineRule="auto"/>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6301DA">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6301DA">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5065DD06"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31B84A97"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0A1BE319"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445BA66F"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01C9208F"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4A7A89B4"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0ACC7A83"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5"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AB80E38"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20091D">
        <w:rPr>
          <w:rFonts w:ascii="Times New Roman" w:eastAsia="Times New Roman" w:hAnsi="Times New Roman" w:cs="Times New Roman"/>
          <w:b/>
          <w:color w:val="000000" w:themeColor="text1"/>
          <w:lang w:eastAsia="ru-RU"/>
        </w:rPr>
        <w:t>1</w:t>
      </w:r>
      <w:r w:rsidR="00552543">
        <w:rPr>
          <w:rFonts w:ascii="Times New Roman" w:eastAsia="Times New Roman" w:hAnsi="Times New Roman" w:cs="Times New Roman"/>
          <w:b/>
          <w:color w:val="000000" w:themeColor="text1"/>
          <w:lang w:eastAsia="ru-RU"/>
        </w:rPr>
        <w:t>3</w:t>
      </w:r>
      <w:r w:rsidR="00BF5324">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BF5324">
        <w:rPr>
          <w:rFonts w:ascii="Times New Roman" w:eastAsia="Times New Roman" w:hAnsi="Times New Roman" w:cs="Times New Roman"/>
          <w:b/>
          <w:color w:val="000000" w:themeColor="text1"/>
          <w:lang w:eastAsia="ru-RU"/>
        </w:rPr>
        <w:t>02</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1DE219E2"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BF5324">
        <w:rPr>
          <w:rFonts w:ascii="Times New Roman" w:hAnsi="Times New Roman"/>
          <w:b/>
          <w:bCs/>
          <w:color w:val="000000" w:themeColor="text1"/>
        </w:rPr>
        <w:t xml:space="preserve">ИП </w:t>
      </w:r>
      <w:proofErr w:type="spellStart"/>
      <w:r w:rsidR="00BF5324">
        <w:rPr>
          <w:rFonts w:ascii="Times New Roman" w:hAnsi="Times New Roman"/>
          <w:b/>
          <w:bCs/>
          <w:color w:val="000000" w:themeColor="text1"/>
        </w:rPr>
        <w:t>Цынгуева</w:t>
      </w:r>
      <w:proofErr w:type="spellEnd"/>
      <w:r w:rsidR="00BF5324">
        <w:rPr>
          <w:rFonts w:ascii="Times New Roman" w:hAnsi="Times New Roman"/>
          <w:b/>
          <w:bCs/>
          <w:color w:val="000000" w:themeColor="text1"/>
        </w:rPr>
        <w:t xml:space="preserve"> Елена Борисовна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D37A1CB"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B3F2C" w:rsidRPr="009B3F2C">
        <w:rPr>
          <w:rFonts w:ascii="Times New Roman" w:hAnsi="Times New Roman"/>
          <w:b/>
          <w:bCs/>
          <w:color w:val="000000" w:themeColor="text1"/>
        </w:rPr>
        <w:t xml:space="preserve"> </w:t>
      </w:r>
      <w:r w:rsidR="00BF5324">
        <w:rPr>
          <w:rFonts w:ascii="Times New Roman" w:hAnsi="Times New Roman"/>
          <w:b/>
          <w:bCs/>
          <w:color w:val="000000" w:themeColor="text1"/>
        </w:rPr>
        <w:t xml:space="preserve">ИП </w:t>
      </w:r>
      <w:proofErr w:type="spellStart"/>
      <w:r w:rsidR="00BF5324">
        <w:rPr>
          <w:rFonts w:ascii="Times New Roman" w:hAnsi="Times New Roman"/>
          <w:b/>
          <w:bCs/>
          <w:color w:val="000000" w:themeColor="text1"/>
        </w:rPr>
        <w:t>Цынгуева</w:t>
      </w:r>
      <w:proofErr w:type="spellEnd"/>
      <w:r w:rsidR="00BF5324">
        <w:rPr>
          <w:rFonts w:ascii="Times New Roman" w:hAnsi="Times New Roman"/>
          <w:b/>
          <w:bCs/>
          <w:color w:val="000000" w:themeColor="text1"/>
        </w:rPr>
        <w:t xml:space="preserve"> Елена Борисовна</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8"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5"/>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6567A9F"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7B0727">
        <w:rPr>
          <w:rFonts w:ascii="Times New Roman" w:eastAsiaTheme="minorEastAsia" w:hAnsi="Times New Roman" w:cs="Times New Roman"/>
          <w:b/>
          <w:bCs/>
          <w:color w:val="000000"/>
          <w:lang w:eastAsia="ru-RU"/>
        </w:rPr>
        <w:t>1</w:t>
      </w:r>
      <w:r w:rsidR="00552543">
        <w:rPr>
          <w:rFonts w:ascii="Times New Roman" w:eastAsiaTheme="minorEastAsia" w:hAnsi="Times New Roman" w:cs="Times New Roman"/>
          <w:b/>
          <w:bCs/>
          <w:color w:val="000000"/>
          <w:lang w:eastAsia="ru-RU"/>
        </w:rPr>
        <w:t>3</w:t>
      </w:r>
      <w:r w:rsidR="00BF5324">
        <w:rPr>
          <w:rFonts w:ascii="Times New Roman" w:eastAsiaTheme="minorEastAsia" w:hAnsi="Times New Roman" w:cs="Times New Roman"/>
          <w:b/>
          <w:bCs/>
          <w:color w:val="000000"/>
          <w:lang w:eastAsia="ru-RU"/>
        </w:rPr>
        <w:t>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BF5324">
        <w:rPr>
          <w:rFonts w:ascii="Times New Roman" w:eastAsiaTheme="minorEastAsia" w:hAnsi="Times New Roman" w:cs="Times New Roman"/>
          <w:b/>
          <w:bCs/>
          <w:color w:val="000000"/>
          <w:lang w:eastAsia="ru-RU"/>
        </w:rPr>
        <w:t>02</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7" w:name="Номердог"/>
      <w:r w:rsidRPr="00BC682F">
        <w:rPr>
          <w:rFonts w:ascii="Times New Roman" w:eastAsia="Times New Roman" w:hAnsi="Times New Roman" w:cs="Times New Roman"/>
          <w:b/>
          <w:color w:val="000000" w:themeColor="text1"/>
          <w:lang w:eastAsia="ru-RU"/>
        </w:rPr>
        <w:t>_____</w:t>
      </w:r>
      <w:bookmarkEnd w:id="7"/>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8"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8"/>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9"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10" w:name="Исполнитель"/>
      <w:r w:rsidR="00A731BF" w:rsidRPr="00BC682F">
        <w:rPr>
          <w:rFonts w:ascii="Times New Roman" w:eastAsia="Times New Roman" w:hAnsi="Times New Roman" w:cs="Times New Roman"/>
          <w:lang w:eastAsia="ru-RU"/>
        </w:rPr>
        <w:t>[Исполнитель]</w:t>
      </w:r>
      <w:bookmarkEnd w:id="10"/>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11" w:name="ИсполнителРук"/>
      <w:r w:rsidR="00A731BF" w:rsidRPr="00BC682F">
        <w:rPr>
          <w:rFonts w:ascii="Times New Roman" w:eastAsia="Times New Roman" w:hAnsi="Times New Roman" w:cs="Times New Roman"/>
          <w:noProof/>
          <w:lang w:eastAsia="ru-RU"/>
        </w:rPr>
        <w:t>[Руководитель исполнителя]</w:t>
      </w:r>
      <w:bookmarkEnd w:id="11"/>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2" w:name="ОснованиеИсп"/>
      <w:r w:rsidR="00A731BF" w:rsidRPr="00BC682F">
        <w:rPr>
          <w:rFonts w:ascii="Times New Roman" w:eastAsia="Times New Roman" w:hAnsi="Times New Roman" w:cs="Times New Roman"/>
          <w:lang w:eastAsia="ru-RU"/>
        </w:rPr>
        <w:t>[Основание исполнителя]</w:t>
      </w:r>
      <w:bookmarkEnd w:id="12"/>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3" w:name="ПолучателРук"/>
      <w:r w:rsidR="00A731BF" w:rsidRPr="00BC682F">
        <w:rPr>
          <w:rFonts w:ascii="Times New Roman" w:eastAsia="Times New Roman" w:hAnsi="Times New Roman" w:cs="Times New Roman"/>
          <w:lang w:eastAsia="ru-RU"/>
        </w:rPr>
        <w:t>[Руководитель получателя услуги]</w:t>
      </w:r>
      <w:bookmarkEnd w:id="13"/>
      <w:r w:rsidR="00A731BF" w:rsidRPr="00BC682F">
        <w:rPr>
          <w:rFonts w:ascii="Times New Roman" w:eastAsia="Times New Roman" w:hAnsi="Times New Roman" w:cs="Times New Roman"/>
          <w:lang w:eastAsia="ru-RU"/>
        </w:rPr>
        <w:t xml:space="preserve">, действующего на основании </w:t>
      </w:r>
      <w:bookmarkStart w:id="14" w:name="ОснованиеПол"/>
      <w:r w:rsidR="00A731BF" w:rsidRPr="00BC682F">
        <w:rPr>
          <w:rFonts w:ascii="Times New Roman" w:eastAsia="Times New Roman" w:hAnsi="Times New Roman" w:cs="Times New Roman"/>
          <w:lang w:eastAsia="ru-RU"/>
        </w:rPr>
        <w:t>[Основание получателя]</w:t>
      </w:r>
      <w:bookmarkEnd w:id="14"/>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5" w:name="Датаком"/>
      <w:r w:rsidR="00A731BF" w:rsidRPr="00BC682F">
        <w:rPr>
          <w:rFonts w:ascii="Times New Roman" w:eastAsia="Times New Roman" w:hAnsi="Times New Roman" w:cs="Times New Roman"/>
          <w:lang w:eastAsia="ru-RU"/>
        </w:rPr>
        <w:t>[Дата]</w:t>
      </w:r>
      <w:bookmarkEnd w:id="15"/>
      <w:r w:rsidR="00A731BF" w:rsidRPr="00BC682F">
        <w:rPr>
          <w:rFonts w:ascii="Times New Roman" w:eastAsia="Times New Roman" w:hAnsi="Times New Roman" w:cs="Times New Roman"/>
          <w:lang w:eastAsia="ru-RU"/>
        </w:rPr>
        <w:t xml:space="preserve"> г. № </w:t>
      </w:r>
      <w:bookmarkStart w:id="16" w:name="Номерком"/>
      <w:r w:rsidR="00A731BF" w:rsidRPr="00BC682F">
        <w:rPr>
          <w:rFonts w:ascii="Times New Roman" w:eastAsia="Times New Roman" w:hAnsi="Times New Roman" w:cs="Times New Roman"/>
          <w:lang w:eastAsia="ru-RU"/>
        </w:rPr>
        <w:t>[Номер]</w:t>
      </w:r>
      <w:bookmarkEnd w:id="16"/>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7"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8" w:name="_ref_16211363"/>
      <w:r w:rsidRPr="00250733">
        <w:rPr>
          <w:rFonts w:ascii="Times New Roman" w:hAnsi="Times New Roman"/>
          <w:b/>
          <w:bCs/>
          <w:color w:val="000000" w:themeColor="text1"/>
        </w:rPr>
        <w:t>Качество услуг</w:t>
      </w:r>
      <w:bookmarkStart w:id="19" w:name="_ref_16215690"/>
      <w:bookmarkEnd w:id="18"/>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9"/>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7"/>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2"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Срокдог"/>
      <w:bookmarkStart w:id="24" w:name="_ref_17050221"/>
      <w:bookmarkEnd w:id="22"/>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3"/>
    </w:p>
    <w:bookmarkEnd w:id="24"/>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5" w:name="_ref_17050226"/>
      <w:r w:rsidRPr="00F0489F">
        <w:rPr>
          <w:rFonts w:ascii="Times New Roman" w:hAnsi="Times New Roman" w:cs="Times New Roman"/>
          <w:color w:val="000000" w:themeColor="text1"/>
          <w:sz w:val="22"/>
          <w:szCs w:val="22"/>
        </w:rPr>
        <w:t>Подтверждение факта оказания услуг</w:t>
      </w:r>
      <w:bookmarkEnd w:id="25"/>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6" w:name="_ref_17050227"/>
      <w:bookmarkStart w:id="27"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6"/>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8"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8"/>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9" w:name="_ref_17487076"/>
      <w:bookmarkEnd w:id="27"/>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31" w:name="_ref_17050238"/>
      <w:bookmarkEnd w:id="30"/>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31"/>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2" w:name="_ref_17491884"/>
      <w:bookmarkEnd w:id="29"/>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2"/>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3"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4" w:name="_ref_43118238"/>
      <w:bookmarkEnd w:id="33"/>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5" w:name="_ref_17768679"/>
      <w:r w:rsidRPr="00F0489F">
        <w:rPr>
          <w:rFonts w:ascii="Times New Roman" w:hAnsi="Times New Roman" w:cs="Times New Roman"/>
          <w:b/>
          <w:bCs/>
          <w:color w:val="000000" w:themeColor="text1"/>
        </w:rPr>
        <w:t>Изменение и расторжение договора</w:t>
      </w:r>
      <w:bookmarkEnd w:id="35"/>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6"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6"/>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7" w:name="_ref_17773750"/>
      <w:r w:rsidRPr="00F0489F">
        <w:rPr>
          <w:rFonts w:ascii="Times New Roman" w:hAnsi="Times New Roman" w:cs="Times New Roman"/>
          <w:color w:val="000000" w:themeColor="text1"/>
          <w:sz w:val="22"/>
          <w:szCs w:val="22"/>
        </w:rPr>
        <w:t>Расторжение Договора</w:t>
      </w:r>
      <w:bookmarkEnd w:id="37"/>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8"/>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9" w:name="_ref_17936647"/>
      <w:r w:rsidRPr="00F0489F">
        <w:rPr>
          <w:rFonts w:ascii="Times New Roman" w:hAnsi="Times New Roman" w:cs="Times New Roman"/>
          <w:b/>
          <w:bCs/>
          <w:color w:val="000000" w:themeColor="text1"/>
        </w:rPr>
        <w:t>Разрешение споров</w:t>
      </w:r>
      <w:bookmarkEnd w:id="39"/>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0"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40"/>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3"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4"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4"/>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6" w:name="_ref_18114473"/>
      <w:r w:rsidRPr="00F0489F">
        <w:rPr>
          <w:rFonts w:ascii="Times New Roman" w:hAnsi="Times New Roman" w:cs="Times New Roman"/>
          <w:b/>
          <w:bCs/>
          <w:color w:val="000000" w:themeColor="text1"/>
        </w:rPr>
        <w:lastRenderedPageBreak/>
        <w:t>Заключительные положения</w:t>
      </w:r>
      <w:bookmarkEnd w:id="46"/>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7"/>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8"/>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9"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9"/>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2"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3"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9"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9"/>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A684123"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BF5324">
        <w:rPr>
          <w:rFonts w:ascii="Times New Roman" w:hAnsi="Times New Roman"/>
          <w:b/>
          <w:bCs/>
          <w:color w:val="000000" w:themeColor="text1"/>
        </w:rPr>
        <w:t xml:space="preserve">ИП </w:t>
      </w:r>
      <w:proofErr w:type="spellStart"/>
      <w:r w:rsidR="00BF5324">
        <w:rPr>
          <w:rFonts w:ascii="Times New Roman" w:hAnsi="Times New Roman"/>
          <w:b/>
          <w:bCs/>
          <w:color w:val="000000" w:themeColor="text1"/>
        </w:rPr>
        <w:t>Цынгуева</w:t>
      </w:r>
      <w:proofErr w:type="spellEnd"/>
      <w:r w:rsidR="00BF5324">
        <w:rPr>
          <w:rFonts w:ascii="Times New Roman" w:hAnsi="Times New Roman"/>
          <w:b/>
          <w:bCs/>
          <w:color w:val="000000" w:themeColor="text1"/>
        </w:rPr>
        <w:t xml:space="preserve"> Елена Борисовна</w:t>
      </w:r>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BF5324" w:rsidRDefault="00631B7B" w:rsidP="00BF5324">
      <w:pPr>
        <w:spacing w:after="0" w:line="240" w:lineRule="auto"/>
        <w:jc w:val="both"/>
        <w:rPr>
          <w:rFonts w:ascii="Times New Roman" w:eastAsia="Calibri" w:hAnsi="Times New Roman" w:cs="Times New Roman"/>
          <w:bCs/>
          <w:color w:val="000000"/>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Pr="00BF5324">
        <w:rPr>
          <w:rFonts w:ascii="Times New Roman" w:eastAsia="Calibri" w:hAnsi="Times New Roman" w:cs="Times New Roman"/>
          <w:color w:val="000000"/>
        </w:rPr>
        <w:t>С</w:t>
      </w:r>
      <w:r w:rsidRPr="00BF5324">
        <w:rPr>
          <w:rFonts w:ascii="Times New Roman" w:eastAsia="Calibri" w:hAnsi="Times New Roman" w:cs="Times New Roman"/>
          <w:bCs/>
          <w:color w:val="000000"/>
        </w:rPr>
        <w:t xml:space="preserve">одействие </w:t>
      </w:r>
      <w:r w:rsidR="002A5032" w:rsidRPr="00BF5324">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BF5324">
        <w:rPr>
          <w:rFonts w:ascii="Times New Roman" w:eastAsiaTheme="minorEastAsia" w:hAnsi="Times New Roman" w:cs="Times New Roman"/>
          <w:color w:val="000000"/>
          <w:lang w:eastAsia="ru-RU"/>
        </w:rPr>
        <w:t>предпринимательства, а также физических лиц, применяющих специальный налоговый режим «Налог на профессиональный доход»</w:t>
      </w:r>
      <w:r w:rsidR="00055BC9" w:rsidRPr="00BF5324">
        <w:rPr>
          <w:rFonts w:ascii="Times New Roman" w:eastAsiaTheme="minorEastAsia" w:hAnsi="Times New Roman" w:cs="Times New Roman"/>
          <w:color w:val="000000"/>
          <w:lang w:eastAsia="ru-RU"/>
        </w:rPr>
        <w:t>.</w:t>
      </w:r>
    </w:p>
    <w:p w14:paraId="07E075EF" w14:textId="77777777" w:rsidR="007B0727" w:rsidRPr="00BF5324" w:rsidRDefault="00631B7B" w:rsidP="00BF5324">
      <w:pPr>
        <w:spacing w:after="0" w:line="240" w:lineRule="auto"/>
        <w:jc w:val="both"/>
        <w:rPr>
          <w:rFonts w:ascii="Times New Roman" w:eastAsia="Calibri" w:hAnsi="Times New Roman" w:cs="Times New Roman"/>
          <w:b/>
          <w:color w:val="000000"/>
        </w:rPr>
      </w:pPr>
      <w:r w:rsidRPr="00BF5324">
        <w:rPr>
          <w:rFonts w:ascii="Times New Roman" w:eastAsia="Calibri" w:hAnsi="Times New Roman" w:cs="Times New Roman"/>
          <w:b/>
          <w:color w:val="000000"/>
        </w:rPr>
        <w:t>5.</w:t>
      </w:r>
      <w:r w:rsidR="003D59FC" w:rsidRPr="00BF5324">
        <w:rPr>
          <w:rFonts w:ascii="Times New Roman" w:eastAsia="Calibri" w:hAnsi="Times New Roman" w:cs="Times New Roman"/>
          <w:b/>
          <w:color w:val="000000"/>
        </w:rPr>
        <w:t xml:space="preserve"> </w:t>
      </w:r>
      <w:r w:rsidRPr="00BF5324">
        <w:rPr>
          <w:rFonts w:ascii="Times New Roman" w:eastAsia="Calibri" w:hAnsi="Times New Roman" w:cs="Times New Roman"/>
          <w:b/>
          <w:color w:val="000000"/>
        </w:rPr>
        <w:t>Основное содержание услуг:</w:t>
      </w:r>
      <w:r w:rsidR="007E3C7B" w:rsidRPr="00BF5324">
        <w:rPr>
          <w:rFonts w:ascii="Times New Roman" w:eastAsia="Calibri" w:hAnsi="Times New Roman" w:cs="Times New Roman"/>
          <w:b/>
          <w:color w:val="000000"/>
        </w:rPr>
        <w:t xml:space="preserve"> </w:t>
      </w:r>
      <w:bookmarkStart w:id="56" w:name="_Hlk86425854"/>
    </w:p>
    <w:p w14:paraId="1FA76773" w14:textId="74387A9F" w:rsidR="00BF5324" w:rsidRPr="00BF5324" w:rsidRDefault="00BF5324" w:rsidP="00BF5324">
      <w:pPr>
        <w:spacing w:after="0" w:line="240" w:lineRule="auto"/>
        <w:jc w:val="both"/>
        <w:rPr>
          <w:rFonts w:ascii="Times New Roman" w:hAnsi="Times New Roman"/>
          <w:color w:val="000000"/>
        </w:rPr>
      </w:pPr>
      <w:r w:rsidRPr="00BF5324">
        <w:rPr>
          <w:rFonts w:ascii="Times New Roman" w:hAnsi="Times New Roman"/>
          <w:b/>
        </w:rPr>
        <w:t>Изготовление и установка вывески «Магазин АВТОЛЮКС» (Световой короб)</w:t>
      </w:r>
    </w:p>
    <w:p w14:paraId="6341451E" w14:textId="5A057D5E" w:rsidR="00BF5324" w:rsidRDefault="00BF5324" w:rsidP="00BF5324">
      <w:pPr>
        <w:pStyle w:val="a3"/>
        <w:spacing w:after="0" w:line="240" w:lineRule="auto"/>
        <w:ind w:left="0"/>
        <w:jc w:val="both"/>
        <w:rPr>
          <w:rFonts w:ascii="Times New Roman" w:hAnsi="Times New Roman"/>
          <w:b/>
          <w:u w:val="single"/>
        </w:rPr>
      </w:pPr>
      <w:r w:rsidRPr="00BF5324">
        <w:rPr>
          <w:rFonts w:ascii="Times New Roman" w:hAnsi="Times New Roman"/>
          <w:b/>
          <w:u w:val="single"/>
        </w:rPr>
        <w:t>Эскиз:</w:t>
      </w:r>
      <w:r w:rsidRPr="00BF5324">
        <w:rPr>
          <w:rFonts w:ascii="Arial" w:hAnsi="Arial" w:cs="Arial"/>
          <w:b/>
          <w:noProof/>
          <w:lang w:eastAsia="ru-RU"/>
        </w:rPr>
        <w:drawing>
          <wp:inline distT="0" distB="0" distL="0" distR="0" wp14:anchorId="2EE7BF09" wp14:editId="0B989643">
            <wp:extent cx="3200400" cy="105429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1 разм.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6160" cy="1085837"/>
                    </a:xfrm>
                    <a:prstGeom prst="rect">
                      <a:avLst/>
                    </a:prstGeom>
                  </pic:spPr>
                </pic:pic>
              </a:graphicData>
            </a:graphic>
          </wp:inline>
        </w:drawing>
      </w:r>
    </w:p>
    <w:p w14:paraId="236CF980" w14:textId="1EF62049" w:rsidR="00BF5324" w:rsidRPr="00BF5324" w:rsidRDefault="00BF5324" w:rsidP="00BF5324">
      <w:pPr>
        <w:pStyle w:val="a3"/>
        <w:spacing w:after="0" w:line="240" w:lineRule="auto"/>
        <w:ind w:left="0"/>
        <w:jc w:val="both"/>
        <w:rPr>
          <w:rFonts w:ascii="Arial" w:hAnsi="Arial" w:cs="Arial"/>
          <w:b/>
        </w:rPr>
      </w:pPr>
      <w:r w:rsidRPr="00BF5324">
        <w:rPr>
          <w:rFonts w:ascii="Times New Roman" w:hAnsi="Times New Roman"/>
        </w:rPr>
        <w:t>Источник – эскиз в векторе.</w:t>
      </w:r>
    </w:p>
    <w:p w14:paraId="26AC7087" w14:textId="77777777" w:rsidR="00BF5324" w:rsidRPr="00BF5324" w:rsidRDefault="00BF5324" w:rsidP="00BF5324">
      <w:pPr>
        <w:spacing w:after="0" w:line="240" w:lineRule="auto"/>
        <w:rPr>
          <w:rFonts w:ascii="Times New Roman" w:hAnsi="Times New Roman" w:cs="Times New Roman"/>
        </w:rPr>
      </w:pPr>
      <w:r w:rsidRPr="00BF5324">
        <w:rPr>
          <w:rFonts w:ascii="Times New Roman" w:hAnsi="Times New Roman" w:cs="Times New Roman"/>
        </w:rPr>
        <w:t>Габариты (Ш*В*Г): 3500*990*100 мм</w:t>
      </w:r>
    </w:p>
    <w:p w14:paraId="4065BA64" w14:textId="77777777" w:rsidR="00BF5324" w:rsidRPr="00BF5324" w:rsidRDefault="00BF5324" w:rsidP="00BF5324">
      <w:pPr>
        <w:spacing w:after="0" w:line="240" w:lineRule="auto"/>
        <w:rPr>
          <w:rFonts w:ascii="Times New Roman" w:hAnsi="Times New Roman" w:cs="Times New Roman"/>
        </w:rPr>
      </w:pPr>
    </w:p>
    <w:p w14:paraId="19AC75E2" w14:textId="77777777" w:rsidR="00BF5324" w:rsidRPr="00BF5324" w:rsidRDefault="00BF5324" w:rsidP="00BF5324">
      <w:pPr>
        <w:pStyle w:val="a3"/>
        <w:tabs>
          <w:tab w:val="left" w:pos="709"/>
        </w:tabs>
        <w:spacing w:after="0" w:line="240" w:lineRule="auto"/>
        <w:ind w:left="142" w:hanging="218"/>
        <w:jc w:val="both"/>
        <w:rPr>
          <w:rFonts w:ascii="Times New Roman" w:hAnsi="Times New Roman"/>
          <w:b/>
          <w:u w:val="single"/>
        </w:rPr>
      </w:pPr>
      <w:r w:rsidRPr="00BF5324">
        <w:rPr>
          <w:rFonts w:ascii="Times New Roman" w:hAnsi="Times New Roman"/>
          <w:b/>
          <w:u w:val="single"/>
        </w:rPr>
        <w:t xml:space="preserve">Материалы: </w:t>
      </w:r>
    </w:p>
    <w:p w14:paraId="083313A1" w14:textId="77777777" w:rsidR="00BF5324" w:rsidRPr="00BF5324" w:rsidRDefault="00BF5324" w:rsidP="00BF5324">
      <w:pPr>
        <w:pStyle w:val="a3"/>
        <w:numPr>
          <w:ilvl w:val="0"/>
          <w:numId w:val="44"/>
        </w:numPr>
        <w:spacing w:after="0" w:line="240" w:lineRule="auto"/>
        <w:ind w:left="426" w:hanging="218"/>
        <w:jc w:val="both"/>
        <w:rPr>
          <w:rFonts w:ascii="Times New Roman" w:hAnsi="Times New Roman"/>
        </w:rPr>
      </w:pPr>
      <w:r w:rsidRPr="00BF5324">
        <w:rPr>
          <w:rFonts w:ascii="Times New Roman" w:hAnsi="Times New Roman"/>
        </w:rPr>
        <w:t xml:space="preserve">Каркас: Труба профильная 20*20*1,5, покрытие грунт-эмаль, </w:t>
      </w:r>
    </w:p>
    <w:p w14:paraId="2A84C7A1" w14:textId="77777777" w:rsidR="00BF5324" w:rsidRPr="00BF5324" w:rsidRDefault="00BF5324" w:rsidP="00BF5324">
      <w:pPr>
        <w:pStyle w:val="a3"/>
        <w:numPr>
          <w:ilvl w:val="0"/>
          <w:numId w:val="44"/>
        </w:numPr>
        <w:spacing w:after="0" w:line="240" w:lineRule="auto"/>
        <w:ind w:left="426" w:hanging="218"/>
        <w:jc w:val="both"/>
        <w:rPr>
          <w:rFonts w:ascii="Times New Roman" w:hAnsi="Times New Roman"/>
        </w:rPr>
      </w:pPr>
      <w:r w:rsidRPr="00BF5324">
        <w:rPr>
          <w:rFonts w:ascii="Times New Roman" w:hAnsi="Times New Roman"/>
        </w:rPr>
        <w:t xml:space="preserve">Лицевая часть: акриловое стекло (молочный не менее 3 мм), печать на самоклеящейся пленке </w:t>
      </w:r>
      <w:proofErr w:type="spellStart"/>
      <w:r w:rsidRPr="00BF5324">
        <w:rPr>
          <w:rFonts w:ascii="Times New Roman" w:hAnsi="Times New Roman"/>
        </w:rPr>
        <w:t>транслюцентная</w:t>
      </w:r>
      <w:proofErr w:type="spellEnd"/>
      <w:r w:rsidRPr="00BF5324">
        <w:rPr>
          <w:rFonts w:ascii="Times New Roman" w:hAnsi="Times New Roman"/>
        </w:rPr>
        <w:t xml:space="preserve"> (2 слоя),</w:t>
      </w:r>
    </w:p>
    <w:p w14:paraId="42EB318C" w14:textId="77777777" w:rsidR="00BF5324" w:rsidRPr="00BF5324" w:rsidRDefault="00BF5324" w:rsidP="00BF5324">
      <w:pPr>
        <w:pStyle w:val="a3"/>
        <w:numPr>
          <w:ilvl w:val="0"/>
          <w:numId w:val="44"/>
        </w:numPr>
        <w:spacing w:after="0" w:line="240" w:lineRule="auto"/>
        <w:ind w:left="426" w:hanging="218"/>
        <w:jc w:val="both"/>
        <w:rPr>
          <w:rFonts w:ascii="Times New Roman" w:hAnsi="Times New Roman"/>
        </w:rPr>
      </w:pPr>
      <w:r w:rsidRPr="00BF5324">
        <w:rPr>
          <w:rFonts w:ascii="Times New Roman" w:hAnsi="Times New Roman"/>
        </w:rPr>
        <w:t xml:space="preserve">Боковая </w:t>
      </w:r>
      <w:proofErr w:type="gramStart"/>
      <w:r w:rsidRPr="00BF5324">
        <w:rPr>
          <w:rFonts w:ascii="Times New Roman" w:hAnsi="Times New Roman"/>
        </w:rPr>
        <w:t>поверхность(</w:t>
      </w:r>
      <w:proofErr w:type="gramEnd"/>
      <w:r w:rsidRPr="00BF5324">
        <w:rPr>
          <w:rFonts w:ascii="Times New Roman" w:hAnsi="Times New Roman"/>
        </w:rPr>
        <w:t>100 мм): ПВХ пластик (5 мм), пленка самоклеящаяся(бордовый)</w:t>
      </w:r>
    </w:p>
    <w:p w14:paraId="53D89B54" w14:textId="77777777" w:rsidR="00BF5324" w:rsidRPr="00BF5324" w:rsidRDefault="00BF5324" w:rsidP="00BF5324">
      <w:pPr>
        <w:pStyle w:val="a3"/>
        <w:numPr>
          <w:ilvl w:val="0"/>
          <w:numId w:val="44"/>
        </w:numPr>
        <w:spacing w:after="0" w:line="240" w:lineRule="auto"/>
        <w:ind w:left="426" w:hanging="218"/>
        <w:jc w:val="both"/>
        <w:rPr>
          <w:rFonts w:ascii="Times New Roman" w:hAnsi="Times New Roman"/>
        </w:rPr>
      </w:pPr>
      <w:r w:rsidRPr="00BF5324">
        <w:rPr>
          <w:rFonts w:ascii="Times New Roman" w:hAnsi="Times New Roman"/>
        </w:rPr>
        <w:t>Задняя часть: ПВХ пластик не менее 8 мм</w:t>
      </w:r>
    </w:p>
    <w:p w14:paraId="37CBCCB1" w14:textId="77777777" w:rsidR="00BF5324" w:rsidRPr="00BF5324" w:rsidRDefault="00BF5324" w:rsidP="00BF5324">
      <w:pPr>
        <w:pStyle w:val="a3"/>
        <w:tabs>
          <w:tab w:val="left" w:pos="709"/>
        </w:tabs>
        <w:spacing w:after="0" w:line="240" w:lineRule="auto"/>
        <w:ind w:left="142" w:hanging="218"/>
        <w:jc w:val="both"/>
        <w:rPr>
          <w:rFonts w:ascii="Times New Roman" w:hAnsi="Times New Roman"/>
          <w:b/>
          <w:u w:val="single"/>
        </w:rPr>
      </w:pPr>
    </w:p>
    <w:p w14:paraId="207880B6" w14:textId="77777777" w:rsidR="00BF5324" w:rsidRPr="00BF5324" w:rsidRDefault="00BF5324" w:rsidP="00BF5324">
      <w:pPr>
        <w:pStyle w:val="a3"/>
        <w:tabs>
          <w:tab w:val="left" w:pos="709"/>
        </w:tabs>
        <w:spacing w:after="0" w:line="240" w:lineRule="auto"/>
        <w:ind w:left="142" w:hanging="218"/>
        <w:jc w:val="both"/>
        <w:rPr>
          <w:rFonts w:ascii="Times New Roman" w:hAnsi="Times New Roman"/>
          <w:b/>
          <w:u w:val="single"/>
        </w:rPr>
      </w:pPr>
      <w:r w:rsidRPr="00BF5324">
        <w:rPr>
          <w:rFonts w:ascii="Times New Roman" w:hAnsi="Times New Roman"/>
          <w:b/>
          <w:u w:val="single"/>
        </w:rPr>
        <w:t xml:space="preserve">Подсветка: </w:t>
      </w:r>
    </w:p>
    <w:p w14:paraId="49EE9ADC" w14:textId="77777777" w:rsidR="00BF5324" w:rsidRPr="00BF5324" w:rsidRDefault="00BF5324" w:rsidP="00BF5324">
      <w:pPr>
        <w:pStyle w:val="a3"/>
        <w:numPr>
          <w:ilvl w:val="0"/>
          <w:numId w:val="45"/>
        </w:numPr>
        <w:tabs>
          <w:tab w:val="left" w:pos="426"/>
        </w:tabs>
        <w:spacing w:after="0" w:line="240" w:lineRule="auto"/>
        <w:ind w:left="142" w:firstLine="0"/>
        <w:jc w:val="both"/>
        <w:rPr>
          <w:rFonts w:ascii="Times New Roman" w:hAnsi="Times New Roman"/>
          <w:bCs/>
          <w:color w:val="000000"/>
        </w:rPr>
      </w:pPr>
      <w:r w:rsidRPr="00BF5324">
        <w:rPr>
          <w:rFonts w:ascii="Times New Roman" w:hAnsi="Times New Roman"/>
        </w:rPr>
        <w:t xml:space="preserve">внутренние светодиоды </w:t>
      </w:r>
      <w:r w:rsidRPr="00BF5324">
        <w:rPr>
          <w:rFonts w:ascii="Times New Roman" w:hAnsi="Times New Roman"/>
          <w:bCs/>
          <w:color w:val="000000"/>
        </w:rPr>
        <w:t xml:space="preserve">сверхъяркие, свечение белое холодное, класс защиты не менее </w:t>
      </w:r>
      <w:r w:rsidRPr="00BF5324">
        <w:rPr>
          <w:rFonts w:ascii="Times New Roman" w:hAnsi="Times New Roman"/>
          <w:bCs/>
          <w:color w:val="000000"/>
          <w:lang w:val="en-US"/>
        </w:rPr>
        <w:t>IP</w:t>
      </w:r>
      <w:r w:rsidRPr="00BF5324">
        <w:rPr>
          <w:rFonts w:ascii="Times New Roman" w:hAnsi="Times New Roman"/>
          <w:bCs/>
          <w:color w:val="000000"/>
        </w:rPr>
        <w:t xml:space="preserve">67. </w:t>
      </w:r>
    </w:p>
    <w:p w14:paraId="61B7D478" w14:textId="77777777" w:rsidR="00BF5324" w:rsidRPr="00BF5324" w:rsidRDefault="00BF5324" w:rsidP="00BF5324">
      <w:pPr>
        <w:pStyle w:val="a3"/>
        <w:numPr>
          <w:ilvl w:val="0"/>
          <w:numId w:val="45"/>
        </w:numPr>
        <w:tabs>
          <w:tab w:val="left" w:pos="426"/>
        </w:tabs>
        <w:spacing w:after="0" w:line="240" w:lineRule="auto"/>
        <w:ind w:left="426" w:hanging="284"/>
        <w:jc w:val="both"/>
        <w:rPr>
          <w:rFonts w:ascii="Times New Roman" w:hAnsi="Times New Roman"/>
          <w:bCs/>
          <w:color w:val="000000"/>
        </w:rPr>
      </w:pPr>
      <w:r w:rsidRPr="00BF5324">
        <w:rPr>
          <w:rFonts w:ascii="Times New Roman" w:hAnsi="Times New Roman"/>
          <w:bCs/>
          <w:color w:val="000000"/>
        </w:rPr>
        <w:t>блок питания влагозащитный (при расчете мощности блока питания, обязательно учитывать запас по мощности не менее 30% от номинальной мощности светодиодных кластеров).</w:t>
      </w:r>
    </w:p>
    <w:p w14:paraId="645EE4AC" w14:textId="77777777" w:rsidR="00BF5324" w:rsidRPr="00BF5324" w:rsidRDefault="00BF5324" w:rsidP="00BF5324">
      <w:pPr>
        <w:spacing w:after="0" w:line="240" w:lineRule="auto"/>
        <w:jc w:val="both"/>
        <w:rPr>
          <w:rFonts w:ascii="Times New Roman" w:hAnsi="Times New Roman"/>
          <w:b/>
          <w:u w:val="single"/>
        </w:rPr>
      </w:pPr>
    </w:p>
    <w:p w14:paraId="27777599" w14:textId="77777777" w:rsidR="00BF5324" w:rsidRPr="00BF5324" w:rsidRDefault="00BF5324" w:rsidP="00BF5324">
      <w:pPr>
        <w:spacing w:after="0" w:line="240" w:lineRule="auto"/>
        <w:jc w:val="both"/>
        <w:rPr>
          <w:rFonts w:ascii="Times New Roman" w:hAnsi="Times New Roman"/>
        </w:rPr>
      </w:pPr>
      <w:r w:rsidRPr="00BF5324">
        <w:rPr>
          <w:rFonts w:ascii="Times New Roman" w:hAnsi="Times New Roman"/>
          <w:b/>
          <w:u w:val="single"/>
        </w:rPr>
        <w:t>Установка</w:t>
      </w:r>
      <w:r w:rsidRPr="00BF5324">
        <w:rPr>
          <w:rFonts w:ascii="Times New Roman" w:hAnsi="Times New Roman"/>
        </w:rPr>
        <w:t xml:space="preserve"> на фасад здания, материал фасада – кирпич, профлист, высота до низа вывески – 3,5 метра.</w:t>
      </w:r>
    </w:p>
    <w:p w14:paraId="2CE743A1" w14:textId="77777777" w:rsidR="00BF5324" w:rsidRPr="00BF5324" w:rsidRDefault="00BF5324" w:rsidP="00BF5324">
      <w:pPr>
        <w:spacing w:after="0" w:line="240" w:lineRule="auto"/>
        <w:jc w:val="both"/>
        <w:rPr>
          <w:rFonts w:ascii="Times New Roman" w:hAnsi="Times New Roman"/>
        </w:rPr>
      </w:pPr>
    </w:p>
    <w:p w14:paraId="3F1A312F" w14:textId="77777777" w:rsidR="00BF5324" w:rsidRPr="00BF5324" w:rsidRDefault="00BF5324" w:rsidP="00BF5324">
      <w:pPr>
        <w:pStyle w:val="a3"/>
        <w:spacing w:after="0" w:line="240" w:lineRule="auto"/>
        <w:ind w:left="0"/>
        <w:jc w:val="both"/>
        <w:rPr>
          <w:rFonts w:ascii="Times New Roman" w:hAnsi="Times New Roman"/>
          <w:b/>
          <w:u w:val="single"/>
        </w:rPr>
      </w:pPr>
      <w:r w:rsidRPr="00BF5324">
        <w:rPr>
          <w:rFonts w:ascii="Times New Roman" w:hAnsi="Times New Roman"/>
          <w:b/>
          <w:u w:val="single"/>
        </w:rPr>
        <w:t xml:space="preserve">Место размещения: </w:t>
      </w:r>
    </w:p>
    <w:p w14:paraId="6ADDACAA" w14:textId="77777777" w:rsidR="00BF5324" w:rsidRPr="00BF5324" w:rsidRDefault="00BF5324" w:rsidP="00BF5324">
      <w:pPr>
        <w:pStyle w:val="a3"/>
        <w:numPr>
          <w:ilvl w:val="0"/>
          <w:numId w:val="43"/>
        </w:numPr>
        <w:spacing w:after="0" w:line="240" w:lineRule="auto"/>
        <w:jc w:val="both"/>
        <w:rPr>
          <w:rFonts w:ascii="Times New Roman" w:hAnsi="Times New Roman"/>
        </w:rPr>
      </w:pPr>
      <w:proofErr w:type="spellStart"/>
      <w:r w:rsidRPr="00BF5324">
        <w:rPr>
          <w:rFonts w:ascii="Times New Roman" w:hAnsi="Times New Roman"/>
        </w:rPr>
        <w:t>Респ</w:t>
      </w:r>
      <w:proofErr w:type="spellEnd"/>
      <w:r w:rsidRPr="00BF5324">
        <w:rPr>
          <w:rFonts w:ascii="Times New Roman" w:hAnsi="Times New Roman"/>
        </w:rPr>
        <w:t xml:space="preserve">. Бурятия, </w:t>
      </w:r>
      <w:proofErr w:type="spellStart"/>
      <w:r w:rsidRPr="00BF5324">
        <w:rPr>
          <w:rFonts w:ascii="Times New Roman" w:hAnsi="Times New Roman"/>
        </w:rPr>
        <w:t>Заиграевкий</w:t>
      </w:r>
      <w:proofErr w:type="spellEnd"/>
      <w:r w:rsidRPr="00BF5324">
        <w:rPr>
          <w:rFonts w:ascii="Times New Roman" w:hAnsi="Times New Roman"/>
        </w:rPr>
        <w:t xml:space="preserve"> район, п. Заиграево, ул. Серова, дом 25А, кв. 12.</w:t>
      </w:r>
    </w:p>
    <w:p w14:paraId="5535F8BB" w14:textId="77777777" w:rsidR="00BF5324" w:rsidRPr="00BF5324" w:rsidRDefault="00BF5324" w:rsidP="00BF5324">
      <w:pPr>
        <w:pStyle w:val="a3"/>
        <w:numPr>
          <w:ilvl w:val="0"/>
          <w:numId w:val="42"/>
        </w:numPr>
        <w:spacing w:after="0" w:line="240" w:lineRule="auto"/>
        <w:rPr>
          <w:rFonts w:ascii="Times New Roman" w:hAnsi="Times New Roman"/>
        </w:rPr>
      </w:pPr>
      <w:r w:rsidRPr="00BF5324">
        <w:rPr>
          <w:rFonts w:ascii="Times New Roman" w:hAnsi="Times New Roman"/>
        </w:rPr>
        <w:t>Расстояние Улан-Удэ – Заиграево –70 км.</w:t>
      </w:r>
    </w:p>
    <w:p w14:paraId="12940B42" w14:textId="77777777" w:rsidR="00BF5324" w:rsidRPr="00BF5324" w:rsidRDefault="00BF5324" w:rsidP="00BF5324">
      <w:pPr>
        <w:pStyle w:val="a3"/>
        <w:numPr>
          <w:ilvl w:val="0"/>
          <w:numId w:val="42"/>
        </w:numPr>
        <w:spacing w:after="0" w:line="240" w:lineRule="auto"/>
        <w:jc w:val="both"/>
        <w:rPr>
          <w:rFonts w:ascii="Times New Roman" w:hAnsi="Times New Roman"/>
        </w:rPr>
      </w:pPr>
      <w:r w:rsidRPr="00BF5324">
        <w:rPr>
          <w:rFonts w:ascii="Times New Roman" w:hAnsi="Times New Roman"/>
          <w:bCs/>
          <w:color w:val="000000"/>
        </w:rPr>
        <w:t>П</w:t>
      </w:r>
      <w:r w:rsidRPr="00BF5324">
        <w:rPr>
          <w:rFonts w:ascii="Times New Roman" w:hAnsi="Times New Roman"/>
          <w:color w:val="000000"/>
        </w:rPr>
        <w:t>олучатель услуги производит вывод кабеля для подключения вывески напряжением 220 Вольт на расстояние не более 1 метра от вывески и отвечает за качество электропроводки</w:t>
      </w:r>
      <w:r w:rsidRPr="00BF5324">
        <w:rPr>
          <w:rFonts w:ascii="Times New Roman" w:hAnsi="Times New Roman"/>
          <w:bCs/>
          <w:color w:val="000000"/>
        </w:rPr>
        <w:t>.</w:t>
      </w:r>
    </w:p>
    <w:p w14:paraId="642CD0E8" w14:textId="197D73C2" w:rsidR="00BF5324" w:rsidRPr="00BF5324" w:rsidRDefault="00BF5324" w:rsidP="00BF5324">
      <w:pPr>
        <w:pStyle w:val="a3"/>
        <w:numPr>
          <w:ilvl w:val="0"/>
          <w:numId w:val="42"/>
        </w:numPr>
        <w:spacing w:after="0" w:line="240" w:lineRule="auto"/>
        <w:jc w:val="both"/>
        <w:rPr>
          <w:rFonts w:ascii="Times New Roman" w:hAnsi="Times New Roman"/>
        </w:rPr>
      </w:pPr>
      <w:r w:rsidRPr="00BF5324">
        <w:rPr>
          <w:rFonts w:ascii="Times New Roman" w:hAnsi="Times New Roman"/>
        </w:rPr>
        <w:t>Демонтаж и утилизация старых рекламных конструкций на месте размещения изделий – ответственность Получателя услуг.</w:t>
      </w:r>
    </w:p>
    <w:p w14:paraId="7AECFD48" w14:textId="77777777" w:rsidR="00BF5324" w:rsidRPr="00BF5324" w:rsidRDefault="00BF5324" w:rsidP="00BF5324">
      <w:pPr>
        <w:pStyle w:val="a3"/>
        <w:spacing w:after="0" w:line="240" w:lineRule="auto"/>
        <w:rPr>
          <w:rFonts w:ascii="Times New Roman" w:hAnsi="Times New Roman"/>
        </w:rPr>
      </w:pPr>
      <w:r w:rsidRPr="00BF5324">
        <w:rPr>
          <w:rFonts w:ascii="Times New Roman" w:hAnsi="Times New Roman"/>
          <w:noProof/>
          <w:lang w:eastAsia="ru-RU"/>
        </w:rPr>
        <w:drawing>
          <wp:inline distT="0" distB="0" distL="0" distR="0" wp14:anchorId="77C94195" wp14:editId="7F312318">
            <wp:extent cx="2798859" cy="1566727"/>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БЕЗ.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4566" cy="1581117"/>
                    </a:xfrm>
                    <a:prstGeom prst="rect">
                      <a:avLst/>
                    </a:prstGeom>
                  </pic:spPr>
                </pic:pic>
              </a:graphicData>
            </a:graphic>
          </wp:inline>
        </w:drawing>
      </w:r>
    </w:p>
    <w:p w14:paraId="70BDB2FB" w14:textId="77777777" w:rsidR="00BF5324" w:rsidRPr="00BF5324" w:rsidRDefault="00BF5324" w:rsidP="00BF5324">
      <w:pPr>
        <w:pStyle w:val="a3"/>
        <w:spacing w:after="0" w:line="240" w:lineRule="auto"/>
        <w:rPr>
          <w:rFonts w:ascii="Times New Roman" w:hAnsi="Times New Roman"/>
        </w:rPr>
      </w:pPr>
    </w:p>
    <w:p w14:paraId="388842E4" w14:textId="77777777" w:rsidR="00BF5324" w:rsidRPr="00BF5324" w:rsidRDefault="00BF5324" w:rsidP="00BF5324">
      <w:pPr>
        <w:pStyle w:val="a3"/>
        <w:numPr>
          <w:ilvl w:val="0"/>
          <w:numId w:val="45"/>
        </w:numPr>
        <w:spacing w:after="0" w:line="240" w:lineRule="auto"/>
        <w:rPr>
          <w:rFonts w:ascii="Times New Roman" w:hAnsi="Times New Roman"/>
        </w:rPr>
      </w:pPr>
      <w:proofErr w:type="spellStart"/>
      <w:r w:rsidRPr="00BF5324">
        <w:rPr>
          <w:rFonts w:ascii="Times New Roman" w:hAnsi="Times New Roman"/>
        </w:rPr>
        <w:lastRenderedPageBreak/>
        <w:t>Фотопривязка</w:t>
      </w:r>
      <w:proofErr w:type="spellEnd"/>
      <w:r w:rsidRPr="00BF5324">
        <w:rPr>
          <w:rFonts w:ascii="Times New Roman" w:hAnsi="Times New Roman"/>
        </w:rPr>
        <w:t xml:space="preserve"> в дневное и ночное время:</w:t>
      </w:r>
    </w:p>
    <w:p w14:paraId="5E7AFA78" w14:textId="77777777" w:rsidR="00BF5324" w:rsidRPr="00BF5324" w:rsidRDefault="00BF5324" w:rsidP="00BF5324">
      <w:pPr>
        <w:spacing w:after="0" w:line="240" w:lineRule="auto"/>
        <w:ind w:left="-142"/>
        <w:rPr>
          <w:rFonts w:ascii="Times New Roman" w:hAnsi="Times New Roman" w:cs="Times New Roman"/>
        </w:rPr>
      </w:pPr>
      <w:r w:rsidRPr="00BF5324">
        <w:rPr>
          <w:rFonts w:ascii="Times New Roman" w:hAnsi="Times New Roman" w:cs="Times New Roman"/>
          <w:noProof/>
        </w:rPr>
        <w:drawing>
          <wp:inline distT="0" distB="0" distL="0" distR="0" wp14:anchorId="551AAAA0" wp14:editId="7B10AE3D">
            <wp:extent cx="2977767" cy="1666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1 день.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7784" cy="1672482"/>
                    </a:xfrm>
                    <a:prstGeom prst="rect">
                      <a:avLst/>
                    </a:prstGeom>
                  </pic:spPr>
                </pic:pic>
              </a:graphicData>
            </a:graphic>
          </wp:inline>
        </w:drawing>
      </w:r>
      <w:r w:rsidRPr="00BF5324">
        <w:rPr>
          <w:rFonts w:ascii="Times New Roman" w:hAnsi="Times New Roman" w:cs="Times New Roman"/>
          <w:noProof/>
        </w:rPr>
        <w:drawing>
          <wp:inline distT="0" distB="0" distL="0" distR="0" wp14:anchorId="49F94C80" wp14:editId="7BF8AB87">
            <wp:extent cx="2960751" cy="1657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1 ночь.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3312" cy="1664381"/>
                    </a:xfrm>
                    <a:prstGeom prst="rect">
                      <a:avLst/>
                    </a:prstGeom>
                  </pic:spPr>
                </pic:pic>
              </a:graphicData>
            </a:graphic>
          </wp:inline>
        </w:drawing>
      </w:r>
    </w:p>
    <w:p w14:paraId="6D49FCE9" w14:textId="77777777" w:rsidR="003C567C" w:rsidRPr="00BF5324" w:rsidRDefault="003C567C" w:rsidP="00BF5324">
      <w:pPr>
        <w:spacing w:after="0" w:line="240" w:lineRule="auto"/>
        <w:jc w:val="both"/>
        <w:rPr>
          <w:rFonts w:ascii="Times New Roman" w:hAnsi="Times New Roman" w:cs="Times New Roman"/>
          <w:b/>
          <w:color w:val="000000"/>
        </w:rPr>
      </w:pPr>
    </w:p>
    <w:p w14:paraId="71ED05D9" w14:textId="72F99EB2" w:rsidR="007B0727" w:rsidRPr="00BF5324" w:rsidRDefault="00F51A2A" w:rsidP="00BF5324">
      <w:pPr>
        <w:spacing w:after="0" w:line="240" w:lineRule="auto"/>
        <w:jc w:val="both"/>
        <w:rPr>
          <w:rFonts w:ascii="Times New Roman" w:hAnsi="Times New Roman" w:cs="Times New Roman"/>
          <w:b/>
          <w:color w:val="000000"/>
        </w:rPr>
      </w:pPr>
      <w:r w:rsidRPr="00BF5324">
        <w:rPr>
          <w:rFonts w:ascii="Times New Roman" w:hAnsi="Times New Roman" w:cs="Times New Roman"/>
          <w:b/>
          <w:color w:val="000000"/>
        </w:rPr>
        <w:t>На вывес</w:t>
      </w:r>
      <w:r w:rsidR="00E64D4C" w:rsidRPr="00BF5324">
        <w:rPr>
          <w:rFonts w:ascii="Times New Roman" w:hAnsi="Times New Roman" w:cs="Times New Roman"/>
          <w:b/>
          <w:color w:val="000000"/>
        </w:rPr>
        <w:t>ке</w:t>
      </w:r>
      <w:r w:rsidR="00874D55" w:rsidRPr="00BF5324">
        <w:rPr>
          <w:rFonts w:ascii="Times New Roman" w:hAnsi="Times New Roman" w:cs="Times New Roman"/>
          <w:b/>
          <w:color w:val="000000"/>
        </w:rPr>
        <w:t xml:space="preserve"> </w:t>
      </w:r>
      <w:r w:rsidRPr="00BF5324">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1471FB14" w14:textId="674D1160" w:rsidR="007B0727" w:rsidRPr="00BF5324" w:rsidRDefault="007B0727" w:rsidP="00BF5324">
      <w:pPr>
        <w:spacing w:after="0" w:line="240" w:lineRule="auto"/>
        <w:jc w:val="both"/>
        <w:rPr>
          <w:rFonts w:ascii="Times New Roman" w:hAnsi="Times New Roman" w:cs="Times New Roman"/>
          <w:b/>
          <w:color w:val="000000"/>
        </w:rPr>
      </w:pPr>
    </w:p>
    <w:p w14:paraId="4BE97BD0" w14:textId="5D33EA90" w:rsidR="00F51A2A" w:rsidRPr="00BF5324" w:rsidRDefault="00AC55F8" w:rsidP="00BF5324">
      <w:pPr>
        <w:pStyle w:val="a3"/>
        <w:spacing w:after="0" w:line="240" w:lineRule="auto"/>
        <w:ind w:left="0"/>
        <w:jc w:val="both"/>
        <w:rPr>
          <w:rStyle w:val="af"/>
          <w:rFonts w:ascii="Times New Roman" w:hAnsi="Times New Roman" w:cs="Times New Roman"/>
          <w:color w:val="000000"/>
          <w:shd w:val="clear" w:color="auto" w:fill="FFFFFF"/>
        </w:rPr>
      </w:pPr>
      <w:r w:rsidRPr="00BF5324">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66A16FAF" w:rsidR="00EF4AF3" w:rsidRPr="00BF5324" w:rsidRDefault="00EF4AF3" w:rsidP="00BF5324">
      <w:pPr>
        <w:pStyle w:val="a3"/>
        <w:spacing w:after="0" w:line="240" w:lineRule="auto"/>
        <w:ind w:left="0"/>
        <w:jc w:val="both"/>
        <w:rPr>
          <w:rStyle w:val="af"/>
          <w:rFonts w:ascii="Times New Roman" w:hAnsi="Times New Roman" w:cs="Times New Roman"/>
          <w:color w:val="000000"/>
          <w:shd w:val="clear" w:color="auto" w:fill="FFFFFF"/>
        </w:rPr>
      </w:pPr>
    </w:p>
    <w:p w14:paraId="5D8C3BC3" w14:textId="3322173E" w:rsidR="00F51A2A" w:rsidRPr="00552543" w:rsidRDefault="00F51A2A" w:rsidP="00552543">
      <w:pPr>
        <w:pStyle w:val="a3"/>
        <w:spacing w:after="0" w:line="240" w:lineRule="auto"/>
        <w:ind w:left="0"/>
        <w:jc w:val="both"/>
        <w:rPr>
          <w:rStyle w:val="af"/>
          <w:rFonts w:ascii="Times New Roman" w:hAnsi="Times New Roman" w:cs="Times New Roman"/>
          <w:color w:val="000000"/>
          <w:shd w:val="clear" w:color="auto" w:fill="FFFFFF"/>
        </w:rPr>
      </w:pPr>
      <w:r w:rsidRPr="00552543">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255A2795" w14:textId="32B22B07" w:rsidR="009B3F2C" w:rsidRPr="00552543" w:rsidRDefault="009B3F2C" w:rsidP="00552543">
      <w:pPr>
        <w:pStyle w:val="a3"/>
        <w:spacing w:after="0" w:line="240" w:lineRule="auto"/>
        <w:ind w:left="0"/>
        <w:jc w:val="both"/>
        <w:rPr>
          <w:rStyle w:val="af"/>
          <w:rFonts w:ascii="Times New Roman" w:hAnsi="Times New Roman" w:cs="Times New Roman"/>
          <w:color w:val="000000"/>
          <w:shd w:val="clear" w:color="auto" w:fill="FFFFFF"/>
        </w:rPr>
      </w:pPr>
    </w:p>
    <w:bookmarkEnd w:id="56"/>
    <w:p w14:paraId="7AB1F15E" w14:textId="11F13BF7" w:rsidR="00631B7B" w:rsidRPr="00552543"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552543">
        <w:rPr>
          <w:rFonts w:ascii="Times New Roman" w:eastAsia="Calibri" w:hAnsi="Times New Roman" w:cs="Times New Roman"/>
          <w:b/>
          <w:bCs/>
        </w:rPr>
        <w:t xml:space="preserve">6. Конфиденциальность информации: </w:t>
      </w:r>
      <w:r w:rsidRPr="00552543">
        <w:rPr>
          <w:rFonts w:ascii="Times New Roman" w:eastAsia="Calibri" w:hAnsi="Times New Roman" w:cs="Times New Roman"/>
          <w:bCs/>
        </w:rPr>
        <w:t xml:space="preserve">Результаты работы являются конфиденциальной информацией. </w:t>
      </w:r>
      <w:r w:rsidRPr="00552543">
        <w:rPr>
          <w:rFonts w:ascii="Times New Roman" w:eastAsia="Calibri" w:hAnsi="Times New Roman" w:cs="Times New Roman"/>
        </w:rPr>
        <w:t>Получатель услуги</w:t>
      </w:r>
      <w:r w:rsidRPr="00552543">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552543">
        <w:rPr>
          <w:rFonts w:ascii="Times New Roman" w:eastAsia="Calibri" w:hAnsi="Times New Roman" w:cs="Times New Roman"/>
        </w:rPr>
        <w:t>Получателя услуги</w:t>
      </w:r>
      <w:r w:rsidRPr="00552543">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552543">
        <w:rPr>
          <w:rFonts w:ascii="Times New Roman" w:eastAsia="Calibri" w:hAnsi="Times New Roman" w:cs="Times New Roman"/>
        </w:rPr>
        <w:t>Получателя услуги</w:t>
      </w:r>
      <w:r w:rsidRPr="00552543">
        <w:rPr>
          <w:rFonts w:ascii="Times New Roman" w:eastAsia="Calibri" w:hAnsi="Times New Roman" w:cs="Times New Roman"/>
          <w:bCs/>
        </w:rPr>
        <w:t xml:space="preserve">. </w:t>
      </w:r>
    </w:p>
    <w:p w14:paraId="17858DC6" w14:textId="6BEEE800" w:rsidR="00631B7B" w:rsidRPr="00552543" w:rsidRDefault="00631B7B" w:rsidP="00552543">
      <w:pPr>
        <w:spacing w:after="0" w:line="240" w:lineRule="auto"/>
        <w:jc w:val="both"/>
        <w:rPr>
          <w:rFonts w:ascii="Times New Roman" w:eastAsia="Times New Roman" w:hAnsi="Times New Roman" w:cs="Times New Roman"/>
          <w:color w:val="000000"/>
          <w:lang w:eastAsia="ru-RU"/>
        </w:rPr>
      </w:pPr>
      <w:r w:rsidRPr="00552543">
        <w:rPr>
          <w:rFonts w:ascii="Times New Roman" w:eastAsia="Times New Roman" w:hAnsi="Times New Roman" w:cs="Times New Roman"/>
          <w:b/>
          <w:bCs/>
          <w:color w:val="000000"/>
          <w:lang w:eastAsia="ru-RU"/>
        </w:rPr>
        <w:t>7. По требованию Получателя</w:t>
      </w:r>
      <w:r w:rsidRPr="00552543">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552543">
      <w:pPr>
        <w:spacing w:after="0" w:line="240" w:lineRule="auto"/>
        <w:jc w:val="both"/>
        <w:rPr>
          <w:rFonts w:ascii="Times New Roman" w:eastAsia="Times New Roman" w:hAnsi="Times New Roman" w:cs="Times New Roman"/>
          <w:color w:val="000000"/>
          <w:lang w:eastAsia="ru-RU"/>
        </w:rPr>
      </w:pPr>
      <w:r w:rsidRPr="00552543">
        <w:rPr>
          <w:rFonts w:ascii="Times New Roman" w:eastAsia="Times New Roman" w:hAnsi="Times New Roman" w:cs="Times New Roman"/>
          <w:b/>
          <w:bCs/>
          <w:color w:val="000000"/>
          <w:lang w:eastAsia="ru-RU"/>
        </w:rPr>
        <w:t>8. Исполнитель обязуетс</w:t>
      </w:r>
      <w:r w:rsidRPr="00AF7F4E">
        <w:rPr>
          <w:rFonts w:ascii="Times New Roman" w:eastAsia="Times New Roman" w:hAnsi="Times New Roman" w:cs="Times New Roman"/>
          <w:b/>
          <w:bCs/>
          <w:color w:val="000000"/>
          <w:lang w:eastAsia="ru-RU"/>
        </w:rPr>
        <w:t>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EC347F7" w14:textId="77777777" w:rsidR="00E64D4C" w:rsidRDefault="00E64D4C" w:rsidP="006D451A">
      <w:pPr>
        <w:tabs>
          <w:tab w:val="left" w:pos="567"/>
        </w:tabs>
        <w:suppressAutoHyphens/>
        <w:jc w:val="right"/>
        <w:rPr>
          <w:rFonts w:ascii="Times New Roman" w:eastAsia="Times New Roman" w:hAnsi="Times New Roman" w:cs="Times New Roman"/>
          <w:lang w:eastAsia="ru-RU"/>
        </w:rPr>
      </w:pPr>
    </w:p>
    <w:p w14:paraId="61162054" w14:textId="77777777" w:rsidR="00E64D4C" w:rsidRDefault="00E64D4C" w:rsidP="006D451A">
      <w:pPr>
        <w:tabs>
          <w:tab w:val="left" w:pos="567"/>
        </w:tabs>
        <w:suppressAutoHyphens/>
        <w:jc w:val="right"/>
        <w:rPr>
          <w:rFonts w:ascii="Times New Roman" w:eastAsia="Times New Roman" w:hAnsi="Times New Roman" w:cs="Times New Roman"/>
          <w:lang w:eastAsia="ru-RU"/>
        </w:rPr>
      </w:pPr>
    </w:p>
    <w:p w14:paraId="3208E56E" w14:textId="77777777" w:rsidR="00E64D4C" w:rsidRDefault="00E64D4C" w:rsidP="00F47279">
      <w:pPr>
        <w:tabs>
          <w:tab w:val="left" w:pos="567"/>
        </w:tabs>
        <w:suppressAutoHyphens/>
        <w:rPr>
          <w:rFonts w:ascii="Times New Roman" w:eastAsia="Times New Roman" w:hAnsi="Times New Roman" w:cs="Times New Roman"/>
          <w:lang w:eastAsia="ru-RU"/>
        </w:rPr>
      </w:pPr>
    </w:p>
    <w:p w14:paraId="4A3E0820" w14:textId="77777777" w:rsidR="00552543" w:rsidRDefault="00552543" w:rsidP="00BF5324">
      <w:pPr>
        <w:tabs>
          <w:tab w:val="left" w:pos="567"/>
        </w:tabs>
        <w:suppressAutoHyphens/>
        <w:rPr>
          <w:rFonts w:ascii="Times New Roman" w:eastAsia="Times New Roman" w:hAnsi="Times New Roman" w:cs="Times New Roman"/>
          <w:lang w:eastAsia="ru-RU"/>
        </w:rPr>
      </w:pPr>
    </w:p>
    <w:p w14:paraId="2769AB89" w14:textId="77777777" w:rsidR="00BF5324" w:rsidRDefault="00BF5324" w:rsidP="00BF5324">
      <w:pPr>
        <w:tabs>
          <w:tab w:val="left" w:pos="567"/>
        </w:tabs>
        <w:suppressAutoHyphens/>
        <w:rPr>
          <w:rFonts w:ascii="Times New Roman" w:eastAsia="Times New Roman" w:hAnsi="Times New Roman" w:cs="Times New Roman"/>
          <w:lang w:eastAsia="ru-RU"/>
        </w:rPr>
      </w:pPr>
    </w:p>
    <w:p w14:paraId="20849EAB"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7D587B08"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0D4F7B22"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79721A67"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36AD26DB" w14:textId="3D337090"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186704C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64D4C">
        <w:rPr>
          <w:rFonts w:ascii="Times New Roman" w:eastAsia="Times New Roman" w:hAnsi="Times New Roman" w:cs="Times New Roman"/>
          <w:lang w:eastAsia="ru-RU"/>
        </w:rPr>
        <w:t>3</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DA39B8D"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E64D4C">
        <w:rPr>
          <w:rFonts w:ascii="Times New Roman" w:eastAsia="Arial" w:hAnsi="Times New Roman" w:cs="Times New Roman"/>
        </w:rPr>
        <w:t>3</w:t>
      </w:r>
      <w:r w:rsidRPr="00BC682F">
        <w:rPr>
          <w:rFonts w:ascii="Times New Roman" w:eastAsia="Arial" w:hAnsi="Times New Roman" w:cs="Times New Roman"/>
        </w:rPr>
        <w:t xml:space="preserve">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43"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3"/>
  </w:num>
  <w:num w:numId="4" w16cid:durableId="1246912238">
    <w:abstractNumId w:val="36"/>
  </w:num>
  <w:num w:numId="5" w16cid:durableId="850997169">
    <w:abstractNumId w:val="11"/>
  </w:num>
  <w:num w:numId="6" w16cid:durableId="1727560239">
    <w:abstractNumId w:val="37"/>
  </w:num>
  <w:num w:numId="7" w16cid:durableId="1470368110">
    <w:abstractNumId w:val="43"/>
  </w:num>
  <w:num w:numId="8" w16cid:durableId="1895583567">
    <w:abstractNumId w:val="5"/>
  </w:num>
  <w:num w:numId="9" w16cid:durableId="1247031269">
    <w:abstractNumId w:val="27"/>
  </w:num>
  <w:num w:numId="10" w16cid:durableId="723791874">
    <w:abstractNumId w:val="12"/>
  </w:num>
  <w:num w:numId="11" w16cid:durableId="36974686">
    <w:abstractNumId w:val="29"/>
  </w:num>
  <w:num w:numId="12" w16cid:durableId="1337999908">
    <w:abstractNumId w:val="38"/>
  </w:num>
  <w:num w:numId="13" w16cid:durableId="581455723">
    <w:abstractNumId w:val="34"/>
  </w:num>
  <w:num w:numId="14" w16cid:durableId="193545981">
    <w:abstractNumId w:val="22"/>
  </w:num>
  <w:num w:numId="15" w16cid:durableId="591862527">
    <w:abstractNumId w:val="17"/>
  </w:num>
  <w:num w:numId="16" w16cid:durableId="1525090255">
    <w:abstractNumId w:val="33"/>
  </w:num>
  <w:num w:numId="17" w16cid:durableId="1353142195">
    <w:abstractNumId w:val="8"/>
  </w:num>
  <w:num w:numId="18" w16cid:durableId="1107652944">
    <w:abstractNumId w:val="18"/>
  </w:num>
  <w:num w:numId="19" w16cid:durableId="1758166668">
    <w:abstractNumId w:val="46"/>
  </w:num>
  <w:num w:numId="20" w16cid:durableId="276106678">
    <w:abstractNumId w:val="10"/>
  </w:num>
  <w:num w:numId="21" w16cid:durableId="1064914144">
    <w:abstractNumId w:val="21"/>
  </w:num>
  <w:num w:numId="22" w16cid:durableId="9723411">
    <w:abstractNumId w:val="6"/>
  </w:num>
  <w:num w:numId="23" w16cid:durableId="1303315469">
    <w:abstractNumId w:val="41"/>
  </w:num>
  <w:num w:numId="24" w16cid:durableId="337319381">
    <w:abstractNumId w:val="14"/>
  </w:num>
  <w:num w:numId="25" w16cid:durableId="876117938">
    <w:abstractNumId w:val="30"/>
  </w:num>
  <w:num w:numId="26" w16cid:durableId="885483313">
    <w:abstractNumId w:val="26"/>
  </w:num>
  <w:num w:numId="27" w16cid:durableId="76438428">
    <w:abstractNumId w:val="28"/>
  </w:num>
  <w:num w:numId="28" w16cid:durableId="1211113678">
    <w:abstractNumId w:val="47"/>
  </w:num>
  <w:num w:numId="29" w16cid:durableId="1211459723">
    <w:abstractNumId w:val="9"/>
  </w:num>
  <w:num w:numId="30" w16cid:durableId="1732339884">
    <w:abstractNumId w:val="40"/>
  </w:num>
  <w:num w:numId="31" w16cid:durableId="117916568">
    <w:abstractNumId w:val="39"/>
  </w:num>
  <w:num w:numId="32" w16cid:durableId="1994410923">
    <w:abstractNumId w:val="35"/>
  </w:num>
  <w:num w:numId="33" w16cid:durableId="39521354">
    <w:abstractNumId w:val="48"/>
  </w:num>
  <w:num w:numId="34" w16cid:durableId="34014460">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45"/>
  </w:num>
  <w:num w:numId="36" w16cid:durableId="389576227">
    <w:abstractNumId w:val="0"/>
  </w:num>
  <w:num w:numId="37" w16cid:durableId="1825775250">
    <w:abstractNumId w:val="31"/>
  </w:num>
  <w:num w:numId="38" w16cid:durableId="72051894">
    <w:abstractNumId w:val="24"/>
  </w:num>
  <w:num w:numId="39" w16cid:durableId="1468818329">
    <w:abstractNumId w:val="42"/>
  </w:num>
  <w:num w:numId="40" w16cid:durableId="851647565">
    <w:abstractNumId w:val="16"/>
  </w:num>
  <w:num w:numId="41" w16cid:durableId="1541628742">
    <w:abstractNumId w:val="15"/>
  </w:num>
  <w:num w:numId="42" w16cid:durableId="988558522">
    <w:abstractNumId w:val="25"/>
  </w:num>
  <w:num w:numId="43" w16cid:durableId="181015856">
    <w:abstractNumId w:val="19"/>
  </w:num>
  <w:num w:numId="44" w16cid:durableId="294340404">
    <w:abstractNumId w:val="44"/>
  </w:num>
  <w:num w:numId="45" w16cid:durableId="1790781942">
    <w:abstractNumId w:val="32"/>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C567C"/>
    <w:rsid w:val="003D5952"/>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1DA"/>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69D7"/>
    <w:rsid w:val="00B60289"/>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4F6F"/>
    <w:rsid w:val="00F75772"/>
    <w:rsid w:val="00F807DA"/>
    <w:rsid w:val="00F860C7"/>
    <w:rsid w:val="00F86F88"/>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msp03.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14</Pages>
  <Words>5624</Words>
  <Characters>32063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130</cp:revision>
  <cp:lastPrinted>2023-04-17T05:52:00Z</cp:lastPrinted>
  <dcterms:created xsi:type="dcterms:W3CDTF">2021-07-27T07:59:00Z</dcterms:created>
  <dcterms:modified xsi:type="dcterms:W3CDTF">2023-06-02T07:17:00Z</dcterms:modified>
</cp:coreProperties>
</file>