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230890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2709D">
        <w:rPr>
          <w:rFonts w:ascii="Times New Roman" w:eastAsia="Times New Roman" w:hAnsi="Times New Roman" w:cs="Times New Roman"/>
          <w:b/>
          <w:color w:val="000000" w:themeColor="text1"/>
          <w:lang w:eastAsia="ru-RU"/>
        </w:rPr>
        <w:t>08</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21CC7352"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2709D">
        <w:rPr>
          <w:rFonts w:ascii="Times New Roman" w:eastAsiaTheme="minorEastAsia" w:hAnsi="Times New Roman" w:cs="Times New Roman"/>
          <w:b/>
          <w:bCs/>
          <w:color w:val="000000"/>
          <w:lang w:eastAsia="ru-RU"/>
        </w:rPr>
        <w:t>22</w:t>
      </w:r>
      <w:r w:rsidR="001E37DA">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34310C99" w:rsidR="00A731BF" w:rsidRPr="003D59FC" w:rsidRDefault="001E3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9</w:t>
            </w:r>
            <w:r w:rsidR="00891DC4">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девяносто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457BEF9"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1E37DA">
              <w:rPr>
                <w:rFonts w:ascii="Times New Roman" w:hAnsi="Times New Roman" w:cs="Times New Roman"/>
                <w:b/>
                <w:bCs/>
              </w:rPr>
              <w:t>ГУРОВА ВИКТОРИЯ ЮРЬЕВНА</w:t>
            </w:r>
          </w:p>
          <w:p w14:paraId="4BD6A6B2" w14:textId="6BE107BB"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E37DA">
              <w:rPr>
                <w:rFonts w:ascii="Times New Roman" w:eastAsiaTheme="minorEastAsia" w:hAnsi="Times New Roman" w:cs="Times New Roman"/>
                <w:color w:val="000000"/>
                <w:lang w:eastAsia="ru-RU"/>
              </w:rPr>
              <w:t>031891794742</w:t>
            </w:r>
          </w:p>
          <w:p w14:paraId="04C5C812" w14:textId="67822E3F"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1E37DA">
              <w:rPr>
                <w:rFonts w:ascii="Times New Roman" w:eastAsiaTheme="minorEastAsia" w:hAnsi="Times New Roman" w:cs="Times New Roman"/>
                <w:color w:val="000000"/>
                <w:lang w:eastAsia="ru-RU"/>
              </w:rPr>
              <w:t>319032700030136</w:t>
            </w:r>
          </w:p>
          <w:p w14:paraId="6A60A4F2" w14:textId="4FD4E1DD" w:rsidR="00B204BA" w:rsidRPr="00891DC4" w:rsidRDefault="00600097" w:rsidP="00891DC4">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960CD8" w:rsidRPr="00891DC4">
              <w:rPr>
                <w:rFonts w:ascii="Times New Roman" w:hAnsi="Times New Roman"/>
                <w:color w:val="000000"/>
              </w:rPr>
              <w:t>670000</w:t>
            </w:r>
            <w:r w:rsidR="00960CD8">
              <w:rPr>
                <w:rFonts w:ascii="Times New Roman" w:hAnsi="Times New Roman"/>
                <w:color w:val="000000"/>
              </w:rPr>
              <w:t xml:space="preserve">, </w:t>
            </w:r>
            <w:r w:rsidR="00D2709D">
              <w:rPr>
                <w:rFonts w:ascii="Times New Roman" w:hAnsi="Times New Roman"/>
                <w:color w:val="000000"/>
              </w:rPr>
              <w:t xml:space="preserve">Республика Бурятия, </w:t>
            </w:r>
            <w:r w:rsidR="001E37DA">
              <w:rPr>
                <w:rFonts w:ascii="Times New Roman" w:hAnsi="Times New Roman"/>
                <w:color w:val="000000"/>
              </w:rPr>
              <w:t>Селенгинский р-н., г. Гусиноозерск, п. Солнечный, кв-л 1-й, д. 7</w:t>
            </w:r>
          </w:p>
          <w:p w14:paraId="3BC4087D" w14:textId="1DCDC9C2" w:rsidR="00A731BF" w:rsidRPr="003D59FC" w:rsidRDefault="00600097" w:rsidP="00B204BA">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91DC4">
              <w:rPr>
                <w:rFonts w:ascii="Times New Roman" w:eastAsiaTheme="minorEastAsia" w:hAnsi="Times New Roman" w:cs="Times New Roman"/>
                <w:color w:val="000000"/>
                <w:lang w:eastAsia="ru-RU"/>
              </w:rPr>
              <w:t>89</w:t>
            </w:r>
            <w:r w:rsidR="001E37DA">
              <w:rPr>
                <w:rFonts w:ascii="Times New Roman" w:eastAsiaTheme="minorEastAsia" w:hAnsi="Times New Roman" w:cs="Times New Roman"/>
                <w:color w:val="000000"/>
                <w:lang w:eastAsia="ru-RU"/>
              </w:rPr>
              <w:t>503923539 – Гурова Виктория Юрьевна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44D9F24"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1171A">
              <w:rPr>
                <w:rFonts w:ascii="Times New Roman" w:eastAsiaTheme="minorEastAsia" w:hAnsi="Times New Roman"/>
                <w:b/>
                <w:bCs/>
                <w:color w:val="000000"/>
                <w:lang w:eastAsia="ru-RU"/>
              </w:rPr>
              <w:t>2</w:t>
            </w:r>
            <w:r w:rsidR="00D2709D">
              <w:rPr>
                <w:rFonts w:ascii="Times New Roman" w:eastAsiaTheme="minorEastAsia" w:hAnsi="Times New Roman"/>
                <w:b/>
                <w:bCs/>
                <w:color w:val="000000"/>
                <w:lang w:eastAsia="ru-RU"/>
              </w:rPr>
              <w:t>0</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D2709D">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57D16C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2709D">
              <w:rPr>
                <w:rFonts w:ascii="Times New Roman" w:eastAsiaTheme="minorEastAsia" w:hAnsi="Times New Roman" w:cs="Times New Roman"/>
                <w:b/>
                <w:bCs/>
                <w:i/>
                <w:color w:val="000000"/>
                <w:lang w:eastAsia="ru-RU"/>
              </w:rPr>
              <w:t>22</w:t>
            </w:r>
            <w:r w:rsidR="001E37DA">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52F7">
              <w:rPr>
                <w:rFonts w:ascii="Times New Roman" w:eastAsia="Calibri" w:hAnsi="Times New Roman" w:cs="Times New Roman"/>
                <w:b/>
                <w:bCs/>
                <w:i/>
              </w:rPr>
              <w:t>08</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8A52F7">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00D743A" w:rsidR="00A731BF" w:rsidRPr="00BC682F" w:rsidRDefault="00960CD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CA587D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960CD8">
              <w:rPr>
                <w:rFonts w:ascii="Times New Roman" w:eastAsiaTheme="minorEastAsia" w:hAnsi="Times New Roman" w:cs="Times New Roman"/>
                <w:color w:val="000000"/>
                <w:lang w:eastAsia="ru-RU"/>
              </w:rPr>
              <w:t>2</w:t>
            </w:r>
          </w:p>
          <w:p w14:paraId="4CE5FBA9" w14:textId="77777777" w:rsidR="00A731BF" w:rsidRPr="00960CD8"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960CD8">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960CD8">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960CD8"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CE8F0F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8A52F7">
        <w:rPr>
          <w:rFonts w:ascii="Times New Roman" w:eastAsia="Times New Roman" w:hAnsi="Times New Roman" w:cs="Times New Roman"/>
          <w:b/>
          <w:color w:val="000000" w:themeColor="text1"/>
          <w:lang w:eastAsia="ru-RU"/>
        </w:rPr>
        <w:t>22</w:t>
      </w:r>
      <w:r w:rsidR="001E37DA">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52F7">
        <w:rPr>
          <w:rFonts w:ascii="Times New Roman" w:eastAsia="Times New Roman" w:hAnsi="Times New Roman" w:cs="Times New Roman"/>
          <w:b/>
          <w:color w:val="000000" w:themeColor="text1"/>
          <w:lang w:eastAsia="ru-RU"/>
        </w:rPr>
        <w:t>08</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72B5698" w:rsidR="00900256" w:rsidRPr="0057193E"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900256">
        <w:rPr>
          <w:rFonts w:ascii="Times New Roman" w:hAnsi="Times New Roman" w:cs="Times New Roman"/>
          <w:b/>
          <w:bCs/>
        </w:rPr>
        <w:t xml:space="preserve">ИП </w:t>
      </w:r>
      <w:r w:rsidR="001E37DA">
        <w:rPr>
          <w:rFonts w:ascii="Times New Roman" w:hAnsi="Times New Roman" w:cs="Times New Roman"/>
          <w:b/>
          <w:bCs/>
        </w:rPr>
        <w:t>Гуровой Виктории Юрьевны</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0DCC7799"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1E37DA" w:rsidRPr="001E37DA">
        <w:rPr>
          <w:rFonts w:ascii="Times New Roman" w:hAnsi="Times New Roman" w:cs="Times New Roman"/>
          <w:b/>
          <w:bCs/>
        </w:rPr>
        <w:t xml:space="preserve"> </w:t>
      </w:r>
      <w:r w:rsidR="001E37DA">
        <w:rPr>
          <w:rFonts w:ascii="Times New Roman" w:hAnsi="Times New Roman" w:cs="Times New Roman"/>
          <w:b/>
          <w:bCs/>
        </w:rPr>
        <w:t>ИП Гуровой Виктории Юрьевны</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BE90D20"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A52F7">
        <w:rPr>
          <w:rFonts w:ascii="Times New Roman" w:eastAsiaTheme="minorEastAsia" w:hAnsi="Times New Roman" w:cs="Times New Roman"/>
          <w:b/>
          <w:bCs/>
          <w:color w:val="000000"/>
          <w:lang w:eastAsia="ru-RU"/>
        </w:rPr>
        <w:t>22</w:t>
      </w:r>
      <w:r w:rsidR="00F352CE">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52F7">
        <w:rPr>
          <w:rFonts w:ascii="Times New Roman" w:eastAsiaTheme="minorEastAsia" w:hAnsi="Times New Roman" w:cs="Times New Roman"/>
          <w:b/>
          <w:bCs/>
          <w:color w:val="000000"/>
          <w:lang w:eastAsia="ru-RU"/>
        </w:rPr>
        <w:t>08</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DFC2C6F"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proofErr w:type="gramStart"/>
      <w:r w:rsidR="00960CD8">
        <w:rPr>
          <w:rFonts w:ascii="Times New Roman" w:hAnsi="Times New Roman" w:cs="Times New Roman"/>
          <w:b/>
          <w:bCs/>
        </w:rPr>
        <w:t xml:space="preserve">ИП </w:t>
      </w:r>
      <w:r w:rsidR="008A52F7">
        <w:rPr>
          <w:rFonts w:ascii="Times New Roman" w:hAnsi="Times New Roman" w:cs="Times New Roman"/>
          <w:b/>
          <w:bCs/>
        </w:rPr>
        <w:t xml:space="preserve"> </w:t>
      </w:r>
      <w:r w:rsidR="00F352CE">
        <w:rPr>
          <w:rFonts w:ascii="Times New Roman" w:hAnsi="Times New Roman" w:cs="Times New Roman"/>
          <w:b/>
          <w:bCs/>
        </w:rPr>
        <w:t>Гурова</w:t>
      </w:r>
      <w:proofErr w:type="gramEnd"/>
      <w:r w:rsidR="00F352CE">
        <w:rPr>
          <w:rFonts w:ascii="Times New Roman" w:hAnsi="Times New Roman" w:cs="Times New Roman"/>
          <w:b/>
          <w:bCs/>
        </w:rPr>
        <w:t xml:space="preserve"> Виктория Юрьевна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B0B4263"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r w:rsidR="00960CD8">
        <w:rPr>
          <w:rFonts w:ascii="Times New Roman" w:eastAsia="Calibri" w:hAnsi="Times New Roman" w:cs="Times New Roman"/>
          <w:bCs/>
          <w:color w:val="000000"/>
        </w:rPr>
        <w:t>: изготовление и монтаж вывески.</w:t>
      </w:r>
    </w:p>
    <w:p w14:paraId="2DFB819C" w14:textId="2E41C735" w:rsidR="00317150" w:rsidRPr="00484C2B" w:rsidRDefault="00631B7B" w:rsidP="00484C2B">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484C2B">
        <w:rPr>
          <w:rFonts w:ascii="Times New Roman" w:eastAsia="Calibri" w:hAnsi="Times New Roman" w:cs="Times New Roman"/>
          <w:b/>
          <w:color w:val="000000"/>
        </w:rPr>
        <w:t>Основное содержание услуг:</w:t>
      </w:r>
      <w:r w:rsidR="007E3C7B" w:rsidRPr="00484C2B">
        <w:rPr>
          <w:rFonts w:ascii="Times New Roman" w:eastAsia="Calibri" w:hAnsi="Times New Roman" w:cs="Times New Roman"/>
          <w:b/>
          <w:color w:val="000000"/>
        </w:rPr>
        <w:t xml:space="preserve"> </w:t>
      </w:r>
    </w:p>
    <w:p w14:paraId="2958DB30"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rPr>
        <w:t xml:space="preserve">Изготовление вывески </w:t>
      </w:r>
      <w:r w:rsidRPr="00484C2B">
        <w:rPr>
          <w:rFonts w:ascii="Times New Roman" w:hAnsi="Times New Roman" w:cs="Times New Roman"/>
          <w:b/>
          <w:bCs/>
        </w:rPr>
        <w:t>«салон-ателье штор Гамма»</w:t>
      </w:r>
      <w:r w:rsidRPr="00484C2B">
        <w:rPr>
          <w:rFonts w:ascii="Times New Roman" w:hAnsi="Times New Roman" w:cs="Times New Roman"/>
        </w:rPr>
        <w:t xml:space="preserve"> </w:t>
      </w:r>
    </w:p>
    <w:p w14:paraId="7A9AF221" w14:textId="4597A449" w:rsidR="00484C2B" w:rsidRDefault="00484C2B" w:rsidP="00484C2B">
      <w:pPr>
        <w:spacing w:after="0" w:line="240" w:lineRule="auto"/>
        <w:rPr>
          <w:rFonts w:ascii="Times New Roman" w:hAnsi="Times New Roman" w:cs="Times New Roman"/>
        </w:rPr>
      </w:pPr>
      <w:r w:rsidRPr="00484C2B">
        <w:rPr>
          <w:rFonts w:ascii="Times New Roman" w:hAnsi="Times New Roman" w:cs="Times New Roman"/>
        </w:rPr>
        <w:t xml:space="preserve">(Объемные световые буквы на кассете из АКП) </w:t>
      </w:r>
    </w:p>
    <w:p w14:paraId="658661A7" w14:textId="666EC9F3" w:rsidR="00F10235" w:rsidRDefault="00F10235" w:rsidP="00484C2B">
      <w:pPr>
        <w:spacing w:after="0" w:line="240" w:lineRule="auto"/>
        <w:rPr>
          <w:rFonts w:ascii="Times New Roman" w:hAnsi="Times New Roman" w:cs="Times New Roman"/>
        </w:rPr>
      </w:pPr>
      <w:r>
        <w:rPr>
          <w:noProof/>
        </w:rPr>
        <w:drawing>
          <wp:inline distT="0" distB="0" distL="0" distR="0" wp14:anchorId="4346563B" wp14:editId="7C66DEEF">
            <wp:extent cx="2521436" cy="5009124"/>
            <wp:effectExtent l="0" t="5715" r="698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410" t="5278" r="7465" b="6410"/>
                    <a:stretch/>
                  </pic:blipFill>
                  <pic:spPr bwMode="auto">
                    <a:xfrm rot="5400000">
                      <a:off x="0" y="0"/>
                      <a:ext cx="2523980" cy="5014178"/>
                    </a:xfrm>
                    <a:prstGeom prst="rect">
                      <a:avLst/>
                    </a:prstGeom>
                    <a:noFill/>
                    <a:ln>
                      <a:noFill/>
                    </a:ln>
                    <a:extLst>
                      <a:ext uri="{53640926-AAD7-44D8-BBD7-CCE9431645EC}">
                        <a14:shadowObscured xmlns:a14="http://schemas.microsoft.com/office/drawing/2010/main"/>
                      </a:ext>
                    </a:extLst>
                  </pic:spPr>
                </pic:pic>
              </a:graphicData>
            </a:graphic>
          </wp:inline>
        </w:drawing>
      </w:r>
    </w:p>
    <w:p w14:paraId="5BDF9C3A" w14:textId="7FA86796"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Размер вывески</w:t>
      </w:r>
      <w:r w:rsidRPr="00484C2B">
        <w:rPr>
          <w:rFonts w:ascii="Times New Roman" w:hAnsi="Times New Roman" w:cs="Times New Roman"/>
        </w:rPr>
        <w:t xml:space="preserve">: Габаритные размеры вывески 3400 мм, высота 800 мм, объём 150 мм. </w:t>
      </w:r>
    </w:p>
    <w:p w14:paraId="46635AF4" w14:textId="50DD7BB5"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Основа:</w:t>
      </w:r>
      <w:r w:rsidRPr="00484C2B">
        <w:rPr>
          <w:rFonts w:ascii="Times New Roman" w:hAnsi="Times New Roman" w:cs="Times New Roman"/>
        </w:rPr>
        <w:t xml:space="preserve"> Каркас из трубы профильной не менее 20 х 20 мм, АКП серебристый или оклеенный плёнкой </w:t>
      </w:r>
      <w:proofErr w:type="spellStart"/>
      <w:r w:rsidRPr="00484C2B">
        <w:rPr>
          <w:rFonts w:ascii="Times New Roman" w:hAnsi="Times New Roman" w:cs="Times New Roman"/>
        </w:rPr>
        <w:t>Оракал</w:t>
      </w:r>
      <w:proofErr w:type="spellEnd"/>
      <w:r w:rsidRPr="00484C2B">
        <w:rPr>
          <w:rFonts w:ascii="Times New Roman" w:hAnsi="Times New Roman" w:cs="Times New Roman"/>
        </w:rPr>
        <w:t xml:space="preserve"> 641 – 090 (с загибом на каркас глубиной не менее 50мм). </w:t>
      </w:r>
    </w:p>
    <w:p w14:paraId="6CA51A74"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Буквы объёмные световые</w:t>
      </w:r>
      <w:r w:rsidRPr="00484C2B">
        <w:rPr>
          <w:rFonts w:ascii="Times New Roman" w:hAnsi="Times New Roman" w:cs="Times New Roman"/>
        </w:rPr>
        <w:t xml:space="preserve"> «</w:t>
      </w:r>
      <w:r w:rsidRPr="00484C2B">
        <w:rPr>
          <w:rFonts w:ascii="Times New Roman" w:hAnsi="Times New Roman" w:cs="Times New Roman"/>
          <w:b/>
          <w:bCs/>
        </w:rPr>
        <w:t>Гамма</w:t>
      </w:r>
      <w:r w:rsidRPr="00484C2B">
        <w:rPr>
          <w:rFonts w:ascii="Times New Roman" w:hAnsi="Times New Roman" w:cs="Times New Roman"/>
        </w:rPr>
        <w:t>» глубиной 100мм и высотой буква «Г» -611 мм, буквы «</w:t>
      </w:r>
      <w:proofErr w:type="spellStart"/>
      <w:r w:rsidRPr="00484C2B">
        <w:rPr>
          <w:rFonts w:ascii="Times New Roman" w:hAnsi="Times New Roman" w:cs="Times New Roman"/>
        </w:rPr>
        <w:t>амма</w:t>
      </w:r>
      <w:proofErr w:type="spellEnd"/>
      <w:r w:rsidRPr="00484C2B">
        <w:rPr>
          <w:rFonts w:ascii="Times New Roman" w:hAnsi="Times New Roman" w:cs="Times New Roman"/>
        </w:rPr>
        <w:t>» 242 мм.</w:t>
      </w:r>
    </w:p>
    <w:p w14:paraId="14F4CFDA"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Лицевая часть букв</w:t>
      </w:r>
      <w:r w:rsidRPr="00484C2B">
        <w:rPr>
          <w:rFonts w:ascii="Times New Roman" w:hAnsi="Times New Roman" w:cs="Times New Roman"/>
        </w:rPr>
        <w:t xml:space="preserve">: Акрил молочный не менее 3 мм толщиной, оклейка плёнкой </w:t>
      </w:r>
      <w:proofErr w:type="spellStart"/>
      <w:r w:rsidRPr="00484C2B">
        <w:rPr>
          <w:rFonts w:ascii="Times New Roman" w:hAnsi="Times New Roman" w:cs="Times New Roman"/>
        </w:rPr>
        <w:t>Oracal</w:t>
      </w:r>
      <w:proofErr w:type="spellEnd"/>
      <w:r w:rsidRPr="00484C2B">
        <w:rPr>
          <w:rFonts w:ascii="Times New Roman" w:hAnsi="Times New Roman" w:cs="Times New Roman"/>
        </w:rPr>
        <w:t xml:space="preserve"> 8500 – 041 (малиновый). </w:t>
      </w:r>
    </w:p>
    <w:p w14:paraId="5080D96D" w14:textId="77777777" w:rsid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Боковая поверхность</w:t>
      </w:r>
      <w:r w:rsidRPr="00484C2B">
        <w:rPr>
          <w:rFonts w:ascii="Times New Roman" w:hAnsi="Times New Roman" w:cs="Times New Roman"/>
        </w:rPr>
        <w:t xml:space="preserve">: ПВХ пластик белый 3мм и оклейка плёнкой </w:t>
      </w:r>
      <w:proofErr w:type="spellStart"/>
      <w:r w:rsidRPr="00484C2B">
        <w:rPr>
          <w:rFonts w:ascii="Times New Roman" w:hAnsi="Times New Roman" w:cs="Times New Roman"/>
        </w:rPr>
        <w:t>Oracal</w:t>
      </w:r>
      <w:proofErr w:type="spellEnd"/>
      <w:r w:rsidRPr="00484C2B">
        <w:rPr>
          <w:rFonts w:ascii="Times New Roman" w:hAnsi="Times New Roman" w:cs="Times New Roman"/>
        </w:rPr>
        <w:t xml:space="preserve"> 8500-041. </w:t>
      </w:r>
    </w:p>
    <w:p w14:paraId="0ED68D7A" w14:textId="2547D9F2"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Задняя часть букв</w:t>
      </w:r>
      <w:r w:rsidRPr="00484C2B">
        <w:rPr>
          <w:rFonts w:ascii="Times New Roman" w:hAnsi="Times New Roman" w:cs="Times New Roman"/>
        </w:rPr>
        <w:t xml:space="preserve">: ПВХ пластик не менее 5 мм. </w:t>
      </w:r>
    </w:p>
    <w:p w14:paraId="57FE4C66"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u w:val="single"/>
        </w:rPr>
        <w:t>Подсветка</w:t>
      </w:r>
      <w:r w:rsidRPr="00484C2B">
        <w:rPr>
          <w:rFonts w:ascii="Times New Roman" w:hAnsi="Times New Roman" w:cs="Times New Roman"/>
        </w:rPr>
        <w:t>: светодиоды внутри букв (свечение белое холодное), 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w:t>
      </w:r>
    </w:p>
    <w:p w14:paraId="51C5BF0B"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rPr>
        <w:t xml:space="preserve"> </w:t>
      </w:r>
      <w:r w:rsidRPr="00484C2B">
        <w:rPr>
          <w:rFonts w:ascii="Times New Roman" w:hAnsi="Times New Roman" w:cs="Times New Roman"/>
          <w:u w:val="single"/>
        </w:rPr>
        <w:t>Буквы не световые</w:t>
      </w:r>
      <w:r w:rsidRPr="00484C2B">
        <w:rPr>
          <w:rFonts w:ascii="Times New Roman" w:hAnsi="Times New Roman" w:cs="Times New Roman"/>
        </w:rPr>
        <w:t xml:space="preserve"> «</w:t>
      </w:r>
      <w:r w:rsidRPr="00484C2B">
        <w:rPr>
          <w:rFonts w:ascii="Times New Roman" w:hAnsi="Times New Roman" w:cs="Times New Roman"/>
          <w:b/>
          <w:bCs/>
        </w:rPr>
        <w:t>салон-ателье штор</w:t>
      </w:r>
      <w:r w:rsidRPr="00484C2B">
        <w:rPr>
          <w:rFonts w:ascii="Times New Roman" w:hAnsi="Times New Roman" w:cs="Times New Roman"/>
        </w:rPr>
        <w:t xml:space="preserve">», высотой 80 мм, из ПВХ 5мм с оклейкой плёнкой </w:t>
      </w:r>
      <w:proofErr w:type="spellStart"/>
      <w:r w:rsidRPr="00484C2B">
        <w:rPr>
          <w:rFonts w:ascii="Times New Roman" w:hAnsi="Times New Roman" w:cs="Times New Roman"/>
        </w:rPr>
        <w:t>Oracal</w:t>
      </w:r>
      <w:proofErr w:type="spellEnd"/>
      <w:r w:rsidRPr="00484C2B">
        <w:rPr>
          <w:rFonts w:ascii="Times New Roman" w:hAnsi="Times New Roman" w:cs="Times New Roman"/>
        </w:rPr>
        <w:t xml:space="preserve"> 8500-041. Крепятся на основу АКП. Декоративные элементы (в виде штор) изготавливаются </w:t>
      </w:r>
      <w:proofErr w:type="spellStart"/>
      <w:r w:rsidRPr="00484C2B">
        <w:rPr>
          <w:rFonts w:ascii="Times New Roman" w:hAnsi="Times New Roman" w:cs="Times New Roman"/>
        </w:rPr>
        <w:t>плоттерной</w:t>
      </w:r>
      <w:proofErr w:type="spellEnd"/>
      <w:r w:rsidRPr="00484C2B">
        <w:rPr>
          <w:rFonts w:ascii="Times New Roman" w:hAnsi="Times New Roman" w:cs="Times New Roman"/>
        </w:rPr>
        <w:t xml:space="preserve"> резкой из плёнки </w:t>
      </w:r>
      <w:proofErr w:type="spellStart"/>
      <w:r w:rsidRPr="00484C2B">
        <w:rPr>
          <w:rFonts w:ascii="Times New Roman" w:hAnsi="Times New Roman" w:cs="Times New Roman"/>
        </w:rPr>
        <w:t>Oracal</w:t>
      </w:r>
      <w:proofErr w:type="spellEnd"/>
      <w:r w:rsidRPr="00484C2B">
        <w:rPr>
          <w:rFonts w:ascii="Times New Roman" w:hAnsi="Times New Roman" w:cs="Times New Roman"/>
        </w:rPr>
        <w:t xml:space="preserve"> 8500- 041. Желательно использовать подложку (</w:t>
      </w:r>
      <w:proofErr w:type="spellStart"/>
      <w:r w:rsidRPr="00484C2B">
        <w:rPr>
          <w:rFonts w:ascii="Times New Roman" w:hAnsi="Times New Roman" w:cs="Times New Roman"/>
        </w:rPr>
        <w:t>плоттерной</w:t>
      </w:r>
      <w:proofErr w:type="spellEnd"/>
      <w:r w:rsidRPr="00484C2B">
        <w:rPr>
          <w:rFonts w:ascii="Times New Roman" w:hAnsi="Times New Roman" w:cs="Times New Roman"/>
        </w:rPr>
        <w:t xml:space="preserve"> резкой) под </w:t>
      </w:r>
      <w:proofErr w:type="spellStart"/>
      <w:r w:rsidRPr="00484C2B">
        <w:rPr>
          <w:rFonts w:ascii="Times New Roman" w:hAnsi="Times New Roman" w:cs="Times New Roman"/>
        </w:rPr>
        <w:t>Оракал</w:t>
      </w:r>
      <w:proofErr w:type="spellEnd"/>
      <w:r w:rsidRPr="00484C2B">
        <w:rPr>
          <w:rFonts w:ascii="Times New Roman" w:hAnsi="Times New Roman" w:cs="Times New Roman"/>
        </w:rPr>
        <w:t xml:space="preserve"> 8500-041 из белой плёнки </w:t>
      </w:r>
      <w:proofErr w:type="spellStart"/>
      <w:r w:rsidRPr="00484C2B">
        <w:rPr>
          <w:rFonts w:ascii="Times New Roman" w:hAnsi="Times New Roman" w:cs="Times New Roman"/>
        </w:rPr>
        <w:t>Оракал</w:t>
      </w:r>
      <w:proofErr w:type="spellEnd"/>
      <w:r w:rsidRPr="00484C2B">
        <w:rPr>
          <w:rFonts w:ascii="Times New Roman" w:hAnsi="Times New Roman" w:cs="Times New Roman"/>
        </w:rPr>
        <w:t xml:space="preserve"> для яркости цвета. </w:t>
      </w:r>
    </w:p>
    <w:p w14:paraId="2A3EE89B" w14:textId="77777777" w:rsidR="00484C2B" w:rsidRPr="00484C2B" w:rsidRDefault="00484C2B" w:rsidP="00484C2B">
      <w:pPr>
        <w:spacing w:after="0" w:line="240" w:lineRule="auto"/>
        <w:rPr>
          <w:rFonts w:ascii="Times New Roman" w:hAnsi="Times New Roman" w:cs="Times New Roman"/>
        </w:rPr>
      </w:pPr>
      <w:r w:rsidRPr="00484C2B">
        <w:rPr>
          <w:rFonts w:ascii="Times New Roman" w:hAnsi="Times New Roman" w:cs="Times New Roman"/>
        </w:rPr>
        <w:t xml:space="preserve">Высота до низа вывески: 3630 мм. </w:t>
      </w:r>
    </w:p>
    <w:p w14:paraId="45EDE442" w14:textId="5ED44BC3" w:rsidR="00484C2B" w:rsidRDefault="00484C2B" w:rsidP="00484C2B">
      <w:pPr>
        <w:spacing w:after="0" w:line="240" w:lineRule="auto"/>
        <w:rPr>
          <w:rFonts w:ascii="Times New Roman" w:hAnsi="Times New Roman" w:cs="Times New Roman"/>
        </w:rPr>
      </w:pPr>
      <w:r w:rsidRPr="00484C2B">
        <w:rPr>
          <w:rFonts w:ascii="Times New Roman" w:hAnsi="Times New Roman" w:cs="Times New Roman"/>
        </w:rPr>
        <w:t xml:space="preserve">Крепление на двусторонний скотч или на саморезы. </w:t>
      </w:r>
    </w:p>
    <w:p w14:paraId="116B6A8F" w14:textId="255BF1DA" w:rsidR="00F10235" w:rsidRPr="00484C2B" w:rsidRDefault="00F10235" w:rsidP="00484C2B">
      <w:pPr>
        <w:spacing w:after="0" w:line="240" w:lineRule="auto"/>
        <w:rPr>
          <w:rFonts w:ascii="Times New Roman" w:hAnsi="Times New Roman" w:cs="Times New Roman"/>
        </w:rPr>
      </w:pPr>
      <w:r>
        <w:rPr>
          <w:noProof/>
        </w:rPr>
        <w:drawing>
          <wp:inline distT="0" distB="0" distL="0" distR="0" wp14:anchorId="535A1089" wp14:editId="41393787">
            <wp:extent cx="1506716" cy="3788410"/>
            <wp:effectExtent l="1905"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574" t="14700" r="23090" b="12858"/>
                    <a:stretch/>
                  </pic:blipFill>
                  <pic:spPr bwMode="auto">
                    <a:xfrm rot="5400000">
                      <a:off x="0" y="0"/>
                      <a:ext cx="1511807" cy="3801210"/>
                    </a:xfrm>
                    <a:prstGeom prst="rect">
                      <a:avLst/>
                    </a:prstGeom>
                    <a:noFill/>
                    <a:ln>
                      <a:noFill/>
                    </a:ln>
                    <a:extLst>
                      <a:ext uri="{53640926-AAD7-44D8-BBD7-CCE9431645EC}">
                        <a14:shadowObscured xmlns:a14="http://schemas.microsoft.com/office/drawing/2010/main"/>
                      </a:ext>
                    </a:extLst>
                  </pic:spPr>
                </pic:pic>
              </a:graphicData>
            </a:graphic>
          </wp:inline>
        </w:drawing>
      </w:r>
    </w:p>
    <w:p w14:paraId="79D7AAC5" w14:textId="61BF42D2" w:rsidR="00F10235" w:rsidRPr="00F10235" w:rsidRDefault="00484C2B" w:rsidP="00F10235">
      <w:pPr>
        <w:spacing w:after="0" w:line="240" w:lineRule="auto"/>
        <w:rPr>
          <w:rFonts w:ascii="Times New Roman" w:hAnsi="Times New Roman" w:cs="Times New Roman"/>
        </w:rPr>
      </w:pPr>
      <w:r w:rsidRPr="00484C2B">
        <w:rPr>
          <w:rFonts w:ascii="Times New Roman" w:hAnsi="Times New Roman" w:cs="Times New Roman"/>
        </w:rPr>
        <w:lastRenderedPageBreak/>
        <w:t>Адрес установки: 671160, Республика Бурятия, г. Гусиноозёрск, ул. Ленина, дом 26. Расстояние от г. Улан-Удэ до места установки: 114 км. (Улан-Удэ–Гусиноозёрск)</w:t>
      </w:r>
    </w:p>
    <w:p w14:paraId="37DDDB23" w14:textId="77777777" w:rsidR="00F10235" w:rsidRPr="00484C2B" w:rsidRDefault="00F10235" w:rsidP="00484C2B">
      <w:pPr>
        <w:pStyle w:val="a3"/>
        <w:spacing w:after="0" w:line="240" w:lineRule="auto"/>
        <w:ind w:left="0"/>
        <w:jc w:val="both"/>
        <w:rPr>
          <w:rFonts w:ascii="Times New Roman" w:hAnsi="Times New Roman"/>
          <w:b/>
          <w:color w:val="000000"/>
        </w:rPr>
      </w:pPr>
    </w:p>
    <w:p w14:paraId="044DAC5C" w14:textId="7E419F92" w:rsidR="00242149"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A471F6">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0B73E08" w14:textId="77777777" w:rsidR="00061A86" w:rsidRDefault="00061A86" w:rsidP="00BF5C67">
      <w:pPr>
        <w:pStyle w:val="a3"/>
        <w:spacing w:after="0" w:line="240" w:lineRule="auto"/>
        <w:ind w:left="0"/>
        <w:jc w:val="both"/>
        <w:rPr>
          <w:rStyle w:val="af"/>
          <w:rFonts w:ascii="Times New Roman" w:hAnsi="Times New Roman"/>
          <w:color w:val="000000"/>
          <w:shd w:val="clear" w:color="auto" w:fill="FFFFFF"/>
        </w:rPr>
      </w:pPr>
      <w:bookmarkStart w:id="87" w:name="_Hlk86425854"/>
    </w:p>
    <w:p w14:paraId="015AABCC" w14:textId="414C21BE" w:rsidR="00452B72" w:rsidRDefault="00452B72"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77777777" w:rsidR="00E66895" w:rsidRDefault="00E66895" w:rsidP="009573A9">
      <w:pPr>
        <w:jc w:val="right"/>
        <w:rPr>
          <w:rFonts w:ascii="Times New Roman" w:hAnsi="Times New Roman" w:cs="Times New Roman"/>
          <w:bCs/>
          <w:sz w:val="24"/>
          <w:szCs w:val="24"/>
        </w:rPr>
      </w:pPr>
    </w:p>
    <w:p w14:paraId="6E29C81E" w14:textId="77777777" w:rsidR="00E66895" w:rsidRDefault="00E66895" w:rsidP="009573A9">
      <w:pPr>
        <w:jc w:val="right"/>
        <w:rPr>
          <w:rFonts w:ascii="Times New Roman" w:hAnsi="Times New Roman" w:cs="Times New Roman"/>
          <w:bCs/>
          <w:sz w:val="24"/>
          <w:szCs w:val="24"/>
        </w:rPr>
      </w:pPr>
    </w:p>
    <w:p w14:paraId="14329671" w14:textId="77777777" w:rsidR="00E66895" w:rsidRDefault="00E66895" w:rsidP="009573A9">
      <w:pPr>
        <w:jc w:val="right"/>
        <w:rPr>
          <w:rFonts w:ascii="Times New Roman" w:hAnsi="Times New Roman" w:cs="Times New Roman"/>
          <w:bCs/>
          <w:sz w:val="24"/>
          <w:szCs w:val="24"/>
        </w:rPr>
      </w:pPr>
    </w:p>
    <w:p w14:paraId="7CAB2714" w14:textId="77777777" w:rsidR="00E66895" w:rsidRDefault="00E66895" w:rsidP="009573A9">
      <w:pPr>
        <w:jc w:val="right"/>
        <w:rPr>
          <w:rFonts w:ascii="Times New Roman" w:hAnsi="Times New Roman" w:cs="Times New Roman"/>
          <w:bCs/>
          <w:sz w:val="24"/>
          <w:szCs w:val="24"/>
        </w:rPr>
      </w:pPr>
    </w:p>
    <w:p w14:paraId="25686130" w14:textId="786384E7" w:rsidR="00E66895" w:rsidRDefault="00E66895" w:rsidP="009573A9">
      <w:pPr>
        <w:jc w:val="right"/>
        <w:rPr>
          <w:rFonts w:ascii="Times New Roman" w:hAnsi="Times New Roman" w:cs="Times New Roman"/>
          <w:bCs/>
          <w:sz w:val="24"/>
          <w:szCs w:val="24"/>
        </w:rPr>
      </w:pPr>
    </w:p>
    <w:p w14:paraId="1CEE9BB7" w14:textId="7F0440C1" w:rsidR="00B36D39" w:rsidRDefault="00B36D39" w:rsidP="009573A9">
      <w:pPr>
        <w:jc w:val="right"/>
        <w:rPr>
          <w:rFonts w:ascii="Times New Roman" w:hAnsi="Times New Roman" w:cs="Times New Roman"/>
          <w:bCs/>
          <w:sz w:val="24"/>
          <w:szCs w:val="24"/>
        </w:rPr>
      </w:pPr>
    </w:p>
    <w:p w14:paraId="61351802" w14:textId="4CE6F425" w:rsidR="004E501D" w:rsidRDefault="004E501D" w:rsidP="009573A9">
      <w:pPr>
        <w:jc w:val="right"/>
        <w:rPr>
          <w:rFonts w:ascii="Times New Roman" w:hAnsi="Times New Roman" w:cs="Times New Roman"/>
          <w:bCs/>
          <w:sz w:val="24"/>
          <w:szCs w:val="24"/>
        </w:rPr>
      </w:pPr>
    </w:p>
    <w:p w14:paraId="781E7590" w14:textId="032DD3AB" w:rsidR="00B36D39" w:rsidRDefault="00B36D39" w:rsidP="00E31731">
      <w:pPr>
        <w:rPr>
          <w:rFonts w:ascii="Times New Roman" w:hAnsi="Times New Roman" w:cs="Times New Roman"/>
          <w:bCs/>
          <w:sz w:val="24"/>
          <w:szCs w:val="24"/>
        </w:rPr>
      </w:pPr>
    </w:p>
    <w:p w14:paraId="101E0936" w14:textId="77777777" w:rsidR="00F10235" w:rsidRDefault="00F10235" w:rsidP="00E31731">
      <w:pPr>
        <w:rPr>
          <w:rFonts w:ascii="Times New Roman" w:hAnsi="Times New Roman" w:cs="Times New Roman"/>
          <w:bCs/>
          <w:sz w:val="24"/>
          <w:szCs w:val="24"/>
        </w:rPr>
      </w:pPr>
    </w:p>
    <w:p w14:paraId="1D988FBF" w14:textId="77777777" w:rsidR="00E31731" w:rsidRDefault="00E31731" w:rsidP="00E31731">
      <w:pPr>
        <w:rPr>
          <w:rFonts w:ascii="Times New Roman" w:hAnsi="Times New Roman" w:cs="Times New Roman"/>
          <w:bCs/>
          <w:sz w:val="24"/>
          <w:szCs w:val="24"/>
        </w:rPr>
      </w:pPr>
    </w:p>
    <w:p w14:paraId="4B1643B6" w14:textId="3AD21313" w:rsidR="00BE6F2B" w:rsidRDefault="009573A9" w:rsidP="00B36D39">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2832891C" w14:textId="77777777" w:rsidR="00B36D39" w:rsidRPr="00705A2B" w:rsidRDefault="00B36D39" w:rsidP="00B36D39">
      <w:pPr>
        <w:jc w:val="right"/>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34166F8D"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sidR="00B36D39">
        <w:rPr>
          <w:rFonts w:ascii="Times New Roman" w:hAnsi="Times New Roman" w:cs="Times New Roman"/>
          <w:sz w:val="24"/>
          <w:szCs w:val="24"/>
        </w:rPr>
        <w:t>(</w:t>
      </w:r>
      <w:proofErr w:type="gramEnd"/>
      <w:r w:rsidR="00B36D39">
        <w:rPr>
          <w:rFonts w:ascii="Times New Roman" w:hAnsi="Times New Roman" w:cs="Times New Roman"/>
          <w:sz w:val="24"/>
          <w:szCs w:val="24"/>
        </w:rPr>
        <w:t>срок гарантии не менее 1 года с момента установки вывески)</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705E"/>
    <w:rsid w:val="001B519C"/>
    <w:rsid w:val="001B567B"/>
    <w:rsid w:val="001D754E"/>
    <w:rsid w:val="001D7B4B"/>
    <w:rsid w:val="001E278A"/>
    <w:rsid w:val="001E37DA"/>
    <w:rsid w:val="001F272C"/>
    <w:rsid w:val="00213AE0"/>
    <w:rsid w:val="00215EFA"/>
    <w:rsid w:val="002202DD"/>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37BFE"/>
    <w:rsid w:val="004409F3"/>
    <w:rsid w:val="00452B72"/>
    <w:rsid w:val="00454240"/>
    <w:rsid w:val="00461A9A"/>
    <w:rsid w:val="004712B2"/>
    <w:rsid w:val="004822BD"/>
    <w:rsid w:val="004825E4"/>
    <w:rsid w:val="00484C2B"/>
    <w:rsid w:val="004935B7"/>
    <w:rsid w:val="004944F3"/>
    <w:rsid w:val="0049599A"/>
    <w:rsid w:val="004A09AD"/>
    <w:rsid w:val="004A2A11"/>
    <w:rsid w:val="004A4C67"/>
    <w:rsid w:val="004B2709"/>
    <w:rsid w:val="004C04E9"/>
    <w:rsid w:val="004D5030"/>
    <w:rsid w:val="004E20C8"/>
    <w:rsid w:val="004E501D"/>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EE9"/>
    <w:rsid w:val="00722003"/>
    <w:rsid w:val="007331E1"/>
    <w:rsid w:val="007403C6"/>
    <w:rsid w:val="0074539C"/>
    <w:rsid w:val="00746705"/>
    <w:rsid w:val="00755093"/>
    <w:rsid w:val="00761882"/>
    <w:rsid w:val="007622FE"/>
    <w:rsid w:val="00772E45"/>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DC4"/>
    <w:rsid w:val="00891F04"/>
    <w:rsid w:val="008A52F7"/>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60CD8"/>
    <w:rsid w:val="00980CB5"/>
    <w:rsid w:val="0098552A"/>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E6B"/>
    <w:rsid w:val="00D2709D"/>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235"/>
    <w:rsid w:val="00F109D9"/>
    <w:rsid w:val="00F10B87"/>
    <w:rsid w:val="00F13700"/>
    <w:rsid w:val="00F30C2C"/>
    <w:rsid w:val="00F352CE"/>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17</Pages>
  <Words>6039</Words>
  <Characters>34426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38</cp:revision>
  <cp:lastPrinted>2021-11-16T09:52:00Z</cp:lastPrinted>
  <dcterms:created xsi:type="dcterms:W3CDTF">2021-07-27T07:59:00Z</dcterms:created>
  <dcterms:modified xsi:type="dcterms:W3CDTF">2021-12-08T07:47:00Z</dcterms:modified>
</cp:coreProperties>
</file>