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161B" w14:textId="77777777" w:rsidR="00F9486B" w:rsidRPr="00F9486B" w:rsidRDefault="00F9486B" w:rsidP="00F9486B">
      <w:pPr>
        <w:spacing w:line="254" w:lineRule="auto"/>
        <w:jc w:val="right"/>
        <w:rPr>
          <w:sz w:val="24"/>
          <w:szCs w:val="24"/>
        </w:rPr>
      </w:pPr>
      <w:r w:rsidRPr="00F9486B">
        <w:rPr>
          <w:b/>
          <w:sz w:val="24"/>
          <w:szCs w:val="24"/>
        </w:rPr>
        <w:t xml:space="preserve"> </w:t>
      </w:r>
    </w:p>
    <w:p w14:paraId="2627DCF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255547C" w14:textId="664B699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71CB1">
        <w:rPr>
          <w:b/>
          <w:sz w:val="24"/>
          <w:szCs w:val="24"/>
        </w:rPr>
        <w:t>04-14/9</w:t>
      </w:r>
      <w:r w:rsidRPr="00F9486B">
        <w:rPr>
          <w:b/>
          <w:sz w:val="24"/>
          <w:szCs w:val="24"/>
        </w:rPr>
        <w:t xml:space="preserve"> от </w:t>
      </w:r>
      <w:r w:rsidR="00971CB1">
        <w:rPr>
          <w:b/>
          <w:sz w:val="24"/>
          <w:szCs w:val="24"/>
        </w:rPr>
        <w:t>20.02.2024</w:t>
      </w:r>
    </w:p>
    <w:p w14:paraId="7E9707F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3187BCD"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FFCD69A"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D52137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C13AE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EE8477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C1BE5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B0EFB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D1F424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009BAB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04C6082" w14:textId="3C300304" w:rsidR="00F9486B" w:rsidRPr="00F9486B" w:rsidRDefault="00971CB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"Торговый дом "Молоко Бурятии"</w:t>
            </w:r>
          </w:p>
        </w:tc>
      </w:tr>
      <w:tr w:rsidR="00DD23C4" w:rsidRPr="00F9486B" w14:paraId="06B8B09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33D881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9A90FB" w14:textId="530535B0" w:rsidR="00DD23C4" w:rsidRPr="00F9486B" w:rsidRDefault="00971CB1">
            <w:pPr>
              <w:spacing w:line="254" w:lineRule="auto"/>
              <w:rPr>
                <w:color w:val="000000"/>
                <w:sz w:val="24"/>
                <w:szCs w:val="24"/>
                <w:lang w:eastAsia="en-US"/>
              </w:rPr>
            </w:pPr>
            <w:bookmarkStart w:id="1" w:name="Пояснения"/>
            <w:bookmarkEnd w:id="1"/>
            <w:r>
              <w:rPr>
                <w:color w:val="000000"/>
                <w:sz w:val="24"/>
                <w:szCs w:val="24"/>
                <w:lang w:eastAsia="en-US"/>
              </w:rPr>
              <w:t>бренд-аудит с поиском драйверов конкурента, разработка концепции дизайна упаковки бренда, разработка оригинал-макета</w:t>
            </w:r>
          </w:p>
        </w:tc>
      </w:tr>
      <w:tr w:rsidR="00F9486B" w:rsidRPr="00F9486B" w14:paraId="4B16223D"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65C8984"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149147"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90D8A0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B2C690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C54C50"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60E034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77611A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78F1F76"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B6C0C4" w14:textId="18F08E31" w:rsidR="00F9486B" w:rsidRPr="00F9486B" w:rsidRDefault="00971CB1">
            <w:pPr>
              <w:spacing w:line="254" w:lineRule="auto"/>
              <w:rPr>
                <w:color w:val="000000"/>
                <w:sz w:val="24"/>
                <w:szCs w:val="24"/>
                <w:lang w:eastAsia="en-US"/>
              </w:rPr>
            </w:pPr>
            <w:bookmarkStart w:id="2" w:name="Цена"/>
            <w:bookmarkEnd w:id="2"/>
            <w:r>
              <w:rPr>
                <w:color w:val="000000"/>
                <w:sz w:val="24"/>
                <w:szCs w:val="24"/>
                <w:lang w:eastAsia="en-US"/>
              </w:rPr>
              <w:t>550 тысяч рублей.</w:t>
            </w:r>
          </w:p>
        </w:tc>
      </w:tr>
      <w:tr w:rsidR="00F9486B" w:rsidRPr="00F9486B" w14:paraId="2AEB9C9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2A1BAF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8DE08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25B1F7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BE34F3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63665F" w14:textId="5F8BAA31" w:rsidR="00F9486B" w:rsidRPr="00FF68C9" w:rsidRDefault="00971CB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E28E42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CD38AC6"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7FA6A5" w14:textId="13E5221E" w:rsidR="00F9486B" w:rsidRPr="00F9486B" w:rsidRDefault="00971CB1">
            <w:pPr>
              <w:spacing w:line="254" w:lineRule="auto"/>
              <w:rPr>
                <w:color w:val="000000"/>
                <w:sz w:val="24"/>
                <w:szCs w:val="24"/>
                <w:lang w:eastAsia="en-US"/>
              </w:rPr>
            </w:pPr>
            <w:bookmarkStart w:id="4" w:name="Получатель"/>
            <w:bookmarkEnd w:id="4"/>
            <w:r>
              <w:rPr>
                <w:color w:val="000000"/>
                <w:sz w:val="24"/>
                <w:szCs w:val="24"/>
                <w:lang w:eastAsia="en-US"/>
              </w:rPr>
              <w:t>ООО "Торговый дом "Молоко Бурятии", Адрес: г. Улан-</w:t>
            </w:r>
            <w:proofErr w:type="gramStart"/>
            <w:r>
              <w:rPr>
                <w:color w:val="000000"/>
                <w:sz w:val="24"/>
                <w:szCs w:val="24"/>
                <w:lang w:eastAsia="en-US"/>
              </w:rPr>
              <w:t>Удэ,  ул.</w:t>
            </w:r>
            <w:proofErr w:type="gramEnd"/>
            <w:r>
              <w:rPr>
                <w:color w:val="000000"/>
                <w:sz w:val="24"/>
                <w:szCs w:val="24"/>
                <w:lang w:eastAsia="en-US"/>
              </w:rPr>
              <w:t xml:space="preserve"> Гагарина 43, офис 210, телефон: +79834200769, </w:t>
            </w:r>
            <w:proofErr w:type="spellStart"/>
            <w:r>
              <w:rPr>
                <w:color w:val="000000"/>
                <w:sz w:val="24"/>
                <w:szCs w:val="24"/>
                <w:lang w:eastAsia="en-US"/>
              </w:rPr>
              <w:t>e-mail</w:t>
            </w:r>
            <w:proofErr w:type="spellEnd"/>
            <w:r>
              <w:rPr>
                <w:color w:val="000000"/>
                <w:sz w:val="24"/>
                <w:szCs w:val="24"/>
                <w:lang w:eastAsia="en-US"/>
              </w:rPr>
              <w:t xml:space="preserve">: moloko_td@mail.ru. </w:t>
            </w:r>
          </w:p>
        </w:tc>
      </w:tr>
      <w:tr w:rsidR="00F9486B" w:rsidRPr="00F9486B" w14:paraId="2EBFEAF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1C68331"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A3B769" w14:textId="27DD8773" w:rsidR="00F9486B" w:rsidRPr="00F9486B" w:rsidRDefault="00971CB1" w:rsidP="00F9486B">
            <w:pPr>
              <w:spacing w:line="254" w:lineRule="auto"/>
              <w:rPr>
                <w:color w:val="000000"/>
                <w:sz w:val="24"/>
                <w:szCs w:val="24"/>
                <w:lang w:eastAsia="en-US"/>
              </w:rPr>
            </w:pPr>
            <w:r>
              <w:rPr>
                <w:color w:val="000000"/>
                <w:sz w:val="24"/>
                <w:szCs w:val="24"/>
                <w:lang w:eastAsia="en-US"/>
              </w:rPr>
              <w:t>Опыт работы предоставления комплекс услуг в областях продуктового, корпоративного и ритейл-брендинга на федеральном уровне должен быть не менее 5 лет</w:t>
            </w:r>
          </w:p>
        </w:tc>
      </w:tr>
      <w:tr w:rsidR="00F9486B" w:rsidRPr="00F9486B" w14:paraId="14C399B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3A706CA"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9BC382C" w14:textId="6D609F0B" w:rsidR="00F9486B" w:rsidRPr="00F9486B" w:rsidRDefault="00D131A5" w:rsidP="00D131A5">
            <w:pPr>
              <w:spacing w:line="254" w:lineRule="auto"/>
              <w:rPr>
                <w:color w:val="000000"/>
                <w:sz w:val="24"/>
                <w:szCs w:val="24"/>
                <w:lang w:eastAsia="en-US"/>
              </w:rPr>
            </w:pPr>
            <w:r>
              <w:rPr>
                <w:color w:val="000000"/>
                <w:sz w:val="24"/>
                <w:szCs w:val="24"/>
                <w:lang w:eastAsia="en-US"/>
              </w:rPr>
              <w:t>Договоры с актами приемки, подтверждающие опыт в областях продуктового, корпоративного и ритейл-брендинга по молочной продукции</w:t>
            </w:r>
          </w:p>
        </w:tc>
      </w:tr>
      <w:tr w:rsidR="00F9486B" w:rsidRPr="00F9486B" w14:paraId="55AE078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ED085A"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DD96FEB"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6663CBC"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B34E28C"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6E3DE11"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ECAF76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B824AB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078301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21AAFE9"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9A75F9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50A054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C7A740D" w14:textId="1E78D021" w:rsidR="000A0BF3" w:rsidRPr="00F9486B" w:rsidRDefault="00971CB1"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0C2F41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20DF879"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4DB2ECD"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79F27F2"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FCC2E99" w14:textId="1BD53372" w:rsidR="00F9486B" w:rsidRPr="00F9486B" w:rsidRDefault="00971CB1"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724B2E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5F0CDA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5B5E8F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D02296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6FA259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581B46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F3A30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CC1E68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D61CAA0"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EB630D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E7D0A1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DF8E79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D9D14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F3EF5A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68CEF0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BA72B40"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73308E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BE92072" w14:textId="5D234B65" w:rsidR="00F9486B" w:rsidRPr="00F9486B" w:rsidRDefault="00971CB1"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98E746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915709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5D412C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7BBA74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50D3BA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7B6BFC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8E6FE3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0B4740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BF5BD1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E114C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CE7619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397163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63C700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7A2CF40"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52B520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D64ECD5"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3DE856A"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AB10BC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51D83B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8530D2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22E583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9F6A26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5BFE97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E6C0A4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1D2A79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9746AB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F0C502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FB84E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A2792F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B3E45A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F03FB4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6CBAF2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66AC25A" w14:textId="77777777" w:rsidR="00F9486B" w:rsidRPr="00F9486B" w:rsidRDefault="00F9486B">
            <w:pPr>
              <w:spacing w:line="254" w:lineRule="auto"/>
              <w:ind w:left="-3894" w:right="60"/>
              <w:rPr>
                <w:color w:val="000000"/>
                <w:sz w:val="24"/>
                <w:szCs w:val="24"/>
                <w:lang w:val="en-US" w:eastAsia="en-US"/>
              </w:rPr>
            </w:pPr>
          </w:p>
          <w:p w14:paraId="28AED1A9" w14:textId="77777777" w:rsidR="00F9486B" w:rsidRPr="00F9486B" w:rsidRDefault="00F9486B">
            <w:pPr>
              <w:spacing w:after="160" w:line="254" w:lineRule="auto"/>
              <w:rPr>
                <w:color w:val="000000"/>
                <w:sz w:val="24"/>
                <w:szCs w:val="24"/>
                <w:lang w:val="en-US" w:eastAsia="en-US"/>
              </w:rPr>
            </w:pPr>
          </w:p>
        </w:tc>
      </w:tr>
      <w:tr w:rsidR="00F9486B" w:rsidRPr="004C699A" w14:paraId="08A3152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62A1CE" w14:textId="77777777" w:rsidR="00970C56" w:rsidRDefault="00970C56">
            <w:pPr>
              <w:spacing w:line="254" w:lineRule="auto"/>
              <w:ind w:left="2"/>
              <w:rPr>
                <w:sz w:val="24"/>
                <w:szCs w:val="24"/>
              </w:rPr>
            </w:pPr>
          </w:p>
          <w:p w14:paraId="32E60952" w14:textId="77777777" w:rsidR="00970C56" w:rsidRDefault="00970C56">
            <w:pPr>
              <w:spacing w:line="254" w:lineRule="auto"/>
              <w:ind w:left="2"/>
              <w:rPr>
                <w:sz w:val="24"/>
                <w:szCs w:val="24"/>
              </w:rPr>
            </w:pPr>
          </w:p>
          <w:p w14:paraId="3E004C15"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C738B6F" w14:textId="77777777" w:rsidR="00970C56" w:rsidRDefault="00970C56">
            <w:pPr>
              <w:spacing w:line="254" w:lineRule="auto"/>
              <w:ind w:left="2"/>
              <w:rPr>
                <w:sz w:val="24"/>
                <w:szCs w:val="24"/>
              </w:rPr>
            </w:pPr>
          </w:p>
          <w:p w14:paraId="67B8F7F0"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24C973" w14:textId="7BEC0089" w:rsidR="00971CB1" w:rsidRDefault="000B314C" w:rsidP="00AD55E7">
            <w:pPr>
              <w:spacing w:line="254" w:lineRule="auto"/>
              <w:rPr>
                <w:sz w:val="24"/>
                <w:szCs w:val="24"/>
              </w:rPr>
            </w:pPr>
            <w:r w:rsidRPr="00F9486B">
              <w:rPr>
                <w:sz w:val="24"/>
                <w:szCs w:val="24"/>
              </w:rPr>
              <w:t>670000, Республика Бурятия, г. Улан-Удэ, ул</w:t>
            </w:r>
            <w:r w:rsidR="00F848F2">
              <w:rPr>
                <w:sz w:val="24"/>
                <w:szCs w:val="24"/>
              </w:rPr>
              <w:t>. Смолина</w:t>
            </w:r>
            <w:r w:rsidRPr="00F9486B">
              <w:rPr>
                <w:sz w:val="24"/>
                <w:szCs w:val="24"/>
              </w:rPr>
              <w:t xml:space="preserve">, </w:t>
            </w:r>
            <w:r w:rsidR="00F848F2">
              <w:rPr>
                <w:sz w:val="24"/>
                <w:szCs w:val="24"/>
              </w:rPr>
              <w:t>д.</w:t>
            </w:r>
            <w:r w:rsidRPr="00F9486B">
              <w:rPr>
                <w:sz w:val="24"/>
                <w:szCs w:val="24"/>
              </w:rPr>
              <w:t xml:space="preserve"> </w:t>
            </w:r>
            <w:r w:rsidR="00F848F2">
              <w:rPr>
                <w:sz w:val="24"/>
                <w:szCs w:val="24"/>
              </w:rPr>
              <w:t>65</w:t>
            </w:r>
            <w:bookmarkStart w:id="8" w:name="Срокпод"/>
            <w:bookmarkEnd w:id="8"/>
            <w:r w:rsidR="00D131A5">
              <w:rPr>
                <w:sz w:val="24"/>
                <w:szCs w:val="24"/>
              </w:rPr>
              <w:t xml:space="preserve"> </w:t>
            </w:r>
            <w:r w:rsidR="00971CB1">
              <w:rPr>
                <w:sz w:val="24"/>
                <w:szCs w:val="24"/>
              </w:rPr>
              <w:t xml:space="preserve">До 12-00 местного времени </w:t>
            </w:r>
            <w:r w:rsidR="008E7A65">
              <w:rPr>
                <w:sz w:val="24"/>
                <w:szCs w:val="24"/>
              </w:rPr>
              <w:t>12</w:t>
            </w:r>
            <w:r w:rsidR="00971CB1">
              <w:rPr>
                <w:sz w:val="24"/>
                <w:szCs w:val="24"/>
              </w:rPr>
              <w:t xml:space="preserve"> марта 2024 года.</w:t>
            </w:r>
          </w:p>
          <w:p w14:paraId="3E0CB17E" w14:textId="2E103743" w:rsidR="00C01B0A" w:rsidRDefault="00C01B0A" w:rsidP="00AD55E7">
            <w:pPr>
              <w:spacing w:line="254" w:lineRule="auto"/>
              <w:rPr>
                <w:sz w:val="24"/>
                <w:szCs w:val="24"/>
              </w:rPr>
            </w:pPr>
          </w:p>
          <w:p w14:paraId="0801F98E" w14:textId="77777777" w:rsidR="00CA47FA" w:rsidRPr="004C699A" w:rsidRDefault="00CA47FA" w:rsidP="00AD55E7">
            <w:pPr>
              <w:spacing w:line="254" w:lineRule="auto"/>
              <w:rPr>
                <w:sz w:val="24"/>
                <w:szCs w:val="24"/>
              </w:rPr>
            </w:pPr>
          </w:p>
          <w:bookmarkStart w:id="9" w:name="Ссылка"/>
          <w:bookmarkEnd w:id="9"/>
          <w:p w14:paraId="4ECF7AB3" w14:textId="0D8FFDE2" w:rsidR="004C699A" w:rsidRPr="004C699A" w:rsidRDefault="00FC1145" w:rsidP="00AD55E7">
            <w:pPr>
              <w:spacing w:line="254" w:lineRule="auto"/>
              <w:rPr>
                <w:color w:val="000000"/>
                <w:sz w:val="24"/>
                <w:szCs w:val="24"/>
                <w:lang w:eastAsia="en-US"/>
              </w:rPr>
            </w:pPr>
            <w:r>
              <w:rPr>
                <w:color w:val="000000"/>
              </w:rPr>
              <w:fldChar w:fldCharType="begin"/>
            </w:r>
            <w:r>
              <w:rPr>
                <w:color w:val="000000"/>
              </w:rPr>
              <w:instrText>HYPERLINK "</w:instrText>
            </w:r>
            <w:r w:rsidRPr="00FC1145">
              <w:rPr>
                <w:color w:val="000000"/>
              </w:rPr>
              <w:instrText>https://msp03.ru/konkursy/</w:instrText>
            </w:r>
            <w:r w:rsidRPr="00FC1145">
              <w:rPr>
                <w:color w:val="000000"/>
                <w:sz w:val="24"/>
                <w:szCs w:val="24"/>
                <w:lang w:eastAsia="en-US"/>
              </w:rPr>
              <w:instrText>15847</w:instrText>
            </w:r>
            <w:r>
              <w:rPr>
                <w:color w:val="000000"/>
              </w:rPr>
              <w:instrText>"</w:instrText>
            </w:r>
            <w:r>
              <w:rPr>
                <w:color w:val="000000"/>
              </w:rPr>
            </w:r>
            <w:r>
              <w:rPr>
                <w:color w:val="000000"/>
              </w:rPr>
              <w:fldChar w:fldCharType="separate"/>
            </w:r>
            <w:r w:rsidRPr="00964684">
              <w:rPr>
                <w:rStyle w:val="a5"/>
              </w:rPr>
              <w:t>https://msp03.ru/konkursy/</w:t>
            </w:r>
            <w:r w:rsidRPr="00964684">
              <w:rPr>
                <w:rStyle w:val="a5"/>
                <w:sz w:val="24"/>
                <w:szCs w:val="24"/>
                <w:lang w:eastAsia="en-US"/>
              </w:rPr>
              <w:t>15847</w:t>
            </w:r>
            <w:r>
              <w:rPr>
                <w:color w:val="000000"/>
              </w:rPr>
              <w:fldChar w:fldCharType="end"/>
            </w:r>
            <w:r>
              <w:rPr>
                <w:color w:val="000000"/>
                <w:sz w:val="24"/>
                <w:szCs w:val="24"/>
                <w:lang w:eastAsia="en-US"/>
              </w:rPr>
              <w:t xml:space="preserve"> </w:t>
            </w:r>
          </w:p>
        </w:tc>
      </w:tr>
      <w:tr w:rsidR="00F9486B" w:rsidRPr="008E7A65" w14:paraId="0D515047"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36E15E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4B68B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4FCB24F"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381638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5D3DA35" w14:textId="77777777" w:rsidR="00D8622F" w:rsidRPr="00DD3F80" w:rsidRDefault="00D8622F">
      <w:pPr>
        <w:spacing w:after="200" w:line="276" w:lineRule="auto"/>
        <w:rPr>
          <w:sz w:val="24"/>
          <w:szCs w:val="24"/>
          <w:lang w:val="en-US"/>
        </w:rPr>
      </w:pPr>
      <w:r w:rsidRPr="00DD3F80">
        <w:rPr>
          <w:sz w:val="24"/>
          <w:szCs w:val="24"/>
          <w:lang w:val="en-US"/>
        </w:rPr>
        <w:br w:type="page"/>
      </w:r>
    </w:p>
    <w:p w14:paraId="7B66E48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5597DCF"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453C50BB"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5F1EA4E"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CB67A0B"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1F74CB52"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EA8BBA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0A344F6A"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13D74324"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437874E"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14EA344"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60DA18B4"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Документы, указанные в п.3.5.</w:t>
      </w:r>
      <w:proofErr w:type="gramStart"/>
      <w:r w:rsidRPr="00EC2CA9">
        <w:rPr>
          <w:color w:val="333333"/>
          <w:sz w:val="24"/>
          <w:szCs w:val="24"/>
          <w:shd w:val="clear" w:color="auto" w:fill="FFFFFF"/>
        </w:rPr>
        <w:t>,  должны</w:t>
      </w:r>
      <w:proofErr w:type="gramEnd"/>
      <w:r w:rsidRPr="00EC2CA9">
        <w:rPr>
          <w:color w:val="333333"/>
          <w:sz w:val="24"/>
          <w:szCs w:val="24"/>
          <w:shd w:val="clear" w:color="auto" w:fill="FFFFFF"/>
        </w:rPr>
        <w:t xml:space="preserve">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9F2A9A7"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D633399"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1BF5CCF"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65583E13"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055246AF"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06E4AA4"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2324FB7"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F290D07"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4E58E73" w14:textId="77777777" w:rsidR="00EC2CA9" w:rsidRPr="00EC2CA9" w:rsidRDefault="00EC2CA9" w:rsidP="00EC2CA9">
      <w:pPr>
        <w:ind w:firstLine="567"/>
        <w:jc w:val="both"/>
        <w:rPr>
          <w:sz w:val="24"/>
          <w:szCs w:val="24"/>
        </w:rPr>
      </w:pPr>
      <w:proofErr w:type="gramStart"/>
      <w:r w:rsidRPr="00EC2CA9">
        <w:rPr>
          <w:sz w:val="24"/>
          <w:szCs w:val="24"/>
        </w:rPr>
        <w:t>3.12  Документы</w:t>
      </w:r>
      <w:proofErr w:type="gramEnd"/>
      <w:r w:rsidRPr="00EC2CA9">
        <w:rPr>
          <w:sz w:val="24"/>
          <w:szCs w:val="24"/>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96A181"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EBE8F87"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7F951AAF"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162DBA51"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35169F3"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55A75C8"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4A653FB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294A22F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C2BAB75"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25D5F8D"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632778F7"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C58864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6B2436DE"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759E433"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7E94549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B7EEDF1"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F7B0765"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DD7AD85"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6289CA9"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F0ED4F6"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70CCBD8"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10F4D538"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1BA47E38"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proofErr w:type="gramStart"/>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roofErr w:type="gramEnd"/>
    </w:p>
    <w:p w14:paraId="108AD8A7" w14:textId="77777777" w:rsidR="00940A15" w:rsidRDefault="00940A15">
      <w:pPr>
        <w:spacing w:after="200" w:line="276" w:lineRule="auto"/>
        <w:rPr>
          <w:sz w:val="20"/>
          <w:szCs w:val="20"/>
        </w:rPr>
      </w:pPr>
      <w:r>
        <w:rPr>
          <w:sz w:val="20"/>
          <w:szCs w:val="20"/>
        </w:rPr>
        <w:br w:type="page"/>
      </w:r>
    </w:p>
    <w:p w14:paraId="39A63BE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954364D" w14:textId="77777777" w:rsidR="00940A15" w:rsidRPr="00A179EA" w:rsidRDefault="00940A15" w:rsidP="00940A15">
      <w:pPr>
        <w:spacing w:line="256" w:lineRule="auto"/>
        <w:rPr>
          <w:sz w:val="24"/>
          <w:szCs w:val="24"/>
        </w:rPr>
      </w:pPr>
    </w:p>
    <w:p w14:paraId="6EB402B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AD8D8B0" w14:textId="77777777" w:rsidR="00940A15" w:rsidRPr="00A179EA" w:rsidRDefault="00940A15" w:rsidP="00940A15">
      <w:pPr>
        <w:spacing w:line="256" w:lineRule="auto"/>
        <w:jc w:val="right"/>
        <w:rPr>
          <w:sz w:val="24"/>
          <w:szCs w:val="24"/>
        </w:rPr>
      </w:pPr>
      <w:r w:rsidRPr="00A179EA">
        <w:rPr>
          <w:sz w:val="24"/>
          <w:szCs w:val="24"/>
        </w:rPr>
        <w:t xml:space="preserve"> </w:t>
      </w:r>
    </w:p>
    <w:p w14:paraId="3BFD8006"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72546D7" w14:textId="2DF2B315"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71CB1">
        <w:rPr>
          <w:sz w:val="24"/>
          <w:szCs w:val="24"/>
        </w:rPr>
        <w:t>04-14/9</w:t>
      </w:r>
      <w:r w:rsidRPr="00A179EA">
        <w:rPr>
          <w:sz w:val="24"/>
          <w:szCs w:val="24"/>
        </w:rPr>
        <w:t xml:space="preserve"> от</w:t>
      </w:r>
      <w:r w:rsidR="00971CB1">
        <w:rPr>
          <w:sz w:val="24"/>
          <w:szCs w:val="24"/>
        </w:rPr>
        <w:t>20.02.2024</w:t>
      </w:r>
    </w:p>
    <w:p w14:paraId="3C1B65B8"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21A25DB" w14:textId="1A8748EC"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971CB1">
        <w:rPr>
          <w:sz w:val="24"/>
          <w:szCs w:val="24"/>
        </w:rPr>
        <w:t>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"Торговый дом "Молоко Бурятии"</w:t>
      </w:r>
      <w:r w:rsidRPr="00A179EA">
        <w:rPr>
          <w:sz w:val="24"/>
          <w:szCs w:val="24"/>
        </w:rPr>
        <w:t xml:space="preserve"> </w:t>
      </w:r>
    </w:p>
    <w:p w14:paraId="402AE62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8CC245C"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A9BC51F"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24E61F17"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2B436D4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4C31D6B"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C4C84A9"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E8A2BB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5BC3A5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117D9D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B0C5DE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47B3045"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4F7C09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FA49F4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97E22C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70925E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4FFE130" w14:textId="5E87E569"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971CB1">
        <w:rPr>
          <w:sz w:val="24"/>
          <w:szCs w:val="24"/>
        </w:rPr>
        <w:t xml:space="preserve"> по</w:t>
      </w:r>
      <w:proofErr w:type="gramEnd"/>
      <w:r w:rsidR="00971CB1">
        <w:rPr>
          <w:sz w:val="24"/>
          <w:szCs w:val="24"/>
        </w:rPr>
        <w:t xml:space="preserve">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"Торговый дом "Молоко Бурятии"</w:t>
      </w:r>
      <w:r w:rsidRPr="00A179EA">
        <w:rPr>
          <w:sz w:val="24"/>
          <w:szCs w:val="24"/>
        </w:rPr>
        <w:t xml:space="preserve"> составляет: </w:t>
      </w:r>
    </w:p>
    <w:p w14:paraId="176ED937"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28FC05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FD192C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5F8D4B5"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604D343"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2296AF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C2E5011"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9F92CFF"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73FED0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A74434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946CCDF"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6ACA406"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7C279D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AC8E28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7A7427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9716AAF"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81D2BC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2257AF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2EA169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F168E84"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F66611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5A7114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54FE3C1"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4E15E12"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4E2B527"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84C602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51085FE"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5F116F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6D0C178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3F00059" w14:textId="77777777" w:rsidR="00F734D8" w:rsidRPr="00ED1E06" w:rsidRDefault="00F734D8" w:rsidP="00F734D8">
      <w:pPr>
        <w:jc w:val="center"/>
        <w:rPr>
          <w:b/>
          <w:color w:val="000000" w:themeColor="text1"/>
          <w:sz w:val="22"/>
          <w:szCs w:val="22"/>
        </w:rPr>
      </w:pPr>
    </w:p>
    <w:p w14:paraId="294A0983"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3"/>
    </w:p>
    <w:p w14:paraId="185B9C6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D8B6BD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38B4E3D5" w14:textId="77777777" w:rsidR="00F734D8" w:rsidRPr="00ED1E06" w:rsidRDefault="00F734D8" w:rsidP="00F734D8">
      <w:pPr>
        <w:widowControl w:val="0"/>
        <w:jc w:val="both"/>
        <w:rPr>
          <w:color w:val="000000" w:themeColor="text1"/>
          <w:sz w:val="22"/>
          <w:szCs w:val="22"/>
        </w:rPr>
      </w:pPr>
    </w:p>
    <w:p w14:paraId="0E953C3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E340205"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C3E2CD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84B28B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665006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1BCDD4E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426E49A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4"/>
    </w:p>
    <w:p w14:paraId="1C0CAFC3"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2DBF9DB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2B132398" w14:textId="77777777" w:rsidR="00F734D8" w:rsidRPr="00ED1E06" w:rsidRDefault="00F734D8" w:rsidP="00F734D8">
      <w:pPr>
        <w:tabs>
          <w:tab w:val="left" w:pos="709"/>
        </w:tabs>
        <w:suppressAutoHyphens/>
        <w:ind w:left="720" w:hanging="720"/>
        <w:jc w:val="both"/>
        <w:rPr>
          <w:color w:val="000000" w:themeColor="text1"/>
          <w:sz w:val="22"/>
          <w:szCs w:val="22"/>
        </w:rPr>
      </w:pPr>
    </w:p>
    <w:p w14:paraId="18494015"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4D2C328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39A66A4"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5606B02"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EF605D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5F4BDCD4"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7C63A048"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1508E03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108F8E8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6E5CA3D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7307640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7D951510"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B5613C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040A03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A4F344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B962B0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7AFDF9E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C68A95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5634949E"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3A36458B"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F16BEA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69D391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8A38C6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54D567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2FA8B9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0C9E57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C74D64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94C552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06B956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A4F814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7"/>
    </w:p>
    <w:p w14:paraId="071EB01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F5670DF"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234E0E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1A5834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5A9B71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AE2FE0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137027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6667F7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535228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27B036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43DE572"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598499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E4CE7F9"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276C106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77BEFEA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753D7EA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40"/>
    </w:p>
    <w:p w14:paraId="5330A8E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0CCC96D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FC35F51" w14:textId="77777777" w:rsidR="00F734D8" w:rsidRPr="00ED1E06" w:rsidRDefault="00F734D8" w:rsidP="00F734D8">
      <w:pPr>
        <w:rPr>
          <w:color w:val="000000" w:themeColor="text1"/>
          <w:sz w:val="22"/>
          <w:szCs w:val="22"/>
        </w:rPr>
      </w:pPr>
    </w:p>
    <w:p w14:paraId="252C7C8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36B1C8D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5D72C7B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176532C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05A51C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3FF92A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3EA9472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F1BE8D3"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CBFED4C"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9FF6630" w14:textId="77777777" w:rsidR="00F734D8" w:rsidRPr="00ED1E06" w:rsidRDefault="00F734D8" w:rsidP="00F734D8">
      <w:pPr>
        <w:rPr>
          <w:color w:val="000000" w:themeColor="text1"/>
          <w:sz w:val="22"/>
          <w:szCs w:val="22"/>
        </w:rPr>
      </w:pPr>
    </w:p>
    <w:p w14:paraId="75FFF05D"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6B5111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B5CF852"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8AF235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1EC0B1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77136B5" w14:textId="77777777" w:rsidR="00F734D8" w:rsidRPr="00ED1E06" w:rsidRDefault="00F734D8" w:rsidP="00F734D8">
      <w:pPr>
        <w:ind w:firstLine="709"/>
        <w:jc w:val="both"/>
        <w:rPr>
          <w:color w:val="000000" w:themeColor="text1"/>
          <w:sz w:val="22"/>
          <w:szCs w:val="22"/>
        </w:rPr>
      </w:pPr>
    </w:p>
    <w:p w14:paraId="7D4CAC0C"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171309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E61B77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5C758C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BA65AF5" w14:textId="77777777" w:rsidR="00F734D8" w:rsidRPr="00ED1E06" w:rsidRDefault="00F734D8" w:rsidP="00F734D8">
      <w:pPr>
        <w:rPr>
          <w:color w:val="000000" w:themeColor="text1"/>
          <w:sz w:val="22"/>
          <w:szCs w:val="22"/>
        </w:rPr>
      </w:pPr>
    </w:p>
    <w:p w14:paraId="77FC427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238ECAC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38066F1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69E098A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684DFE1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50"/>
    </w:p>
    <w:p w14:paraId="131978A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533625E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5F5A336A" w14:textId="77777777" w:rsidR="00F734D8" w:rsidRPr="00ED1E06" w:rsidRDefault="00F734D8" w:rsidP="00F734D8">
      <w:pPr>
        <w:tabs>
          <w:tab w:val="left" w:pos="709"/>
        </w:tabs>
        <w:suppressAutoHyphens/>
        <w:jc w:val="center"/>
        <w:rPr>
          <w:color w:val="000000" w:themeColor="text1"/>
          <w:sz w:val="22"/>
          <w:szCs w:val="22"/>
        </w:rPr>
      </w:pPr>
    </w:p>
    <w:p w14:paraId="2273516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3D07E6B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7329E63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2970FA7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14:paraId="6E4542B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7"/>
    </w:p>
    <w:p w14:paraId="721DCCC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C47091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C35E81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B14AD1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734222A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4B392B5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6B3FFF51"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132C36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37F45B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4A294F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C3A6C0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84F124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C7CD71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C53F75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C441BE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BEFEE7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E9B70C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C42EC5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E72BD13" w14:textId="77777777" w:rsidR="00F734D8" w:rsidRPr="00ED1E06" w:rsidRDefault="00F734D8" w:rsidP="00F734D8">
      <w:pPr>
        <w:keepNext/>
        <w:tabs>
          <w:tab w:val="left" w:pos="709"/>
        </w:tabs>
        <w:suppressAutoHyphens/>
        <w:jc w:val="center"/>
        <w:rPr>
          <w:bCs/>
          <w:color w:val="000000" w:themeColor="text1"/>
          <w:sz w:val="22"/>
          <w:szCs w:val="22"/>
        </w:rPr>
      </w:pPr>
    </w:p>
    <w:p w14:paraId="02CC3D2D"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0538E7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08D17A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FD1BA9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BEFE09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C86C68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97A4D0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3EA03A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39AC5A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39E7DE6" w14:textId="77777777" w:rsidR="00F734D8" w:rsidRPr="00ED1E06" w:rsidRDefault="00F734D8" w:rsidP="00F734D8">
      <w:pPr>
        <w:tabs>
          <w:tab w:val="left" w:pos="709"/>
        </w:tabs>
        <w:suppressAutoHyphens/>
        <w:ind w:firstLine="567"/>
        <w:jc w:val="right"/>
        <w:rPr>
          <w:color w:val="000000" w:themeColor="text1"/>
          <w:sz w:val="22"/>
          <w:szCs w:val="22"/>
        </w:rPr>
      </w:pPr>
    </w:p>
    <w:p w14:paraId="5250CAA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07B4A4E" w14:textId="77777777" w:rsidR="00F734D8" w:rsidRPr="00ED1E06" w:rsidRDefault="00F734D8" w:rsidP="00F734D8">
      <w:pPr>
        <w:tabs>
          <w:tab w:val="left" w:pos="709"/>
        </w:tabs>
        <w:suppressAutoHyphens/>
        <w:ind w:firstLine="567"/>
        <w:rPr>
          <w:color w:val="000000" w:themeColor="text1"/>
          <w:sz w:val="22"/>
          <w:szCs w:val="22"/>
        </w:rPr>
      </w:pPr>
    </w:p>
    <w:p w14:paraId="14DE397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C4EC39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64B1B8BA" w14:textId="77777777" w:rsidR="00F734D8" w:rsidRPr="00ED1E06" w:rsidRDefault="00F734D8" w:rsidP="00F734D8">
      <w:pPr>
        <w:tabs>
          <w:tab w:val="left" w:pos="709"/>
        </w:tabs>
        <w:suppressAutoHyphens/>
        <w:rPr>
          <w:color w:val="000000" w:themeColor="text1"/>
          <w:sz w:val="22"/>
          <w:szCs w:val="22"/>
        </w:rPr>
      </w:pPr>
    </w:p>
    <w:p w14:paraId="1108A35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36FABE2"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3E21BE1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F855829" w14:textId="77777777" w:rsidR="00F734D8" w:rsidRPr="00ED1E06" w:rsidRDefault="00F734D8" w:rsidP="00F734D8">
      <w:pPr>
        <w:rPr>
          <w:color w:val="000000" w:themeColor="text1"/>
          <w:sz w:val="22"/>
          <w:szCs w:val="22"/>
        </w:rPr>
      </w:pPr>
    </w:p>
    <w:p w14:paraId="2993E96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A6DB2FE" w14:textId="77777777" w:rsidR="00F734D8" w:rsidRPr="00ED1E06" w:rsidRDefault="00F734D8" w:rsidP="00F734D8">
      <w:pPr>
        <w:tabs>
          <w:tab w:val="left" w:pos="567"/>
        </w:tabs>
        <w:suppressAutoHyphens/>
        <w:jc w:val="right"/>
        <w:rPr>
          <w:color w:val="000000" w:themeColor="text1"/>
          <w:sz w:val="22"/>
          <w:szCs w:val="22"/>
        </w:rPr>
      </w:pPr>
    </w:p>
    <w:p w14:paraId="4D7871F2"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0B8292F"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5410A280"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D36EBB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5EFD451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5513284" w14:textId="77777777" w:rsidR="00F734D8" w:rsidRPr="00ED1E06" w:rsidRDefault="008E7A6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DFCC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070BC8A6"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6A1D41D9"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7F740ED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26AA60D"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74AB107" w14:textId="77777777" w:rsidTr="00565768">
        <w:tc>
          <w:tcPr>
            <w:tcW w:w="4537" w:type="dxa"/>
            <w:tcBorders>
              <w:right w:val="single" w:sz="4" w:space="0" w:color="auto"/>
            </w:tcBorders>
            <w:shd w:val="clear" w:color="auto" w:fill="F2F2F2"/>
            <w:vAlign w:val="center"/>
          </w:tcPr>
          <w:p w14:paraId="7071071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B29799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12B2C8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0578B7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98D061B"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22FF90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57226E4"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8A4C3BE" w14:textId="77777777" w:rsidTr="00565768">
        <w:tc>
          <w:tcPr>
            <w:tcW w:w="4537" w:type="dxa"/>
            <w:tcBorders>
              <w:right w:val="single" w:sz="4" w:space="0" w:color="auto"/>
            </w:tcBorders>
            <w:vAlign w:val="center"/>
          </w:tcPr>
          <w:p w14:paraId="777615DB"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08317B3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D5145E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1F35C9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0353878"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24C44556"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1415C774" w14:textId="77777777" w:rsidTr="00565768">
        <w:tc>
          <w:tcPr>
            <w:tcW w:w="10686" w:type="dxa"/>
            <w:gridSpan w:val="6"/>
          </w:tcPr>
          <w:p w14:paraId="03F61F27"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22916E0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036E7E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56C195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F15A2F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C1A58B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D792603" w14:textId="77777777" w:rsidTr="00565768">
        <w:tc>
          <w:tcPr>
            <w:tcW w:w="3403" w:type="dxa"/>
            <w:shd w:val="clear" w:color="auto" w:fill="auto"/>
          </w:tcPr>
          <w:p w14:paraId="09CB37AF"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423F31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230996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8840763" w14:textId="77777777" w:rsidTr="00565768">
        <w:tc>
          <w:tcPr>
            <w:tcW w:w="3403" w:type="dxa"/>
            <w:shd w:val="clear" w:color="auto" w:fill="auto"/>
          </w:tcPr>
          <w:p w14:paraId="4BB3F9AA"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527DBE8E" w14:textId="77777777" w:rsidR="00F734D8" w:rsidRPr="00ED1E06" w:rsidRDefault="00F734D8" w:rsidP="00565768">
            <w:pPr>
              <w:keepNext/>
              <w:tabs>
                <w:tab w:val="left" w:pos="709"/>
              </w:tabs>
              <w:suppressAutoHyphens/>
              <w:ind w:left="426"/>
              <w:rPr>
                <w:color w:val="000000" w:themeColor="text1"/>
                <w:sz w:val="22"/>
                <w:szCs w:val="22"/>
              </w:rPr>
            </w:pPr>
          </w:p>
          <w:p w14:paraId="3D043896"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65FB94A7" w14:textId="77777777" w:rsidR="00F734D8" w:rsidRPr="00ED1E06" w:rsidRDefault="00F734D8" w:rsidP="00565768">
            <w:pPr>
              <w:keepNext/>
              <w:tabs>
                <w:tab w:val="left" w:pos="709"/>
              </w:tabs>
              <w:suppressAutoHyphens/>
              <w:rPr>
                <w:color w:val="000000" w:themeColor="text1"/>
                <w:sz w:val="22"/>
                <w:szCs w:val="22"/>
              </w:rPr>
            </w:pPr>
          </w:p>
          <w:p w14:paraId="7F82B36A" w14:textId="77777777" w:rsidR="00F734D8" w:rsidRPr="00ED1E06" w:rsidRDefault="00F734D8" w:rsidP="00565768">
            <w:pPr>
              <w:keepNext/>
              <w:tabs>
                <w:tab w:val="left" w:pos="709"/>
              </w:tabs>
              <w:suppressAutoHyphens/>
              <w:rPr>
                <w:color w:val="000000" w:themeColor="text1"/>
                <w:sz w:val="22"/>
                <w:szCs w:val="22"/>
              </w:rPr>
            </w:pPr>
          </w:p>
          <w:p w14:paraId="5429E729"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66960142" w14:textId="77777777" w:rsidR="00F734D8" w:rsidRPr="00ED1E06" w:rsidRDefault="00F734D8" w:rsidP="00565768">
            <w:pPr>
              <w:jc w:val="center"/>
              <w:rPr>
                <w:color w:val="000000" w:themeColor="text1"/>
                <w:sz w:val="22"/>
                <w:szCs w:val="22"/>
              </w:rPr>
            </w:pPr>
          </w:p>
        </w:tc>
        <w:tc>
          <w:tcPr>
            <w:tcW w:w="3686" w:type="dxa"/>
            <w:shd w:val="clear" w:color="auto" w:fill="auto"/>
          </w:tcPr>
          <w:p w14:paraId="23BB3A5D"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60BABF26" w14:textId="77777777" w:rsidR="00F734D8" w:rsidRPr="00ED1E06" w:rsidRDefault="00F734D8" w:rsidP="00565768">
            <w:pPr>
              <w:keepNext/>
              <w:tabs>
                <w:tab w:val="left" w:pos="709"/>
              </w:tabs>
              <w:suppressAutoHyphens/>
              <w:ind w:left="426"/>
              <w:rPr>
                <w:color w:val="000000" w:themeColor="text1"/>
                <w:sz w:val="22"/>
                <w:szCs w:val="22"/>
              </w:rPr>
            </w:pPr>
          </w:p>
          <w:p w14:paraId="77440BF0"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088AEF0D" w14:textId="77777777" w:rsidR="00F734D8" w:rsidRPr="00ED1E06" w:rsidRDefault="00F734D8" w:rsidP="00565768">
            <w:pPr>
              <w:keepNext/>
              <w:tabs>
                <w:tab w:val="left" w:pos="709"/>
              </w:tabs>
              <w:suppressAutoHyphens/>
              <w:rPr>
                <w:color w:val="000000" w:themeColor="text1"/>
                <w:sz w:val="22"/>
                <w:szCs w:val="22"/>
              </w:rPr>
            </w:pPr>
          </w:p>
          <w:p w14:paraId="550178BF" w14:textId="77777777" w:rsidR="00F734D8" w:rsidRPr="00ED1E06" w:rsidRDefault="00F734D8" w:rsidP="00565768">
            <w:pPr>
              <w:keepNext/>
              <w:tabs>
                <w:tab w:val="left" w:pos="709"/>
              </w:tabs>
              <w:suppressAutoHyphens/>
              <w:rPr>
                <w:color w:val="000000" w:themeColor="text1"/>
                <w:sz w:val="22"/>
                <w:szCs w:val="22"/>
              </w:rPr>
            </w:pPr>
          </w:p>
          <w:p w14:paraId="34822BF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00DDE194" w14:textId="77777777" w:rsidR="00F734D8" w:rsidRPr="00ED1E06" w:rsidRDefault="00F734D8" w:rsidP="00565768">
            <w:pPr>
              <w:jc w:val="center"/>
              <w:rPr>
                <w:color w:val="000000" w:themeColor="text1"/>
                <w:sz w:val="22"/>
                <w:szCs w:val="22"/>
              </w:rPr>
            </w:pPr>
          </w:p>
        </w:tc>
        <w:tc>
          <w:tcPr>
            <w:tcW w:w="3969" w:type="dxa"/>
            <w:shd w:val="clear" w:color="auto" w:fill="auto"/>
          </w:tcPr>
          <w:p w14:paraId="5B23906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E66BA1E" w14:textId="77777777" w:rsidR="00F734D8" w:rsidRPr="00ED1E06" w:rsidRDefault="00F734D8" w:rsidP="00565768">
            <w:pPr>
              <w:keepNext/>
              <w:tabs>
                <w:tab w:val="left" w:pos="709"/>
              </w:tabs>
              <w:suppressAutoHyphens/>
              <w:rPr>
                <w:color w:val="000000" w:themeColor="text1"/>
                <w:sz w:val="22"/>
                <w:szCs w:val="22"/>
              </w:rPr>
            </w:pPr>
          </w:p>
          <w:p w14:paraId="45FF173F"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662B9996" w14:textId="77777777" w:rsidR="00F734D8" w:rsidRPr="00ED1E06" w:rsidRDefault="00F734D8" w:rsidP="00565768">
            <w:pPr>
              <w:keepNext/>
              <w:tabs>
                <w:tab w:val="left" w:pos="709"/>
              </w:tabs>
              <w:suppressAutoHyphens/>
              <w:rPr>
                <w:color w:val="000000" w:themeColor="text1"/>
                <w:sz w:val="22"/>
                <w:szCs w:val="22"/>
              </w:rPr>
            </w:pPr>
          </w:p>
          <w:p w14:paraId="31AFF732" w14:textId="77777777" w:rsidR="00F734D8" w:rsidRPr="00ED1E06" w:rsidRDefault="00F734D8" w:rsidP="00565768">
            <w:pPr>
              <w:keepNext/>
              <w:tabs>
                <w:tab w:val="left" w:pos="709"/>
              </w:tabs>
              <w:suppressAutoHyphens/>
              <w:rPr>
                <w:color w:val="000000" w:themeColor="text1"/>
                <w:sz w:val="22"/>
                <w:szCs w:val="22"/>
              </w:rPr>
            </w:pPr>
          </w:p>
          <w:p w14:paraId="46AAFBA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6C1C27C5" w14:textId="77777777" w:rsidR="00F734D8" w:rsidRPr="00ED1E06" w:rsidRDefault="00F734D8" w:rsidP="00F734D8">
      <w:pPr>
        <w:tabs>
          <w:tab w:val="left" w:pos="567"/>
        </w:tabs>
        <w:suppressAutoHyphens/>
        <w:jc w:val="right"/>
        <w:rPr>
          <w:color w:val="000000" w:themeColor="text1"/>
          <w:sz w:val="22"/>
          <w:szCs w:val="22"/>
        </w:rPr>
      </w:pPr>
    </w:p>
    <w:p w14:paraId="0F2EA35C"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B3DBE6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ABDBE1F" w14:textId="77777777" w:rsidR="00F734D8" w:rsidRPr="00ED1E06" w:rsidRDefault="00F734D8" w:rsidP="00F734D8">
      <w:pPr>
        <w:tabs>
          <w:tab w:val="left" w:pos="709"/>
        </w:tabs>
        <w:suppressAutoHyphens/>
        <w:ind w:firstLine="709"/>
        <w:jc w:val="right"/>
        <w:rPr>
          <w:color w:val="000000" w:themeColor="text1"/>
          <w:sz w:val="22"/>
          <w:szCs w:val="22"/>
        </w:rPr>
      </w:pPr>
    </w:p>
    <w:p w14:paraId="3C33832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F3B4B7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0CB7F22"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59D8FFD6" w14:textId="77777777" w:rsidR="00F734D8" w:rsidRPr="00ED1E06" w:rsidRDefault="00F734D8" w:rsidP="00F734D8">
      <w:pPr>
        <w:tabs>
          <w:tab w:val="left" w:pos="709"/>
        </w:tabs>
        <w:suppressAutoHyphens/>
        <w:ind w:firstLine="709"/>
        <w:jc w:val="right"/>
        <w:rPr>
          <w:color w:val="000000" w:themeColor="text1"/>
          <w:sz w:val="22"/>
          <w:szCs w:val="22"/>
        </w:rPr>
      </w:pPr>
    </w:p>
    <w:p w14:paraId="74DB8F5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26167A82"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4766A3C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47A58E8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355A130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B98FE0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755865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70F9BD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CDB221C"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1E4E9B6" w14:textId="77777777" w:rsidTr="00565768">
        <w:tc>
          <w:tcPr>
            <w:tcW w:w="4785" w:type="dxa"/>
            <w:tcBorders>
              <w:top w:val="nil"/>
              <w:left w:val="nil"/>
              <w:bottom w:val="nil"/>
              <w:right w:val="nil"/>
            </w:tcBorders>
          </w:tcPr>
          <w:p w14:paraId="3DB8682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681AF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823DB1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297A78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F0331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89C2E1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AA0331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ED4EF4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9ECE65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04D662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453E7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1E953F8" w14:textId="77777777" w:rsidR="00F734D8" w:rsidRPr="00ED1E06" w:rsidRDefault="00F734D8" w:rsidP="00565768">
            <w:pPr>
              <w:tabs>
                <w:tab w:val="left" w:pos="709"/>
              </w:tabs>
              <w:suppressAutoHyphens/>
              <w:ind w:firstLine="567"/>
              <w:jc w:val="right"/>
              <w:rPr>
                <w:color w:val="000000" w:themeColor="text1"/>
                <w:sz w:val="22"/>
                <w:szCs w:val="22"/>
              </w:rPr>
            </w:pPr>
          </w:p>
          <w:p w14:paraId="6F47141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14DA2BF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0D4A3E1"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489FB4B9" w14:textId="77777777" w:rsidR="00F734D8" w:rsidRPr="00ED1E06" w:rsidRDefault="00F734D8" w:rsidP="00565768">
            <w:pPr>
              <w:tabs>
                <w:tab w:val="left" w:pos="567"/>
              </w:tabs>
              <w:suppressAutoHyphens/>
              <w:jc w:val="right"/>
              <w:rPr>
                <w:color w:val="000000" w:themeColor="text1"/>
                <w:sz w:val="22"/>
                <w:szCs w:val="22"/>
              </w:rPr>
            </w:pPr>
          </w:p>
        </w:tc>
      </w:tr>
    </w:tbl>
    <w:p w14:paraId="35E6B00D" w14:textId="77777777" w:rsidR="00974326" w:rsidRDefault="00974326" w:rsidP="00974326">
      <w:pPr>
        <w:tabs>
          <w:tab w:val="left" w:pos="0"/>
        </w:tabs>
        <w:spacing w:line="300" w:lineRule="auto"/>
        <w:ind w:firstLine="567"/>
        <w:jc w:val="right"/>
        <w:rPr>
          <w:sz w:val="20"/>
          <w:szCs w:val="20"/>
        </w:rPr>
      </w:pPr>
    </w:p>
    <w:p w14:paraId="55D0CA14" w14:textId="77777777" w:rsidR="001A193C" w:rsidRDefault="001A193C" w:rsidP="00974326">
      <w:pPr>
        <w:tabs>
          <w:tab w:val="left" w:pos="0"/>
        </w:tabs>
        <w:spacing w:line="300" w:lineRule="auto"/>
        <w:ind w:firstLine="567"/>
        <w:jc w:val="right"/>
        <w:rPr>
          <w:sz w:val="20"/>
          <w:szCs w:val="20"/>
        </w:rPr>
      </w:pPr>
    </w:p>
    <w:p w14:paraId="06304B73" w14:textId="77777777" w:rsidR="001A193C" w:rsidRDefault="001A193C" w:rsidP="00974326">
      <w:pPr>
        <w:tabs>
          <w:tab w:val="left" w:pos="0"/>
        </w:tabs>
        <w:spacing w:line="300" w:lineRule="auto"/>
        <w:ind w:firstLine="567"/>
        <w:jc w:val="right"/>
        <w:rPr>
          <w:sz w:val="20"/>
          <w:szCs w:val="20"/>
        </w:rPr>
      </w:pPr>
    </w:p>
    <w:p w14:paraId="364774EF" w14:textId="77777777" w:rsidR="008E7A65" w:rsidRPr="001C1690" w:rsidRDefault="008E7A65" w:rsidP="008E7A65">
      <w:pPr>
        <w:widowControl w:val="0"/>
        <w:suppressAutoHyphens/>
        <w:ind w:firstLine="709"/>
        <w:jc w:val="right"/>
        <w:outlineLvl w:val="0"/>
        <w:rPr>
          <w:rFonts w:eastAsia="DejaVu Sans"/>
          <w:kern w:val="1"/>
        </w:rPr>
      </w:pPr>
      <w:r w:rsidRPr="001C1690">
        <w:rPr>
          <w:rFonts w:eastAsia="DejaVu Sans"/>
          <w:kern w:val="1"/>
        </w:rPr>
        <w:lastRenderedPageBreak/>
        <w:t xml:space="preserve">Приложение </w:t>
      </w:r>
      <w:proofErr w:type="gramStart"/>
      <w:r w:rsidRPr="001C1690">
        <w:rPr>
          <w:rFonts w:eastAsia="DejaVu Sans"/>
          <w:kern w:val="1"/>
        </w:rPr>
        <w:t>1</w:t>
      </w:r>
      <w:r>
        <w:rPr>
          <w:rFonts w:eastAsia="DejaVu Sans"/>
          <w:kern w:val="1"/>
        </w:rPr>
        <w:t xml:space="preserve">  заявке</w:t>
      </w:r>
      <w:proofErr w:type="gramEnd"/>
    </w:p>
    <w:p w14:paraId="6E5DC512" w14:textId="77777777" w:rsidR="008E7A65" w:rsidRPr="006F4C9D" w:rsidRDefault="008E7A65" w:rsidP="008E7A65">
      <w:pPr>
        <w:widowControl w:val="0"/>
        <w:suppressAutoHyphens/>
        <w:ind w:firstLine="709"/>
        <w:jc w:val="both"/>
        <w:outlineLvl w:val="0"/>
        <w:rPr>
          <w:rFonts w:eastAsia="DejaVu Sans"/>
          <w:b/>
          <w:kern w:val="1"/>
        </w:rPr>
      </w:pPr>
    </w:p>
    <w:p w14:paraId="1E5E31FC" w14:textId="77777777" w:rsidR="008E7A65" w:rsidRDefault="008E7A65" w:rsidP="008E7A65">
      <w:pPr>
        <w:widowControl w:val="0"/>
        <w:suppressAutoHyphens/>
        <w:ind w:firstLine="709"/>
        <w:jc w:val="center"/>
        <w:outlineLvl w:val="0"/>
        <w:rPr>
          <w:rFonts w:eastAsia="DejaVu Sans"/>
          <w:b/>
          <w:kern w:val="1"/>
          <w:sz w:val="20"/>
          <w:szCs w:val="20"/>
        </w:rPr>
      </w:pPr>
    </w:p>
    <w:p w14:paraId="1EB0607F" w14:textId="77777777" w:rsidR="008E7A65" w:rsidRPr="008E7A65" w:rsidRDefault="008E7A65" w:rsidP="008E7A65">
      <w:pPr>
        <w:widowControl w:val="0"/>
        <w:suppressAutoHyphens/>
        <w:ind w:firstLine="709"/>
        <w:jc w:val="center"/>
        <w:outlineLvl w:val="0"/>
        <w:rPr>
          <w:rFonts w:eastAsia="DejaVu Sans"/>
          <w:b/>
          <w:kern w:val="1"/>
          <w:sz w:val="24"/>
          <w:szCs w:val="24"/>
          <w:lang w:val="pt-BR"/>
        </w:rPr>
      </w:pPr>
      <w:r w:rsidRPr="008E7A65">
        <w:rPr>
          <w:rFonts w:eastAsia="DejaVu Sans"/>
          <w:b/>
          <w:kern w:val="1"/>
          <w:sz w:val="24"/>
          <w:szCs w:val="24"/>
          <w:lang w:val="pt-BR"/>
        </w:rPr>
        <w:t>ТЕХНИЧЕСКОЕ ЗАДАНИЕ</w:t>
      </w:r>
    </w:p>
    <w:p w14:paraId="6F72BAB5" w14:textId="77777777" w:rsidR="008E7A65" w:rsidRPr="008E7A65" w:rsidRDefault="008E7A65" w:rsidP="008E7A65">
      <w:pPr>
        <w:widowControl w:val="0"/>
        <w:suppressAutoHyphens/>
        <w:autoSpaceDE w:val="0"/>
        <w:autoSpaceDN w:val="0"/>
        <w:adjustRightInd w:val="0"/>
        <w:ind w:firstLine="709"/>
        <w:jc w:val="center"/>
        <w:outlineLvl w:val="0"/>
        <w:rPr>
          <w:rFonts w:eastAsia="DejaVu Sans"/>
          <w:b/>
          <w:bCs/>
          <w:kern w:val="1"/>
          <w:sz w:val="24"/>
          <w:szCs w:val="24"/>
        </w:rPr>
      </w:pPr>
      <w:r w:rsidRPr="008E7A65">
        <w:rPr>
          <w:rFonts w:eastAsia="DejaVu Sans"/>
          <w:b/>
          <w:bCs/>
          <w:kern w:val="1"/>
          <w:sz w:val="24"/>
          <w:szCs w:val="24"/>
        </w:rPr>
        <w:t>н</w:t>
      </w:r>
      <w:r w:rsidRPr="008E7A65">
        <w:rPr>
          <w:rFonts w:eastAsia="DejaVu Sans"/>
          <w:b/>
          <w:bCs/>
          <w:kern w:val="1"/>
          <w:sz w:val="24"/>
          <w:szCs w:val="24"/>
          <w:lang w:val="pt-BR"/>
        </w:rPr>
        <w:t>а оказание</w:t>
      </w:r>
      <w:r w:rsidRPr="008E7A65">
        <w:rPr>
          <w:rFonts w:eastAsia="DejaVu Sans"/>
          <w:b/>
          <w:bCs/>
          <w:kern w:val="1"/>
          <w:sz w:val="24"/>
          <w:szCs w:val="24"/>
        </w:rPr>
        <w:t xml:space="preserve"> </w:t>
      </w:r>
      <w:r w:rsidRPr="008E7A65">
        <w:rPr>
          <w:rFonts w:eastAsia="DejaVu Sans"/>
          <w:b/>
          <w:bCs/>
          <w:kern w:val="1"/>
          <w:sz w:val="24"/>
          <w:szCs w:val="24"/>
          <w:lang w:val="pt-BR"/>
        </w:rPr>
        <w:t>услуг</w:t>
      </w:r>
      <w:r w:rsidRPr="008E7A65">
        <w:rPr>
          <w:rFonts w:eastAsia="DejaVu Sans"/>
          <w:b/>
          <w:bCs/>
          <w:kern w:val="1"/>
          <w:sz w:val="24"/>
          <w:szCs w:val="24"/>
        </w:rPr>
        <w:t xml:space="preserve"> </w:t>
      </w:r>
      <w:r w:rsidRPr="008E7A65">
        <w:rPr>
          <w:rFonts w:eastAsia="DejaVu Sans"/>
          <w:b/>
          <w:bCs/>
          <w:kern w:val="1"/>
          <w:sz w:val="24"/>
          <w:szCs w:val="24"/>
          <w:lang w:val="pt-BR"/>
        </w:rPr>
        <w:t>по</w:t>
      </w:r>
      <w:r w:rsidRPr="008E7A65">
        <w:rPr>
          <w:rFonts w:eastAsia="DejaVu Sans"/>
          <w:b/>
          <w:bCs/>
          <w:kern w:val="1"/>
          <w:sz w:val="24"/>
          <w:szCs w:val="24"/>
        </w:rPr>
        <w:t xml:space="preserve"> содействию в получении маркетинговых услуг, услуг по позиционированию и продвижению продукции (товаров, услуг) на российском и международном рынках</w:t>
      </w:r>
    </w:p>
    <w:p w14:paraId="1F71920A" w14:textId="77777777" w:rsidR="008E7A65" w:rsidRPr="008E7A65" w:rsidRDefault="008E7A65" w:rsidP="008E7A65">
      <w:pPr>
        <w:widowControl w:val="0"/>
        <w:suppressAutoHyphens/>
        <w:ind w:firstLine="709"/>
        <w:jc w:val="both"/>
        <w:rPr>
          <w:rFonts w:eastAsia="DejaVu Sans"/>
          <w:kern w:val="1"/>
          <w:sz w:val="24"/>
          <w:szCs w:val="24"/>
        </w:rPr>
      </w:pPr>
    </w:p>
    <w:p w14:paraId="62FC4CD7" w14:textId="77777777" w:rsidR="008E7A65" w:rsidRPr="008E7A65" w:rsidRDefault="008E7A65" w:rsidP="008E7A65">
      <w:pPr>
        <w:widowControl w:val="0"/>
        <w:numPr>
          <w:ilvl w:val="0"/>
          <w:numId w:val="28"/>
        </w:numPr>
        <w:tabs>
          <w:tab w:val="left" w:pos="993"/>
        </w:tabs>
        <w:suppressAutoHyphens/>
        <w:ind w:left="0" w:firstLine="567"/>
        <w:contextualSpacing/>
        <w:jc w:val="both"/>
        <w:rPr>
          <w:rFonts w:eastAsia="DejaVu Sans"/>
          <w:kern w:val="1"/>
          <w:sz w:val="24"/>
          <w:szCs w:val="24"/>
          <w:lang w:val="pt-BR"/>
        </w:rPr>
      </w:pPr>
      <w:r w:rsidRPr="008E7A65">
        <w:rPr>
          <w:rFonts w:eastAsia="DejaVu Sans"/>
          <w:kern w:val="1"/>
          <w:sz w:val="24"/>
          <w:szCs w:val="24"/>
        </w:rPr>
        <w:t xml:space="preserve">Получатель услуги: Торговый дом </w:t>
      </w:r>
      <w:r w:rsidRPr="008E7A65">
        <w:rPr>
          <w:sz w:val="24"/>
          <w:szCs w:val="24"/>
        </w:rPr>
        <w:t>"Молоко Бурятии"</w:t>
      </w:r>
    </w:p>
    <w:p w14:paraId="041CD1B0" w14:textId="77777777" w:rsidR="008E7A65" w:rsidRPr="008E7A65" w:rsidRDefault="008E7A65" w:rsidP="008E7A65">
      <w:pPr>
        <w:widowControl w:val="0"/>
        <w:numPr>
          <w:ilvl w:val="0"/>
          <w:numId w:val="28"/>
        </w:numPr>
        <w:tabs>
          <w:tab w:val="left" w:pos="993"/>
        </w:tabs>
        <w:suppressAutoHyphens/>
        <w:ind w:left="0" w:firstLine="567"/>
        <w:contextualSpacing/>
        <w:jc w:val="both"/>
        <w:rPr>
          <w:rFonts w:eastAsia="DejaVu Sans"/>
          <w:kern w:val="1"/>
          <w:sz w:val="24"/>
          <w:szCs w:val="24"/>
          <w:lang w:val="pt-BR"/>
        </w:rPr>
      </w:pPr>
      <w:r w:rsidRPr="008E7A65">
        <w:rPr>
          <w:rFonts w:eastAsia="DejaVu Sans"/>
          <w:kern w:val="1"/>
          <w:sz w:val="24"/>
          <w:szCs w:val="24"/>
          <w:lang w:val="pt-BR"/>
        </w:rPr>
        <w:t>Источник финансирования: средства субсидии на создание и (или) развитие инжинирингового центра»</w:t>
      </w:r>
    </w:p>
    <w:p w14:paraId="60A510E5" w14:textId="77777777" w:rsidR="008E7A65" w:rsidRPr="008E7A65" w:rsidRDefault="008E7A65" w:rsidP="008E7A65">
      <w:pPr>
        <w:widowControl w:val="0"/>
        <w:numPr>
          <w:ilvl w:val="0"/>
          <w:numId w:val="28"/>
        </w:numPr>
        <w:tabs>
          <w:tab w:val="left" w:pos="993"/>
        </w:tabs>
        <w:suppressAutoHyphens/>
        <w:ind w:left="0" w:firstLine="567"/>
        <w:contextualSpacing/>
        <w:jc w:val="both"/>
        <w:rPr>
          <w:rFonts w:eastAsia="DejaVu Sans"/>
          <w:kern w:val="1"/>
          <w:sz w:val="24"/>
          <w:szCs w:val="24"/>
          <w:lang w:val="pt-BR"/>
        </w:rPr>
      </w:pPr>
      <w:r w:rsidRPr="008E7A65">
        <w:rPr>
          <w:rFonts w:eastAsia="DejaVu Sans"/>
          <w:kern w:val="1"/>
          <w:sz w:val="24"/>
          <w:szCs w:val="24"/>
          <w:lang w:val="pt-BR"/>
        </w:rPr>
        <w:t>Основное</w:t>
      </w:r>
      <w:r w:rsidRPr="008E7A65">
        <w:rPr>
          <w:rFonts w:eastAsia="DejaVu Sans"/>
          <w:kern w:val="1"/>
          <w:sz w:val="24"/>
          <w:szCs w:val="24"/>
        </w:rPr>
        <w:t xml:space="preserve"> </w:t>
      </w:r>
      <w:r w:rsidRPr="008E7A65">
        <w:rPr>
          <w:rFonts w:eastAsia="DejaVu Sans"/>
          <w:kern w:val="1"/>
          <w:sz w:val="24"/>
          <w:szCs w:val="24"/>
          <w:lang w:val="pt-BR"/>
        </w:rPr>
        <w:t>содержание</w:t>
      </w:r>
      <w:r w:rsidRPr="008E7A65">
        <w:rPr>
          <w:rFonts w:eastAsia="DejaVu Sans"/>
          <w:kern w:val="1"/>
          <w:sz w:val="24"/>
          <w:szCs w:val="24"/>
        </w:rPr>
        <w:t xml:space="preserve"> </w:t>
      </w:r>
      <w:r w:rsidRPr="008E7A65">
        <w:rPr>
          <w:rFonts w:eastAsia="DejaVu Sans"/>
          <w:kern w:val="1"/>
          <w:sz w:val="24"/>
          <w:szCs w:val="24"/>
          <w:lang w:val="pt-BR"/>
        </w:rPr>
        <w:t>услуг</w:t>
      </w:r>
      <w:r w:rsidRPr="008E7A65">
        <w:rPr>
          <w:rFonts w:eastAsia="DejaVu Sans"/>
          <w:kern w:val="1"/>
          <w:sz w:val="24"/>
          <w:szCs w:val="24"/>
          <w:lang w:val="en-US"/>
        </w:rPr>
        <w:t>:</w:t>
      </w:r>
    </w:p>
    <w:p w14:paraId="378617BB" w14:textId="77777777" w:rsidR="008E7A65" w:rsidRPr="008E7A65" w:rsidRDefault="008E7A65" w:rsidP="008E7A65">
      <w:pPr>
        <w:widowControl w:val="0"/>
        <w:numPr>
          <w:ilvl w:val="1"/>
          <w:numId w:val="29"/>
        </w:numPr>
        <w:tabs>
          <w:tab w:val="left" w:pos="993"/>
        </w:tabs>
        <w:suppressAutoHyphens/>
        <w:ind w:left="0" w:firstLine="567"/>
        <w:contextualSpacing/>
        <w:jc w:val="both"/>
        <w:rPr>
          <w:rFonts w:eastAsia="DejaVu Sans"/>
          <w:bCs/>
          <w:kern w:val="1"/>
          <w:sz w:val="24"/>
          <w:szCs w:val="24"/>
        </w:rPr>
      </w:pPr>
      <w:r w:rsidRPr="008E7A65">
        <w:rPr>
          <w:rFonts w:eastAsia="DejaVu Sans"/>
          <w:kern w:val="1"/>
          <w:sz w:val="24"/>
          <w:szCs w:val="24"/>
          <w:lang w:val="pt-BR"/>
        </w:rPr>
        <w:t>Наименование</w:t>
      </w:r>
      <w:r w:rsidRPr="008E7A65">
        <w:rPr>
          <w:rFonts w:eastAsia="DejaVu Sans"/>
          <w:kern w:val="1"/>
          <w:sz w:val="24"/>
          <w:szCs w:val="24"/>
        </w:rPr>
        <w:t xml:space="preserve"> </w:t>
      </w:r>
      <w:r w:rsidRPr="008E7A65">
        <w:rPr>
          <w:rFonts w:eastAsia="DejaVu Sans"/>
          <w:kern w:val="1"/>
          <w:sz w:val="24"/>
          <w:szCs w:val="24"/>
          <w:lang w:val="pt-BR"/>
        </w:rPr>
        <w:t xml:space="preserve">услуг: </w:t>
      </w:r>
      <w:r w:rsidRPr="008E7A65">
        <w:rPr>
          <w:rFonts w:eastAsia="DejaVu Sans"/>
          <w:bCs/>
          <w:kern w:val="1"/>
          <w:sz w:val="24"/>
          <w:szCs w:val="24"/>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 брендирование, позиционирование товаров.</w:t>
      </w:r>
    </w:p>
    <w:p w14:paraId="2E49220C" w14:textId="77777777" w:rsidR="008E7A65" w:rsidRPr="008E7A65" w:rsidRDefault="008E7A65" w:rsidP="008E7A65">
      <w:pPr>
        <w:widowControl w:val="0"/>
        <w:numPr>
          <w:ilvl w:val="1"/>
          <w:numId w:val="29"/>
        </w:numPr>
        <w:tabs>
          <w:tab w:val="left" w:pos="993"/>
        </w:tabs>
        <w:suppressAutoHyphens/>
        <w:ind w:left="0" w:firstLine="567"/>
        <w:contextualSpacing/>
        <w:jc w:val="both"/>
        <w:rPr>
          <w:rFonts w:eastAsia="DejaVu Sans"/>
          <w:b/>
          <w:kern w:val="1"/>
          <w:sz w:val="24"/>
          <w:szCs w:val="24"/>
          <w:lang w:val="pt-BR"/>
        </w:rPr>
      </w:pPr>
      <w:r w:rsidRPr="008E7A65">
        <w:rPr>
          <w:rFonts w:eastAsia="DejaVu Sans"/>
          <w:kern w:val="1"/>
          <w:sz w:val="24"/>
          <w:szCs w:val="24"/>
          <w:lang w:val="pt-BR"/>
        </w:rPr>
        <w:t>Цель</w:t>
      </w:r>
      <w:r w:rsidRPr="008E7A65">
        <w:rPr>
          <w:rFonts w:eastAsia="DejaVu Sans"/>
          <w:kern w:val="1"/>
          <w:sz w:val="24"/>
          <w:szCs w:val="24"/>
        </w:rPr>
        <w:t xml:space="preserve"> оказания услуг</w:t>
      </w:r>
      <w:r w:rsidRPr="008E7A65">
        <w:rPr>
          <w:rFonts w:eastAsia="DejaVu Sans"/>
          <w:kern w:val="1"/>
          <w:sz w:val="24"/>
          <w:szCs w:val="24"/>
          <w:lang w:val="pt-BR"/>
        </w:rPr>
        <w:t xml:space="preserve">: </w:t>
      </w:r>
    </w:p>
    <w:p w14:paraId="46ABFA47" w14:textId="77777777" w:rsidR="008E7A65" w:rsidRPr="008E7A65" w:rsidRDefault="008E7A65" w:rsidP="008E7A65">
      <w:pPr>
        <w:widowControl w:val="0"/>
        <w:tabs>
          <w:tab w:val="left" w:pos="993"/>
        </w:tabs>
        <w:suppressAutoHyphens/>
        <w:ind w:firstLine="567"/>
        <w:contextualSpacing/>
        <w:jc w:val="both"/>
        <w:rPr>
          <w:rFonts w:eastAsia="DejaVu Sans"/>
          <w:kern w:val="1"/>
          <w:sz w:val="24"/>
          <w:szCs w:val="24"/>
          <w:lang w:val="pt-BR"/>
        </w:rPr>
      </w:pPr>
      <w:r w:rsidRPr="008E7A65">
        <w:rPr>
          <w:rFonts w:eastAsia="DejaVu Sans"/>
          <w:kern w:val="1"/>
          <w:sz w:val="24"/>
          <w:szCs w:val="24"/>
          <w:lang w:val="pt-BR"/>
        </w:rPr>
        <w:t>Обеспечить бренду высокий уровень узнаваемости, визуально идентифицировать бренд для выделения его в ряду конкурирующих брендов.</w:t>
      </w:r>
    </w:p>
    <w:p w14:paraId="4EAD606A" w14:textId="77777777" w:rsidR="008E7A65" w:rsidRPr="008E7A65" w:rsidRDefault="008E7A65" w:rsidP="008E7A65">
      <w:pPr>
        <w:pStyle w:val="a3"/>
        <w:widowControl w:val="0"/>
        <w:numPr>
          <w:ilvl w:val="0"/>
          <w:numId w:val="29"/>
        </w:numPr>
        <w:tabs>
          <w:tab w:val="left" w:pos="993"/>
        </w:tabs>
        <w:suppressAutoHyphens/>
        <w:ind w:left="0" w:firstLine="709"/>
        <w:jc w:val="both"/>
        <w:rPr>
          <w:rFonts w:eastAsia="DejaVu Sans"/>
          <w:kern w:val="1"/>
          <w:lang w:val="pt-BR"/>
        </w:rPr>
      </w:pPr>
      <w:r w:rsidRPr="008E7A65">
        <w:rPr>
          <w:rFonts w:eastAsia="DejaVu Sans"/>
          <w:kern w:val="1"/>
          <w:lang w:val="pt-BR"/>
        </w:rPr>
        <w:t xml:space="preserve">Условия оказания услуг: </w:t>
      </w:r>
    </w:p>
    <w:p w14:paraId="6C58AE8D" w14:textId="77777777" w:rsidR="008E7A65" w:rsidRPr="008E7A65" w:rsidRDefault="008E7A65" w:rsidP="008E7A65">
      <w:pPr>
        <w:widowControl w:val="0"/>
        <w:tabs>
          <w:tab w:val="left" w:pos="993"/>
        </w:tabs>
        <w:suppressAutoHyphens/>
        <w:ind w:left="928"/>
        <w:contextualSpacing/>
        <w:jc w:val="both"/>
        <w:rPr>
          <w:rFonts w:eastAsia="DejaVu Sans"/>
          <w:kern w:val="1"/>
          <w:sz w:val="24"/>
          <w:szCs w:val="24"/>
        </w:rPr>
      </w:pPr>
      <w:r w:rsidRPr="008E7A65">
        <w:rPr>
          <w:rFonts w:eastAsia="DejaVu Sans"/>
          <w:kern w:val="1"/>
          <w:sz w:val="24"/>
          <w:szCs w:val="24"/>
          <w:lang w:val="pt-BR"/>
        </w:rPr>
        <w:t>Исполнитель должен обеспечить оказание услуг по следующим этапам:</w:t>
      </w:r>
    </w:p>
    <w:p w14:paraId="63128742" w14:textId="77777777" w:rsidR="008E7A65" w:rsidRPr="008E7A65" w:rsidRDefault="008E7A65" w:rsidP="008E7A65">
      <w:pPr>
        <w:pStyle w:val="a3"/>
        <w:widowControl w:val="0"/>
        <w:numPr>
          <w:ilvl w:val="0"/>
          <w:numId w:val="23"/>
        </w:numPr>
        <w:tabs>
          <w:tab w:val="left" w:pos="993"/>
        </w:tabs>
        <w:suppressAutoHyphens/>
        <w:jc w:val="both"/>
        <w:rPr>
          <w:b/>
          <w:color w:val="222222"/>
          <w:u w:val="single"/>
          <w:shd w:val="clear" w:color="auto" w:fill="FFFFFF"/>
        </w:rPr>
      </w:pPr>
      <w:r w:rsidRPr="008E7A65">
        <w:rPr>
          <w:b/>
          <w:color w:val="222222"/>
          <w:u w:val="single"/>
        </w:rPr>
        <w:t>Бренд-аудит с поиском драйверов конкурента способности и создание технического задания для концепции дизайна</w:t>
      </w:r>
    </w:p>
    <w:p w14:paraId="58DBD27B" w14:textId="77777777" w:rsidR="008E7A65" w:rsidRPr="008E7A65" w:rsidRDefault="008E7A65" w:rsidP="008E7A65">
      <w:pPr>
        <w:pStyle w:val="a3"/>
        <w:widowControl w:val="0"/>
        <w:tabs>
          <w:tab w:val="left" w:pos="993"/>
        </w:tabs>
        <w:suppressAutoHyphens/>
        <w:ind w:left="1080"/>
        <w:jc w:val="both"/>
        <w:rPr>
          <w:b/>
          <w:color w:val="222222"/>
          <w:u w:val="single"/>
          <w:shd w:val="clear" w:color="auto" w:fill="FFFFFF"/>
        </w:rPr>
      </w:pPr>
    </w:p>
    <w:p w14:paraId="04269AEB" w14:textId="77777777" w:rsidR="008E7A65" w:rsidRPr="008E7A65" w:rsidRDefault="008E7A65" w:rsidP="008E7A65">
      <w:pPr>
        <w:pStyle w:val="a3"/>
        <w:widowControl w:val="0"/>
        <w:numPr>
          <w:ilvl w:val="0"/>
          <w:numId w:val="23"/>
        </w:numPr>
        <w:tabs>
          <w:tab w:val="left" w:pos="993"/>
        </w:tabs>
        <w:suppressAutoHyphens/>
        <w:jc w:val="both"/>
        <w:rPr>
          <w:u w:val="single"/>
        </w:rPr>
      </w:pPr>
      <w:r w:rsidRPr="008E7A65">
        <w:rPr>
          <w:b/>
          <w:bCs/>
          <w:u w:val="single"/>
        </w:rPr>
        <w:t xml:space="preserve"> Разработка концепции дизайна упаковки бренда «Молоко Бурятии»</w:t>
      </w:r>
      <w:r w:rsidRPr="008E7A65">
        <w:rPr>
          <w:u w:val="single"/>
        </w:rPr>
        <w:t xml:space="preserve"> </w:t>
      </w:r>
      <w:r w:rsidRPr="008E7A65">
        <w:rPr>
          <w:b/>
          <w:u w:val="single"/>
        </w:rPr>
        <w:t>(не менее 2-х)</w:t>
      </w:r>
    </w:p>
    <w:p w14:paraId="5811E1DE" w14:textId="77777777" w:rsidR="008E7A65" w:rsidRPr="008E7A65" w:rsidRDefault="008E7A65" w:rsidP="008E7A65">
      <w:pPr>
        <w:pStyle w:val="a3"/>
        <w:rPr>
          <w:u w:val="single"/>
        </w:rPr>
      </w:pPr>
      <w:r w:rsidRPr="008E7A65">
        <w:t>- креативная идея упаковки</w:t>
      </w:r>
    </w:p>
    <w:p w14:paraId="4112D9D7" w14:textId="77777777" w:rsidR="008E7A65" w:rsidRPr="008E7A65" w:rsidRDefault="008E7A65" w:rsidP="008E7A65">
      <w:pPr>
        <w:pStyle w:val="a3"/>
        <w:rPr>
          <w:u w:val="single"/>
        </w:rPr>
      </w:pPr>
      <w:r w:rsidRPr="008E7A65">
        <w:rPr>
          <w:u w:val="single"/>
        </w:rPr>
        <w:t xml:space="preserve">- </w:t>
      </w:r>
      <w:r w:rsidRPr="008E7A65">
        <w:t xml:space="preserve">цветовая гамма, шрифтовое решение </w:t>
      </w:r>
    </w:p>
    <w:p w14:paraId="0B3BDEEE" w14:textId="77777777" w:rsidR="008E7A65" w:rsidRPr="008E7A65" w:rsidRDefault="008E7A65" w:rsidP="008E7A65">
      <w:pPr>
        <w:pStyle w:val="a3"/>
        <w:rPr>
          <w:u w:val="single"/>
        </w:rPr>
      </w:pPr>
      <w:r w:rsidRPr="008E7A65">
        <w:rPr>
          <w:u w:val="single"/>
        </w:rPr>
        <w:t xml:space="preserve">- </w:t>
      </w:r>
      <w:r w:rsidRPr="008E7A65">
        <w:t xml:space="preserve">навигация по видам </w:t>
      </w:r>
      <w:r w:rsidRPr="008E7A65">
        <w:rPr>
          <w:lang w:val="en-US"/>
        </w:rPr>
        <w:t>SKU</w:t>
      </w:r>
    </w:p>
    <w:p w14:paraId="12E4116D" w14:textId="10CBC0D7" w:rsidR="008E7A65" w:rsidRPr="008E7A65" w:rsidRDefault="008E7A65" w:rsidP="008E7A65">
      <w:pPr>
        <w:pStyle w:val="a3"/>
        <w:rPr>
          <w:u w:val="single"/>
        </w:rPr>
      </w:pPr>
      <w:r w:rsidRPr="008E7A65">
        <w:rPr>
          <w:u w:val="single"/>
        </w:rPr>
        <w:t xml:space="preserve">- </w:t>
      </w:r>
      <w:r w:rsidRPr="008E7A65">
        <w:t xml:space="preserve">элементы </w:t>
      </w:r>
      <w:r w:rsidRPr="008E7A65">
        <w:t>идентификации</w:t>
      </w:r>
      <w:r w:rsidRPr="008E7A65">
        <w:t xml:space="preserve"> дизайна на полке</w:t>
      </w:r>
    </w:p>
    <w:p w14:paraId="527D4894" w14:textId="77777777" w:rsidR="008E7A65" w:rsidRPr="008E7A65" w:rsidRDefault="008E7A65" w:rsidP="008E7A65">
      <w:pPr>
        <w:pStyle w:val="a3"/>
        <w:numPr>
          <w:ilvl w:val="0"/>
          <w:numId w:val="23"/>
        </w:numPr>
        <w:jc w:val="both"/>
        <w:rPr>
          <w:b/>
          <w:bCs/>
          <w:u w:val="single"/>
        </w:rPr>
      </w:pPr>
      <w:r w:rsidRPr="008E7A65">
        <w:rPr>
          <w:b/>
          <w:bCs/>
          <w:u w:val="single"/>
        </w:rPr>
        <w:t xml:space="preserve">Описание целевой аудитории, описание потребностей </w:t>
      </w:r>
    </w:p>
    <w:p w14:paraId="2B5648A2" w14:textId="77777777" w:rsidR="008E7A65" w:rsidRPr="008E7A65" w:rsidRDefault="008E7A65" w:rsidP="008E7A65">
      <w:pPr>
        <w:pStyle w:val="a3"/>
        <w:numPr>
          <w:ilvl w:val="0"/>
          <w:numId w:val="23"/>
        </w:numPr>
        <w:jc w:val="both"/>
        <w:rPr>
          <w:b/>
          <w:bCs/>
          <w:u w:val="single"/>
        </w:rPr>
      </w:pPr>
      <w:r w:rsidRPr="008E7A65">
        <w:rPr>
          <w:b/>
          <w:u w:val="single"/>
        </w:rPr>
        <w:t xml:space="preserve">Разработка рекомендаций по позиционированию и продвижению продукции  </w:t>
      </w:r>
    </w:p>
    <w:p w14:paraId="282D33CA" w14:textId="77777777" w:rsidR="008E7A65" w:rsidRPr="008E7A65" w:rsidRDefault="008E7A65" w:rsidP="008E7A65">
      <w:pPr>
        <w:pStyle w:val="a3"/>
      </w:pPr>
      <w:r w:rsidRPr="008E7A65">
        <w:t>- миссия бренда</w:t>
      </w:r>
    </w:p>
    <w:p w14:paraId="6928840D" w14:textId="77777777" w:rsidR="008E7A65" w:rsidRPr="008E7A65" w:rsidRDefault="008E7A65" w:rsidP="008E7A65">
      <w:pPr>
        <w:pStyle w:val="a3"/>
      </w:pPr>
      <w:r w:rsidRPr="008E7A65">
        <w:t>- преимущества бренда,</w:t>
      </w:r>
    </w:p>
    <w:p w14:paraId="525EE55A" w14:textId="77777777" w:rsidR="008E7A65" w:rsidRPr="008E7A65" w:rsidRDefault="008E7A65" w:rsidP="008E7A65">
      <w:pPr>
        <w:pStyle w:val="a3"/>
      </w:pPr>
      <w:r w:rsidRPr="008E7A65">
        <w:t>- слоган бренда</w:t>
      </w:r>
    </w:p>
    <w:p w14:paraId="1D91867D" w14:textId="77777777" w:rsidR="008E7A65" w:rsidRPr="008E7A65" w:rsidRDefault="008E7A65" w:rsidP="008E7A65">
      <w:pPr>
        <w:pStyle w:val="a3"/>
      </w:pPr>
      <w:r w:rsidRPr="008E7A65">
        <w:t>- позиционирование бренда</w:t>
      </w:r>
    </w:p>
    <w:p w14:paraId="72E12640" w14:textId="77777777" w:rsidR="008E7A65" w:rsidRPr="008E7A65" w:rsidRDefault="008E7A65" w:rsidP="008E7A65">
      <w:pPr>
        <w:pStyle w:val="a3"/>
      </w:pPr>
      <w:r w:rsidRPr="008E7A65">
        <w:t>- допустимые и недопустимые элементы</w:t>
      </w:r>
    </w:p>
    <w:p w14:paraId="428551F9" w14:textId="77777777" w:rsidR="008E7A65" w:rsidRPr="008E7A65" w:rsidRDefault="008E7A65" w:rsidP="008E7A65">
      <w:pPr>
        <w:pStyle w:val="a3"/>
      </w:pPr>
      <w:r w:rsidRPr="008E7A65">
        <w:t>- образ и характер бренда</w:t>
      </w:r>
    </w:p>
    <w:p w14:paraId="0FA68684" w14:textId="77777777" w:rsidR="008E7A65" w:rsidRPr="008E7A65" w:rsidRDefault="008E7A65" w:rsidP="008E7A65">
      <w:pPr>
        <w:pStyle w:val="a3"/>
        <w:widowControl w:val="0"/>
        <w:numPr>
          <w:ilvl w:val="0"/>
          <w:numId w:val="23"/>
        </w:numPr>
        <w:tabs>
          <w:tab w:val="left" w:pos="993"/>
        </w:tabs>
        <w:suppressAutoHyphens/>
        <w:jc w:val="both"/>
        <w:rPr>
          <w:rFonts w:eastAsia="DejaVu Sans"/>
          <w:kern w:val="1"/>
          <w:lang w:val="pt-BR" w:eastAsia="en-US"/>
        </w:rPr>
      </w:pPr>
      <w:r w:rsidRPr="008E7A65">
        <w:rPr>
          <w:b/>
          <w:bCs/>
          <w:u w:val="single"/>
        </w:rPr>
        <w:t>Константы бренда</w:t>
      </w:r>
    </w:p>
    <w:p w14:paraId="02832D41" w14:textId="77777777" w:rsidR="008E7A65" w:rsidRPr="008E7A65" w:rsidRDefault="008E7A65" w:rsidP="008E7A65">
      <w:pPr>
        <w:pStyle w:val="a3"/>
        <w:widowControl w:val="0"/>
        <w:numPr>
          <w:ilvl w:val="0"/>
          <w:numId w:val="26"/>
        </w:numPr>
        <w:tabs>
          <w:tab w:val="left" w:pos="993"/>
        </w:tabs>
        <w:suppressAutoHyphens/>
        <w:jc w:val="both"/>
        <w:rPr>
          <w:rFonts w:eastAsia="DejaVu Sans"/>
          <w:kern w:val="1"/>
          <w:lang w:val="pt-BR"/>
        </w:rPr>
      </w:pPr>
      <w:proofErr w:type="gramStart"/>
      <w:r w:rsidRPr="008E7A65">
        <w:rPr>
          <w:rFonts w:eastAsia="DejaVu Sans"/>
          <w:kern w:val="1"/>
        </w:rPr>
        <w:t>Логотип  -</w:t>
      </w:r>
      <w:proofErr w:type="gramEnd"/>
      <w:r w:rsidRPr="008E7A65">
        <w:rPr>
          <w:rFonts w:eastAsia="DejaVu Sans"/>
          <w:kern w:val="1"/>
        </w:rPr>
        <w:t xml:space="preserve"> базовая версия и со слоганом (ребрендинг Край Родимый, Молоко Бурятии)</w:t>
      </w:r>
    </w:p>
    <w:p w14:paraId="7D6BCC09"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r w:rsidRPr="008E7A65">
        <w:rPr>
          <w:rFonts w:ascii="Times New Roman" w:eastAsia="DejaVu Sans" w:hAnsi="Times New Roman" w:cs="Times New Roman"/>
          <w:kern w:val="1"/>
          <w:sz w:val="24"/>
          <w:szCs w:val="24"/>
        </w:rPr>
        <w:t xml:space="preserve">Логотип с </w:t>
      </w:r>
      <w:proofErr w:type="spellStart"/>
      <w:r w:rsidRPr="008E7A65">
        <w:rPr>
          <w:rFonts w:ascii="Times New Roman" w:eastAsia="DejaVu Sans" w:hAnsi="Times New Roman" w:cs="Times New Roman"/>
          <w:kern w:val="1"/>
          <w:sz w:val="24"/>
          <w:szCs w:val="24"/>
        </w:rPr>
        <w:t>кобрендингом</w:t>
      </w:r>
      <w:proofErr w:type="spellEnd"/>
    </w:p>
    <w:p w14:paraId="2B7F62AB"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r w:rsidRPr="008E7A65">
        <w:rPr>
          <w:rFonts w:ascii="Times New Roman" w:eastAsia="DejaVu Sans" w:hAnsi="Times New Roman" w:cs="Times New Roman"/>
          <w:kern w:val="1"/>
          <w:sz w:val="24"/>
          <w:szCs w:val="24"/>
        </w:rPr>
        <w:t>Базовые цвета фирменного стиля</w:t>
      </w:r>
    </w:p>
    <w:p w14:paraId="50F90C2B"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r w:rsidRPr="008E7A65">
        <w:rPr>
          <w:rFonts w:ascii="Times New Roman" w:eastAsia="DejaVu Sans" w:hAnsi="Times New Roman" w:cs="Times New Roman"/>
          <w:kern w:val="1"/>
          <w:sz w:val="24"/>
          <w:szCs w:val="24"/>
        </w:rPr>
        <w:t xml:space="preserve">Дополнительные цвета для печати </w:t>
      </w:r>
      <w:proofErr w:type="spellStart"/>
      <w:r w:rsidRPr="008E7A65">
        <w:rPr>
          <w:rFonts w:ascii="Times New Roman" w:eastAsia="DejaVu Sans" w:hAnsi="Times New Roman" w:cs="Times New Roman"/>
          <w:kern w:val="1"/>
          <w:sz w:val="24"/>
          <w:szCs w:val="24"/>
        </w:rPr>
        <w:t>Pantone</w:t>
      </w:r>
      <w:proofErr w:type="spellEnd"/>
      <w:r w:rsidRPr="008E7A65">
        <w:rPr>
          <w:rFonts w:ascii="Times New Roman" w:eastAsia="DejaVu Sans" w:hAnsi="Times New Roman" w:cs="Times New Roman"/>
          <w:kern w:val="1"/>
          <w:sz w:val="24"/>
          <w:szCs w:val="24"/>
        </w:rPr>
        <w:t xml:space="preserve"> и CMYK</w:t>
      </w:r>
    </w:p>
    <w:p w14:paraId="7D54A37C"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r w:rsidRPr="008E7A65">
        <w:rPr>
          <w:rFonts w:ascii="Times New Roman" w:eastAsia="DejaVu Sans" w:hAnsi="Times New Roman" w:cs="Times New Roman"/>
          <w:kern w:val="1"/>
          <w:sz w:val="24"/>
          <w:szCs w:val="24"/>
        </w:rPr>
        <w:t xml:space="preserve">Дополнительные цвета для экрана </w:t>
      </w:r>
      <w:r w:rsidRPr="008E7A65">
        <w:rPr>
          <w:rFonts w:ascii="Times New Roman" w:eastAsia="DejaVu Sans" w:hAnsi="Times New Roman" w:cs="Times New Roman"/>
          <w:kern w:val="1"/>
          <w:sz w:val="24"/>
          <w:szCs w:val="24"/>
          <w:lang w:val="en-US"/>
        </w:rPr>
        <w:t>RGB</w:t>
      </w:r>
      <w:r w:rsidRPr="008E7A65">
        <w:rPr>
          <w:rFonts w:ascii="Times New Roman" w:eastAsia="DejaVu Sans" w:hAnsi="Times New Roman" w:cs="Times New Roman"/>
          <w:kern w:val="1"/>
          <w:sz w:val="24"/>
          <w:szCs w:val="24"/>
        </w:rPr>
        <w:t xml:space="preserve">, </w:t>
      </w:r>
      <w:r w:rsidRPr="008E7A65">
        <w:rPr>
          <w:rFonts w:ascii="Times New Roman" w:eastAsia="DejaVu Sans" w:hAnsi="Times New Roman" w:cs="Times New Roman"/>
          <w:kern w:val="1"/>
          <w:sz w:val="24"/>
          <w:szCs w:val="24"/>
          <w:lang w:val="en-US"/>
        </w:rPr>
        <w:t>HEX</w:t>
      </w:r>
    </w:p>
    <w:p w14:paraId="3310D265"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r w:rsidRPr="008E7A65">
        <w:rPr>
          <w:rFonts w:ascii="Times New Roman" w:eastAsia="DejaVu Sans" w:hAnsi="Times New Roman" w:cs="Times New Roman"/>
          <w:kern w:val="1"/>
          <w:sz w:val="24"/>
          <w:szCs w:val="24"/>
        </w:rPr>
        <w:t xml:space="preserve">Шрифты </w:t>
      </w:r>
    </w:p>
    <w:p w14:paraId="27643A65"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r w:rsidRPr="008E7A65">
        <w:rPr>
          <w:rFonts w:ascii="Times New Roman" w:eastAsia="DejaVu Sans" w:hAnsi="Times New Roman" w:cs="Times New Roman"/>
          <w:kern w:val="1"/>
          <w:sz w:val="24"/>
          <w:szCs w:val="24"/>
        </w:rPr>
        <w:t>Типографика (правила оформления рекламных материалов.)</w:t>
      </w:r>
    </w:p>
    <w:p w14:paraId="4B20F607"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proofErr w:type="spellStart"/>
      <w:r w:rsidRPr="008E7A65">
        <w:rPr>
          <w:rFonts w:ascii="Times New Roman" w:eastAsia="DejaVu Sans" w:hAnsi="Times New Roman" w:cs="Times New Roman"/>
          <w:kern w:val="1"/>
          <w:sz w:val="24"/>
          <w:szCs w:val="24"/>
        </w:rPr>
        <w:t>Дисклаймер</w:t>
      </w:r>
      <w:proofErr w:type="spellEnd"/>
      <w:r w:rsidRPr="008E7A65">
        <w:rPr>
          <w:rFonts w:ascii="Times New Roman" w:eastAsia="DejaVu Sans" w:hAnsi="Times New Roman" w:cs="Times New Roman"/>
          <w:kern w:val="1"/>
          <w:sz w:val="24"/>
          <w:szCs w:val="24"/>
        </w:rPr>
        <w:t xml:space="preserve"> на наружной рекламе и печатных материалах</w:t>
      </w:r>
    </w:p>
    <w:p w14:paraId="4A8B535E"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r w:rsidRPr="008E7A65">
        <w:rPr>
          <w:rFonts w:ascii="Times New Roman" w:eastAsia="DejaVu Sans" w:hAnsi="Times New Roman" w:cs="Times New Roman"/>
          <w:kern w:val="1"/>
          <w:sz w:val="24"/>
          <w:szCs w:val="24"/>
        </w:rPr>
        <w:t>Построение макетов (Акционные/ценовые)</w:t>
      </w:r>
    </w:p>
    <w:p w14:paraId="5E0A1B68" w14:textId="77777777" w:rsidR="008E7A65" w:rsidRPr="008E7A65" w:rsidRDefault="008E7A65" w:rsidP="008E7A65">
      <w:pPr>
        <w:pStyle w:val="11"/>
        <w:widowControl w:val="0"/>
        <w:numPr>
          <w:ilvl w:val="0"/>
          <w:numId w:val="26"/>
        </w:numPr>
        <w:tabs>
          <w:tab w:val="left" w:pos="993"/>
        </w:tabs>
        <w:suppressAutoHyphens/>
        <w:spacing w:after="0" w:line="240" w:lineRule="auto"/>
        <w:jc w:val="both"/>
        <w:rPr>
          <w:rFonts w:ascii="Times New Roman" w:eastAsia="DejaVu Sans" w:hAnsi="Times New Roman" w:cs="Times New Roman"/>
          <w:kern w:val="1"/>
          <w:sz w:val="24"/>
          <w:szCs w:val="24"/>
          <w:lang w:val="pt-BR"/>
        </w:rPr>
      </w:pPr>
      <w:r w:rsidRPr="008E7A65">
        <w:rPr>
          <w:rFonts w:ascii="Times New Roman" w:eastAsia="DejaVu Sans" w:hAnsi="Times New Roman" w:cs="Times New Roman"/>
          <w:kern w:val="1"/>
          <w:sz w:val="24"/>
          <w:szCs w:val="24"/>
        </w:rPr>
        <w:t>Вариативность макетов (вертикальный/горизонтальный)</w:t>
      </w:r>
    </w:p>
    <w:p w14:paraId="5F77FCBF" w14:textId="77777777" w:rsidR="001A193C" w:rsidRPr="001A193C" w:rsidRDefault="001A193C" w:rsidP="008E7A65">
      <w:pPr>
        <w:tabs>
          <w:tab w:val="left" w:pos="0"/>
        </w:tabs>
        <w:spacing w:line="300" w:lineRule="auto"/>
        <w:rPr>
          <w:sz w:val="20"/>
          <w:szCs w:val="20"/>
          <w:lang w:val="pt-BR"/>
        </w:rPr>
      </w:pPr>
    </w:p>
    <w:sectPr w:rsidR="001A193C" w:rsidRPr="001A193C" w:rsidSect="00971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F01385"/>
    <w:multiLevelType w:val="hybridMultilevel"/>
    <w:tmpl w:val="DDFE05C4"/>
    <w:lvl w:ilvl="0" w:tplc="00000000">
      <w:start w:val="1"/>
      <w:numFmt w:val="bullet"/>
      <w:lvlText w:val="-"/>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3C5F5635"/>
    <w:multiLevelType w:val="multilevel"/>
    <w:tmpl w:val="3C5F5635"/>
    <w:lvl w:ilvl="0">
      <w:start w:val="3"/>
      <w:numFmt w:val="decimal"/>
      <w:lvlText w:val="%1."/>
      <w:lvlJc w:val="left"/>
      <w:pPr>
        <w:ind w:left="360" w:hanging="360"/>
      </w:pPr>
    </w:lvl>
    <w:lvl w:ilvl="1">
      <w:start w:val="1"/>
      <w:numFmt w:val="decimal"/>
      <w:lvlText w:val="%1.%2."/>
      <w:lvlJc w:val="left"/>
      <w:pPr>
        <w:ind w:left="1211"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3E12816"/>
    <w:multiLevelType w:val="hybridMultilevel"/>
    <w:tmpl w:val="28DA7F5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6CF5A67"/>
    <w:multiLevelType w:val="multilevel"/>
    <w:tmpl w:val="66CF5A67"/>
    <w:lvl w:ilvl="0">
      <w:start w:val="1"/>
      <w:numFmt w:val="decimal"/>
      <w:lvlText w:val="%1."/>
      <w:lvlJc w:val="left"/>
      <w:pPr>
        <w:ind w:left="720" w:hanging="360"/>
      </w:pPr>
      <w:rPr>
        <w:b w:val="0"/>
      </w:rPr>
    </w:lvl>
    <w:lvl w:ilvl="1">
      <w:start w:val="1"/>
      <w:numFmt w:val="decimal"/>
      <w:lvlText w:val="%2."/>
      <w:lvlJc w:val="left"/>
      <w:pPr>
        <w:ind w:left="1070" w:hanging="360"/>
      </w:pPr>
      <w:rPr>
        <w:b w:val="0"/>
        <w:lang w:val="pt-BR"/>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70287914"/>
    <w:multiLevelType w:val="hybridMultilevel"/>
    <w:tmpl w:val="A0068536"/>
    <w:lvl w:ilvl="0" w:tplc="00000000">
      <w:start w:val="1"/>
      <w:numFmt w:val="bullet"/>
      <w:lvlText w:val="-"/>
      <w:lvlJc w:val="left"/>
      <w:pPr>
        <w:ind w:left="1800" w:hanging="360"/>
      </w:p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4" w15:restartNumberingAfterBreak="0">
    <w:nsid w:val="72284969"/>
    <w:multiLevelType w:val="hybridMultilevel"/>
    <w:tmpl w:val="0D1C57CA"/>
    <w:lvl w:ilvl="0" w:tplc="00000000">
      <w:start w:val="1"/>
      <w:numFmt w:val="bullet"/>
      <w:lvlText w:val="-"/>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5" w15:restartNumberingAfterBreak="0">
    <w:nsid w:val="74C74B58"/>
    <w:multiLevelType w:val="hybridMultilevel"/>
    <w:tmpl w:val="EF540E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7357682"/>
    <w:multiLevelType w:val="hybridMultilevel"/>
    <w:tmpl w:val="321E2E16"/>
    <w:lvl w:ilvl="0" w:tplc="00000000">
      <w:start w:val="1"/>
      <w:numFmt w:val="bullet"/>
      <w:lvlText w:val="-"/>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16cid:durableId="282614389">
    <w:abstractNumId w:val="13"/>
  </w:num>
  <w:num w:numId="2" w16cid:durableId="738287297">
    <w:abstractNumId w:val="17"/>
  </w:num>
  <w:num w:numId="3" w16cid:durableId="1478649017">
    <w:abstractNumId w:val="10"/>
  </w:num>
  <w:num w:numId="4" w16cid:durableId="845631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473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9879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6705032">
    <w:abstractNumId w:val="5"/>
  </w:num>
  <w:num w:numId="8" w16cid:durableId="694772883">
    <w:abstractNumId w:val="18"/>
  </w:num>
  <w:num w:numId="9" w16cid:durableId="1460881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319209">
    <w:abstractNumId w:val="8"/>
  </w:num>
  <w:num w:numId="11" w16cid:durableId="1741905110">
    <w:abstractNumId w:val="9"/>
  </w:num>
  <w:num w:numId="12" w16cid:durableId="2105611575">
    <w:abstractNumId w:val="2"/>
  </w:num>
  <w:num w:numId="13" w16cid:durableId="1041517348">
    <w:abstractNumId w:val="20"/>
  </w:num>
  <w:num w:numId="14" w16cid:durableId="710805485">
    <w:abstractNumId w:val="6"/>
  </w:num>
  <w:num w:numId="15" w16cid:durableId="225341727">
    <w:abstractNumId w:val="0"/>
    <w:lvlOverride w:ilvl="0">
      <w:startOverride w:val="1"/>
    </w:lvlOverride>
  </w:num>
  <w:num w:numId="16" w16cid:durableId="1630356617">
    <w:abstractNumId w:val="21"/>
  </w:num>
  <w:num w:numId="17" w16cid:durableId="1214997603">
    <w:abstractNumId w:val="4"/>
  </w:num>
  <w:num w:numId="18" w16cid:durableId="1261450919">
    <w:abstractNumId w:val="3"/>
  </w:num>
  <w:num w:numId="19" w16cid:durableId="688062989">
    <w:abstractNumId w:val="16"/>
  </w:num>
  <w:num w:numId="20" w16cid:durableId="184558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076979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195898">
    <w:abstractNumId w:val="25"/>
  </w:num>
  <w:num w:numId="23" w16cid:durableId="1272393918">
    <w:abstractNumId w:val="19"/>
  </w:num>
  <w:num w:numId="24" w16cid:durableId="1577203936">
    <w:abstractNumId w:val="23"/>
  </w:num>
  <w:num w:numId="25" w16cid:durableId="1805928409">
    <w:abstractNumId w:val="24"/>
  </w:num>
  <w:num w:numId="26" w16cid:durableId="1992366573">
    <w:abstractNumId w:val="26"/>
  </w:num>
  <w:num w:numId="27" w16cid:durableId="1174026454">
    <w:abstractNumId w:val="14"/>
  </w:num>
  <w:num w:numId="28" w16cid:durableId="1838811381">
    <w:abstractNumId w:val="22"/>
  </w:num>
  <w:num w:numId="29" w16cid:durableId="99761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71CB1"/>
    <w:rsid w:val="00007966"/>
    <w:rsid w:val="000451C8"/>
    <w:rsid w:val="000A0BF3"/>
    <w:rsid w:val="000B314C"/>
    <w:rsid w:val="000C06C8"/>
    <w:rsid w:val="000D5FA7"/>
    <w:rsid w:val="00124648"/>
    <w:rsid w:val="00127D13"/>
    <w:rsid w:val="0015526D"/>
    <w:rsid w:val="001A193C"/>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B450D"/>
    <w:rsid w:val="008B59B7"/>
    <w:rsid w:val="008C5C32"/>
    <w:rsid w:val="008E7A65"/>
    <w:rsid w:val="008F02F8"/>
    <w:rsid w:val="00904A44"/>
    <w:rsid w:val="00940A15"/>
    <w:rsid w:val="00954632"/>
    <w:rsid w:val="00970C56"/>
    <w:rsid w:val="00971CB1"/>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131A5"/>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C1145"/>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D4B582"/>
  <w15:docId w15:val="{FC0AEC58-3A1F-4E6B-8991-F7A13823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qFormat/>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71CB1"/>
    <w:rPr>
      <w:color w:val="605E5C"/>
      <w:shd w:val="clear" w:color="auto" w:fill="E1DFDD"/>
    </w:rPr>
  </w:style>
  <w:style w:type="paragraph" w:customStyle="1" w:styleId="11">
    <w:name w:val="Абзац списка1"/>
    <w:basedOn w:val="a"/>
    <w:uiPriority w:val="34"/>
    <w:qFormat/>
    <w:rsid w:val="001A193C"/>
    <w:pPr>
      <w:spacing w:after="200" w:line="276" w:lineRule="auto"/>
      <w:ind w:left="720"/>
      <w:contextualSpacing/>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08094">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8</TotalTime>
  <Pages>16</Pages>
  <Words>5939</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2024-02-20T01:10:00Z</dcterms:created>
  <dcterms:modified xsi:type="dcterms:W3CDTF">2024-02-28T05:48:00Z</dcterms:modified>
</cp:coreProperties>
</file>