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A792F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14:paraId="3F5377BF" w14:textId="4A0F2B3C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конкурсной документации</w:t>
      </w:r>
    </w:p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0A6DDE1A" w14:textId="50257A6D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3832DAC8" w:rsidR="00DE20B4" w:rsidRPr="00D16D0F" w:rsidRDefault="00DE20B4" w:rsidP="001B38ED">
      <w:pPr>
        <w:jc w:val="center"/>
        <w:rPr>
          <w:rFonts w:ascii="Times New Roman" w:hAnsi="Times New Roman" w:cs="Times New Roman"/>
          <w:b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3A1BAF" w:rsidRPr="003A1BAF">
        <w:rPr>
          <w:rFonts w:ascii="Times New Roman" w:hAnsi="Times New Roman" w:cs="Times New Roman"/>
          <w:b/>
        </w:rPr>
        <w:t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английский язык</w:t>
      </w:r>
    </w:p>
    <w:p w14:paraId="220454DB" w14:textId="77777777" w:rsidR="00DE20B4" w:rsidRDefault="00DE20B4" w:rsidP="00DE20B4">
      <w:pPr>
        <w:jc w:val="center"/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D5CFC9" w14:textId="5FCBCEF8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>_</w:t>
      </w:r>
      <w:r w:rsidR="00346837" w:rsidRPr="00DF20D8">
        <w:rPr>
          <w:rStyle w:val="ad"/>
          <w:rFonts w:ascii="Times New Roman" w:hAnsi="Times New Roman" w:cs="Times New Roman"/>
          <w:shd w:val="clear" w:color="auto" w:fill="FFFFFF"/>
        </w:rPr>
        <w:t xml:space="preserve">_________ 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="00A14FE5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2C43628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3A1BAF">
        <w:t>Волковой Анастасии Петровны</w:t>
      </w:r>
      <w:r w:rsidRPr="00F12668">
        <w:t>, действующе</w:t>
      </w:r>
      <w:r w:rsidR="003A1BAF">
        <w:t>й</w:t>
      </w:r>
      <w:r w:rsidRPr="00F12668">
        <w:t xml:space="preserve">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61EB40B3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3A1BAF">
        <w:t>________</w:t>
      </w:r>
      <w:r w:rsidRPr="00247A98">
        <w:t xml:space="preserve"> №</w:t>
      </w:r>
      <w:r w:rsidR="003A1BAF">
        <w:t>____</w:t>
      </w:r>
      <w:r w:rsidRPr="00247A98">
        <w:t>.</w:t>
      </w:r>
      <w:bookmarkEnd w:id="0"/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2C540F7A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3A1BAF" w:rsidRPr="003A1BAF">
        <w:t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английский язык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15D5F9EE" w:rsidR="00DE20B4" w:rsidRPr="000B0429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0B0429">
        <w:t>Срок оказания услуг</w:t>
      </w:r>
      <w:r w:rsidR="00A07528">
        <w:t>и субъекту МСП</w:t>
      </w:r>
      <w:r w:rsidRPr="000B0429">
        <w:t xml:space="preserve"> – </w:t>
      </w:r>
      <w:r w:rsidR="003A1BAF">
        <w:rPr>
          <w:lang w:eastAsia="ru-RU"/>
        </w:rPr>
        <w:t>7</w:t>
      </w:r>
      <w:r w:rsidR="00FE3996" w:rsidRPr="00FE3996">
        <w:rPr>
          <w:lang w:eastAsia="ru-RU"/>
        </w:rPr>
        <w:t xml:space="preserve"> рабочих дней от даты поступления Заявки </w:t>
      </w:r>
      <w:r w:rsidR="00FE3996" w:rsidRPr="00FE3996">
        <w:rPr>
          <w:color w:val="000000"/>
        </w:rPr>
        <w:t>на оказание услуг по переводу на иностранные языки презентационных и других материалов в электронном виде от субъект</w:t>
      </w:r>
      <w:r w:rsidR="00A07528">
        <w:rPr>
          <w:color w:val="000000"/>
        </w:rPr>
        <w:t>а</w:t>
      </w:r>
      <w:r w:rsidR="00FE3996" w:rsidRPr="00FE3996">
        <w:rPr>
          <w:color w:val="000000"/>
        </w:rPr>
        <w:t xml:space="preserve"> малого и среднего предпринимательства</w:t>
      </w:r>
      <w:r w:rsidRPr="00FE3996">
        <w:t>.</w:t>
      </w:r>
      <w:r w:rsidRPr="000B0429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3ED789D5" w14:textId="77777777" w:rsidR="00DE20B4" w:rsidRPr="00F12668" w:rsidRDefault="00DE20B4" w:rsidP="00DE20B4">
      <w:pPr>
        <w:keepNext/>
        <w:keepLines/>
        <w:spacing w:line="274" w:lineRule="exact"/>
        <w:ind w:firstLine="567"/>
        <w:rPr>
          <w:rFonts w:ascii="Times New Roman" w:hAnsi="Times New Roman" w:cs="Times New Roman"/>
          <w:sz w:val="23"/>
          <w:szCs w:val="23"/>
        </w:rPr>
      </w:pPr>
      <w:bookmarkStart w:id="1" w:name="bookmark18"/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1F6B70B8" w:rsidR="0091367F" w:rsidRDefault="00FE3996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_______________ руб.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00D62F9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45C106BB" w14:textId="77777777" w:rsidR="003A1BAF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70B5E1E5" w14:textId="04C99E0D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DE20B4">
        <w:t xml:space="preserve">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Pr="00DD6148">
        <w:t xml:space="preserve">31 </w:t>
      </w:r>
      <w:r w:rsidR="00666811">
        <w:t>декабря</w:t>
      </w:r>
      <w:r w:rsidRPr="00DD6148">
        <w:t xml:space="preserve"> 20</w:t>
      </w:r>
      <w:r w:rsidR="003A1BAF">
        <w:t>20</w:t>
      </w:r>
      <w:r w:rsidRPr="00DD6148">
        <w:t xml:space="preserve"> года</w:t>
      </w:r>
      <w:r w:rsidRPr="00DE20B4">
        <w:t>.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D6AF61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lastRenderedPageBreak/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3"/>
    </w:p>
    <w:p w14:paraId="44AC5AD5" w14:textId="66566E20" w:rsidR="00DE20B4" w:rsidRPr="00F12668" w:rsidRDefault="00A14FE5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A14FE5">
        <w:t>Отчетным периодом является квартал. Заказчик в срок не позднее 10 (десятого) числа месяца, следующего за отчетным кварталом, направляет Исполнителю акты приема-передачи, а также иные документы в соответствии с Техническим заданием. В декабре акт приема-передачи направляется в срок до 2</w:t>
      </w:r>
      <w:r>
        <w:t>5</w:t>
      </w:r>
      <w:r w:rsidRPr="00A14FE5">
        <w:t>.12.20</w:t>
      </w:r>
      <w:r>
        <w:t>20</w:t>
      </w:r>
      <w:r w:rsidRPr="00A14FE5">
        <w:t xml:space="preserve"> г.</w:t>
      </w:r>
    </w:p>
    <w:p w14:paraId="232567DC" w14:textId="1CCBAAC0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</w:pPr>
      <w:r w:rsidRPr="00F12668">
        <w:t>Заказчик обязан подписать Акт</w:t>
      </w:r>
      <w:r w:rsidR="00A14FE5">
        <w:t>ы</w:t>
      </w:r>
      <w:r w:rsidRPr="00F12668">
        <w:t xml:space="preserve">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53BD9859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F12668">
        <w:t>В случае отказа от подписания Акт</w:t>
      </w:r>
      <w:r w:rsidR="00A14FE5">
        <w:t>ов</w:t>
      </w:r>
      <w:r w:rsidRPr="00F12668">
        <w:t xml:space="preserve"> приема-передачи Заказчик направляет Исполнителю в течение 5 (пяти) рабочих дней с момента представления Заказчику Акт</w:t>
      </w:r>
      <w:r w:rsidR="00A14FE5">
        <w:t>ов</w:t>
      </w:r>
      <w:r w:rsidRPr="00F12668">
        <w:t xml:space="preserve"> приема-передачи мотивированный отказ от его подписания. Акт</w:t>
      </w:r>
      <w:r w:rsidR="00A14FE5">
        <w:t>ы</w:t>
      </w:r>
      <w:r w:rsidRPr="00F12668">
        <w:t xml:space="preserve"> счита</w:t>
      </w:r>
      <w:r w:rsidR="00A14FE5">
        <w:t>ю</w:t>
      </w:r>
      <w:r w:rsidRPr="00F12668">
        <w:t>тся принятым Заказчиком в случае, если Заказчиком в течение 5 (пяти) рабочих дней с момента представления Акт</w:t>
      </w:r>
      <w:r w:rsidR="00A14FE5">
        <w:t>ов</w:t>
      </w:r>
      <w:r w:rsidRPr="00F12668">
        <w:t xml:space="preserve">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4C41E1CF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6808DCE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5CCCD5E0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935DB80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45FA16" w14:textId="4C01B8D7" w:rsidR="00DE20B4" w:rsidRPr="00F12668" w:rsidRDefault="00346837" w:rsidP="00346837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</w:pPr>
      <w:r>
        <w:tab/>
        <w:t xml:space="preserve"> </w:t>
      </w:r>
      <w:r w:rsidRPr="009B391C">
        <w:t>7.5. Исполнитель несет ответственность за сохранность переданных ему Заказчиком документов и информации.</w:t>
      </w:r>
    </w:p>
    <w:p w14:paraId="36883131" w14:textId="77777777" w:rsidR="001023C0" w:rsidRDefault="001023C0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5" w:name="bookmark22"/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lastRenderedPageBreak/>
        <w:t>9.Порядок расторжения договора</w:t>
      </w:r>
      <w:bookmarkEnd w:id="6"/>
    </w:p>
    <w:p w14:paraId="7F34D8B5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>Во всех случаях досрочного расторжения Договора Заказчик 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4A849CFB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</w:t>
      </w:r>
      <w:r w:rsidR="00AA1481">
        <w:t>20</w:t>
      </w:r>
      <w:bookmarkStart w:id="8" w:name="_GoBack"/>
      <w:bookmarkEnd w:id="8"/>
      <w:r w:rsidRPr="00DE20B4">
        <w:t xml:space="preserve">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3F3E11C4" w:rsidR="00DE20B4" w:rsidRPr="00F12668" w:rsidRDefault="00DE20B4" w:rsidP="003A1BAF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9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375352" w14:paraId="658AFDD2" w14:textId="77777777" w:rsidTr="005F67A3">
        <w:trPr>
          <w:trHeight w:val="1066"/>
        </w:trPr>
        <w:tc>
          <w:tcPr>
            <w:tcW w:w="4996" w:type="dxa"/>
          </w:tcPr>
          <w:bookmarkEnd w:id="9"/>
          <w:p w14:paraId="43D957AA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14:paraId="0404FA84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</w:p>
          <w:p w14:paraId="20BD9C9F" w14:textId="12D38A0D" w:rsidR="00DE20B4" w:rsidRPr="000137D1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DE20B4">
              <w:rPr>
                <w:rFonts w:ascii="Times New Roman" w:hAnsi="Times New Roman" w:cs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Исполнитель </w:t>
            </w:r>
          </w:p>
          <w:p w14:paraId="79E06C46" w14:textId="7777777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</w:p>
          <w:p w14:paraId="31A6C2C6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20B4" w:rsidRPr="00375352" w14:paraId="1231AC95" w14:textId="77777777" w:rsidTr="005F67A3">
        <w:trPr>
          <w:trHeight w:val="1124"/>
        </w:trPr>
        <w:tc>
          <w:tcPr>
            <w:tcW w:w="4996" w:type="dxa"/>
          </w:tcPr>
          <w:p w14:paraId="4B3C72B4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69094FCF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2547B209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4A85C415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8C0380B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Юридический адрес: </w:t>
            </w:r>
          </w:p>
          <w:p w14:paraId="5132AC60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670000, Республика Бурятия, г.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Улан-Удэ, ул. Смолина, 65</w:t>
            </w:r>
          </w:p>
          <w:p w14:paraId="200BC96D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Улан-Удэ, ул. Смолина, 65</w:t>
            </w:r>
          </w:p>
          <w:p w14:paraId="7F3B194F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1946ED2E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5105AC64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61B35862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Счет получателя: 40603810104000000024</w:t>
            </w:r>
          </w:p>
          <w:p w14:paraId="5F546072" w14:textId="3852A28F" w:rsidR="00346837" w:rsidRPr="00F82F1C" w:rsidRDefault="003A1BAF" w:rsidP="003A1BAF">
            <w:pPr>
              <w:jc w:val="both"/>
              <w:rPr>
                <w:rFonts w:ascii="Times New Roman" w:hAnsi="Times New Roman" w:cs="Times New Roman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БИК: 045004816</w:t>
            </w:r>
          </w:p>
        </w:tc>
        <w:tc>
          <w:tcPr>
            <w:tcW w:w="5177" w:type="dxa"/>
          </w:tcPr>
          <w:p w14:paraId="4304D566" w14:textId="7653482D" w:rsidR="00DE20B4" w:rsidRPr="00375352" w:rsidRDefault="00F82F1C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ОКПО:</w:t>
            </w:r>
          </w:p>
          <w:p w14:paraId="36A5470E" w14:textId="2851C467" w:rsidR="00F82F1C" w:rsidRDefault="00F82F1C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 xml:space="preserve">ОГРН: </w:t>
            </w:r>
          </w:p>
          <w:p w14:paraId="65C1852F" w14:textId="77777777" w:rsidR="00F82F1C" w:rsidRPr="00B92184" w:rsidRDefault="00F82F1C" w:rsidP="00F82F1C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ИНН</w:t>
            </w:r>
            <w:r w:rsidRPr="00B92184">
              <w:rPr>
                <w:rFonts w:ascii="Times New Roman" w:hAnsi="Times New Roman" w:cs="Times New Roman"/>
              </w:rPr>
              <w:t xml:space="preserve">: </w:t>
            </w:r>
          </w:p>
          <w:p w14:paraId="63E866ED" w14:textId="386F35AA" w:rsidR="00F82F1C" w:rsidRDefault="00F82F1C" w:rsidP="00F82F1C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КПП:</w:t>
            </w:r>
          </w:p>
          <w:p w14:paraId="1D6A86BD" w14:textId="1ABFBB2F" w:rsidR="00F82F1C" w:rsidRDefault="00F82F1C" w:rsidP="00F82F1C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Юридический адрес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B7B77AF" w14:textId="7A2D4B0E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 xml:space="preserve">Тел: </w:t>
            </w:r>
          </w:p>
          <w:p w14:paraId="3AAB2EF2" w14:textId="7777777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 xml:space="preserve">Факс: </w:t>
            </w:r>
          </w:p>
          <w:p w14:paraId="5434C07F" w14:textId="77777777" w:rsidR="00DE20B4" w:rsidRPr="00B92184" w:rsidRDefault="00DE20B4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  <w:lang w:val="en-US"/>
              </w:rPr>
              <w:t>E</w:t>
            </w:r>
            <w:r w:rsidRPr="00B92184">
              <w:rPr>
                <w:rFonts w:ascii="Times New Roman" w:hAnsi="Times New Roman" w:cs="Times New Roman"/>
              </w:rPr>
              <w:t>-</w:t>
            </w:r>
            <w:r w:rsidRPr="00375352">
              <w:rPr>
                <w:rFonts w:ascii="Times New Roman" w:hAnsi="Times New Roman" w:cs="Times New Roman"/>
                <w:lang w:val="en-US"/>
              </w:rPr>
              <w:t>mail</w:t>
            </w:r>
            <w:r w:rsidRPr="00B92184">
              <w:rPr>
                <w:rFonts w:ascii="Times New Roman" w:hAnsi="Times New Roman" w:cs="Times New Roman"/>
              </w:rPr>
              <w:t xml:space="preserve">: </w:t>
            </w:r>
          </w:p>
          <w:p w14:paraId="69CFA06E" w14:textId="73858B5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</w:p>
          <w:p w14:paraId="5D4A9B38" w14:textId="7777777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</w:tc>
      </w:tr>
      <w:tr w:rsidR="00DE20B4" w:rsidRPr="00375352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4FD2A2C1" w:rsidR="00F82F1C" w:rsidRPr="00375352" w:rsidRDefault="006734A6" w:rsidP="00F82F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2F1C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6B67F90" w14:textId="660E6652" w:rsidR="00DE20B4" w:rsidRPr="00375352" w:rsidRDefault="00F82F1C" w:rsidP="00F82F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724869F6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</w:p>
          <w:p w14:paraId="6936FAC0" w14:textId="2A05D162" w:rsidR="00DE20B4" w:rsidRPr="00375352" w:rsidRDefault="00DE20B4" w:rsidP="00F82F1C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______________ </w:t>
            </w:r>
            <w:r w:rsidR="003A1BAF">
              <w:rPr>
                <w:rFonts w:ascii="Times New Roman" w:hAnsi="Times New Roman" w:cs="Times New Roman"/>
                <w:b/>
              </w:rPr>
              <w:t>Волкова А.П</w:t>
            </w:r>
            <w:r w:rsidR="00F82F1C" w:rsidRPr="0037535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77" w:type="dxa"/>
          </w:tcPr>
          <w:p w14:paraId="6407EC71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1F069A52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____________/__________________</w:t>
            </w:r>
            <w:r w:rsidRPr="00375352">
              <w:rPr>
                <w:rFonts w:ascii="Times New Roman" w:hAnsi="Times New Roman" w:cs="Times New Roman"/>
                <w:b/>
              </w:rPr>
              <w:t>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t>Приложение № 1</w:t>
      </w:r>
    </w:p>
    <w:p w14:paraId="1CA1F962" w14:textId="2B89EC08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«__» </w:t>
      </w:r>
      <w:r w:rsidR="00346837">
        <w:rPr>
          <w:sz w:val="24"/>
          <w:szCs w:val="24"/>
        </w:rPr>
        <w:t>________</w:t>
      </w:r>
      <w:r>
        <w:rPr>
          <w:sz w:val="24"/>
          <w:szCs w:val="24"/>
        </w:rPr>
        <w:t xml:space="preserve"> 20</w:t>
      </w:r>
      <w:r w:rsidR="003A1BAF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0" w:name="_Hlk3895366"/>
      <w:r w:rsidRPr="00F05DC9">
        <w:rPr>
          <w:b/>
          <w:sz w:val="24"/>
          <w:szCs w:val="24"/>
        </w:rPr>
        <w:t>ТЕХНИЧЕСКОЕ ЗАДАНИЕ</w:t>
      </w:r>
    </w:p>
    <w:p w14:paraId="2EBB0BD2" w14:textId="2D9B818F" w:rsidR="000512D5" w:rsidRPr="00F05DC9" w:rsidRDefault="003A1BAF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0512D5">
        <w:rPr>
          <w:b/>
          <w:sz w:val="24"/>
          <w:szCs w:val="24"/>
        </w:rPr>
        <w:t xml:space="preserve">а оказание </w:t>
      </w:r>
      <w:r w:rsidR="000512D5" w:rsidRPr="002E28DB">
        <w:rPr>
          <w:b/>
        </w:rPr>
        <w:t xml:space="preserve">услуг </w:t>
      </w:r>
      <w:r w:rsidRPr="003A1BAF">
        <w:rPr>
          <w:rFonts w:eastAsia="Arial Unicode MS"/>
          <w:b/>
          <w:sz w:val="24"/>
          <w:szCs w:val="24"/>
          <w:lang w:eastAsia="ru-RU"/>
        </w:rPr>
        <w:t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английский язык</w:t>
      </w:r>
    </w:p>
    <w:p w14:paraId="2E39A60A" w14:textId="77777777" w:rsidR="001B38ED" w:rsidRPr="00F05DC9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7777777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491" w:type="dxa"/>
        <w:tblInd w:w="-431" w:type="dxa"/>
        <w:tblLook w:val="04A0" w:firstRow="1" w:lastRow="0" w:firstColumn="1" w:lastColumn="0" w:noHBand="0" w:noVBand="1"/>
      </w:tblPr>
      <w:tblGrid>
        <w:gridCol w:w="2551"/>
        <w:gridCol w:w="7940"/>
      </w:tblGrid>
      <w:tr w:rsidR="00A07528" w:rsidRPr="00CA7DA2" w14:paraId="27F30DEA" w14:textId="77777777" w:rsidTr="00A07528">
        <w:tc>
          <w:tcPr>
            <w:tcW w:w="2551" w:type="dxa"/>
          </w:tcPr>
          <w:bookmarkEnd w:id="10"/>
          <w:p w14:paraId="053A4CF5" w14:textId="777777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940" w:type="dxa"/>
          </w:tcPr>
          <w:p w14:paraId="28A6F433" w14:textId="6614525E" w:rsidR="00A07528" w:rsidRPr="00A07528" w:rsidRDefault="00A07528" w:rsidP="00A07528">
            <w:pPr>
              <w:jc w:val="both"/>
              <w:rPr>
                <w:rFonts w:ascii="Times New Roman" w:hAnsi="Times New Roman" w:cs="Times New Roman"/>
              </w:rPr>
            </w:pPr>
            <w:r w:rsidRPr="00A07528">
              <w:rPr>
                <w:rFonts w:ascii="Times New Roman" w:hAnsi="Times New Roman" w:cs="Times New Roman"/>
              </w:rPr>
              <w:t xml:space="preserve">Услуги </w:t>
            </w:r>
            <w:r w:rsidR="003A1BAF" w:rsidRPr="003A1BAF">
              <w:rPr>
                <w:rFonts w:ascii="Times New Roman" w:hAnsi="Times New Roman" w:cs="Times New Roman"/>
              </w:rPr>
              <w:t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английский язык</w:t>
            </w:r>
          </w:p>
        </w:tc>
      </w:tr>
      <w:tr w:rsidR="00A07528" w:rsidRPr="00CA7DA2" w14:paraId="30F84802" w14:textId="77777777" w:rsidTr="00A07528">
        <w:tc>
          <w:tcPr>
            <w:tcW w:w="2551" w:type="dxa"/>
          </w:tcPr>
          <w:p w14:paraId="474D4726" w14:textId="15F3155C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оказания услуги субъекту МСП</w:t>
            </w:r>
          </w:p>
        </w:tc>
        <w:tc>
          <w:tcPr>
            <w:tcW w:w="7940" w:type="dxa"/>
          </w:tcPr>
          <w:p w14:paraId="7AAF4508" w14:textId="16ACE875" w:rsidR="00A07528" w:rsidRPr="00A07528" w:rsidRDefault="003A1BAF" w:rsidP="00A075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3"/>
              </w:rPr>
              <w:t>7</w:t>
            </w:r>
            <w:r w:rsidR="00A07528" w:rsidRPr="00A07528">
              <w:rPr>
                <w:rFonts w:ascii="Times New Roman" w:eastAsia="Times New Roman" w:hAnsi="Times New Roman" w:cs="Times New Roman"/>
                <w:szCs w:val="23"/>
              </w:rPr>
              <w:t xml:space="preserve"> рабочих дней от даты поступления Заявки</w:t>
            </w:r>
          </w:p>
        </w:tc>
      </w:tr>
      <w:tr w:rsidR="006B4688" w:rsidRPr="00CA7DA2" w14:paraId="7B340F5C" w14:textId="77777777" w:rsidTr="00A07528">
        <w:tc>
          <w:tcPr>
            <w:tcW w:w="2551" w:type="dxa"/>
          </w:tcPr>
          <w:p w14:paraId="7C77A757" w14:textId="68932B92" w:rsidR="006B4688" w:rsidRDefault="006B468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Языки перевода</w:t>
            </w:r>
          </w:p>
        </w:tc>
        <w:tc>
          <w:tcPr>
            <w:tcW w:w="7940" w:type="dxa"/>
          </w:tcPr>
          <w:p w14:paraId="06F1F235" w14:textId="03F83C8C" w:rsidR="00DF20D8" w:rsidRPr="00A07528" w:rsidRDefault="00346837" w:rsidP="00DF20D8">
            <w:pPr>
              <w:jc w:val="both"/>
              <w:rPr>
                <w:rFonts w:ascii="Times New Roman" w:eastAsia="Times New Roman" w:hAnsi="Times New Roman" w:cs="Times New Roman"/>
                <w:szCs w:val="23"/>
              </w:rPr>
            </w:pPr>
            <w:r w:rsidRPr="001E0C02">
              <w:rPr>
                <w:rFonts w:ascii="Times New Roman" w:eastAsia="Times New Roman" w:hAnsi="Times New Roman" w:cs="Times New Roman"/>
              </w:rPr>
              <w:t xml:space="preserve">Перевод материалов заявителей осуществляется на </w:t>
            </w:r>
            <w:r w:rsidRPr="00DB30F7">
              <w:rPr>
                <w:rFonts w:ascii="Times New Roman" w:eastAsia="Times New Roman" w:hAnsi="Times New Roman" w:cs="Times New Roman"/>
              </w:rPr>
              <w:t>английский</w:t>
            </w:r>
            <w:r w:rsidR="00DF20D8">
              <w:rPr>
                <w:rFonts w:ascii="Times New Roman" w:eastAsia="Times New Roman" w:hAnsi="Times New Roman" w:cs="Times New Roman"/>
              </w:rPr>
              <w:t xml:space="preserve"> язык</w:t>
            </w:r>
          </w:p>
          <w:p w14:paraId="155BBB7B" w14:textId="0EC781C7" w:rsidR="006B4688" w:rsidRPr="00A07528" w:rsidRDefault="006B4688" w:rsidP="00346837">
            <w:pPr>
              <w:jc w:val="both"/>
              <w:rPr>
                <w:rFonts w:ascii="Times New Roman" w:eastAsia="Times New Roman" w:hAnsi="Times New Roman" w:cs="Times New Roman"/>
                <w:szCs w:val="23"/>
              </w:rPr>
            </w:pPr>
          </w:p>
        </w:tc>
      </w:tr>
      <w:tr w:rsidR="00A07528" w:rsidRPr="00CA7DA2" w14:paraId="4587A89A" w14:textId="77777777" w:rsidTr="00A07528">
        <w:tc>
          <w:tcPr>
            <w:tcW w:w="2551" w:type="dxa"/>
          </w:tcPr>
          <w:p w14:paraId="4726924A" w14:textId="48992729" w:rsidR="00A07528" w:rsidRDefault="00A0752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>
              <w:rPr>
                <w:rFonts w:ascii="Times New Roman" w:eastAsia="Times New Roman" w:hAnsi="Times New Roman"/>
              </w:rPr>
              <w:t>субъектов МСП, которым оказана услуга</w:t>
            </w:r>
          </w:p>
        </w:tc>
        <w:tc>
          <w:tcPr>
            <w:tcW w:w="7940" w:type="dxa"/>
          </w:tcPr>
          <w:p w14:paraId="2DC6FA93" w14:textId="02E181C9" w:rsidR="00A07528" w:rsidRPr="00A07528" w:rsidRDefault="00A07528" w:rsidP="00A07528">
            <w:pPr>
              <w:jc w:val="both"/>
              <w:rPr>
                <w:rFonts w:ascii="Times New Roman" w:eastAsia="Times New Roman" w:hAnsi="Times New Roman" w:cs="Times New Roman"/>
                <w:szCs w:val="23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мере поступления Заявок на оказание услуг </w:t>
            </w:r>
            <w:r>
              <w:rPr>
                <w:rFonts w:ascii="Times New Roman" w:eastAsia="Times New Roman" w:hAnsi="Times New Roman"/>
              </w:rPr>
              <w:t xml:space="preserve">по переводу на иностранные языки презентационных и других материалов в электронном виде </w:t>
            </w:r>
            <w:r>
              <w:rPr>
                <w:rFonts w:ascii="Times New Roman" w:eastAsia="Times New Roman" w:hAnsi="Times New Roman" w:cs="Times New Roman"/>
              </w:rPr>
              <w:t>по установленной форме от субъектов малого и среднего предпринимательства</w:t>
            </w:r>
            <w:r w:rsidR="003A1BAF">
              <w:rPr>
                <w:rFonts w:ascii="Times New Roman" w:eastAsia="Times New Roman" w:hAnsi="Times New Roman"/>
              </w:rPr>
              <w:t>.</w:t>
            </w:r>
          </w:p>
        </w:tc>
      </w:tr>
      <w:tr w:rsidR="00A07528" w:rsidRPr="00CA7DA2" w14:paraId="5AA5AA62" w14:textId="77777777" w:rsidTr="00A07528">
        <w:tc>
          <w:tcPr>
            <w:tcW w:w="2551" w:type="dxa"/>
          </w:tcPr>
          <w:p w14:paraId="6C0F9D7F" w14:textId="1CB25B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7940" w:type="dxa"/>
          </w:tcPr>
          <w:p w14:paraId="2E1A049A" w14:textId="5955CEA2" w:rsidR="00A07528" w:rsidRPr="00A14FE5" w:rsidRDefault="00A14FE5" w:rsidP="00843B4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14FE5">
              <w:rPr>
                <w:rFonts w:ascii="Times New Roman" w:eastAsia="Times New Roman" w:hAnsi="Times New Roman" w:cs="Times New Roman"/>
              </w:rPr>
              <w:t>Отчетным периодом является квартал. Заказчик в срок не позднее 10 (десятого) числа месяца, следующего за отчетным кварталом, направляет Исполнителю акты приема-передачи, а также иные документы в соответствии с Техническим заданием. В декабре акт приема-передачи направляется в срок до 25.12.2020 г.</w:t>
            </w:r>
          </w:p>
          <w:p w14:paraId="7E9C2639" w14:textId="77777777" w:rsidR="00A07528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</w:p>
          <w:p w14:paraId="2F42F3A4" w14:textId="350792EC" w:rsidR="00A07528" w:rsidRPr="00086360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Испол</w:t>
            </w:r>
            <w:r>
              <w:rPr>
                <w:rFonts w:ascii="Times New Roman" w:hAnsi="Times New Roman" w:cs="Times New Roman"/>
              </w:rPr>
              <w:t>нителю необходимо предоставить отчетные документы</w:t>
            </w:r>
            <w:r w:rsidRPr="0008636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включающие</w:t>
            </w:r>
            <w:r w:rsidRPr="00086360">
              <w:rPr>
                <w:rFonts w:ascii="Times New Roman" w:hAnsi="Times New Roman" w:cs="Times New Roman"/>
              </w:rPr>
              <w:t>:</w:t>
            </w:r>
          </w:p>
          <w:p w14:paraId="15FB096F" w14:textId="19C9DE38" w:rsidR="00A07528" w:rsidRPr="00A07528" w:rsidRDefault="00A07528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Реестр субъектов МСП, получивших услуги по переводу, в соответствии с Приложением №1 к Техническому заданию, </w:t>
            </w:r>
            <w:r w:rsidRPr="00A07528">
              <w:rPr>
                <w:rFonts w:ascii="Times New Roman" w:hAnsi="Times New Roman" w:cs="Times New Roman"/>
                <w:sz w:val="24"/>
                <w:szCs w:val="24"/>
              </w:rPr>
              <w:t>Реестр направляется Заказчику в бумажной форме, а также в электронной форме в формате *.xls</w:t>
            </w:r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1D669457" w14:textId="77777777" w:rsidR="003A1BAF" w:rsidRPr="00375352" w:rsidRDefault="003A1BAF" w:rsidP="003A1B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03558C67" w14:textId="77777777" w:rsidR="003A1BAF" w:rsidRPr="00375352" w:rsidRDefault="003A1BAF" w:rsidP="003A1B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3F7F7C8" w14:textId="77777777" w:rsidR="003A1BAF" w:rsidRPr="00375352" w:rsidRDefault="003A1BAF" w:rsidP="003A1BAF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5AE95526" w:rsidR="00F86535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 xml:space="preserve">______________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3B5DE54D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6CADEC63" w14:textId="77777777" w:rsidR="00A07528" w:rsidRDefault="00A07528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  <w:sectPr w:rsidR="00A07528" w:rsidSect="003A1BAF">
          <w:footerReference w:type="default" r:id="rId7"/>
          <w:pgSz w:w="11906" w:h="16838"/>
          <w:pgMar w:top="993" w:right="849" w:bottom="567" w:left="993" w:header="709" w:footer="709" w:gutter="0"/>
          <w:pgNumType w:start="1"/>
          <w:cols w:space="708"/>
          <w:docGrid w:linePitch="360"/>
        </w:sectPr>
      </w:pPr>
    </w:p>
    <w:p w14:paraId="05F4AE59" w14:textId="012E6A3A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3A846954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</w:t>
      </w:r>
      <w:r w:rsidR="003A1BAF">
        <w:rPr>
          <w:rFonts w:ascii="Times New Roman" w:hAnsi="Times New Roman" w:cs="Times New Roman"/>
        </w:rPr>
        <w:t>, получивших услугу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26"/>
        <w:gridCol w:w="4372"/>
        <w:gridCol w:w="3921"/>
        <w:gridCol w:w="3921"/>
        <w:gridCol w:w="2287"/>
      </w:tblGrid>
      <w:tr w:rsidR="003A1BAF" w14:paraId="15739D3B" w14:textId="46613F64" w:rsidTr="003A1BAF">
        <w:trPr>
          <w:trHeight w:val="739"/>
        </w:trPr>
        <w:tc>
          <w:tcPr>
            <w:tcW w:w="207" w:type="pct"/>
          </w:tcPr>
          <w:p w14:paraId="3D27055F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445" w:type="pct"/>
            <w:vAlign w:val="center"/>
          </w:tcPr>
          <w:p w14:paraId="1D05F584" w14:textId="6944DB52" w:rsidR="003A1BAF" w:rsidRDefault="003A1BAF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Получателя услуги</w:t>
            </w:r>
          </w:p>
        </w:tc>
        <w:tc>
          <w:tcPr>
            <w:tcW w:w="1296" w:type="pct"/>
            <w:vAlign w:val="center"/>
          </w:tcPr>
          <w:p w14:paraId="32920D3B" w14:textId="7A95030A" w:rsidR="003A1BAF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Кол-во знаков</w:t>
            </w:r>
          </w:p>
        </w:tc>
        <w:tc>
          <w:tcPr>
            <w:tcW w:w="1296" w:type="pct"/>
            <w:vAlign w:val="center"/>
          </w:tcPr>
          <w:p w14:paraId="05AB4B71" w14:textId="387318FA" w:rsidR="003A1BAF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Кол-во переведенных печатных страниц</w:t>
            </w:r>
          </w:p>
        </w:tc>
        <w:tc>
          <w:tcPr>
            <w:tcW w:w="756" w:type="pct"/>
            <w:vAlign w:val="center"/>
          </w:tcPr>
          <w:p w14:paraId="1BC9B965" w14:textId="73B080C6" w:rsidR="003A1BAF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Стоимость оказанных услуг</w:t>
            </w:r>
          </w:p>
        </w:tc>
      </w:tr>
      <w:tr w:rsidR="003A1BAF" w14:paraId="7EC6BA27" w14:textId="24DA17E8" w:rsidTr="003A1BAF">
        <w:tc>
          <w:tcPr>
            <w:tcW w:w="207" w:type="pct"/>
          </w:tcPr>
          <w:p w14:paraId="0F639842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45" w:type="pct"/>
            <w:vAlign w:val="center"/>
          </w:tcPr>
          <w:p w14:paraId="7AD4DBD0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pct"/>
          </w:tcPr>
          <w:p w14:paraId="64C059E5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96" w:type="pct"/>
          </w:tcPr>
          <w:p w14:paraId="3A9140EC" w14:textId="2812652E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756" w:type="pct"/>
          </w:tcPr>
          <w:p w14:paraId="5DD3EC4E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3A1BAF" w14:paraId="51233AE0" w14:textId="261D620D" w:rsidTr="003A1BAF">
        <w:tc>
          <w:tcPr>
            <w:tcW w:w="207" w:type="pct"/>
          </w:tcPr>
          <w:p w14:paraId="28E057B7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445" w:type="pct"/>
            <w:vAlign w:val="center"/>
          </w:tcPr>
          <w:p w14:paraId="4191D089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pct"/>
          </w:tcPr>
          <w:p w14:paraId="00FCB12F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96" w:type="pct"/>
          </w:tcPr>
          <w:p w14:paraId="1A4A6907" w14:textId="42458B45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756" w:type="pct"/>
          </w:tcPr>
          <w:p w14:paraId="50474DE9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3A1BAF" w14:paraId="2D0B8614" w14:textId="5A84BE88" w:rsidTr="003A1BAF">
        <w:tc>
          <w:tcPr>
            <w:tcW w:w="207" w:type="pct"/>
          </w:tcPr>
          <w:p w14:paraId="4F9686A8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5" w:type="pct"/>
            <w:vAlign w:val="center"/>
          </w:tcPr>
          <w:p w14:paraId="5CB8A85B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pct"/>
          </w:tcPr>
          <w:p w14:paraId="42DDFA2C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96" w:type="pct"/>
          </w:tcPr>
          <w:p w14:paraId="66BCA89F" w14:textId="792606C0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756" w:type="pct"/>
          </w:tcPr>
          <w:p w14:paraId="318E4DE9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A07528">
      <w:pgSz w:w="16838" w:h="11906" w:orient="landscape"/>
      <w:pgMar w:top="992" w:right="1134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13"/>
  </w:num>
  <w:num w:numId="10">
    <w:abstractNumId w:val="14"/>
  </w:num>
  <w:num w:numId="11">
    <w:abstractNumId w:val="6"/>
  </w:num>
  <w:num w:numId="12">
    <w:abstractNumId w:val="9"/>
  </w:num>
  <w:num w:numId="13">
    <w:abstractNumId w:val="1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512D5"/>
    <w:rsid w:val="00097F6D"/>
    <w:rsid w:val="000A4003"/>
    <w:rsid w:val="000A6FDA"/>
    <w:rsid w:val="001023C0"/>
    <w:rsid w:val="00140ACE"/>
    <w:rsid w:val="00143A23"/>
    <w:rsid w:val="001B38ED"/>
    <w:rsid w:val="003359C0"/>
    <w:rsid w:val="00346837"/>
    <w:rsid w:val="003A1BAF"/>
    <w:rsid w:val="00442ED2"/>
    <w:rsid w:val="004D4F10"/>
    <w:rsid w:val="005740A6"/>
    <w:rsid w:val="005F67A3"/>
    <w:rsid w:val="006012E4"/>
    <w:rsid w:val="00666811"/>
    <w:rsid w:val="00671BB8"/>
    <w:rsid w:val="006734A6"/>
    <w:rsid w:val="00673F61"/>
    <w:rsid w:val="006A679C"/>
    <w:rsid w:val="006B4688"/>
    <w:rsid w:val="00774F6A"/>
    <w:rsid w:val="008629E3"/>
    <w:rsid w:val="008D7547"/>
    <w:rsid w:val="0091367F"/>
    <w:rsid w:val="009A0C55"/>
    <w:rsid w:val="009C24C5"/>
    <w:rsid w:val="00A07528"/>
    <w:rsid w:val="00A14FE5"/>
    <w:rsid w:val="00A949C2"/>
    <w:rsid w:val="00AA1481"/>
    <w:rsid w:val="00C47A28"/>
    <w:rsid w:val="00CA7DA2"/>
    <w:rsid w:val="00D16D0F"/>
    <w:rsid w:val="00D457A1"/>
    <w:rsid w:val="00DD6148"/>
    <w:rsid w:val="00DE20B4"/>
    <w:rsid w:val="00DF20D8"/>
    <w:rsid w:val="00F4679A"/>
    <w:rsid w:val="00F52131"/>
    <w:rsid w:val="00F82F1C"/>
    <w:rsid w:val="00F86535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13</cp:revision>
  <cp:lastPrinted>2019-03-19T06:09:00Z</cp:lastPrinted>
  <dcterms:created xsi:type="dcterms:W3CDTF">2019-03-20T03:20:00Z</dcterms:created>
  <dcterms:modified xsi:type="dcterms:W3CDTF">2020-01-09T08:36:00Z</dcterms:modified>
</cp:coreProperties>
</file>