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6B81B" w14:textId="77777777" w:rsidR="002F1CA1" w:rsidRDefault="002F1CA1" w:rsidP="002F1CA1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DejaVu Sans" w:hAnsi="Times New Roman" w:cs="Times New Roman"/>
          <w:b/>
          <w:kern w:val="2"/>
          <w:lang w:val="pt-BR" w:eastAsia="ru-RU"/>
        </w:rPr>
      </w:pPr>
      <w:r>
        <w:rPr>
          <w:rFonts w:ascii="Times New Roman" w:eastAsia="DejaVu Sans" w:hAnsi="Times New Roman" w:cs="Times New Roman"/>
          <w:b/>
          <w:kern w:val="2"/>
          <w:lang w:val="pt-BR" w:eastAsia="ru-RU"/>
        </w:rPr>
        <w:t>ТЕХНИЧЕСКОЕ ЗАДАНИЕ</w:t>
      </w:r>
    </w:p>
    <w:p w14:paraId="6091B2AB" w14:textId="77777777" w:rsidR="002F1CA1" w:rsidRDefault="002F1CA1" w:rsidP="002F1C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на проведение консультационных услуг</w:t>
      </w:r>
    </w:p>
    <w:p w14:paraId="50803DEC" w14:textId="77777777" w:rsidR="002F1CA1" w:rsidRDefault="002F1CA1" w:rsidP="002F1CA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80"/>
        <w:gridCol w:w="7265"/>
      </w:tblGrid>
      <w:tr w:rsidR="002F1CA1" w:rsidRPr="00C04BAC" w14:paraId="3AAEBDE7" w14:textId="77777777" w:rsidTr="00350F39"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D2AD" w14:textId="5490C30B" w:rsidR="002F1CA1" w:rsidRPr="00350F39" w:rsidRDefault="002F1CA1" w:rsidP="00C8143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b/>
                <w:color w:val="000000" w:themeColor="text1"/>
              </w:rPr>
              <w:t>Виды консультаций</w:t>
            </w:r>
          </w:p>
          <w:p w14:paraId="4D2EC1B4" w14:textId="50975DBA" w:rsidR="00465AC9" w:rsidRPr="00350F39" w:rsidRDefault="00465AC9" w:rsidP="00465AC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F79" w14:textId="700DB235" w:rsidR="00465AC9" w:rsidRPr="00350F39" w:rsidRDefault="00465AC9" w:rsidP="00465AC9">
            <w:p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Услуги по созданию концепций решений различных бизнес-задач с использованием нейросетевых сервисов в следующих областях:</w:t>
            </w:r>
          </w:p>
          <w:p w14:paraId="2BC3EC17" w14:textId="77777777" w:rsidR="00465AC9" w:rsidRPr="00350F39" w:rsidRDefault="00465AC9" w:rsidP="00465AC9">
            <w:pPr>
              <w:pStyle w:val="a4"/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06415C5" w14:textId="0D6F68A9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Разработка визуальной концепции дизайна помещений для бизнеса и торговых интерьеров. 1 изображение = 5 баллов.</w:t>
            </w:r>
          </w:p>
          <w:p w14:paraId="7AA4081F" w14:textId="7FA2284B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Разработка визуальной концепции логотипа. 1 изображение = 5 баллов.</w:t>
            </w:r>
          </w:p>
          <w:p w14:paraId="01D87A23" w14:textId="41FA752C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Разработка визуальной концепции бланков писем. 1 изображение = 5 баллов.</w:t>
            </w:r>
          </w:p>
          <w:p w14:paraId="68D24157" w14:textId="746BA2A3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Разработка визуальной концепции визиток. 1 изображение = 5 баллов.</w:t>
            </w:r>
          </w:p>
          <w:p w14:paraId="6521A263" w14:textId="2E6DECB8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Разработка вариантов названий для бизнеса. 10 названий = 5 баллов.</w:t>
            </w:r>
          </w:p>
          <w:p w14:paraId="565FA381" w14:textId="18E874F1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Разработка вариантов слогана для бизнеса. 10 слоганов или миссий = 5 баллов</w:t>
            </w:r>
          </w:p>
          <w:p w14:paraId="2E106927" w14:textId="62207ED7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Разработка концепции значков, указателей, навигации, табличек в рамках общей концепции предприятия. 1 изображение = 5 баллов.</w:t>
            </w:r>
          </w:p>
          <w:p w14:paraId="469EB61D" w14:textId="62509FE3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Разработка концепции дизайна упаковки с помощью нейросетевых сервисов. 1 изображение = 5 баллов.</w:t>
            </w:r>
          </w:p>
          <w:p w14:paraId="51BD522C" w14:textId="42C1E5FA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Разработка концепции дизайна этикетки товара с помощью нейросетевых сервисов. 1 изображение = 5 баллов.</w:t>
            </w:r>
          </w:p>
          <w:p w14:paraId="67064171" w14:textId="00FA7090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Нейросетевая фотосессия предпринимателя в различных образах. 1 изображение = 5 баллов.</w:t>
            </w:r>
          </w:p>
          <w:p w14:paraId="7609759F" w14:textId="367BDFAC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Создание концепции дизайна фотографий блюд для меню и рекламы. 1 изображение = 5 баллов.</w:t>
            </w:r>
          </w:p>
          <w:p w14:paraId="63F25257" w14:textId="0ED0D754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Создание дизайна фотографий несуществующих товаров по текстовому описанию. 1 изображение = 5 баллов.</w:t>
            </w:r>
          </w:p>
          <w:p w14:paraId="624DBDED" w14:textId="46C93DB4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 xml:space="preserve">Создание текстового макета эффективного коммерческого предложения. 1 </w:t>
            </w:r>
            <w:proofErr w:type="spellStart"/>
            <w:r w:rsidRPr="00350F39">
              <w:rPr>
                <w:rFonts w:ascii="Times New Roman" w:hAnsi="Times New Roman" w:cs="Times New Roman"/>
                <w:color w:val="000000" w:themeColor="text1"/>
              </w:rPr>
              <w:t>компред</w:t>
            </w:r>
            <w:proofErr w:type="spellEnd"/>
            <w:r w:rsidRPr="00350F39">
              <w:rPr>
                <w:rFonts w:ascii="Times New Roman" w:hAnsi="Times New Roman" w:cs="Times New Roman"/>
                <w:color w:val="000000" w:themeColor="text1"/>
              </w:rPr>
              <w:t xml:space="preserve"> не больше 1200 символов = 5 баллов.</w:t>
            </w:r>
          </w:p>
          <w:p w14:paraId="5B7C23A2" w14:textId="073FAE73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 xml:space="preserve">Нейросетевая консультация при возникновении сложной ситуации в бизнесе. Разработка стратегии шаг за шагом — информационная основа для последующей детальной разработки. 1 </w:t>
            </w:r>
            <w:proofErr w:type="spellStart"/>
            <w:r w:rsidRPr="00350F39">
              <w:rPr>
                <w:rFonts w:ascii="Times New Roman" w:hAnsi="Times New Roman" w:cs="Times New Roman"/>
                <w:color w:val="000000" w:themeColor="text1"/>
              </w:rPr>
              <w:t>компред</w:t>
            </w:r>
            <w:proofErr w:type="spellEnd"/>
            <w:r w:rsidRPr="00350F39">
              <w:rPr>
                <w:rFonts w:ascii="Times New Roman" w:hAnsi="Times New Roman" w:cs="Times New Roman"/>
                <w:color w:val="000000" w:themeColor="text1"/>
              </w:rPr>
              <w:t xml:space="preserve"> не больше 3000 символов = 10 баллов.</w:t>
            </w:r>
          </w:p>
          <w:p w14:paraId="446FE554" w14:textId="39DDAF8E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Подготовка базовых нейросетевых фотографий для рекламы и статей – основа для доработки дизайнером. 1 изображение = 5 баллов.</w:t>
            </w:r>
          </w:p>
          <w:p w14:paraId="6C00DBF2" w14:textId="626A9FBE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Создание концепции структуры презентации на заданную тему. Не больше 1200 символов = 5 баллов.</w:t>
            </w:r>
          </w:p>
          <w:p w14:paraId="7802BEF5" w14:textId="079E8139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Создание шаблона наполнения презентации на заданную тему. Не больше 20 слайдов.  1 презентация = 10 баллов.</w:t>
            </w:r>
          </w:p>
          <w:p w14:paraId="1C64BA83" w14:textId="5FD97574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Разработка макета должностной инструкции — начальная концепция, которая может быть улучшена. Не больше 1200 символов = 5 баллов.</w:t>
            </w:r>
          </w:p>
          <w:p w14:paraId="5F53F0A8" w14:textId="576C8276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Разработка макета скрипта холодных и горячих звонков/продаж — первое представление, которое может быть усовершенствовано. Не больше 1200 символов = 5 баллов.</w:t>
            </w:r>
          </w:p>
          <w:p w14:paraId="3244384C" w14:textId="0F7CCF2D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Разработка концепции сценария проведения мероприятия на любую тему (открытие, закрытие, юбилей, день рождения, распродажа, акция и т.д.) — начальная идея, которая может быть развита. Не больше 1200 символов = 5 баллов.</w:t>
            </w:r>
          </w:p>
          <w:p w14:paraId="7E307839" w14:textId="32AD1C95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Подготовка концепции вариантов ответов на критику, жалобы, обращения, неудобные вопросы от клиентов или партнеров. 1 ответ на 1 письмо не больше 1200 символов = 5 баллов.</w:t>
            </w:r>
          </w:p>
          <w:p w14:paraId="248120E3" w14:textId="59CB083D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lastRenderedPageBreak/>
              <w:t>Переписать готовый текст (коммерческое предложение, описание товара, письмо и т.д.) в другом стиле, в заданном объеме — изменение формального выражения, без изменения основного содержимого. 1 текст не больше 1000 символов = 5 баллов.</w:t>
            </w:r>
          </w:p>
          <w:p w14:paraId="08D779D0" w14:textId="510E8DA8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Подготовить варианты концепции ответного реагирования на мероприятия или конкретные действия конкурентов — разработанные альтернативные варианты, которые могут быть уточнены. Текст не больше 1200 символов = 10 баллов.</w:t>
            </w:r>
          </w:p>
          <w:p w14:paraId="4D68CFC4" w14:textId="70FC75FE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Создание концепции контент-плана для социальных сетей на заданную тему на заданный срок — базовая концепция, которая может быть улучшена. Текст не больше 1200 символов = 10 баллов.</w:t>
            </w:r>
          </w:p>
          <w:p w14:paraId="48F77CAD" w14:textId="4FC0E071" w:rsidR="00465AC9" w:rsidRPr="00350F39" w:rsidRDefault="00465AC9" w:rsidP="00465AC9">
            <w:pPr>
              <w:pStyle w:val="a4"/>
              <w:numPr>
                <w:ilvl w:val="0"/>
                <w:numId w:val="3"/>
              </w:numPr>
              <w:spacing w:line="257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350F39">
              <w:rPr>
                <w:rFonts w:ascii="Times New Roman" w:hAnsi="Times New Roman" w:cs="Times New Roman"/>
                <w:color w:val="000000" w:themeColor="text1"/>
              </w:rPr>
              <w:t>Описание концепции бизнес-процесса, технологического-процесса на заданную тему — первоначальная идея, которая может быть развита. Не больше 1200 символов = 5 баллов.</w:t>
            </w:r>
          </w:p>
          <w:p w14:paraId="03D26D10" w14:textId="431DBBBD" w:rsidR="002F1CA1" w:rsidRPr="00350F39" w:rsidRDefault="002F1CA1" w:rsidP="00465AC9">
            <w:pPr>
              <w:spacing w:line="257" w:lineRule="auto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F1CA1" w:rsidRPr="00C04BAC" w14:paraId="200D005F" w14:textId="77777777" w:rsidTr="00350F39">
        <w:trPr>
          <w:trHeight w:val="155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1E82" w14:textId="4E473DF6" w:rsidR="002F1CA1" w:rsidRPr="00C04BAC" w:rsidRDefault="00350F39" w:rsidP="00C8143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lastRenderedPageBreak/>
              <w:t>Выбор Получателя услуг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5E8D" w14:textId="77777777" w:rsidR="00350F39" w:rsidRPr="00350F39" w:rsidRDefault="00350F39" w:rsidP="00350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7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Концепции оценены по балльной шкале: 5, 10 баллов.</w:t>
            </w:r>
          </w:p>
          <w:p w14:paraId="5D261047" w14:textId="77777777" w:rsidR="00350F39" w:rsidRPr="00350F39" w:rsidRDefault="00350F39" w:rsidP="00350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4B5175" w14:textId="216825AE" w:rsidR="00350F39" w:rsidRPr="00350F39" w:rsidRDefault="00350F39" w:rsidP="00350F3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50F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субъектов малого и среднего предпринимательства (ИП/ООО)</w:t>
            </w:r>
            <w:r w:rsidRPr="00350F3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возможно выбрать варианты в сумме 25 баллов, самозанятым – 15 баллов.</w:t>
            </w:r>
          </w:p>
          <w:p w14:paraId="1C80AAEE" w14:textId="77777777" w:rsidR="00350F39" w:rsidRPr="00350F39" w:rsidRDefault="00350F39" w:rsidP="00350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F2A337F" w14:textId="7CF6028F" w:rsidR="00350F39" w:rsidRPr="0068116C" w:rsidRDefault="00350F39" w:rsidP="00350F3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107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каждой визуальной концепции, оцененной в 5 баллов,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Исполнитель предоставляет</w:t>
            </w:r>
            <w:r w:rsidRPr="001074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менее 10 вариантов (изображений), по концепции, оцененной в 10 баллов - не менее 5 вариантов (изображений).</w:t>
            </w:r>
          </w:p>
          <w:p w14:paraId="1E774808" w14:textId="258AF11D" w:rsidR="00350F39" w:rsidRPr="00C04BAC" w:rsidRDefault="00350F39" w:rsidP="00350F39">
            <w:pPr>
              <w:widowControl w:val="0"/>
              <w:tabs>
                <w:tab w:val="left" w:pos="460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  <w:p w14:paraId="6E5077B3" w14:textId="4E4404D3" w:rsidR="002F1CA1" w:rsidRPr="00C04BAC" w:rsidRDefault="002F1CA1" w:rsidP="00C8143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63251C2A" w14:textId="5672EAA5" w:rsidR="002F1CA1" w:rsidRDefault="002F1CA1"/>
    <w:sectPr w:rsidR="002F1CA1" w:rsidSect="00F0768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45247"/>
    <w:multiLevelType w:val="hybridMultilevel"/>
    <w:tmpl w:val="884095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3E769D"/>
    <w:multiLevelType w:val="hybridMultilevel"/>
    <w:tmpl w:val="92FA2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E37D8"/>
    <w:multiLevelType w:val="hybridMultilevel"/>
    <w:tmpl w:val="3C26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609473">
    <w:abstractNumId w:val="1"/>
  </w:num>
  <w:num w:numId="2" w16cid:durableId="479033851">
    <w:abstractNumId w:val="0"/>
  </w:num>
  <w:num w:numId="3" w16cid:durableId="818884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A1"/>
    <w:rsid w:val="002F1CA1"/>
    <w:rsid w:val="00306808"/>
    <w:rsid w:val="00350F39"/>
    <w:rsid w:val="00465AC9"/>
    <w:rsid w:val="004C042D"/>
    <w:rsid w:val="00583ABD"/>
    <w:rsid w:val="006A2B5E"/>
    <w:rsid w:val="00867E47"/>
    <w:rsid w:val="00A2668E"/>
    <w:rsid w:val="00C96C21"/>
    <w:rsid w:val="00D05BD6"/>
    <w:rsid w:val="00D83006"/>
    <w:rsid w:val="00DF7575"/>
    <w:rsid w:val="00F0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DD02"/>
  <w15:chartTrackingRefBased/>
  <w15:docId w15:val="{880DC15C-1B5D-42CD-A34F-C6CB1643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CA1"/>
    <w:pPr>
      <w:spacing w:line="25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CA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7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medvedkovais@AD.MSP03.RU</dc:creator>
  <cp:keywords/>
  <dc:description/>
  <cp:lastModifiedBy>medvedkovais@AD.MSP03.RU</cp:lastModifiedBy>
  <cp:revision>3</cp:revision>
  <cp:lastPrinted>2024-03-14T09:51:00Z</cp:lastPrinted>
  <dcterms:created xsi:type="dcterms:W3CDTF">2024-05-06T06:20:00Z</dcterms:created>
  <dcterms:modified xsi:type="dcterms:W3CDTF">2024-05-06T06:24:00Z</dcterms:modified>
</cp:coreProperties>
</file>