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322BE4A4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2F4674" w:rsidRPr="002F467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18.08.2020</w:t>
      </w:r>
    </w:p>
    <w:p w14:paraId="3C25B05E" w14:textId="3F7CAB6A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2F4674" w:rsidRPr="002F467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08-17/132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2B1551B4" w:rsidR="008555BE" w:rsidRPr="00E172DD" w:rsidRDefault="002F4674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F467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по содействию в популяризации продукции (товаров, работ, услуг) субъектов малого и среднего </w:t>
            </w:r>
            <w:r w:rsidR="00DE4BB0" w:rsidRPr="002F467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предпринимательства: изготовление</w:t>
            </w:r>
            <w:r w:rsidRPr="002F467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 монтаж вывески 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5FA59D68" w:rsidR="008555BE" w:rsidRPr="00BA27D5" w:rsidRDefault="002F4674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6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80 000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DE4BB0" w:rsidRPr="002F46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восемьдесят</w:t>
            </w:r>
            <w:r w:rsidRPr="002F46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 рублей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33DF" w14:textId="5A5EB565" w:rsidR="002F4674" w:rsidRPr="002F4674" w:rsidRDefault="002F4674" w:rsidP="002F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6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3B76DF3B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500F" w14:textId="797CBE32" w:rsidR="002F4674" w:rsidRPr="002F4674" w:rsidRDefault="002F4674" w:rsidP="002F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2F4674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</w:t>
            </w:r>
            <w:r w:rsidR="00DE4BB0" w:rsidRPr="002F4674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предприниматель Иванова</w:t>
            </w:r>
            <w:r w:rsidRPr="002F4674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DE4BB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Наталья</w:t>
            </w:r>
            <w:r w:rsidRPr="002F4674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Васильевна</w:t>
            </w:r>
          </w:p>
          <w:p w14:paraId="1A0408D9" w14:textId="77777777" w:rsidR="002F4674" w:rsidRPr="002F4674" w:rsidRDefault="002F4674" w:rsidP="002F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ИНН:   </w:t>
            </w:r>
            <w:proofErr w:type="gramEnd"/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030901503009</w:t>
            </w:r>
          </w:p>
          <w:p w14:paraId="27D4258E" w14:textId="77777777" w:rsidR="002F4674" w:rsidRPr="002F4674" w:rsidRDefault="002F4674" w:rsidP="002F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311032709500198</w:t>
            </w:r>
          </w:p>
          <w:p w14:paraId="10B17F52" w14:textId="77777777" w:rsidR="002F4674" w:rsidRPr="002F4674" w:rsidRDefault="002F4674" w:rsidP="002F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Юридический адрес: Республика Бурятия, </w:t>
            </w:r>
            <w:proofErr w:type="spellStart"/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Кабанский</w:t>
            </w:r>
            <w:proofErr w:type="spellEnd"/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район </w:t>
            </w:r>
          </w:p>
          <w:p w14:paraId="046E3240" w14:textId="77777777" w:rsidR="002F4674" w:rsidRPr="002F4674" w:rsidRDefault="002F4674" w:rsidP="002F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с.Кабанск</w:t>
            </w:r>
            <w:proofErr w:type="spellEnd"/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ул.8 марта д. 38</w:t>
            </w:r>
          </w:p>
          <w:p w14:paraId="128A8357" w14:textId="77777777" w:rsidR="002F4674" w:rsidRPr="002F4674" w:rsidRDefault="002F4674" w:rsidP="002F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Телефон:+</w:t>
            </w:r>
            <w:proofErr w:type="gramEnd"/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79085908935</w:t>
            </w:r>
          </w:p>
          <w:p w14:paraId="35DA7094" w14:textId="79FEC186" w:rsidR="00FB06A8" w:rsidRPr="0051203D" w:rsidRDefault="002F467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2F467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 klass|_nv@mail.ru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40F45F74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8B2683E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2922312C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2F4674" w:rsidRPr="002F467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02.09.2020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41997F45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2F4674" w:rsidRPr="002F467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08-17/132 от 18.08.2020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5C08" w14:textId="4395D4C9" w:rsidR="002F4674" w:rsidRPr="002F4674" w:rsidRDefault="002F4674" w:rsidP="002F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6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6D157BE4" w14:textId="77777777" w:rsidR="002F4674" w:rsidRPr="002F4674" w:rsidRDefault="002F4674" w:rsidP="002F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6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6C3EC3A0" w14:textId="77777777" w:rsidR="002F4674" w:rsidRPr="002F4674" w:rsidRDefault="002F4674" w:rsidP="002F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6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30 123, доб.8-123</w:t>
            </w:r>
          </w:p>
          <w:p w14:paraId="3EE3BD3F" w14:textId="77777777" w:rsidR="002F4674" w:rsidRPr="002F4674" w:rsidRDefault="002F4674" w:rsidP="002F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6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2F46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F46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786130B0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214F4044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2F4674" w:rsidRPr="002F467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proofErr w:type="gramStart"/>
      <w:r w:rsidR="002F4674" w:rsidRPr="002F467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132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</w:t>
      </w:r>
      <w:proofErr w:type="gramEnd"/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2F4674" w:rsidRPr="002F467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18.08.2020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015CF7B9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F4674" w:rsidRPr="002F467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по содействию в популяризации продукции (товаров, работ, услуг) субъектов малого и среднего предпринимательства: изготовление и </w:t>
      </w:r>
      <w:proofErr w:type="gramStart"/>
      <w:r w:rsidR="002F4674" w:rsidRPr="002F467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монтаж  вывески</w:t>
      </w:r>
      <w:proofErr w:type="gramEnd"/>
      <w:r w:rsidR="002F4674" w:rsidRPr="002F467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4BB0" w:rsidRPr="00DE4BB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предприниматель  Иванова Наталья Васильевна 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"</w:t>
      </w:r>
    </w:p>
    <w:p w14:paraId="2355A798" w14:textId="43374CEB" w:rsidR="00FB06A8" w:rsidRPr="00FB06A8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7AB85BAC" w:rsidR="00281A7F" w:rsidRPr="00E172DD" w:rsidRDefault="00281A7F" w:rsidP="00DE4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F4674" w:rsidRPr="002F467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по содействию в популяризации продукции (товаров, работ, услуг) субъектов малого и среднего предпринимательства:  изготовление и монтаж  вывески  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BB0" w:rsidRPr="00DE4BB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предприниматель  Иванова Наталья Васильевна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608DE784" w:rsidR="00281A7F" w:rsidRPr="006F05A8" w:rsidRDefault="00281A7F" w:rsidP="006F05A8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5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6F05A8">
      <w:pPr>
        <w:numPr>
          <w:ilvl w:val="0"/>
          <w:numId w:val="6"/>
        </w:numPr>
        <w:tabs>
          <w:tab w:val="left" w:pos="993"/>
        </w:tabs>
        <w:spacing w:after="26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6F05A8">
      <w:pPr>
        <w:numPr>
          <w:ilvl w:val="0"/>
          <w:numId w:val="6"/>
        </w:numPr>
        <w:tabs>
          <w:tab w:val="left" w:pos="993"/>
        </w:tabs>
        <w:spacing w:after="27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6F05A8">
      <w:pPr>
        <w:numPr>
          <w:ilvl w:val="0"/>
          <w:numId w:val="6"/>
        </w:numPr>
        <w:tabs>
          <w:tab w:val="left" w:pos="993"/>
        </w:tabs>
        <w:spacing w:after="5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Извещению о проведении открытого </w:t>
      </w:r>
    </w:p>
    <w:p w14:paraId="44A499E9" w14:textId="1C252BAE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4674" w:rsidRPr="002F467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2F4674" w:rsidRPr="002F467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08-17/132 от 18.08.2020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447975F7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1DE1F9AC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650920" w:rsidRDefault="00650920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650920" w:rsidRDefault="00650920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3A155AA8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540A508" w14:textId="6C268921" w:rsidR="003759D3" w:rsidRPr="003759D3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популяризации продукции (товаров, работ, услуг) субъектов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58EF373A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6E0CFF8A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4CE7A761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5133D7B9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142285AF" w14:textId="11BCF6A0" w:rsidR="003A1279" w:rsidRDefault="00286A9F" w:rsidP="00DE4BB0">
      <w:pPr>
        <w:autoSpaceDE w:val="0"/>
        <w:autoSpaceDN w:val="0"/>
        <w:adjustRightInd w:val="0"/>
        <w:spacing w:after="0" w:line="240" w:lineRule="auto"/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4BB0" w:rsidRPr="00DE4BB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Индивидуальный предприниматель Иванова Наталья Васильевна</w:t>
      </w:r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001A4934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3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</w:t>
      </w:r>
      <w:r w:rsidR="002F4674" w:rsidRPr="002F467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содействию в популяризации продукции (товаров, работ, услуг) субъектов малого и среднего предпринимательства: изготовление и монтаж вывески  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B9EA6D6" w14:textId="530052AC" w:rsidR="00FB06A8" w:rsidRPr="00073CE2" w:rsidRDefault="003335F1" w:rsidP="000A0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>Изготовление</w:t>
      </w:r>
      <w:r w:rsidR="00DE4BB0">
        <w:rPr>
          <w:sz w:val="24"/>
          <w:szCs w:val="24"/>
        </w:rPr>
        <w:t xml:space="preserve"> и установка </w:t>
      </w:r>
      <w:r w:rsidRPr="00DE4BB0">
        <w:rPr>
          <w:b/>
          <w:bCs/>
          <w:sz w:val="24"/>
          <w:szCs w:val="24"/>
        </w:rPr>
        <w:t>вывески «</w:t>
      </w:r>
      <w:proofErr w:type="spellStart"/>
      <w:r w:rsidR="00DE4BB0" w:rsidRPr="00DE4BB0">
        <w:rPr>
          <w:b/>
          <w:bCs/>
          <w:sz w:val="24"/>
          <w:szCs w:val="24"/>
        </w:rPr>
        <w:t>Кла</w:t>
      </w:r>
      <w:proofErr w:type="spellEnd"/>
      <w:r w:rsidR="00DE4BB0" w:rsidRPr="00DE4BB0">
        <w:rPr>
          <w:b/>
          <w:bCs/>
          <w:sz w:val="24"/>
          <w:szCs w:val="24"/>
        </w:rPr>
        <w:t>$$</w:t>
      </w:r>
      <w:proofErr w:type="spellStart"/>
      <w:r w:rsidR="00DE4BB0" w:rsidRPr="00DE4BB0">
        <w:rPr>
          <w:b/>
          <w:bCs/>
          <w:sz w:val="24"/>
          <w:szCs w:val="24"/>
        </w:rPr>
        <w:t>ный</w:t>
      </w:r>
      <w:proofErr w:type="spellEnd"/>
      <w:r w:rsidR="00DE4BB0" w:rsidRPr="00DE4BB0">
        <w:rPr>
          <w:b/>
          <w:bCs/>
          <w:sz w:val="24"/>
          <w:szCs w:val="24"/>
        </w:rPr>
        <w:t>»</w:t>
      </w:r>
    </w:p>
    <w:p w14:paraId="67D86D52" w14:textId="17DC7041" w:rsidR="00DE4BB0" w:rsidRPr="00DE4BB0" w:rsidRDefault="00DE4BB0" w:rsidP="00DE4BB0">
      <w:pPr>
        <w:pStyle w:val="Standard"/>
        <w:spacing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Вывеска представляет собой светов</w:t>
      </w:r>
      <w:r w:rsidR="003335F1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ой</w:t>
      </w:r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короб с прорезными буквами, с внутренней подсветкой. Крепление на стену здания.</w:t>
      </w:r>
    </w:p>
    <w:p w14:paraId="74E6C026" w14:textId="77777777" w:rsidR="00DE4BB0" w:rsidRPr="00DE4BB0" w:rsidRDefault="00DE4BB0" w:rsidP="00DE4BB0">
      <w:pPr>
        <w:pStyle w:val="Standard"/>
        <w:spacing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Размеры вывески: высота 1100мм, длина 6000мм.</w:t>
      </w:r>
    </w:p>
    <w:p w14:paraId="53665815" w14:textId="5FDD8AEE" w:rsidR="00DE4BB0" w:rsidRPr="00DE4BB0" w:rsidRDefault="00DE4BB0" w:rsidP="00DE4BB0">
      <w:pPr>
        <w:pStyle w:val="Standard"/>
        <w:spacing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Вывеска не имеет звуков, не имеет динамической подсветки, не имеет источников света, направленных на проезжую часть.</w:t>
      </w:r>
    </w:p>
    <w:p w14:paraId="184DF539" w14:textId="77777777" w:rsidR="00DE4BB0" w:rsidRPr="00DE4BB0" w:rsidRDefault="00DE4BB0" w:rsidP="00DE4BB0">
      <w:pPr>
        <w:pStyle w:val="Standard"/>
        <w:spacing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Высота букв 500мм.</w:t>
      </w:r>
    </w:p>
    <w:p w14:paraId="01C54C26" w14:textId="3E7CC2A1" w:rsidR="00DE4BB0" w:rsidRPr="00DE4BB0" w:rsidRDefault="00DE4BB0" w:rsidP="00DE4BB0">
      <w:pPr>
        <w:pStyle w:val="Standard"/>
        <w:spacing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Лицевая часть: панель АКП, Пленка </w:t>
      </w:r>
      <w:proofErr w:type="spellStart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Oracal</w:t>
      </w:r>
      <w:proofErr w:type="spellEnd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641 (312-бургунд), акрил молочного цвета, </w:t>
      </w:r>
      <w:proofErr w:type="spellStart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транслюминисцентная</w:t>
      </w:r>
      <w:proofErr w:type="spellEnd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пленка.</w:t>
      </w:r>
    </w:p>
    <w:p w14:paraId="09070960" w14:textId="5E5358A6" w:rsidR="00DE4BB0" w:rsidRPr="00DE4BB0" w:rsidRDefault="00DE4BB0" w:rsidP="00DE4BB0">
      <w:pPr>
        <w:pStyle w:val="Standard"/>
        <w:spacing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Подсветка: внутренняя, световые элементы необъемные, выполняются в технике «Прорезной свет». Акрил с частичным нанесением </w:t>
      </w:r>
      <w:proofErr w:type="spellStart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транслюминисцентной</w:t>
      </w:r>
      <w:proofErr w:type="spellEnd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пленки с полноцветной печатью, устанавливается с внутренней стороны короба.</w:t>
      </w:r>
    </w:p>
    <w:p w14:paraId="6DFF6ADC" w14:textId="77777777" w:rsidR="00DE4BB0" w:rsidRPr="00DE4BB0" w:rsidRDefault="00DE4BB0" w:rsidP="00DE4BB0">
      <w:pPr>
        <w:pStyle w:val="Standard"/>
        <w:spacing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Задняя часть светового короба ПВХ не менее5мм</w:t>
      </w:r>
    </w:p>
    <w:p w14:paraId="7AB37996" w14:textId="77777777" w:rsidR="00DE4BB0" w:rsidRPr="00DE4BB0" w:rsidRDefault="00DE4BB0" w:rsidP="00DE4BB0">
      <w:pPr>
        <w:pStyle w:val="Standard"/>
        <w:spacing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Крепление: Рекламная конструкция закрепляется на фасад здания на несущую раму.</w:t>
      </w:r>
    </w:p>
    <w:p w14:paraId="524C7457" w14:textId="77777777" w:rsidR="00DE4BB0" w:rsidRPr="00DE4BB0" w:rsidRDefault="00DE4BB0" w:rsidP="00DE4BB0">
      <w:pPr>
        <w:pStyle w:val="Standard"/>
        <w:spacing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Способ установки: крепление букв к металлическому каркасу, закрепленному на скате кровли (ондулин).</w:t>
      </w:r>
    </w:p>
    <w:p w14:paraId="5A180964" w14:textId="63B44534" w:rsidR="00DE4BB0" w:rsidRDefault="00DE4BB0" w:rsidP="00DE4BB0">
      <w:pPr>
        <w:pStyle w:val="Standard"/>
        <w:spacing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Адрес установки: 671200, Республика Бурятия, </w:t>
      </w:r>
      <w:proofErr w:type="spellStart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Кабанский</w:t>
      </w:r>
      <w:proofErr w:type="spellEnd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район, </w:t>
      </w:r>
      <w:proofErr w:type="spellStart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с.Кабанск</w:t>
      </w:r>
      <w:proofErr w:type="spellEnd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ул.Ленина</w:t>
      </w:r>
      <w:proofErr w:type="spellEnd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, д.</w:t>
      </w:r>
      <w:bookmarkStart w:id="86" w:name="Bookmark"/>
      <w:bookmarkEnd w:id="86"/>
      <w:r w:rsidRPr="00DE4BB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2А</w:t>
      </w:r>
    </w:p>
    <w:p w14:paraId="15CFD487" w14:textId="790FC7B6" w:rsidR="00DE4BB0" w:rsidRPr="00DE4BB0" w:rsidRDefault="00DE4BB0" w:rsidP="00DE4BB0">
      <w:pPr>
        <w:pStyle w:val="Standard"/>
        <w:spacing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49F0ECDC" wp14:editId="48D65604">
            <wp:extent cx="6031230" cy="853059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DDC34" w14:textId="77777777" w:rsidR="00DE4BB0" w:rsidRPr="00B722D4" w:rsidRDefault="00DE4BB0" w:rsidP="00DE4BB0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722D4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 xml:space="preserve">На вывеске, </w:t>
      </w:r>
      <w:r w:rsidRPr="00B722D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B722D4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бязательное наличие информации «изготовлено при поддержке Центра «Мой бизнес» с использованием фирменного блока.</w:t>
      </w:r>
    </w:p>
    <w:p w14:paraId="28C58A10" w14:textId="77777777" w:rsidR="00DE4BB0" w:rsidRPr="001E3538" w:rsidRDefault="00DE4BB0" w:rsidP="00DE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309ED" w14:textId="77777777" w:rsidR="00FB06A8" w:rsidRPr="001E3538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0AD0E" w14:textId="05A37E1F" w:rsidR="00FB06A8" w:rsidRPr="001E3538" w:rsidRDefault="00DE4BB0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25D8F69F" w:rsidR="00FC0883" w:rsidRPr="00E172DD" w:rsidRDefault="00DE4BB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537B99E6" w:rsidR="00FC0883" w:rsidRPr="00E172DD" w:rsidRDefault="00DE4BB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5BCB211" w:rsidR="00FC0883" w:rsidRPr="00E172DD" w:rsidRDefault="00DE4BB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3D5AB7AD" w:rsidR="00D62201" w:rsidRPr="003A27A5" w:rsidRDefault="00DE4BB0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6CFDB06C" w14:textId="65A1A3ED" w:rsidR="00FC0883" w:rsidRPr="00E172DD" w:rsidRDefault="00DE4BB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Место предоставления отчетных документов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650920" w:rsidRDefault="00650920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650920" w:rsidRDefault="00650920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650920" w:rsidRDefault="0065092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650920" w:rsidRDefault="00650920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650920" w:rsidRDefault="00650920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5D38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2F4674"/>
    <w:rsid w:val="00305CE7"/>
    <w:rsid w:val="003335F1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41AE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F05A8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E140B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B18A2"/>
    <w:rsid w:val="00CB1C5F"/>
    <w:rsid w:val="00CC0BD4"/>
    <w:rsid w:val="00CC12ED"/>
    <w:rsid w:val="00CE0142"/>
    <w:rsid w:val="00D50E4D"/>
    <w:rsid w:val="00D62201"/>
    <w:rsid w:val="00D7081A"/>
    <w:rsid w:val="00D87DA0"/>
    <w:rsid w:val="00D90663"/>
    <w:rsid w:val="00DB0AC2"/>
    <w:rsid w:val="00DB2576"/>
    <w:rsid w:val="00DD6503"/>
    <w:rsid w:val="00DD7589"/>
    <w:rsid w:val="00DE4BB0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customStyle="1" w:styleId="Standard">
    <w:name w:val="Standard"/>
    <w:rsid w:val="00DE4B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5812</Words>
  <Characters>33133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3</cp:revision>
  <cp:lastPrinted>2020-08-18T00:45:00Z</cp:lastPrinted>
  <dcterms:created xsi:type="dcterms:W3CDTF">2020-08-18T10:21:00Z</dcterms:created>
  <dcterms:modified xsi:type="dcterms:W3CDTF">2020-08-18T10:22:00Z</dcterms:modified>
</cp:coreProperties>
</file>