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8C4D" w14:textId="00B08A25" w:rsidR="0064036D" w:rsidRDefault="004C4988" w:rsidP="00015BB8">
      <w:pPr>
        <w:jc w:val="center"/>
        <w:rPr>
          <w:rFonts w:ascii="Times New Roman" w:hAnsi="Times New Roman" w:cs="Times New Roman"/>
          <w:b/>
          <w:sz w:val="24"/>
          <w:szCs w:val="24"/>
        </w:rPr>
      </w:pPr>
      <w:r w:rsidRPr="000568CC">
        <w:rPr>
          <w:rFonts w:ascii="Times New Roman" w:hAnsi="Times New Roman" w:cs="Times New Roman"/>
          <w:b/>
          <w:sz w:val="24"/>
          <w:szCs w:val="24"/>
        </w:rPr>
        <w:t>ИЗВЕЩЕНИЕ №</w:t>
      </w:r>
      <w:r w:rsidR="009F318D">
        <w:rPr>
          <w:rFonts w:ascii="Times New Roman" w:hAnsi="Times New Roman" w:cs="Times New Roman"/>
          <w:b/>
          <w:sz w:val="24"/>
          <w:szCs w:val="24"/>
        </w:rPr>
        <w:t xml:space="preserve"> </w:t>
      </w:r>
      <w:r w:rsidR="00386DD1">
        <w:rPr>
          <w:rFonts w:ascii="Times New Roman" w:hAnsi="Times New Roman" w:cs="Times New Roman"/>
          <w:b/>
          <w:sz w:val="24"/>
          <w:szCs w:val="24"/>
        </w:rPr>
        <w:t xml:space="preserve">ЦНХП </w:t>
      </w:r>
      <w:r w:rsidR="00724A3A">
        <w:rPr>
          <w:rFonts w:ascii="Times New Roman" w:hAnsi="Times New Roman" w:cs="Times New Roman"/>
          <w:b/>
          <w:sz w:val="24"/>
          <w:szCs w:val="24"/>
        </w:rPr>
        <w:t>10-08/01</w:t>
      </w:r>
      <w:r w:rsidR="009042D1">
        <w:rPr>
          <w:rFonts w:ascii="Times New Roman" w:hAnsi="Times New Roman" w:cs="Times New Roman"/>
          <w:b/>
          <w:sz w:val="24"/>
          <w:szCs w:val="24"/>
        </w:rPr>
        <w:t xml:space="preserve"> </w:t>
      </w:r>
      <w:r w:rsidR="0064036D" w:rsidRPr="000568CC">
        <w:rPr>
          <w:rFonts w:ascii="Times New Roman" w:hAnsi="Times New Roman" w:cs="Times New Roman"/>
          <w:b/>
          <w:sz w:val="24"/>
          <w:szCs w:val="24"/>
        </w:rPr>
        <w:t>от</w:t>
      </w:r>
      <w:r w:rsidR="009F318D">
        <w:rPr>
          <w:rFonts w:ascii="Times New Roman" w:hAnsi="Times New Roman" w:cs="Times New Roman"/>
          <w:b/>
          <w:sz w:val="24"/>
          <w:szCs w:val="24"/>
        </w:rPr>
        <w:t xml:space="preserve"> </w:t>
      </w:r>
      <w:r w:rsidR="002F28C1">
        <w:rPr>
          <w:rFonts w:ascii="Times New Roman" w:hAnsi="Times New Roman" w:cs="Times New Roman"/>
          <w:b/>
          <w:sz w:val="24"/>
          <w:szCs w:val="24"/>
        </w:rPr>
        <w:t>19</w:t>
      </w:r>
      <w:r w:rsidR="009042D1">
        <w:rPr>
          <w:rFonts w:ascii="Times New Roman" w:hAnsi="Times New Roman" w:cs="Times New Roman"/>
          <w:b/>
          <w:sz w:val="24"/>
          <w:szCs w:val="24"/>
        </w:rPr>
        <w:t>.01.202</w:t>
      </w:r>
      <w:r w:rsidR="006945C1">
        <w:rPr>
          <w:rFonts w:ascii="Times New Roman" w:hAnsi="Times New Roman" w:cs="Times New Roman"/>
          <w:b/>
          <w:sz w:val="24"/>
          <w:szCs w:val="24"/>
        </w:rPr>
        <w:t>4</w:t>
      </w:r>
      <w:r w:rsidR="009042D1">
        <w:rPr>
          <w:rFonts w:ascii="Times New Roman" w:hAnsi="Times New Roman" w:cs="Times New Roman"/>
          <w:b/>
          <w:sz w:val="24"/>
          <w:szCs w:val="24"/>
        </w:rPr>
        <w:t xml:space="preserve"> г.</w:t>
      </w:r>
    </w:p>
    <w:p w14:paraId="692E2B48" w14:textId="7424B30B" w:rsidR="00EA3E8A" w:rsidRPr="008A13AC" w:rsidRDefault="008A13AC" w:rsidP="008A13AC">
      <w:pPr>
        <w:jc w:val="center"/>
        <w:rPr>
          <w:rFonts w:ascii="Times New Roman" w:hAnsi="Times New Roman" w:cs="Times New Roman"/>
          <w:b/>
          <w:sz w:val="24"/>
          <w:szCs w:val="24"/>
        </w:rPr>
      </w:pPr>
      <w:r w:rsidRPr="008A13AC">
        <w:rPr>
          <w:rFonts w:ascii="Times New Roman" w:hAnsi="Times New Roman" w:cs="Times New Roman"/>
          <w:b/>
          <w:sz w:val="24"/>
          <w:szCs w:val="24"/>
        </w:rPr>
        <w:t xml:space="preserve">О ПРОВЕДЕНИИ ОТКРЫТОГО КОНКУРСА </w:t>
      </w:r>
      <w:r w:rsidRPr="008A13AC">
        <w:rPr>
          <w:rFonts w:ascii="Times New Roman" w:hAnsi="Times New Roman" w:cs="Times New Roman"/>
          <w:b/>
          <w:bCs/>
          <w:sz w:val="24"/>
          <w:szCs w:val="24"/>
        </w:rPr>
        <w:br/>
        <w:t>на право заключения договора согласно Предмета конкурса</w:t>
      </w:r>
    </w:p>
    <w:tbl>
      <w:tblPr>
        <w:tblW w:w="9923" w:type="dxa"/>
        <w:tblInd w:w="-431" w:type="dxa"/>
        <w:tblLayout w:type="fixed"/>
        <w:tblCellMar>
          <w:top w:w="7" w:type="dxa"/>
          <w:left w:w="106" w:type="dxa"/>
          <w:right w:w="55" w:type="dxa"/>
        </w:tblCellMar>
        <w:tblLook w:val="04A0" w:firstRow="1" w:lastRow="0" w:firstColumn="1" w:lastColumn="0" w:noHBand="0" w:noVBand="1"/>
      </w:tblPr>
      <w:tblGrid>
        <w:gridCol w:w="2075"/>
        <w:gridCol w:w="7848"/>
      </w:tblGrid>
      <w:tr w:rsidR="008555BE" w:rsidRPr="004D02F7" w14:paraId="2DD2E6EA" w14:textId="77777777" w:rsidTr="00F57346">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4D02F7" w:rsidRDefault="003E6D9C"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hAnsi="Times New Roman" w:cs="Times New Roman"/>
                <w:sz w:val="24"/>
                <w:szCs w:val="24"/>
              </w:rPr>
              <w:t xml:space="preserve"> </w:t>
            </w:r>
            <w:r w:rsidR="008555BE" w:rsidRPr="004D02F7">
              <w:rPr>
                <w:rFonts w:ascii="Times New Roman" w:eastAsia="Times New Roman" w:hAnsi="Times New Roman" w:cs="Times New Roman"/>
                <w:sz w:val="24"/>
                <w:szCs w:val="24"/>
                <w:lang w:eastAsia="ru-RU"/>
              </w:rPr>
              <w:t xml:space="preserve">Организатор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A0F739C" w14:textId="6874E737" w:rsidR="008555BE" w:rsidRPr="004D02F7" w:rsidRDefault="000F615E" w:rsidP="004D02F7">
            <w:pPr>
              <w:spacing w:after="0" w:line="240" w:lineRule="auto"/>
              <w:jc w:val="both"/>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6945C1" w:rsidRPr="004D02F7">
              <w:rPr>
                <w:rFonts w:ascii="Times New Roman" w:eastAsia="Times New Roman" w:hAnsi="Times New Roman" w:cs="Times New Roman"/>
                <w:sz w:val="24"/>
                <w:szCs w:val="24"/>
                <w:lang w:eastAsia="ru-RU"/>
              </w:rPr>
              <w:t xml:space="preserve"> -</w:t>
            </w:r>
            <w:r w:rsidRPr="004D02F7">
              <w:rPr>
                <w:rFonts w:ascii="Times New Roman" w:eastAsia="Times New Roman" w:hAnsi="Times New Roman" w:cs="Times New Roman"/>
                <w:sz w:val="24"/>
                <w:szCs w:val="24"/>
                <w:lang w:eastAsia="ru-RU"/>
              </w:rPr>
              <w:t xml:space="preserve"> Центр народно-художественных промыслов</w:t>
            </w:r>
            <w:r w:rsidR="003F0F05" w:rsidRPr="004D02F7">
              <w:rPr>
                <w:rFonts w:ascii="Times New Roman" w:eastAsia="Times New Roman" w:hAnsi="Times New Roman" w:cs="Times New Roman"/>
                <w:sz w:val="24"/>
                <w:szCs w:val="24"/>
                <w:lang w:eastAsia="ru-RU"/>
              </w:rPr>
              <w:t>, ремесленной деятельности сельского и экологического туризма</w:t>
            </w:r>
            <w:r w:rsidR="00A50D00">
              <w:rPr>
                <w:rFonts w:ascii="Times New Roman" w:eastAsia="Times New Roman" w:hAnsi="Times New Roman" w:cs="Times New Roman"/>
                <w:sz w:val="24"/>
                <w:szCs w:val="24"/>
                <w:lang w:eastAsia="ru-RU"/>
              </w:rPr>
              <w:t xml:space="preserve"> (Заказчик)</w:t>
            </w:r>
            <w:r w:rsidRPr="004D02F7">
              <w:rPr>
                <w:rFonts w:ascii="Times New Roman" w:eastAsia="Times New Roman" w:hAnsi="Times New Roman" w:cs="Times New Roman"/>
                <w:sz w:val="24"/>
                <w:szCs w:val="24"/>
                <w:lang w:eastAsia="ru-RU"/>
              </w:rPr>
              <w:t>.</w:t>
            </w:r>
          </w:p>
        </w:tc>
      </w:tr>
      <w:tr w:rsidR="008555BE" w:rsidRPr="004D02F7" w14:paraId="64A0632D" w14:textId="77777777" w:rsidTr="00F57346">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Почтовый адрес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CB69C8B" w14:textId="2B1C91EE" w:rsidR="008555BE" w:rsidRPr="004D02F7" w:rsidRDefault="008555BE" w:rsidP="004D02F7">
            <w:pPr>
              <w:spacing w:after="0" w:line="240" w:lineRule="auto"/>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670000, Республика Бурятия, г. Улан-Удэ, ул. Смолина</w:t>
            </w:r>
            <w:r w:rsidR="000662C8" w:rsidRPr="004D02F7">
              <w:rPr>
                <w:rFonts w:ascii="Times New Roman" w:eastAsia="Times New Roman" w:hAnsi="Times New Roman" w:cs="Times New Roman"/>
                <w:sz w:val="24"/>
                <w:szCs w:val="24"/>
                <w:lang w:eastAsia="ru-RU"/>
              </w:rPr>
              <w:t>,</w:t>
            </w:r>
            <w:r w:rsidRPr="004D02F7">
              <w:rPr>
                <w:rFonts w:ascii="Times New Roman" w:eastAsia="Times New Roman" w:hAnsi="Times New Roman" w:cs="Times New Roman"/>
                <w:sz w:val="24"/>
                <w:szCs w:val="24"/>
                <w:lang w:eastAsia="ru-RU"/>
              </w:rPr>
              <w:t xml:space="preserve"> 65</w:t>
            </w:r>
          </w:p>
        </w:tc>
      </w:tr>
      <w:tr w:rsidR="008555BE" w:rsidRPr="004D02F7" w14:paraId="15F12749" w14:textId="77777777" w:rsidTr="00F57346">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Предмет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1ADF25B" w14:textId="0C7F0BD9" w:rsidR="0035575C" w:rsidRPr="004D02F7" w:rsidRDefault="00EA3E8A" w:rsidP="004D02F7">
            <w:pPr>
              <w:widowControl w:val="0"/>
              <w:spacing w:after="0" w:line="240" w:lineRule="auto"/>
              <w:jc w:val="both"/>
              <w:rPr>
                <w:rFonts w:ascii="Times New Roman" w:hAnsi="Times New Roman" w:cs="Times New Roman"/>
                <w:color w:val="000000"/>
                <w:sz w:val="24"/>
                <w:szCs w:val="24"/>
              </w:rPr>
            </w:pPr>
            <w:bookmarkStart w:id="0" w:name="_Hlk94517205"/>
            <w:bookmarkStart w:id="1" w:name="_Hlk124954666"/>
            <w:r w:rsidRPr="004D02F7">
              <w:rPr>
                <w:rFonts w:ascii="Times New Roman" w:hAnsi="Times New Roman" w:cs="Times New Roman"/>
                <w:color w:val="000000"/>
                <w:sz w:val="24"/>
                <w:szCs w:val="24"/>
              </w:rPr>
              <w:t xml:space="preserve">Выбор </w:t>
            </w:r>
            <w:r w:rsidR="00A50D00">
              <w:rPr>
                <w:rFonts w:ascii="Times New Roman" w:hAnsi="Times New Roman" w:cs="Times New Roman"/>
                <w:color w:val="000000"/>
                <w:sz w:val="24"/>
                <w:szCs w:val="24"/>
              </w:rPr>
              <w:t>И</w:t>
            </w:r>
            <w:r w:rsidRPr="004D02F7">
              <w:rPr>
                <w:rFonts w:ascii="Times New Roman" w:hAnsi="Times New Roman" w:cs="Times New Roman"/>
                <w:color w:val="000000"/>
                <w:sz w:val="24"/>
                <w:szCs w:val="24"/>
              </w:rPr>
              <w:t xml:space="preserve">сполнителя на право заключения </w:t>
            </w:r>
            <w:r w:rsidR="00581899" w:rsidRPr="004D02F7">
              <w:rPr>
                <w:rFonts w:ascii="Times New Roman" w:hAnsi="Times New Roman" w:cs="Times New Roman"/>
                <w:color w:val="000000"/>
                <w:sz w:val="24"/>
                <w:szCs w:val="24"/>
              </w:rPr>
              <w:t>договора</w:t>
            </w:r>
            <w:r w:rsidR="000D7990" w:rsidRPr="004D02F7">
              <w:rPr>
                <w:rFonts w:ascii="Times New Roman" w:hAnsi="Times New Roman" w:cs="Times New Roman"/>
                <w:color w:val="000000"/>
                <w:sz w:val="24"/>
                <w:szCs w:val="24"/>
              </w:rPr>
              <w:t xml:space="preserve"> </w:t>
            </w:r>
            <w:bookmarkEnd w:id="0"/>
            <w:r w:rsidR="00197C40">
              <w:rPr>
                <w:rFonts w:ascii="Times New Roman" w:hAnsi="Times New Roman" w:cs="Times New Roman"/>
                <w:color w:val="000000"/>
                <w:sz w:val="24"/>
                <w:szCs w:val="24"/>
              </w:rPr>
              <w:t xml:space="preserve">на </w:t>
            </w:r>
            <w:r w:rsidR="0035575C" w:rsidRPr="004D02F7">
              <w:rPr>
                <w:rFonts w:ascii="Times New Roman" w:hAnsi="Times New Roman" w:cs="Times New Roman"/>
                <w:color w:val="000000"/>
                <w:sz w:val="24"/>
                <w:szCs w:val="24"/>
              </w:rPr>
              <w:t xml:space="preserve">оказание услуг по обеспечению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 – оказание услуг по монтажу/демонтажу каркасно-тентовых конструкций </w:t>
            </w:r>
            <w:r w:rsidR="00A50D00">
              <w:rPr>
                <w:rFonts w:ascii="Times New Roman" w:hAnsi="Times New Roman" w:cs="Times New Roman"/>
                <w:color w:val="000000"/>
                <w:sz w:val="24"/>
                <w:szCs w:val="24"/>
              </w:rPr>
              <w:t xml:space="preserve">(палаток) </w:t>
            </w:r>
            <w:r w:rsidR="0035575C" w:rsidRPr="004D02F7">
              <w:rPr>
                <w:rFonts w:ascii="Times New Roman" w:hAnsi="Times New Roman" w:cs="Times New Roman"/>
                <w:color w:val="000000"/>
                <w:sz w:val="24"/>
                <w:szCs w:val="24"/>
              </w:rPr>
              <w:t>Гарантийного фонда Бурятии с брендированием:</w:t>
            </w:r>
          </w:p>
          <w:p w14:paraId="293746C1" w14:textId="071FD250" w:rsidR="0035575C" w:rsidRPr="004D02F7" w:rsidRDefault="0035575C" w:rsidP="004D02F7">
            <w:pPr>
              <w:widowControl w:val="0"/>
              <w:spacing w:after="0" w:line="240" w:lineRule="auto"/>
              <w:jc w:val="both"/>
              <w:rPr>
                <w:rFonts w:ascii="Times New Roman" w:hAnsi="Times New Roman" w:cs="Times New Roman"/>
                <w:color w:val="000000"/>
                <w:sz w:val="24"/>
                <w:szCs w:val="24"/>
              </w:rPr>
            </w:pPr>
            <w:r w:rsidRPr="004D02F7">
              <w:rPr>
                <w:rFonts w:ascii="Times New Roman" w:hAnsi="Times New Roman" w:cs="Times New Roman"/>
                <w:color w:val="000000"/>
                <w:sz w:val="24"/>
                <w:szCs w:val="24"/>
              </w:rPr>
              <w:t xml:space="preserve">- установки двух торговых </w:t>
            </w:r>
            <w:proofErr w:type="spellStart"/>
            <w:r w:rsidRPr="004D02F7">
              <w:rPr>
                <w:rFonts w:ascii="Times New Roman" w:hAnsi="Times New Roman" w:cs="Times New Roman"/>
                <w:color w:val="000000"/>
                <w:sz w:val="24"/>
                <w:szCs w:val="24"/>
              </w:rPr>
              <w:t>палатко</w:t>
            </w:r>
            <w:proofErr w:type="spellEnd"/>
            <w:r w:rsidRPr="004D02F7">
              <w:rPr>
                <w:rFonts w:ascii="Times New Roman" w:hAnsi="Times New Roman" w:cs="Times New Roman"/>
                <w:color w:val="000000"/>
                <w:sz w:val="24"/>
                <w:szCs w:val="24"/>
              </w:rPr>
              <w:t>-мест (одной палатки), с использованием утяжелителей</w:t>
            </w:r>
            <w:r w:rsidR="00A50D00">
              <w:rPr>
                <w:rFonts w:ascii="Times New Roman" w:hAnsi="Times New Roman" w:cs="Times New Roman"/>
                <w:color w:val="000000"/>
                <w:sz w:val="24"/>
                <w:szCs w:val="24"/>
              </w:rPr>
              <w:t xml:space="preserve"> (до 20 шт. на одно мероприятие)</w:t>
            </w:r>
            <w:r w:rsidRPr="004D02F7">
              <w:rPr>
                <w:rFonts w:ascii="Times New Roman" w:hAnsi="Times New Roman" w:cs="Times New Roman"/>
                <w:color w:val="000000"/>
                <w:sz w:val="24"/>
                <w:szCs w:val="24"/>
              </w:rPr>
              <w:t>;</w:t>
            </w:r>
          </w:p>
          <w:p w14:paraId="211EFD02" w14:textId="515DA874" w:rsidR="00E360D2" w:rsidRDefault="0035575C" w:rsidP="004D02F7">
            <w:pPr>
              <w:widowControl w:val="0"/>
              <w:spacing w:after="0" w:line="240" w:lineRule="auto"/>
              <w:jc w:val="both"/>
              <w:rPr>
                <w:rFonts w:ascii="Times New Roman" w:hAnsi="Times New Roman" w:cs="Times New Roman"/>
                <w:color w:val="000000"/>
                <w:sz w:val="24"/>
                <w:szCs w:val="24"/>
              </w:rPr>
            </w:pPr>
            <w:r w:rsidRPr="004D02F7">
              <w:rPr>
                <w:rFonts w:ascii="Times New Roman" w:hAnsi="Times New Roman" w:cs="Times New Roman"/>
                <w:color w:val="000000"/>
                <w:sz w:val="24"/>
                <w:szCs w:val="24"/>
              </w:rPr>
              <w:t xml:space="preserve">- торгового оборудования: двух столов </w:t>
            </w:r>
            <w:r w:rsidR="00A50D00">
              <w:rPr>
                <w:rFonts w:ascii="Times New Roman" w:hAnsi="Times New Roman" w:cs="Times New Roman"/>
                <w:color w:val="000000"/>
                <w:sz w:val="24"/>
                <w:szCs w:val="24"/>
              </w:rPr>
              <w:t xml:space="preserve">(до 40 шт. на одно мероприятие) </w:t>
            </w:r>
            <w:r w:rsidRPr="004D02F7">
              <w:rPr>
                <w:rFonts w:ascii="Times New Roman" w:hAnsi="Times New Roman" w:cs="Times New Roman"/>
                <w:color w:val="000000"/>
                <w:sz w:val="24"/>
                <w:szCs w:val="24"/>
              </w:rPr>
              <w:t>и двух стульев</w:t>
            </w:r>
            <w:r w:rsidR="00A50D00">
              <w:rPr>
                <w:rFonts w:ascii="Times New Roman" w:hAnsi="Times New Roman" w:cs="Times New Roman"/>
                <w:color w:val="000000"/>
                <w:sz w:val="24"/>
                <w:szCs w:val="24"/>
              </w:rPr>
              <w:t xml:space="preserve"> (до 40 шт. на одно мероприятие)</w:t>
            </w:r>
            <w:r w:rsidRPr="004D02F7">
              <w:rPr>
                <w:rFonts w:ascii="Times New Roman" w:hAnsi="Times New Roman" w:cs="Times New Roman"/>
                <w:color w:val="000000"/>
                <w:sz w:val="24"/>
                <w:szCs w:val="24"/>
              </w:rPr>
              <w:t>.</w:t>
            </w:r>
            <w:bookmarkEnd w:id="1"/>
          </w:p>
          <w:p w14:paraId="11143F6A" w14:textId="20404BF3" w:rsidR="00102DEF" w:rsidRDefault="00102DEF" w:rsidP="004D02F7">
            <w:pPr>
              <w:widowControl w:val="0"/>
              <w:spacing w:after="0" w:line="240" w:lineRule="auto"/>
              <w:jc w:val="both"/>
              <w:rPr>
                <w:rFonts w:ascii="Times New Roman" w:hAnsi="Times New Roman" w:cs="Times New Roman"/>
                <w:color w:val="000000"/>
                <w:sz w:val="24"/>
                <w:szCs w:val="24"/>
              </w:rPr>
            </w:pPr>
            <w:r w:rsidRPr="00102DEF">
              <w:rPr>
                <w:rFonts w:ascii="Times New Roman" w:hAnsi="Times New Roman" w:cs="Times New Roman"/>
                <w:color w:val="000000"/>
                <w:sz w:val="24"/>
                <w:szCs w:val="24"/>
              </w:rPr>
              <w:t>План республиканских выставочно-ярмарочных мероприятий</w:t>
            </w:r>
            <w:r>
              <w:rPr>
                <w:rFonts w:ascii="Times New Roman" w:hAnsi="Times New Roman" w:cs="Times New Roman"/>
                <w:color w:val="000000"/>
                <w:sz w:val="24"/>
                <w:szCs w:val="24"/>
              </w:rPr>
              <w:t xml:space="preserve"> прилагается (Приложение № 1)</w:t>
            </w:r>
          </w:p>
          <w:p w14:paraId="230BC77F" w14:textId="0D08AE9A" w:rsidR="00197C40" w:rsidRPr="004D02F7" w:rsidRDefault="00197C40" w:rsidP="004D02F7">
            <w:pPr>
              <w:widowControl w:val="0"/>
              <w:spacing w:after="0" w:line="240" w:lineRule="auto"/>
              <w:jc w:val="both"/>
              <w:rPr>
                <w:rFonts w:ascii="Times New Roman" w:hAnsi="Times New Roman" w:cs="Times New Roman"/>
                <w:sz w:val="24"/>
                <w:szCs w:val="24"/>
              </w:rPr>
            </w:pPr>
          </w:p>
        </w:tc>
      </w:tr>
      <w:tr w:rsidR="008555BE" w:rsidRPr="004D02F7" w14:paraId="7E6C9D12" w14:textId="77777777" w:rsidTr="00F57346">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Проект договора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203FF79" w14:textId="02FF08FE" w:rsidR="008555BE" w:rsidRPr="004D02F7" w:rsidRDefault="008555BE" w:rsidP="004D02F7">
            <w:pPr>
              <w:spacing w:after="0" w:line="240" w:lineRule="auto"/>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Приложение № </w:t>
            </w:r>
            <w:r w:rsidR="00197C40">
              <w:rPr>
                <w:rFonts w:ascii="Times New Roman" w:eastAsia="Times New Roman" w:hAnsi="Times New Roman" w:cs="Times New Roman"/>
                <w:sz w:val="24"/>
                <w:szCs w:val="24"/>
                <w:lang w:eastAsia="ru-RU"/>
              </w:rPr>
              <w:t>2</w:t>
            </w:r>
            <w:r w:rsidRPr="004D02F7">
              <w:rPr>
                <w:rFonts w:ascii="Times New Roman" w:eastAsia="Times New Roman" w:hAnsi="Times New Roman" w:cs="Times New Roman"/>
                <w:sz w:val="24"/>
                <w:szCs w:val="24"/>
                <w:lang w:eastAsia="ru-RU"/>
              </w:rPr>
              <w:t xml:space="preserve"> </w:t>
            </w:r>
            <w:r w:rsidR="00102D29" w:rsidRPr="004D02F7">
              <w:rPr>
                <w:rFonts w:ascii="Times New Roman" w:eastAsia="Times New Roman" w:hAnsi="Times New Roman" w:cs="Times New Roman"/>
                <w:sz w:val="24"/>
                <w:szCs w:val="24"/>
                <w:lang w:eastAsia="ru-RU"/>
              </w:rPr>
              <w:t>к</w:t>
            </w:r>
            <w:r w:rsidRPr="004D02F7">
              <w:rPr>
                <w:rFonts w:ascii="Times New Roman" w:eastAsia="Times New Roman" w:hAnsi="Times New Roman" w:cs="Times New Roman"/>
                <w:sz w:val="24"/>
                <w:szCs w:val="24"/>
                <w:lang w:eastAsia="ru-RU"/>
              </w:rPr>
              <w:t xml:space="preserve"> Извещению</w:t>
            </w:r>
          </w:p>
        </w:tc>
      </w:tr>
      <w:tr w:rsidR="008555BE" w:rsidRPr="004D02F7" w14:paraId="50A760CA" w14:textId="77777777" w:rsidTr="00F57346">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Техническое задание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83A53A2" w14:textId="50E19686" w:rsidR="008555BE" w:rsidRPr="004D02F7" w:rsidRDefault="008555BE" w:rsidP="004D02F7">
            <w:pPr>
              <w:pStyle w:val="12"/>
              <w:rPr>
                <w:szCs w:val="24"/>
              </w:rPr>
            </w:pPr>
            <w:r w:rsidRPr="004D02F7">
              <w:rPr>
                <w:szCs w:val="24"/>
              </w:rPr>
              <w:t xml:space="preserve">Приложение № </w:t>
            </w:r>
            <w:r w:rsidR="004D02F7">
              <w:rPr>
                <w:szCs w:val="24"/>
              </w:rPr>
              <w:t>2</w:t>
            </w:r>
            <w:r w:rsidRPr="004D02F7">
              <w:rPr>
                <w:szCs w:val="24"/>
              </w:rPr>
              <w:t xml:space="preserve"> </w:t>
            </w:r>
            <w:r w:rsidR="00102D29" w:rsidRPr="004D02F7">
              <w:rPr>
                <w:szCs w:val="24"/>
              </w:rPr>
              <w:t>к</w:t>
            </w:r>
            <w:r w:rsidRPr="004D02F7">
              <w:rPr>
                <w:szCs w:val="24"/>
              </w:rPr>
              <w:t xml:space="preserve"> </w:t>
            </w:r>
            <w:r w:rsidR="00AE64D7" w:rsidRPr="004D02F7">
              <w:rPr>
                <w:szCs w:val="24"/>
              </w:rPr>
              <w:t>Договору возмездного оказания услуг</w:t>
            </w:r>
          </w:p>
        </w:tc>
      </w:tr>
      <w:tr w:rsidR="004C4988" w:rsidRPr="004D02F7" w14:paraId="59D7E1D0"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4D02F7" w:rsidRDefault="004C4988"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Начальная </w:t>
            </w:r>
          </w:p>
          <w:p w14:paraId="694D1537" w14:textId="77777777" w:rsidR="004C4988" w:rsidRPr="004D02F7" w:rsidRDefault="004C4988"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(максимальная) цена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0E3B4199" w14:textId="274825C3" w:rsidR="00452536" w:rsidRPr="004D02F7" w:rsidRDefault="008E0EB5"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1</w:t>
            </w:r>
            <w:r w:rsidR="0068456B" w:rsidRPr="004D02F7">
              <w:rPr>
                <w:rFonts w:ascii="Times New Roman" w:hAnsi="Times New Roman" w:cs="Times New Roman"/>
                <w:sz w:val="24"/>
                <w:szCs w:val="24"/>
              </w:rPr>
              <w:t>0</w:t>
            </w:r>
            <w:r w:rsidR="00465E98" w:rsidRPr="004D02F7">
              <w:rPr>
                <w:rFonts w:ascii="Times New Roman" w:hAnsi="Times New Roman" w:cs="Times New Roman"/>
                <w:sz w:val="24"/>
                <w:szCs w:val="24"/>
              </w:rPr>
              <w:t> </w:t>
            </w:r>
            <w:r w:rsidR="005E29BB" w:rsidRPr="004D02F7">
              <w:rPr>
                <w:rFonts w:ascii="Times New Roman" w:hAnsi="Times New Roman" w:cs="Times New Roman"/>
                <w:sz w:val="24"/>
                <w:szCs w:val="24"/>
              </w:rPr>
              <w:t>0</w:t>
            </w:r>
            <w:r w:rsidRPr="004D02F7">
              <w:rPr>
                <w:rFonts w:ascii="Times New Roman" w:hAnsi="Times New Roman" w:cs="Times New Roman"/>
                <w:sz w:val="24"/>
                <w:szCs w:val="24"/>
              </w:rPr>
              <w:t>00</w:t>
            </w:r>
            <w:r w:rsidR="00465E98" w:rsidRPr="004D02F7">
              <w:rPr>
                <w:rFonts w:ascii="Times New Roman" w:hAnsi="Times New Roman" w:cs="Times New Roman"/>
                <w:sz w:val="24"/>
                <w:szCs w:val="24"/>
              </w:rPr>
              <w:t>,0</w:t>
            </w:r>
            <w:r w:rsidRPr="004D02F7">
              <w:rPr>
                <w:rFonts w:ascii="Times New Roman" w:hAnsi="Times New Roman" w:cs="Times New Roman"/>
                <w:sz w:val="24"/>
                <w:szCs w:val="24"/>
              </w:rPr>
              <w:t xml:space="preserve"> </w:t>
            </w:r>
            <w:r w:rsidR="00465E98" w:rsidRPr="004D02F7">
              <w:rPr>
                <w:rFonts w:ascii="Times New Roman" w:hAnsi="Times New Roman" w:cs="Times New Roman"/>
                <w:sz w:val="24"/>
                <w:szCs w:val="24"/>
              </w:rPr>
              <w:t>(</w:t>
            </w:r>
            <w:r w:rsidR="0068456B" w:rsidRPr="004D02F7">
              <w:rPr>
                <w:rFonts w:ascii="Times New Roman" w:hAnsi="Times New Roman" w:cs="Times New Roman"/>
                <w:sz w:val="24"/>
                <w:szCs w:val="24"/>
              </w:rPr>
              <w:t>десять</w:t>
            </w:r>
            <w:r w:rsidR="009042D1" w:rsidRPr="004D02F7">
              <w:rPr>
                <w:rFonts w:ascii="Times New Roman" w:hAnsi="Times New Roman" w:cs="Times New Roman"/>
                <w:sz w:val="24"/>
                <w:szCs w:val="24"/>
              </w:rPr>
              <w:t xml:space="preserve"> тысяч</w:t>
            </w:r>
            <w:r w:rsidR="00465E98" w:rsidRPr="004D02F7">
              <w:rPr>
                <w:rFonts w:ascii="Times New Roman" w:hAnsi="Times New Roman" w:cs="Times New Roman"/>
                <w:sz w:val="24"/>
                <w:szCs w:val="24"/>
              </w:rPr>
              <w:t>)</w:t>
            </w:r>
            <w:r w:rsidRPr="004D02F7">
              <w:rPr>
                <w:rFonts w:ascii="Times New Roman" w:hAnsi="Times New Roman" w:cs="Times New Roman"/>
                <w:sz w:val="24"/>
                <w:szCs w:val="24"/>
              </w:rPr>
              <w:t xml:space="preserve"> рублей</w:t>
            </w:r>
            <w:r w:rsidR="004C4988" w:rsidRPr="004D02F7">
              <w:rPr>
                <w:rFonts w:ascii="Times New Roman" w:hAnsi="Times New Roman" w:cs="Times New Roman"/>
                <w:sz w:val="24"/>
                <w:szCs w:val="24"/>
              </w:rPr>
              <w:t xml:space="preserve"> 00 копеек</w:t>
            </w:r>
            <w:r w:rsidR="00465E98" w:rsidRPr="004D02F7">
              <w:rPr>
                <w:rFonts w:ascii="Times New Roman" w:hAnsi="Times New Roman" w:cs="Times New Roman"/>
                <w:sz w:val="24"/>
                <w:szCs w:val="24"/>
              </w:rPr>
              <w:t xml:space="preserve"> за</w:t>
            </w:r>
            <w:r w:rsidRPr="004D02F7">
              <w:rPr>
                <w:rFonts w:ascii="Times New Roman" w:hAnsi="Times New Roman" w:cs="Times New Roman"/>
                <w:sz w:val="24"/>
                <w:szCs w:val="24"/>
              </w:rPr>
              <w:t xml:space="preserve"> обеспечение</w:t>
            </w:r>
            <w:r w:rsidR="004D02F7" w:rsidRPr="004D02F7">
              <w:rPr>
                <w:rFonts w:ascii="Times New Roman" w:hAnsi="Times New Roman" w:cs="Times New Roman"/>
                <w:sz w:val="24"/>
                <w:szCs w:val="24"/>
              </w:rPr>
              <w:t xml:space="preserve"> установки </w:t>
            </w:r>
            <w:r w:rsidR="004D02F7" w:rsidRPr="004D02F7">
              <w:rPr>
                <w:rFonts w:ascii="Times New Roman" w:hAnsi="Times New Roman" w:cs="Times New Roman"/>
                <w:b/>
                <w:bCs/>
                <w:sz w:val="24"/>
                <w:szCs w:val="24"/>
              </w:rPr>
              <w:t>на территории Республики Бурятия</w:t>
            </w:r>
            <w:r w:rsidR="004D02F7">
              <w:rPr>
                <w:rFonts w:ascii="Times New Roman" w:hAnsi="Times New Roman" w:cs="Times New Roman"/>
                <w:sz w:val="24"/>
                <w:szCs w:val="24"/>
              </w:rPr>
              <w:t xml:space="preserve"> (кроме г. Улан-Удэ)</w:t>
            </w:r>
            <w:r w:rsidR="00452536" w:rsidRPr="004D02F7">
              <w:rPr>
                <w:rFonts w:ascii="Times New Roman" w:hAnsi="Times New Roman" w:cs="Times New Roman"/>
                <w:sz w:val="24"/>
                <w:szCs w:val="24"/>
              </w:rPr>
              <w:t>:</w:t>
            </w:r>
          </w:p>
          <w:p w14:paraId="2BA3FA37" w14:textId="6E2D97C2" w:rsidR="00452536" w:rsidRPr="004D02F7" w:rsidRDefault="00452536"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w:t>
            </w:r>
            <w:r w:rsidR="008E0EB5" w:rsidRPr="004D02F7">
              <w:rPr>
                <w:rFonts w:ascii="Times New Roman" w:hAnsi="Times New Roman" w:cs="Times New Roman"/>
                <w:sz w:val="24"/>
                <w:szCs w:val="24"/>
              </w:rPr>
              <w:t xml:space="preserve"> </w:t>
            </w:r>
            <w:r w:rsidRPr="004D02F7">
              <w:rPr>
                <w:rFonts w:ascii="Times New Roman" w:hAnsi="Times New Roman" w:cs="Times New Roman"/>
                <w:sz w:val="24"/>
                <w:szCs w:val="24"/>
              </w:rPr>
              <w:t xml:space="preserve">двух торговых </w:t>
            </w:r>
            <w:proofErr w:type="spellStart"/>
            <w:r w:rsidRPr="004D02F7">
              <w:rPr>
                <w:rFonts w:ascii="Times New Roman" w:hAnsi="Times New Roman" w:cs="Times New Roman"/>
                <w:sz w:val="24"/>
                <w:szCs w:val="24"/>
              </w:rPr>
              <w:t>палатко</w:t>
            </w:r>
            <w:proofErr w:type="spellEnd"/>
            <w:r w:rsidRPr="004D02F7">
              <w:rPr>
                <w:rFonts w:ascii="Times New Roman" w:hAnsi="Times New Roman" w:cs="Times New Roman"/>
                <w:sz w:val="24"/>
                <w:szCs w:val="24"/>
              </w:rPr>
              <w:t>-мест (</w:t>
            </w:r>
            <w:r w:rsidR="008E0EB5" w:rsidRPr="004D02F7">
              <w:rPr>
                <w:rFonts w:ascii="Times New Roman" w:hAnsi="Times New Roman" w:cs="Times New Roman"/>
                <w:sz w:val="24"/>
                <w:szCs w:val="24"/>
              </w:rPr>
              <w:t>одной палатки</w:t>
            </w:r>
            <w:r w:rsidRPr="004D02F7">
              <w:rPr>
                <w:rFonts w:ascii="Times New Roman" w:hAnsi="Times New Roman" w:cs="Times New Roman"/>
                <w:sz w:val="24"/>
                <w:szCs w:val="24"/>
              </w:rPr>
              <w:t xml:space="preserve">), </w:t>
            </w:r>
            <w:r w:rsidR="008E0EB5" w:rsidRPr="004D02F7">
              <w:rPr>
                <w:rFonts w:ascii="Times New Roman" w:hAnsi="Times New Roman" w:cs="Times New Roman"/>
                <w:sz w:val="24"/>
                <w:szCs w:val="24"/>
              </w:rPr>
              <w:t>с использованием утяжелителей</w:t>
            </w:r>
            <w:r w:rsidRPr="004D02F7">
              <w:rPr>
                <w:rFonts w:ascii="Times New Roman" w:hAnsi="Times New Roman" w:cs="Times New Roman"/>
                <w:sz w:val="24"/>
                <w:szCs w:val="24"/>
              </w:rPr>
              <w:t>;</w:t>
            </w:r>
          </w:p>
          <w:p w14:paraId="6CF4E8AF" w14:textId="77777777" w:rsidR="008E0EB5" w:rsidRDefault="00452536"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w:t>
            </w:r>
            <w:r w:rsidR="008E0EB5" w:rsidRPr="004D02F7">
              <w:rPr>
                <w:rFonts w:ascii="Times New Roman" w:hAnsi="Times New Roman" w:cs="Times New Roman"/>
                <w:sz w:val="24"/>
                <w:szCs w:val="24"/>
              </w:rPr>
              <w:t xml:space="preserve"> торгового оборудования</w:t>
            </w:r>
            <w:r w:rsidRPr="004D02F7">
              <w:rPr>
                <w:rFonts w:ascii="Times New Roman" w:hAnsi="Times New Roman" w:cs="Times New Roman"/>
                <w:sz w:val="24"/>
                <w:szCs w:val="24"/>
              </w:rPr>
              <w:t>: двух столов и двух стульев</w:t>
            </w:r>
            <w:r w:rsidR="008E0EB5" w:rsidRPr="004D02F7">
              <w:rPr>
                <w:rFonts w:ascii="Times New Roman" w:hAnsi="Times New Roman" w:cs="Times New Roman"/>
                <w:sz w:val="24"/>
                <w:szCs w:val="24"/>
              </w:rPr>
              <w:t>.</w:t>
            </w:r>
          </w:p>
          <w:p w14:paraId="06BAC73A" w14:textId="07013D87" w:rsidR="004D02F7" w:rsidRPr="004D02F7" w:rsidRDefault="004D02F7" w:rsidP="004D0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6 000,0 (шесть тысяч)</w:t>
            </w:r>
            <w:r>
              <w:t xml:space="preserve"> </w:t>
            </w:r>
            <w:r w:rsidRPr="004D02F7">
              <w:rPr>
                <w:rFonts w:ascii="Times New Roman" w:hAnsi="Times New Roman" w:cs="Times New Roman"/>
                <w:sz w:val="24"/>
                <w:szCs w:val="24"/>
              </w:rPr>
              <w:t xml:space="preserve">рублей 00 копеек за обеспечение установки </w:t>
            </w:r>
            <w:r w:rsidRPr="004D02F7">
              <w:rPr>
                <w:rFonts w:ascii="Times New Roman" w:hAnsi="Times New Roman" w:cs="Times New Roman"/>
                <w:b/>
                <w:bCs/>
                <w:sz w:val="24"/>
                <w:szCs w:val="24"/>
              </w:rPr>
              <w:t>на территории г. Улан-Удэ:</w:t>
            </w:r>
          </w:p>
          <w:p w14:paraId="4679B6F7" w14:textId="77777777" w:rsidR="004D02F7" w:rsidRPr="004D02F7" w:rsidRDefault="004D02F7"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 xml:space="preserve">- двух торговых </w:t>
            </w:r>
            <w:proofErr w:type="spellStart"/>
            <w:r w:rsidRPr="004D02F7">
              <w:rPr>
                <w:rFonts w:ascii="Times New Roman" w:hAnsi="Times New Roman" w:cs="Times New Roman"/>
                <w:sz w:val="24"/>
                <w:szCs w:val="24"/>
              </w:rPr>
              <w:t>палатко</w:t>
            </w:r>
            <w:proofErr w:type="spellEnd"/>
            <w:r w:rsidRPr="004D02F7">
              <w:rPr>
                <w:rFonts w:ascii="Times New Roman" w:hAnsi="Times New Roman" w:cs="Times New Roman"/>
                <w:sz w:val="24"/>
                <w:szCs w:val="24"/>
              </w:rPr>
              <w:t>-мест (одной палатки), с использованием утяжелителей;</w:t>
            </w:r>
          </w:p>
          <w:p w14:paraId="473CA787" w14:textId="77777777" w:rsidR="004D02F7" w:rsidRDefault="004D02F7" w:rsidP="004D02F7">
            <w:pPr>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 торгового оборудования: двух столов и двух стульев.</w:t>
            </w:r>
          </w:p>
          <w:p w14:paraId="4D33DDFC" w14:textId="7EFB8AAD" w:rsidR="00A50D00" w:rsidRPr="004D02F7" w:rsidRDefault="00A50D00" w:rsidP="004D0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Общее количество торговых </w:t>
            </w:r>
            <w:proofErr w:type="spellStart"/>
            <w:r>
              <w:rPr>
                <w:rFonts w:ascii="Times New Roman" w:hAnsi="Times New Roman" w:cs="Times New Roman"/>
                <w:sz w:val="24"/>
                <w:szCs w:val="24"/>
              </w:rPr>
              <w:t>палатко</w:t>
            </w:r>
            <w:proofErr w:type="spellEnd"/>
            <w:r>
              <w:rPr>
                <w:rFonts w:ascii="Times New Roman" w:hAnsi="Times New Roman" w:cs="Times New Roman"/>
                <w:sz w:val="24"/>
                <w:szCs w:val="24"/>
              </w:rPr>
              <w:t xml:space="preserve">-мест и торгового оборудования устанавливается на каждое мероприятие согласно Заявки </w:t>
            </w:r>
            <w:r w:rsidR="00197C40">
              <w:rPr>
                <w:rFonts w:ascii="Times New Roman" w:hAnsi="Times New Roman" w:cs="Times New Roman"/>
                <w:sz w:val="24"/>
                <w:szCs w:val="24"/>
              </w:rPr>
              <w:t>на оказание услуг</w:t>
            </w:r>
            <w:r>
              <w:rPr>
                <w:rFonts w:ascii="Times New Roman" w:hAnsi="Times New Roman" w:cs="Times New Roman"/>
                <w:sz w:val="24"/>
                <w:szCs w:val="24"/>
              </w:rPr>
              <w:t>.</w:t>
            </w:r>
          </w:p>
        </w:tc>
      </w:tr>
      <w:tr w:rsidR="008555BE" w:rsidRPr="004D02F7" w14:paraId="01CBF72B"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shd w:val="clear" w:color="auto" w:fill="auto"/>
            <w:hideMark/>
          </w:tcPr>
          <w:p w14:paraId="49FEDD86" w14:textId="77777777" w:rsidR="008555BE" w:rsidRPr="004D02F7" w:rsidRDefault="008555BE"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Порядок расчетов  </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54C46" w14:textId="25D3A064" w:rsidR="005D7E9B" w:rsidRPr="004D02F7" w:rsidRDefault="008A13AC" w:rsidP="004D02F7">
            <w:pPr>
              <w:spacing w:after="0" w:line="240" w:lineRule="auto"/>
              <w:jc w:val="both"/>
              <w:rPr>
                <w:rFonts w:ascii="Times New Roman" w:eastAsia="Times New Roman" w:hAnsi="Times New Roman" w:cs="Times New Roman"/>
                <w:color w:val="000000"/>
                <w:sz w:val="24"/>
                <w:szCs w:val="24"/>
              </w:rPr>
            </w:pPr>
            <w:r w:rsidRPr="004D02F7">
              <w:rPr>
                <w:rFonts w:ascii="Times New Roman" w:hAnsi="Times New Roman" w:cs="Times New Roman"/>
                <w:sz w:val="24"/>
                <w:szCs w:val="24"/>
              </w:rPr>
              <w:t xml:space="preserve">Оплату стоимости услуг Заказчик производит </w:t>
            </w:r>
            <w:r w:rsidR="002D7690" w:rsidRPr="004D02F7">
              <w:rPr>
                <w:rFonts w:ascii="Times New Roman" w:hAnsi="Times New Roman" w:cs="Times New Roman"/>
                <w:sz w:val="24"/>
                <w:szCs w:val="24"/>
              </w:rPr>
              <w:t>на основании Счета, выставленного Исполнителем по итогам проведения каждого мероприятия, не позднее</w:t>
            </w:r>
            <w:r w:rsidRPr="004D02F7">
              <w:rPr>
                <w:rFonts w:ascii="Times New Roman" w:hAnsi="Times New Roman" w:cs="Times New Roman"/>
                <w:sz w:val="24"/>
                <w:szCs w:val="24"/>
              </w:rPr>
              <w:t xml:space="preserve"> 5 (пяти) рабочих дней после подписания сторонами Акта сдачи – приемки оказанных услуг.</w:t>
            </w:r>
          </w:p>
        </w:tc>
      </w:tr>
      <w:tr w:rsidR="008555BE" w:rsidRPr="004D02F7" w14:paraId="1E96457D" w14:textId="77777777" w:rsidTr="00F57346">
        <w:trPr>
          <w:trHeight w:val="83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4D02F7" w:rsidRDefault="008555BE" w:rsidP="004D02F7">
            <w:pPr>
              <w:spacing w:after="0" w:line="240" w:lineRule="auto"/>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Срок оказания услуги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1159015F" w14:textId="745EA69F" w:rsidR="008555BE" w:rsidRPr="004D02F7" w:rsidRDefault="00057AC8" w:rsidP="004D02F7">
            <w:pPr>
              <w:widowControl w:val="0"/>
              <w:spacing w:after="0" w:line="240" w:lineRule="auto"/>
              <w:jc w:val="both"/>
              <w:rPr>
                <w:rFonts w:ascii="Times New Roman" w:hAnsi="Times New Roman" w:cs="Times New Roman"/>
                <w:sz w:val="24"/>
                <w:szCs w:val="24"/>
              </w:rPr>
            </w:pPr>
            <w:r w:rsidRPr="004D02F7">
              <w:rPr>
                <w:rFonts w:ascii="Times New Roman" w:hAnsi="Times New Roman" w:cs="Times New Roman"/>
                <w:sz w:val="24"/>
                <w:szCs w:val="24"/>
              </w:rPr>
              <w:t>В течение 202</w:t>
            </w:r>
            <w:r w:rsidR="001B4691" w:rsidRPr="004D02F7">
              <w:rPr>
                <w:rFonts w:ascii="Times New Roman" w:hAnsi="Times New Roman" w:cs="Times New Roman"/>
                <w:sz w:val="24"/>
                <w:szCs w:val="24"/>
              </w:rPr>
              <w:t>4</w:t>
            </w:r>
            <w:r w:rsidRPr="004D02F7">
              <w:rPr>
                <w:rFonts w:ascii="Times New Roman" w:hAnsi="Times New Roman" w:cs="Times New Roman"/>
                <w:sz w:val="24"/>
                <w:szCs w:val="24"/>
              </w:rPr>
              <w:t xml:space="preserve"> года. Заявка на оказание услуг</w:t>
            </w:r>
            <w:r w:rsidR="00CC1063" w:rsidRPr="004D02F7">
              <w:rPr>
                <w:rFonts w:ascii="Times New Roman" w:hAnsi="Times New Roman" w:cs="Times New Roman"/>
                <w:sz w:val="24"/>
                <w:szCs w:val="24"/>
              </w:rPr>
              <w:t>и</w:t>
            </w:r>
            <w:r w:rsidRPr="004D02F7">
              <w:rPr>
                <w:rFonts w:ascii="Times New Roman" w:hAnsi="Times New Roman" w:cs="Times New Roman"/>
                <w:sz w:val="24"/>
                <w:szCs w:val="24"/>
              </w:rPr>
              <w:t xml:space="preserve"> направляется Заказчиком </w:t>
            </w:r>
            <w:r w:rsidR="006B646A" w:rsidRPr="004D02F7">
              <w:rPr>
                <w:rFonts w:ascii="Times New Roman" w:hAnsi="Times New Roman" w:cs="Times New Roman"/>
                <w:sz w:val="24"/>
                <w:szCs w:val="24"/>
              </w:rPr>
              <w:t xml:space="preserve">Исполнителю </w:t>
            </w:r>
            <w:r w:rsidRPr="004D02F7">
              <w:rPr>
                <w:rFonts w:ascii="Times New Roman" w:hAnsi="Times New Roman" w:cs="Times New Roman"/>
                <w:sz w:val="24"/>
                <w:szCs w:val="24"/>
              </w:rPr>
              <w:t>не позднее 5 (пяти)</w:t>
            </w:r>
            <w:r w:rsidR="006B646A" w:rsidRPr="004D02F7">
              <w:rPr>
                <w:rFonts w:ascii="Times New Roman" w:hAnsi="Times New Roman" w:cs="Times New Roman"/>
                <w:sz w:val="24"/>
                <w:szCs w:val="24"/>
              </w:rPr>
              <w:t xml:space="preserve"> календарных дней до начала Мероприятия.</w:t>
            </w:r>
            <w:r w:rsidRPr="004D02F7">
              <w:rPr>
                <w:rFonts w:ascii="Times New Roman" w:hAnsi="Times New Roman" w:cs="Times New Roman"/>
                <w:sz w:val="24"/>
                <w:szCs w:val="24"/>
              </w:rPr>
              <w:t xml:space="preserve"> </w:t>
            </w:r>
            <w:r w:rsidR="0054341A" w:rsidRPr="004D02F7">
              <w:rPr>
                <w:rFonts w:ascii="Times New Roman" w:hAnsi="Times New Roman" w:cs="Times New Roman"/>
                <w:sz w:val="24"/>
                <w:szCs w:val="24"/>
              </w:rPr>
              <w:t xml:space="preserve"> </w:t>
            </w:r>
          </w:p>
        </w:tc>
      </w:tr>
      <w:tr w:rsidR="008555BE" w:rsidRPr="004D02F7" w14:paraId="0FD63725"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4D02F7" w:rsidRDefault="008555BE"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Получатель услуги </w:t>
            </w:r>
          </w:p>
          <w:p w14:paraId="1126FA34" w14:textId="77777777" w:rsidR="008555BE" w:rsidRPr="004D02F7" w:rsidRDefault="008555BE"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 </w:t>
            </w:r>
          </w:p>
        </w:tc>
        <w:tc>
          <w:tcPr>
            <w:tcW w:w="7848" w:type="dxa"/>
            <w:tcBorders>
              <w:top w:val="single" w:sz="4" w:space="0" w:color="000000"/>
              <w:left w:val="single" w:sz="4" w:space="0" w:color="000000"/>
              <w:bottom w:val="single" w:sz="4" w:space="0" w:color="000000"/>
              <w:right w:val="single" w:sz="4" w:space="0" w:color="000000"/>
            </w:tcBorders>
            <w:hideMark/>
          </w:tcPr>
          <w:p w14:paraId="4DE4C997" w14:textId="0C4BB38E" w:rsidR="00CA41BC" w:rsidRPr="004D02F7" w:rsidRDefault="00CA41BC"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 xml:space="preserve">Субъекты </w:t>
            </w:r>
            <w:r w:rsidR="00875186" w:rsidRPr="004D02F7">
              <w:rPr>
                <w:rFonts w:ascii="Times New Roman" w:eastAsia="Arial Unicode MS" w:hAnsi="Times New Roman" w:cs="Times New Roman"/>
                <w:color w:val="000000"/>
                <w:sz w:val="24"/>
                <w:szCs w:val="24"/>
                <w:lang w:eastAsia="ru-RU"/>
              </w:rPr>
              <w:t>МСП, физические</w:t>
            </w:r>
            <w:r w:rsidRPr="004D02F7">
              <w:rPr>
                <w:rFonts w:ascii="Times New Roman" w:eastAsia="Arial Unicode MS" w:hAnsi="Times New Roman" w:cs="Times New Roman"/>
                <w:color w:val="000000"/>
                <w:sz w:val="24"/>
                <w:szCs w:val="24"/>
                <w:lang w:eastAsia="ru-RU"/>
              </w:rPr>
              <w:t xml:space="preserve"> лиц</w:t>
            </w:r>
            <w:r w:rsidR="00D27A43" w:rsidRPr="004D02F7">
              <w:rPr>
                <w:rFonts w:ascii="Times New Roman" w:eastAsia="Arial Unicode MS" w:hAnsi="Times New Roman" w:cs="Times New Roman"/>
                <w:color w:val="000000"/>
                <w:sz w:val="24"/>
                <w:szCs w:val="24"/>
                <w:lang w:eastAsia="ru-RU"/>
              </w:rPr>
              <w:t>а</w:t>
            </w:r>
            <w:r w:rsidRPr="004D02F7">
              <w:rPr>
                <w:rFonts w:ascii="Times New Roman" w:eastAsia="Arial Unicode MS" w:hAnsi="Times New Roman" w:cs="Times New Roman"/>
                <w:color w:val="000000"/>
                <w:sz w:val="24"/>
                <w:szCs w:val="24"/>
                <w:lang w:eastAsia="ru-RU"/>
              </w:rPr>
              <w:t>, применяющие специальный налоговый режим «Налог на профессиональный доход»</w:t>
            </w:r>
            <w:r w:rsidRPr="004D02F7">
              <w:rPr>
                <w:rFonts w:ascii="Times New Roman" w:hAnsi="Times New Roman" w:cs="Times New Roman"/>
                <w:b/>
                <w:bCs/>
                <w:sz w:val="24"/>
                <w:szCs w:val="24"/>
              </w:rPr>
              <w:t xml:space="preserve"> </w:t>
            </w:r>
            <w:r w:rsidRPr="004D02F7">
              <w:rPr>
                <w:rFonts w:ascii="Times New Roman" w:eastAsia="Arial Unicode MS" w:hAnsi="Times New Roman" w:cs="Times New Roman"/>
                <w:color w:val="000000"/>
                <w:sz w:val="24"/>
                <w:szCs w:val="24"/>
                <w:lang w:eastAsia="ru-RU"/>
              </w:rPr>
              <w:t>в сферах народно-художественных промыслов, ремесленной деятельности, сельского и экологического туризма.</w:t>
            </w:r>
          </w:p>
          <w:p w14:paraId="7930C74C" w14:textId="393C7F01" w:rsidR="00841BFF" w:rsidRPr="004D02F7" w:rsidRDefault="00F54021"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 xml:space="preserve">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w:t>
            </w:r>
            <w:r w:rsidRPr="004D02F7">
              <w:rPr>
                <w:rFonts w:ascii="Times New Roman" w:eastAsia="Arial Unicode MS" w:hAnsi="Times New Roman" w:cs="Times New Roman"/>
                <w:color w:val="000000"/>
                <w:sz w:val="24"/>
                <w:szCs w:val="24"/>
                <w:lang w:eastAsia="ru-RU"/>
              </w:rPr>
              <w:lastRenderedPageBreak/>
              <w:t>сведениях о которых на дату проведения Мероприятия содержатся в Едином реестре СМСП (</w:t>
            </w:r>
            <w:hyperlink r:id="rId8" w:history="1">
              <w:r w:rsidRPr="004D02F7">
                <w:rPr>
                  <w:rStyle w:val="a7"/>
                  <w:rFonts w:ascii="Times New Roman" w:eastAsia="Arial Unicode MS" w:hAnsi="Times New Roman" w:cs="Times New Roman"/>
                  <w:sz w:val="24"/>
                  <w:szCs w:val="24"/>
                  <w:lang w:eastAsia="ru-RU"/>
                </w:rPr>
                <w:t>www.rmsp.nalog.ru</w:t>
              </w:r>
            </w:hyperlink>
            <w:r w:rsidRPr="004D02F7">
              <w:rPr>
                <w:rFonts w:ascii="Times New Roman" w:eastAsia="Arial Unicode MS" w:hAnsi="Times New Roman" w:cs="Times New Roman"/>
                <w:color w:val="000000"/>
                <w:sz w:val="24"/>
                <w:szCs w:val="24"/>
                <w:lang w:eastAsia="ru-RU"/>
              </w:rPr>
              <w:t>).</w:t>
            </w:r>
          </w:p>
          <w:p w14:paraId="67B7D0F0"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11D7727D"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32.99.8 - Производство изделий народных художественных промыслов.</w:t>
            </w:r>
          </w:p>
          <w:p w14:paraId="114FDD16"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55 - Деятельность по предоставлению мест для временного проживания</w:t>
            </w:r>
          </w:p>
          <w:p w14:paraId="3FE146E5" w14:textId="77777777"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79.1 -Деятельность туристических агентств и туроператоров.</w:t>
            </w:r>
          </w:p>
          <w:p w14:paraId="60E10B39" w14:textId="4A0CC295" w:rsidR="00875186" w:rsidRPr="004D02F7"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79.90 – Услуги по бронированию прочие и сопутствующая деятельность</w:t>
            </w:r>
            <w:r w:rsidR="006B646A" w:rsidRPr="004D02F7">
              <w:rPr>
                <w:rFonts w:ascii="Times New Roman" w:eastAsia="Arial Unicode MS" w:hAnsi="Times New Roman" w:cs="Times New Roman"/>
                <w:color w:val="000000"/>
                <w:sz w:val="24"/>
                <w:szCs w:val="24"/>
                <w:lang w:eastAsia="ru-RU"/>
              </w:rPr>
              <w:t>.</w:t>
            </w:r>
          </w:p>
          <w:p w14:paraId="40E44274" w14:textId="487D3832" w:rsidR="005D7E9B" w:rsidRPr="004D02F7" w:rsidRDefault="005D7E9B" w:rsidP="004D02F7">
            <w:pPr>
              <w:spacing w:after="0" w:line="240" w:lineRule="auto"/>
              <w:jc w:val="both"/>
              <w:rPr>
                <w:rFonts w:ascii="Times New Roman" w:eastAsia="Times New Roman" w:hAnsi="Times New Roman" w:cs="Times New Roman"/>
                <w:color w:val="000000"/>
                <w:sz w:val="24"/>
                <w:szCs w:val="24"/>
              </w:rPr>
            </w:pPr>
          </w:p>
        </w:tc>
      </w:tr>
      <w:tr w:rsidR="00683988" w:rsidRPr="004D02F7" w14:paraId="00FD4FA3"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4D02F7" w:rsidRDefault="00683988"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lastRenderedPageBreak/>
              <w:t xml:space="preserve">Дополнительные </w:t>
            </w:r>
            <w:r w:rsidR="00516381" w:rsidRPr="004D02F7">
              <w:rPr>
                <w:rFonts w:ascii="Times New Roman" w:eastAsia="Times New Roman" w:hAnsi="Times New Roman" w:cs="Times New Roman"/>
                <w:sz w:val="24"/>
                <w:szCs w:val="24"/>
                <w:lang w:eastAsia="ru-RU"/>
              </w:rPr>
              <w:t>требования</w:t>
            </w:r>
          </w:p>
        </w:tc>
        <w:tc>
          <w:tcPr>
            <w:tcW w:w="7848" w:type="dxa"/>
            <w:tcBorders>
              <w:top w:val="single" w:sz="4" w:space="0" w:color="000000"/>
              <w:left w:val="single" w:sz="4" w:space="0" w:color="000000"/>
              <w:bottom w:val="single" w:sz="4" w:space="0" w:color="000000"/>
              <w:right w:val="single" w:sz="4" w:space="0" w:color="000000"/>
            </w:tcBorders>
            <w:vAlign w:val="center"/>
          </w:tcPr>
          <w:p w14:paraId="167426B3" w14:textId="37C3CBCB" w:rsidR="00683988" w:rsidRPr="004D02F7" w:rsidRDefault="001B4691" w:rsidP="004D02F7">
            <w:pPr>
              <w:spacing w:after="0" w:line="240" w:lineRule="auto"/>
              <w:jc w:val="both"/>
              <w:rPr>
                <w:rFonts w:ascii="Times New Roman" w:eastAsia="Arial Unicode MS" w:hAnsi="Times New Roman" w:cs="Times New Roman"/>
                <w:color w:val="000000"/>
                <w:sz w:val="24"/>
                <w:szCs w:val="24"/>
                <w:lang w:eastAsia="ru-RU"/>
              </w:rPr>
            </w:pPr>
            <w:r w:rsidRPr="004D02F7">
              <w:rPr>
                <w:rFonts w:ascii="Times New Roman" w:eastAsia="Arial Unicode MS" w:hAnsi="Times New Roman" w:cs="Times New Roman"/>
                <w:color w:val="000000"/>
                <w:sz w:val="24"/>
                <w:szCs w:val="24"/>
                <w:lang w:eastAsia="ru-RU"/>
              </w:rPr>
              <w:t>Нет</w:t>
            </w:r>
          </w:p>
        </w:tc>
      </w:tr>
      <w:tr w:rsidR="005D7E9B" w:rsidRPr="004D02F7" w14:paraId="39792595" w14:textId="77777777" w:rsidTr="00F57346">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4D02F7" w:rsidRDefault="005D7E9B" w:rsidP="004D02F7">
            <w:pPr>
              <w:spacing w:after="0" w:line="240" w:lineRule="auto"/>
              <w:ind w:left="2"/>
              <w:rPr>
                <w:rFonts w:ascii="Times New Roman" w:eastAsia="Times New Roman" w:hAnsi="Times New Roman" w:cs="Times New Roman"/>
                <w:color w:val="000000"/>
                <w:sz w:val="24"/>
                <w:szCs w:val="24"/>
              </w:rPr>
            </w:pPr>
            <w:r w:rsidRPr="004D02F7">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848" w:type="dxa"/>
            <w:tcBorders>
              <w:top w:val="single" w:sz="4" w:space="0" w:color="000000"/>
              <w:left w:val="single" w:sz="4" w:space="0" w:color="000000"/>
              <w:bottom w:val="single" w:sz="4" w:space="0" w:color="000000"/>
              <w:right w:val="single" w:sz="4" w:space="0" w:color="000000"/>
            </w:tcBorders>
            <w:hideMark/>
          </w:tcPr>
          <w:p w14:paraId="4AB7184A" w14:textId="77777777" w:rsidR="00581899" w:rsidRDefault="001B4691" w:rsidP="004D02F7">
            <w:pPr>
              <w:spacing w:after="0" w:line="240" w:lineRule="auto"/>
              <w:ind w:firstLine="7"/>
              <w:jc w:val="both"/>
              <w:rPr>
                <w:rFonts w:ascii="Times New Roman" w:eastAsia="Times New Roman" w:hAnsi="Times New Roman" w:cs="Times New Roman"/>
                <w:sz w:val="24"/>
                <w:szCs w:val="24"/>
              </w:rPr>
            </w:pPr>
            <w:r w:rsidRPr="004D02F7">
              <w:rPr>
                <w:rFonts w:ascii="Times New Roman" w:eastAsia="Times New Roman" w:hAnsi="Times New Roman" w:cs="Times New Roman"/>
                <w:sz w:val="24"/>
                <w:szCs w:val="24"/>
              </w:rPr>
              <w:t>Нет</w:t>
            </w:r>
          </w:p>
          <w:p w14:paraId="4124BD26" w14:textId="300AD646" w:rsidR="002F7897" w:rsidRPr="00C15A11" w:rsidRDefault="002F7897" w:rsidP="004D02F7">
            <w:pPr>
              <w:spacing w:after="0" w:line="240" w:lineRule="auto"/>
              <w:ind w:firstLine="7"/>
              <w:jc w:val="both"/>
              <w:rPr>
                <w:rFonts w:ascii="Times New Roman" w:eastAsia="Times New Roman" w:hAnsi="Times New Roman" w:cs="Times New Roman"/>
                <w:sz w:val="24"/>
                <w:szCs w:val="24"/>
              </w:rPr>
            </w:pPr>
          </w:p>
        </w:tc>
      </w:tr>
      <w:tr w:rsidR="005D7E9B" w:rsidRPr="004D02F7" w14:paraId="516DBABC" w14:textId="77777777" w:rsidTr="00F57346">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4D02F7" w:rsidRDefault="005D7E9B" w:rsidP="004D02F7">
            <w:pPr>
              <w:spacing w:after="0" w:line="240" w:lineRule="auto"/>
              <w:ind w:left="2"/>
              <w:rPr>
                <w:rFonts w:ascii="Times New Roman" w:eastAsia="Times New Roman" w:hAnsi="Times New Roman" w:cs="Times New Roman"/>
                <w:color w:val="000000"/>
                <w:sz w:val="24"/>
                <w:szCs w:val="24"/>
                <w:lang w:val="en-US"/>
              </w:rPr>
            </w:pPr>
            <w:r w:rsidRPr="004D02F7">
              <w:rPr>
                <w:rFonts w:ascii="Times New Roman" w:eastAsia="Times New Roman" w:hAnsi="Times New Roman" w:cs="Times New Roman"/>
                <w:sz w:val="24"/>
                <w:szCs w:val="24"/>
                <w:lang w:eastAsia="ru-RU"/>
              </w:rPr>
              <w:t xml:space="preserve">Критерии оценки </w:t>
            </w:r>
          </w:p>
        </w:tc>
        <w:tc>
          <w:tcPr>
            <w:tcW w:w="784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6993" w:type="dxa"/>
              <w:tblLayout w:type="fixed"/>
              <w:tblCellMar>
                <w:top w:w="7" w:type="dxa"/>
                <w:left w:w="110" w:type="dxa"/>
                <w:right w:w="63" w:type="dxa"/>
              </w:tblCellMar>
              <w:tblLook w:val="04A0" w:firstRow="1" w:lastRow="0" w:firstColumn="1" w:lastColumn="0" w:noHBand="0" w:noVBand="1"/>
            </w:tblPr>
            <w:tblGrid>
              <w:gridCol w:w="581"/>
              <w:gridCol w:w="2108"/>
              <w:gridCol w:w="1771"/>
              <w:gridCol w:w="1515"/>
              <w:gridCol w:w="1018"/>
            </w:tblGrid>
            <w:tr w:rsidR="005C126A" w:rsidRPr="004D02F7" w14:paraId="07F751B5" w14:textId="77777777" w:rsidTr="00822CBB">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E88E2C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 </w:t>
                  </w:r>
                </w:p>
                <w:p w14:paraId="5470C78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5A47592" w14:textId="77777777" w:rsidR="005C126A" w:rsidRPr="004D02F7" w:rsidRDefault="005C126A" w:rsidP="004D02F7">
                  <w:pPr>
                    <w:shd w:val="clear" w:color="auto" w:fill="FFFFFF" w:themeFill="background1"/>
                    <w:spacing w:after="0" w:line="240" w:lineRule="auto"/>
                    <w:ind w:left="7"/>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Критерий оценки заявок </w:t>
                  </w:r>
                </w:p>
              </w:tc>
              <w:tc>
                <w:tcPr>
                  <w:tcW w:w="1771" w:type="dxa"/>
                  <w:tcBorders>
                    <w:top w:val="single" w:sz="4" w:space="0" w:color="000000"/>
                    <w:left w:val="single" w:sz="4" w:space="0" w:color="000000"/>
                    <w:bottom w:val="single" w:sz="4" w:space="0" w:color="000000"/>
                    <w:right w:val="single" w:sz="4" w:space="0" w:color="000000"/>
                  </w:tcBorders>
                  <w:hideMark/>
                </w:tcPr>
                <w:p w14:paraId="113F137F"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3BDB9E1E"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734DBA77"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Бальная шкала </w:t>
                  </w:r>
                </w:p>
              </w:tc>
            </w:tr>
            <w:tr w:rsidR="004D02F7" w:rsidRPr="004D02F7" w14:paraId="6C97476A" w14:textId="77777777" w:rsidTr="001C5C54">
              <w:trPr>
                <w:trHeight w:val="917"/>
              </w:trPr>
              <w:tc>
                <w:tcPr>
                  <w:tcW w:w="581" w:type="dxa"/>
                  <w:vMerge w:val="restart"/>
                  <w:tcBorders>
                    <w:top w:val="single" w:sz="4" w:space="0" w:color="000000"/>
                    <w:left w:val="single" w:sz="4" w:space="0" w:color="000000"/>
                    <w:right w:val="single" w:sz="4" w:space="0" w:color="000000"/>
                  </w:tcBorders>
                  <w:hideMark/>
                </w:tcPr>
                <w:p w14:paraId="36064494" w14:textId="77777777" w:rsidR="004D02F7" w:rsidRPr="004D02F7" w:rsidRDefault="004D02F7" w:rsidP="004D02F7">
                  <w:pPr>
                    <w:pStyle w:val="a8"/>
                    <w:jc w:val="both"/>
                    <w:rPr>
                      <w:rFonts w:ascii="Times New Roman" w:hAnsi="Times New Roman"/>
                      <w:color w:val="000000" w:themeColor="text1"/>
                      <w:sz w:val="24"/>
                      <w:szCs w:val="24"/>
                    </w:rPr>
                  </w:pPr>
                  <w:r w:rsidRPr="004D02F7">
                    <w:rPr>
                      <w:rFonts w:ascii="Times New Roman" w:hAnsi="Times New Roman"/>
                      <w:color w:val="000000" w:themeColor="text1"/>
                      <w:sz w:val="24"/>
                      <w:szCs w:val="24"/>
                    </w:rPr>
                    <w:t xml:space="preserve">1. </w:t>
                  </w:r>
                </w:p>
              </w:tc>
              <w:tc>
                <w:tcPr>
                  <w:tcW w:w="2108" w:type="dxa"/>
                  <w:vMerge w:val="restart"/>
                  <w:tcBorders>
                    <w:top w:val="single" w:sz="4" w:space="0" w:color="000000"/>
                    <w:left w:val="single" w:sz="4" w:space="0" w:color="000000"/>
                    <w:right w:val="single" w:sz="4" w:space="0" w:color="000000"/>
                  </w:tcBorders>
                  <w:hideMark/>
                </w:tcPr>
                <w:p w14:paraId="2981A19B" w14:textId="77777777" w:rsidR="004D02F7" w:rsidRPr="004D02F7" w:rsidRDefault="004D02F7"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Цена  </w:t>
                  </w:r>
                </w:p>
              </w:tc>
              <w:tc>
                <w:tcPr>
                  <w:tcW w:w="1771" w:type="dxa"/>
                  <w:tcBorders>
                    <w:top w:val="single" w:sz="4" w:space="0" w:color="000000"/>
                    <w:left w:val="single" w:sz="4" w:space="0" w:color="000000"/>
                    <w:right w:val="single" w:sz="4" w:space="0" w:color="000000"/>
                  </w:tcBorders>
                  <w:hideMark/>
                </w:tcPr>
                <w:p w14:paraId="6434F5A9" w14:textId="6E4C7E8C" w:rsidR="004D02F7" w:rsidRDefault="00627109" w:rsidP="004D02F7">
                  <w:pPr>
                    <w:shd w:val="clear" w:color="auto" w:fill="FFFFFF" w:themeFill="background1"/>
                    <w:spacing w:after="0" w:line="240" w:lineRule="auto"/>
                    <w:jc w:val="center"/>
                  </w:pPr>
                  <w:r>
                    <w:rPr>
                      <w:rFonts w:ascii="Times New Roman" w:hAnsi="Times New Roman" w:cs="Times New Roman"/>
                      <w:sz w:val="24"/>
                      <w:szCs w:val="24"/>
                    </w:rPr>
                    <w:t>3</w:t>
                  </w:r>
                  <w:r w:rsidR="004D02F7" w:rsidRPr="004D02F7">
                    <w:rPr>
                      <w:rFonts w:ascii="Times New Roman" w:hAnsi="Times New Roman" w:cs="Times New Roman"/>
                      <w:sz w:val="24"/>
                      <w:szCs w:val="24"/>
                    </w:rPr>
                    <w:t>0%</w:t>
                  </w:r>
                  <w:r w:rsidR="004D02F7">
                    <w:t xml:space="preserve"> </w:t>
                  </w:r>
                </w:p>
                <w:p w14:paraId="6D2187DB" w14:textId="5B298DE2" w:rsidR="004D02F7" w:rsidRPr="004D02F7" w:rsidRDefault="004D02F7"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sz w:val="24"/>
                      <w:szCs w:val="24"/>
                    </w:rPr>
                    <w:t>за обеспечение установки на территории Республики Бурятия (кроме г. Улан-Удэ)</w:t>
                  </w:r>
                </w:p>
              </w:tc>
              <w:tc>
                <w:tcPr>
                  <w:tcW w:w="2533" w:type="dxa"/>
                  <w:gridSpan w:val="2"/>
                  <w:vMerge w:val="restart"/>
                  <w:tcBorders>
                    <w:top w:val="single" w:sz="4" w:space="0" w:color="000000"/>
                    <w:left w:val="single" w:sz="4" w:space="0" w:color="000000"/>
                    <w:right w:val="single" w:sz="4" w:space="0" w:color="000000"/>
                  </w:tcBorders>
                  <w:hideMark/>
                </w:tcPr>
                <w:p w14:paraId="3A65C083" w14:textId="77777777" w:rsidR="004D02F7" w:rsidRPr="004D02F7" w:rsidRDefault="004D02F7"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В соответствии с Порядком отбора компаний</w:t>
                  </w:r>
                  <w:r w:rsidRPr="004D02F7">
                    <w:rPr>
                      <w:rFonts w:ascii="Times New Roman" w:hAnsi="Times New Roman" w:cs="Times New Roman"/>
                      <w:sz w:val="24"/>
                      <w:szCs w:val="24"/>
                    </w:rPr>
                    <w:t xml:space="preserve"> для участия в реализации мероприятий, направленных на обеспечение деятельности Гарантийного фонда Бурятия</w:t>
                  </w:r>
                </w:p>
              </w:tc>
            </w:tr>
            <w:tr w:rsidR="004D02F7" w:rsidRPr="004D02F7" w14:paraId="7B6E6AF3" w14:textId="77777777" w:rsidTr="00E04131">
              <w:trPr>
                <w:trHeight w:val="917"/>
              </w:trPr>
              <w:tc>
                <w:tcPr>
                  <w:tcW w:w="581" w:type="dxa"/>
                  <w:vMerge/>
                  <w:tcBorders>
                    <w:left w:val="single" w:sz="4" w:space="0" w:color="000000"/>
                    <w:bottom w:val="single" w:sz="4" w:space="0" w:color="000000"/>
                    <w:right w:val="single" w:sz="4" w:space="0" w:color="000000"/>
                  </w:tcBorders>
                </w:tcPr>
                <w:p w14:paraId="15C83F1B" w14:textId="77777777" w:rsidR="004D02F7" w:rsidRPr="004D02F7" w:rsidRDefault="004D02F7" w:rsidP="004D02F7">
                  <w:pPr>
                    <w:pStyle w:val="a8"/>
                    <w:jc w:val="both"/>
                    <w:rPr>
                      <w:rFonts w:ascii="Times New Roman" w:hAnsi="Times New Roman"/>
                      <w:color w:val="000000" w:themeColor="text1"/>
                      <w:sz w:val="24"/>
                      <w:szCs w:val="24"/>
                    </w:rPr>
                  </w:pPr>
                </w:p>
              </w:tc>
              <w:tc>
                <w:tcPr>
                  <w:tcW w:w="2108" w:type="dxa"/>
                  <w:vMerge/>
                  <w:tcBorders>
                    <w:left w:val="single" w:sz="4" w:space="0" w:color="000000"/>
                    <w:bottom w:val="single" w:sz="4" w:space="0" w:color="000000"/>
                    <w:right w:val="single" w:sz="4" w:space="0" w:color="000000"/>
                  </w:tcBorders>
                </w:tcPr>
                <w:p w14:paraId="3E299ADE" w14:textId="77777777" w:rsidR="004D02F7" w:rsidRPr="004D02F7" w:rsidRDefault="004D02F7" w:rsidP="004D02F7">
                  <w:pPr>
                    <w:shd w:val="clear" w:color="auto" w:fill="FFFFFF" w:themeFill="background1"/>
                    <w:spacing w:after="0" w:line="240" w:lineRule="auto"/>
                    <w:rPr>
                      <w:rFonts w:ascii="Times New Roman" w:hAnsi="Times New Roman" w:cs="Times New Roman"/>
                      <w:sz w:val="24"/>
                      <w:szCs w:val="24"/>
                    </w:rPr>
                  </w:pPr>
                </w:p>
              </w:tc>
              <w:tc>
                <w:tcPr>
                  <w:tcW w:w="1771" w:type="dxa"/>
                  <w:tcBorders>
                    <w:top w:val="single" w:sz="4" w:space="0" w:color="000000"/>
                    <w:left w:val="single" w:sz="4" w:space="0" w:color="000000"/>
                    <w:right w:val="single" w:sz="4" w:space="0" w:color="000000"/>
                  </w:tcBorders>
                </w:tcPr>
                <w:p w14:paraId="7D8106AA" w14:textId="169BD61D" w:rsidR="004D02F7" w:rsidRDefault="00627109" w:rsidP="004D02F7">
                  <w:pPr>
                    <w:shd w:val="clear" w:color="auto" w:fill="FFFFFF" w:themeFill="background1"/>
                    <w:spacing w:after="0" w:line="240" w:lineRule="auto"/>
                    <w:jc w:val="center"/>
                  </w:pPr>
                  <w:r>
                    <w:rPr>
                      <w:rFonts w:ascii="Times New Roman" w:hAnsi="Times New Roman" w:cs="Times New Roman"/>
                      <w:sz w:val="24"/>
                      <w:szCs w:val="24"/>
                    </w:rPr>
                    <w:t>7</w:t>
                  </w:r>
                  <w:r w:rsidR="004D02F7">
                    <w:rPr>
                      <w:rFonts w:ascii="Times New Roman" w:hAnsi="Times New Roman" w:cs="Times New Roman"/>
                      <w:sz w:val="24"/>
                      <w:szCs w:val="24"/>
                    </w:rPr>
                    <w:t>0%</w:t>
                  </w:r>
                  <w:r w:rsidR="004D02F7">
                    <w:t xml:space="preserve"> </w:t>
                  </w:r>
                </w:p>
                <w:p w14:paraId="5D2708FE" w14:textId="59E9A915" w:rsidR="004D02F7" w:rsidRPr="004D02F7" w:rsidRDefault="004D02F7" w:rsidP="004D02F7">
                  <w:pPr>
                    <w:shd w:val="clear" w:color="auto" w:fill="FFFFFF" w:themeFill="background1"/>
                    <w:spacing w:after="0" w:line="240" w:lineRule="auto"/>
                    <w:jc w:val="center"/>
                    <w:rPr>
                      <w:rFonts w:ascii="Times New Roman" w:hAnsi="Times New Roman" w:cs="Times New Roman"/>
                      <w:sz w:val="24"/>
                      <w:szCs w:val="24"/>
                    </w:rPr>
                  </w:pPr>
                  <w:r w:rsidRPr="004D02F7">
                    <w:rPr>
                      <w:rFonts w:ascii="Times New Roman" w:hAnsi="Times New Roman" w:cs="Times New Roman"/>
                      <w:sz w:val="24"/>
                      <w:szCs w:val="24"/>
                    </w:rPr>
                    <w:t>за обеспечение установки на территории г. Улан-Удэ</w:t>
                  </w:r>
                </w:p>
              </w:tc>
              <w:tc>
                <w:tcPr>
                  <w:tcW w:w="2533" w:type="dxa"/>
                  <w:gridSpan w:val="2"/>
                  <w:vMerge/>
                  <w:tcBorders>
                    <w:left w:val="single" w:sz="4" w:space="0" w:color="000000"/>
                    <w:right w:val="single" w:sz="4" w:space="0" w:color="000000"/>
                  </w:tcBorders>
                </w:tcPr>
                <w:p w14:paraId="3D90EA04" w14:textId="77777777" w:rsidR="004D02F7" w:rsidRPr="004D02F7" w:rsidRDefault="004D02F7" w:rsidP="004D02F7">
                  <w:pPr>
                    <w:shd w:val="clear" w:color="auto" w:fill="FFFFFF" w:themeFill="background1"/>
                    <w:spacing w:after="0" w:line="240" w:lineRule="auto"/>
                    <w:jc w:val="center"/>
                    <w:rPr>
                      <w:rFonts w:ascii="Times New Roman" w:hAnsi="Times New Roman" w:cs="Times New Roman"/>
                      <w:color w:val="000000"/>
                      <w:sz w:val="24"/>
                      <w:szCs w:val="24"/>
                    </w:rPr>
                  </w:pPr>
                </w:p>
              </w:tc>
            </w:tr>
            <w:tr w:rsidR="005C126A" w:rsidRPr="004D02F7" w14:paraId="67B1F9DF" w14:textId="77777777" w:rsidTr="00197C40">
              <w:trPr>
                <w:trHeight w:val="33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9BA7F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8869AE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Опыт проведения мероприятий </w:t>
                  </w:r>
                </w:p>
              </w:tc>
              <w:tc>
                <w:tcPr>
                  <w:tcW w:w="1771" w:type="dxa"/>
                  <w:vMerge w:val="restart"/>
                  <w:tcBorders>
                    <w:top w:val="single" w:sz="4" w:space="0" w:color="000000"/>
                    <w:left w:val="single" w:sz="4" w:space="0" w:color="000000"/>
                    <w:right w:val="single" w:sz="4" w:space="0" w:color="000000"/>
                  </w:tcBorders>
                  <w:hideMark/>
                </w:tcPr>
                <w:p w14:paraId="4EF134EF" w14:textId="4EE720E2"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16889B54"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1BBAB94"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0502EAF0" w14:textId="77777777" w:rsidTr="00822CBB">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BC730"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1A55AD8"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6F9B0B93"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2A17F107"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73865F4C"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30F660DE" w14:textId="77777777" w:rsidTr="00822CBB">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FBA445"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FD9D5E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F04C99"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17B75437"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roofErr w:type="gramStart"/>
                  <w:r w:rsidRPr="004D02F7">
                    <w:rPr>
                      <w:rFonts w:ascii="Times New Roman" w:hAnsi="Times New Roman" w:cs="Times New Roman"/>
                      <w:sz w:val="24"/>
                      <w:szCs w:val="24"/>
                    </w:rPr>
                    <w:t>3  и</w:t>
                  </w:r>
                  <w:proofErr w:type="gramEnd"/>
                  <w:r w:rsidRPr="004D02F7">
                    <w:rPr>
                      <w:rFonts w:ascii="Times New Roman" w:hAnsi="Times New Roman" w:cs="Times New Roman"/>
                      <w:sz w:val="24"/>
                      <w:szCs w:val="24"/>
                    </w:rPr>
                    <w:t xml:space="preserve"> далее</w:t>
                  </w:r>
                </w:p>
              </w:tc>
              <w:tc>
                <w:tcPr>
                  <w:tcW w:w="1018" w:type="dxa"/>
                  <w:tcBorders>
                    <w:top w:val="single" w:sz="4" w:space="0" w:color="000000"/>
                    <w:left w:val="single" w:sz="4" w:space="0" w:color="000000"/>
                    <w:right w:val="single" w:sz="4" w:space="0" w:color="000000"/>
                  </w:tcBorders>
                  <w:hideMark/>
                </w:tcPr>
                <w:p w14:paraId="6F267228"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7E901858"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EEF3B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07E5B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720415E9"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21C97E96"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4A0A0C8B"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4D02F7" w14:paraId="5753D8FD" w14:textId="77777777" w:rsidTr="00197C40">
              <w:trPr>
                <w:trHeight w:val="294"/>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02DEB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7E27820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Наличие квалифицированных специалистов  </w:t>
                  </w:r>
                </w:p>
              </w:tc>
              <w:tc>
                <w:tcPr>
                  <w:tcW w:w="1771" w:type="dxa"/>
                  <w:vMerge w:val="restart"/>
                  <w:tcBorders>
                    <w:top w:val="single" w:sz="4" w:space="0" w:color="000000"/>
                    <w:left w:val="single" w:sz="4" w:space="0" w:color="000000"/>
                    <w:right w:val="single" w:sz="4" w:space="0" w:color="000000"/>
                  </w:tcBorders>
                  <w:hideMark/>
                </w:tcPr>
                <w:p w14:paraId="4CB41524" w14:textId="13E56881"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39BF4C0"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01092818"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20B62279" w14:textId="77777777" w:rsidTr="00822CB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B84B8F"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737969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1A9949C5"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05AFCA69"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3F4C854"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649DADFB" w14:textId="77777777" w:rsidTr="00822CBB">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553B46"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CFB291"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510218C0"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587C60CE"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369A9D9F"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5D8D1569"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8727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ABD0C5C"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190154A" w14:textId="77777777"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4F8D9910"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0635EB35"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4D02F7" w14:paraId="4CE879F5" w14:textId="77777777" w:rsidTr="00822CBB">
              <w:trPr>
                <w:trHeight w:val="317"/>
              </w:trPr>
              <w:tc>
                <w:tcPr>
                  <w:tcW w:w="581" w:type="dxa"/>
                  <w:vMerge w:val="restart"/>
                  <w:tcBorders>
                    <w:top w:val="single" w:sz="4" w:space="0" w:color="000000"/>
                    <w:left w:val="single" w:sz="4" w:space="0" w:color="000000"/>
                    <w:right w:val="single" w:sz="4" w:space="0" w:color="000000"/>
                  </w:tcBorders>
                  <w:hideMark/>
                </w:tcPr>
                <w:p w14:paraId="087B501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4. </w:t>
                  </w:r>
                </w:p>
              </w:tc>
              <w:tc>
                <w:tcPr>
                  <w:tcW w:w="2108" w:type="dxa"/>
                  <w:vMerge w:val="restart"/>
                  <w:tcBorders>
                    <w:top w:val="single" w:sz="4" w:space="0" w:color="000000"/>
                    <w:left w:val="single" w:sz="4" w:space="0" w:color="000000"/>
                    <w:right w:val="single" w:sz="4" w:space="0" w:color="000000"/>
                  </w:tcBorders>
                  <w:hideMark/>
                </w:tcPr>
                <w:p w14:paraId="7DBC27E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rPr>
                  </w:pPr>
                  <w:r w:rsidRPr="004D02F7">
                    <w:rPr>
                      <w:rFonts w:ascii="Times New Roman" w:hAnsi="Times New Roman" w:cs="Times New Roman"/>
                      <w:sz w:val="24"/>
                      <w:szCs w:val="24"/>
                    </w:rPr>
                    <w:t>Дополнительные критерии (в случае наличия)</w:t>
                  </w:r>
                </w:p>
              </w:tc>
              <w:tc>
                <w:tcPr>
                  <w:tcW w:w="1771" w:type="dxa"/>
                  <w:vMerge w:val="restart"/>
                  <w:tcBorders>
                    <w:top w:val="single" w:sz="4" w:space="0" w:color="000000"/>
                    <w:left w:val="single" w:sz="4" w:space="0" w:color="000000"/>
                    <w:right w:val="single" w:sz="4" w:space="0" w:color="000000"/>
                  </w:tcBorders>
                  <w:hideMark/>
                </w:tcPr>
                <w:p w14:paraId="3653561B" w14:textId="62E6CDA4" w:rsidR="005C126A" w:rsidRPr="004D02F7"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4D02F7">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61B2273"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4A056B0C"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100 </w:t>
                  </w:r>
                </w:p>
              </w:tc>
            </w:tr>
            <w:tr w:rsidR="005C126A" w:rsidRPr="004D02F7" w14:paraId="5417E30E" w14:textId="77777777" w:rsidTr="00822CBB">
              <w:trPr>
                <w:trHeight w:val="317"/>
              </w:trPr>
              <w:tc>
                <w:tcPr>
                  <w:tcW w:w="581" w:type="dxa"/>
                  <w:vMerge/>
                  <w:tcBorders>
                    <w:left w:val="single" w:sz="4" w:space="0" w:color="000000"/>
                    <w:right w:val="single" w:sz="4" w:space="0" w:color="000000"/>
                  </w:tcBorders>
                  <w:vAlign w:val="center"/>
                  <w:hideMark/>
                </w:tcPr>
                <w:p w14:paraId="0D9B9A9A"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2586BD52"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3D19AF2F"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D6260FD"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622F8540"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80 </w:t>
                  </w:r>
                </w:p>
              </w:tc>
            </w:tr>
            <w:tr w:rsidR="005C126A" w:rsidRPr="004D02F7" w14:paraId="6574F073" w14:textId="77777777" w:rsidTr="00822CBB">
              <w:trPr>
                <w:trHeight w:val="317"/>
              </w:trPr>
              <w:tc>
                <w:tcPr>
                  <w:tcW w:w="581" w:type="dxa"/>
                  <w:vMerge/>
                  <w:tcBorders>
                    <w:left w:val="single" w:sz="4" w:space="0" w:color="000000"/>
                    <w:right w:val="single" w:sz="4" w:space="0" w:color="000000"/>
                  </w:tcBorders>
                  <w:vAlign w:val="center"/>
                  <w:hideMark/>
                </w:tcPr>
                <w:p w14:paraId="336E8520"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31F5EBD3"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64D744"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31A32ED6"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5C488721" w14:textId="77777777" w:rsidR="005C126A" w:rsidRPr="004D02F7"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4D02F7">
                    <w:rPr>
                      <w:rFonts w:ascii="Times New Roman" w:hAnsi="Times New Roman" w:cs="Times New Roman"/>
                      <w:sz w:val="24"/>
                      <w:szCs w:val="24"/>
                    </w:rPr>
                    <w:t xml:space="preserve">50 </w:t>
                  </w:r>
                </w:p>
              </w:tc>
            </w:tr>
            <w:tr w:rsidR="005C126A" w:rsidRPr="004D02F7" w14:paraId="5931E2A2" w14:textId="77777777" w:rsidTr="00822CBB">
              <w:trPr>
                <w:trHeight w:val="73"/>
              </w:trPr>
              <w:tc>
                <w:tcPr>
                  <w:tcW w:w="581" w:type="dxa"/>
                  <w:vMerge/>
                  <w:tcBorders>
                    <w:left w:val="single" w:sz="4" w:space="0" w:color="000000"/>
                    <w:bottom w:val="single" w:sz="4" w:space="0" w:color="000000"/>
                    <w:right w:val="single" w:sz="4" w:space="0" w:color="000000"/>
                  </w:tcBorders>
                  <w:vAlign w:val="center"/>
                  <w:hideMark/>
                </w:tcPr>
                <w:p w14:paraId="52396875"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14:paraId="7F6933EE"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01FA3317" w14:textId="77777777" w:rsidR="005C126A" w:rsidRPr="004D02F7"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7686B61F" w14:textId="77777777" w:rsidR="005C126A" w:rsidRPr="004D02F7"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2905A905" w14:textId="77777777" w:rsidR="005C126A" w:rsidRPr="004D02F7"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bl>
          <w:p w14:paraId="3EE4250A" w14:textId="77777777" w:rsidR="005D7E9B" w:rsidRPr="004D02F7" w:rsidRDefault="005D7E9B" w:rsidP="004D02F7">
            <w:pPr>
              <w:spacing w:after="0" w:line="240" w:lineRule="auto"/>
              <w:rPr>
                <w:rFonts w:ascii="Times New Roman" w:eastAsia="Times New Roman" w:hAnsi="Times New Roman" w:cs="Times New Roman"/>
                <w:color w:val="000000"/>
                <w:sz w:val="24"/>
                <w:szCs w:val="24"/>
                <w:lang w:val="en-US"/>
              </w:rPr>
            </w:pPr>
          </w:p>
        </w:tc>
      </w:tr>
      <w:tr w:rsidR="005C126A" w:rsidRPr="004D02F7" w14:paraId="7D31CDD3" w14:textId="77777777" w:rsidTr="00F57346">
        <w:trPr>
          <w:trHeight w:val="1468"/>
        </w:trPr>
        <w:tc>
          <w:tcPr>
            <w:tcW w:w="2075" w:type="dxa"/>
            <w:tcBorders>
              <w:top w:val="single" w:sz="4" w:space="0" w:color="000000"/>
              <w:left w:val="single" w:sz="4" w:space="0" w:color="000000"/>
              <w:bottom w:val="single" w:sz="4" w:space="0" w:color="000000"/>
              <w:right w:val="single" w:sz="4" w:space="0" w:color="000000"/>
            </w:tcBorders>
          </w:tcPr>
          <w:p w14:paraId="79A1B0C9" w14:textId="72A6BCD2"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Место и срок подачи конкурсных заявок </w:t>
            </w:r>
          </w:p>
        </w:tc>
        <w:tc>
          <w:tcPr>
            <w:tcW w:w="7848" w:type="dxa"/>
            <w:tcBorders>
              <w:top w:val="single" w:sz="4" w:space="0" w:color="000000"/>
              <w:left w:val="single" w:sz="4" w:space="0" w:color="000000"/>
              <w:bottom w:val="single" w:sz="4" w:space="0" w:color="000000"/>
              <w:right w:val="single" w:sz="4" w:space="0" w:color="000000"/>
            </w:tcBorders>
          </w:tcPr>
          <w:p w14:paraId="6AB37DC4" w14:textId="7EB70903"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Бланк заявки согласно Приложению № </w:t>
            </w:r>
            <w:r w:rsidR="00B57FEF">
              <w:rPr>
                <w:rFonts w:ascii="Times New Roman" w:eastAsia="Times New Roman" w:hAnsi="Times New Roman" w:cs="Times New Roman"/>
                <w:sz w:val="24"/>
                <w:szCs w:val="24"/>
                <w:lang w:eastAsia="ru-RU"/>
              </w:rPr>
              <w:t>3</w:t>
            </w:r>
            <w:r w:rsidRPr="004D02F7">
              <w:rPr>
                <w:rFonts w:ascii="Times New Roman" w:eastAsia="Times New Roman" w:hAnsi="Times New Roman" w:cs="Times New Roman"/>
                <w:sz w:val="24"/>
                <w:szCs w:val="24"/>
                <w:lang w:eastAsia="ru-RU"/>
              </w:rPr>
              <w:t xml:space="preserve"> к Извещению.</w:t>
            </w:r>
          </w:p>
          <w:p w14:paraId="02ECC2A4" w14:textId="77777777"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Почтой или нарочно по адресу: 670000 г. Улан-Удэ ул. Смолина д. 65, </w:t>
            </w:r>
          </w:p>
          <w:p w14:paraId="4FF3B969" w14:textId="77777777"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режим работы: с 08:30 до 17:30, перерыв на обед с 12:00 до 13:00.</w:t>
            </w:r>
          </w:p>
          <w:p w14:paraId="4252CA90" w14:textId="7D96DCA0"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Конкурсные заявки принимаются с </w:t>
            </w:r>
            <w:r w:rsidR="003567E0" w:rsidRPr="004D02F7">
              <w:rPr>
                <w:rFonts w:ascii="Times New Roman" w:eastAsia="Times New Roman" w:hAnsi="Times New Roman" w:cs="Times New Roman"/>
                <w:sz w:val="24"/>
                <w:szCs w:val="24"/>
                <w:lang w:eastAsia="ru-RU"/>
              </w:rPr>
              <w:t>1</w:t>
            </w:r>
            <w:r w:rsidR="00784AF8">
              <w:rPr>
                <w:rFonts w:ascii="Times New Roman" w:eastAsia="Times New Roman" w:hAnsi="Times New Roman" w:cs="Times New Roman"/>
                <w:sz w:val="24"/>
                <w:szCs w:val="24"/>
                <w:lang w:eastAsia="ru-RU"/>
              </w:rPr>
              <w:t>9</w:t>
            </w:r>
            <w:r w:rsidR="003567E0" w:rsidRPr="004D02F7">
              <w:rPr>
                <w:rFonts w:ascii="Times New Roman" w:eastAsia="Times New Roman" w:hAnsi="Times New Roman" w:cs="Times New Roman"/>
                <w:sz w:val="24"/>
                <w:szCs w:val="24"/>
                <w:lang w:eastAsia="ru-RU"/>
              </w:rPr>
              <w:t>.01.2024</w:t>
            </w:r>
            <w:r w:rsidRPr="004D02F7">
              <w:rPr>
                <w:rFonts w:ascii="Times New Roman" w:eastAsia="Times New Roman" w:hAnsi="Times New Roman" w:cs="Times New Roman"/>
                <w:sz w:val="24"/>
                <w:szCs w:val="24"/>
                <w:lang w:eastAsia="ru-RU"/>
              </w:rPr>
              <w:t xml:space="preserve"> г. до </w:t>
            </w:r>
            <w:r w:rsidR="003567E0" w:rsidRPr="004D02F7">
              <w:rPr>
                <w:rFonts w:ascii="Times New Roman" w:eastAsia="Times New Roman" w:hAnsi="Times New Roman" w:cs="Times New Roman"/>
                <w:sz w:val="24"/>
                <w:szCs w:val="24"/>
                <w:lang w:eastAsia="ru-RU"/>
              </w:rPr>
              <w:t>12</w:t>
            </w:r>
            <w:r w:rsidRPr="004D02F7">
              <w:rPr>
                <w:rFonts w:ascii="Times New Roman" w:eastAsia="Times New Roman" w:hAnsi="Times New Roman" w:cs="Times New Roman"/>
                <w:sz w:val="24"/>
                <w:szCs w:val="24"/>
                <w:lang w:eastAsia="ru-RU"/>
              </w:rPr>
              <w:t>:</w:t>
            </w:r>
            <w:r w:rsidR="003567E0" w:rsidRPr="004D02F7">
              <w:rPr>
                <w:rFonts w:ascii="Times New Roman" w:eastAsia="Times New Roman" w:hAnsi="Times New Roman" w:cs="Times New Roman"/>
                <w:sz w:val="24"/>
                <w:szCs w:val="24"/>
                <w:lang w:eastAsia="ru-RU"/>
              </w:rPr>
              <w:t>0</w:t>
            </w:r>
            <w:r w:rsidRPr="004D02F7">
              <w:rPr>
                <w:rFonts w:ascii="Times New Roman" w:eastAsia="Times New Roman" w:hAnsi="Times New Roman" w:cs="Times New Roman"/>
                <w:sz w:val="24"/>
                <w:szCs w:val="24"/>
                <w:lang w:eastAsia="ru-RU"/>
              </w:rPr>
              <w:t xml:space="preserve">0 ч. (местного времени) </w:t>
            </w:r>
            <w:r w:rsidR="00784AF8">
              <w:rPr>
                <w:rFonts w:ascii="Times New Roman" w:eastAsia="Times New Roman" w:hAnsi="Times New Roman" w:cs="Times New Roman"/>
                <w:sz w:val="24"/>
                <w:szCs w:val="24"/>
                <w:lang w:eastAsia="ru-RU"/>
              </w:rPr>
              <w:t>3</w:t>
            </w:r>
            <w:r w:rsidR="00386DD1">
              <w:rPr>
                <w:rFonts w:ascii="Times New Roman" w:eastAsia="Times New Roman" w:hAnsi="Times New Roman" w:cs="Times New Roman"/>
                <w:sz w:val="24"/>
                <w:szCs w:val="24"/>
                <w:lang w:eastAsia="ru-RU"/>
              </w:rPr>
              <w:t>1</w:t>
            </w:r>
            <w:r w:rsidR="003567E0" w:rsidRPr="004D02F7">
              <w:rPr>
                <w:rFonts w:ascii="Times New Roman" w:eastAsia="Times New Roman" w:hAnsi="Times New Roman" w:cs="Times New Roman"/>
                <w:sz w:val="24"/>
                <w:szCs w:val="24"/>
                <w:lang w:eastAsia="ru-RU"/>
              </w:rPr>
              <w:t>.01.2024</w:t>
            </w:r>
            <w:r w:rsidRPr="004D02F7">
              <w:rPr>
                <w:rFonts w:ascii="Times New Roman" w:eastAsia="Times New Roman" w:hAnsi="Times New Roman" w:cs="Times New Roman"/>
                <w:sz w:val="24"/>
                <w:szCs w:val="24"/>
                <w:lang w:eastAsia="ru-RU"/>
              </w:rPr>
              <w:t xml:space="preserve"> г.</w:t>
            </w:r>
          </w:p>
        </w:tc>
      </w:tr>
      <w:tr w:rsidR="005C126A" w:rsidRPr="004D02F7" w14:paraId="08E37345"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1E2FF3F6" w14:textId="3CD9AC0B"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Ссылка для подачи заявки в электронном виде</w:t>
            </w:r>
          </w:p>
        </w:tc>
        <w:tc>
          <w:tcPr>
            <w:tcW w:w="7848" w:type="dxa"/>
            <w:tcBorders>
              <w:top w:val="single" w:sz="4" w:space="0" w:color="000000"/>
              <w:left w:val="single" w:sz="4" w:space="0" w:color="000000"/>
              <w:bottom w:val="single" w:sz="4" w:space="0" w:color="000000"/>
              <w:right w:val="single" w:sz="4" w:space="0" w:color="000000"/>
            </w:tcBorders>
          </w:tcPr>
          <w:p w14:paraId="44D42E41" w14:textId="77777777" w:rsidR="005C126A" w:rsidRPr="00F57346" w:rsidRDefault="005C126A" w:rsidP="004D02F7">
            <w:pPr>
              <w:spacing w:after="0" w:line="240" w:lineRule="auto"/>
              <w:ind w:left="2"/>
              <w:rPr>
                <w:rFonts w:ascii="Times New Roman" w:eastAsia="Times New Roman" w:hAnsi="Times New Roman" w:cs="Times New Roman"/>
                <w:sz w:val="24"/>
                <w:szCs w:val="24"/>
                <w:lang w:eastAsia="ru-RU"/>
              </w:rPr>
            </w:pPr>
            <w:r w:rsidRPr="00F57346">
              <w:rPr>
                <w:rFonts w:ascii="Times New Roman" w:eastAsia="Times New Roman" w:hAnsi="Times New Roman" w:cs="Times New Roman"/>
                <w:sz w:val="24"/>
                <w:szCs w:val="24"/>
                <w:lang w:eastAsia="ru-RU"/>
              </w:rPr>
              <w:t>В электронном виде по ссылке на сайт Гарантийного фонда Бурятии</w:t>
            </w:r>
          </w:p>
          <w:p w14:paraId="397CEED7" w14:textId="32BE12F6" w:rsidR="00F57346" w:rsidRPr="00F57346" w:rsidRDefault="00386DD1" w:rsidP="00F57346">
            <w:pPr>
              <w:spacing w:after="0" w:line="240" w:lineRule="auto"/>
              <w:ind w:left="2"/>
              <w:rPr>
                <w:rFonts w:ascii="Times New Roman" w:eastAsia="Times New Roman" w:hAnsi="Times New Roman" w:cs="Times New Roman"/>
                <w:sz w:val="24"/>
                <w:szCs w:val="24"/>
                <w:lang w:eastAsia="ru-RU"/>
              </w:rPr>
            </w:pPr>
            <w:hyperlink r:id="rId9" w:history="1">
              <w:r w:rsidR="00F57346" w:rsidRPr="00F57346">
                <w:rPr>
                  <w:rStyle w:val="a7"/>
                  <w:rFonts w:ascii="Times New Roman" w:eastAsia="Times New Roman" w:hAnsi="Times New Roman" w:cs="Times New Roman"/>
                  <w:sz w:val="24"/>
                  <w:szCs w:val="24"/>
                  <w:lang w:eastAsia="ru-RU"/>
                </w:rPr>
                <w:t>https://msp03.ru/konkursy/?arrFilter_ff%5BNAME%5D=&amp;dateZ_1=&amp;dateZ_2=&amp;arrFilter_DATE_CREATE_1=&amp;arrFilter_DATE_CREATE_2=&amp;arrFilter_p</w:t>
              </w:r>
              <w:r w:rsidR="00F57346" w:rsidRPr="00F57346">
                <w:rPr>
                  <w:rStyle w:val="a7"/>
                  <w:rFonts w:ascii="Times New Roman" w:eastAsia="Times New Roman" w:hAnsi="Times New Roman" w:cs="Times New Roman"/>
                  <w:sz w:val="24"/>
                  <w:szCs w:val="24"/>
                  <w:lang w:eastAsia="ru-RU"/>
                </w:rPr>
                <w:lastRenderedPageBreak/>
                <w:t>f%5BDIRECTION%5D=&amp;arrFilter_pf%5BSERVICE%5D=&amp;arrFilter_pf%5BNUMBER%5D=10-08%2F01+&amp;arrFilter_pf%5BSTATUS%5D=&amp;set_filter=%D0%9F%D0%BE%D0%BA%D0%B0%D0%B7%D0%B0%D1%82%D1%8C&amp;set_filter=Y</w:t>
              </w:r>
            </w:hyperlink>
          </w:p>
        </w:tc>
      </w:tr>
      <w:tr w:rsidR="005C126A" w:rsidRPr="004D02F7" w14:paraId="1FEEEB0E"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2C591D71" w14:textId="64EE655C"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lastRenderedPageBreak/>
              <w:t xml:space="preserve">Контактная информация </w:t>
            </w:r>
          </w:p>
        </w:tc>
        <w:tc>
          <w:tcPr>
            <w:tcW w:w="7848" w:type="dxa"/>
            <w:tcBorders>
              <w:top w:val="single" w:sz="4" w:space="0" w:color="000000"/>
              <w:left w:val="single" w:sz="4" w:space="0" w:color="000000"/>
              <w:bottom w:val="single" w:sz="4" w:space="0" w:color="000000"/>
              <w:right w:val="single" w:sz="4" w:space="0" w:color="000000"/>
            </w:tcBorders>
          </w:tcPr>
          <w:p w14:paraId="484E8513" w14:textId="77777777"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 xml:space="preserve">Руководитель ЦНХП - Имеева Юлия Валерьевна, </w:t>
            </w:r>
          </w:p>
          <w:p w14:paraId="71CB50FD" w14:textId="42214698" w:rsidR="005C126A" w:rsidRPr="004D02F7" w:rsidRDefault="005C126A" w:rsidP="004D02F7">
            <w:pPr>
              <w:spacing w:after="0" w:line="240" w:lineRule="auto"/>
              <w:ind w:left="2"/>
              <w:rPr>
                <w:rFonts w:ascii="Times New Roman" w:eastAsia="Times New Roman" w:hAnsi="Times New Roman" w:cs="Times New Roman"/>
                <w:sz w:val="24"/>
                <w:szCs w:val="24"/>
                <w:lang w:eastAsia="ru-RU"/>
              </w:rPr>
            </w:pPr>
            <w:r w:rsidRPr="004D02F7">
              <w:rPr>
                <w:rFonts w:ascii="Times New Roman" w:eastAsia="Times New Roman" w:hAnsi="Times New Roman" w:cs="Times New Roman"/>
                <w:sz w:val="24"/>
                <w:szCs w:val="24"/>
                <w:lang w:eastAsia="ru-RU"/>
              </w:rPr>
              <w:t>тел.: 8(3012) 37-98-45, доб. 0163</w:t>
            </w:r>
          </w:p>
        </w:tc>
      </w:tr>
    </w:tbl>
    <w:p w14:paraId="23797C77" w14:textId="77777777" w:rsidR="00D86E4A" w:rsidRDefault="00D86E4A" w:rsidP="00102DEF">
      <w:pPr>
        <w:spacing w:after="0" w:line="240" w:lineRule="auto"/>
        <w:ind w:left="2228" w:right="261" w:hanging="2370"/>
        <w:jc w:val="right"/>
        <w:rPr>
          <w:rFonts w:ascii="Times New Roman" w:eastAsia="Times New Roman" w:hAnsi="Times New Roman" w:cs="Times New Roman"/>
          <w:sz w:val="24"/>
          <w:szCs w:val="24"/>
          <w:lang w:eastAsia="ru-RU"/>
        </w:rPr>
      </w:pPr>
    </w:p>
    <w:p w14:paraId="1C272EEF" w14:textId="77777777" w:rsidR="00D86E4A" w:rsidRDefault="00D86E4A" w:rsidP="00D86E4A">
      <w:pPr>
        <w:spacing w:after="0" w:line="240" w:lineRule="auto"/>
        <w:ind w:left="-142" w:right="261" w:firstLine="40"/>
        <w:jc w:val="center"/>
        <w:rPr>
          <w:rFonts w:ascii="Times New Roman" w:eastAsia="Times New Roman" w:hAnsi="Times New Roman" w:cs="Times New Roman"/>
          <w:sz w:val="24"/>
          <w:szCs w:val="24"/>
          <w:lang w:eastAsia="ru-RU"/>
        </w:rPr>
      </w:pPr>
    </w:p>
    <w:p w14:paraId="0DAC983C" w14:textId="77777777" w:rsidR="00D86E4A" w:rsidRDefault="00D86E4A" w:rsidP="00D86E4A">
      <w:pPr>
        <w:spacing w:after="0" w:line="240" w:lineRule="auto"/>
        <w:ind w:left="-142" w:right="261" w:firstLine="40"/>
        <w:jc w:val="center"/>
        <w:rPr>
          <w:rFonts w:ascii="Times New Roman" w:eastAsia="Times New Roman" w:hAnsi="Times New Roman" w:cs="Times New Roman"/>
          <w:sz w:val="24"/>
          <w:szCs w:val="24"/>
          <w:lang w:eastAsia="ru-RU"/>
        </w:rPr>
      </w:pPr>
    </w:p>
    <w:p w14:paraId="71B7710A" w14:textId="77777777" w:rsidR="00511272" w:rsidRDefault="00D86E4A" w:rsidP="00D86E4A">
      <w:pPr>
        <w:spacing w:after="0" w:line="240" w:lineRule="auto"/>
        <w:ind w:left="-142" w:right="261" w:firstLine="40"/>
        <w:jc w:val="center"/>
        <w:rPr>
          <w:rFonts w:ascii="Times New Roman" w:eastAsia="Times New Roman" w:hAnsi="Times New Roman" w:cs="Times New Roman"/>
          <w:b/>
          <w:bCs/>
          <w:sz w:val="24"/>
          <w:szCs w:val="24"/>
          <w:lang w:eastAsia="ru-RU"/>
        </w:rPr>
      </w:pPr>
      <w:r w:rsidRPr="00511272">
        <w:rPr>
          <w:rFonts w:ascii="Times New Roman" w:eastAsia="Times New Roman" w:hAnsi="Times New Roman" w:cs="Times New Roman"/>
          <w:b/>
          <w:bCs/>
          <w:sz w:val="24"/>
          <w:szCs w:val="24"/>
          <w:lang w:eastAsia="ru-RU"/>
        </w:rPr>
        <w:t xml:space="preserve">Общий вид каркасно-тентовых конструкций (палаток) </w:t>
      </w:r>
    </w:p>
    <w:p w14:paraId="0E54BECC" w14:textId="5A3300ED" w:rsidR="00D86E4A" w:rsidRPr="00511272" w:rsidRDefault="00D86E4A" w:rsidP="00D86E4A">
      <w:pPr>
        <w:spacing w:after="0" w:line="240" w:lineRule="auto"/>
        <w:ind w:left="-142" w:right="261" w:firstLine="40"/>
        <w:jc w:val="center"/>
        <w:rPr>
          <w:rFonts w:ascii="Times New Roman" w:eastAsia="Times New Roman" w:hAnsi="Times New Roman" w:cs="Times New Roman"/>
          <w:b/>
          <w:bCs/>
          <w:sz w:val="24"/>
          <w:szCs w:val="24"/>
          <w:lang w:eastAsia="ru-RU"/>
        </w:rPr>
      </w:pPr>
      <w:r w:rsidRPr="00511272">
        <w:rPr>
          <w:rFonts w:ascii="Times New Roman" w:eastAsia="Times New Roman" w:hAnsi="Times New Roman" w:cs="Times New Roman"/>
          <w:b/>
          <w:bCs/>
          <w:sz w:val="24"/>
          <w:szCs w:val="24"/>
          <w:lang w:eastAsia="ru-RU"/>
        </w:rPr>
        <w:t>Гарантийного фонда Бурятии с брендированием</w:t>
      </w:r>
    </w:p>
    <w:p w14:paraId="16C25D52" w14:textId="06A8A1D3" w:rsidR="00F57346" w:rsidRDefault="008555BE" w:rsidP="00102DEF">
      <w:pPr>
        <w:spacing w:after="0" w:line="240" w:lineRule="auto"/>
        <w:ind w:left="2228" w:right="261" w:hanging="2370"/>
        <w:jc w:val="right"/>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tbl>
      <w:tblPr>
        <w:tblStyle w:val="aa"/>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827"/>
      </w:tblGrid>
      <w:tr w:rsidR="00D86E4A" w14:paraId="384BAD08" w14:textId="77777777" w:rsidTr="00511272">
        <w:tc>
          <w:tcPr>
            <w:tcW w:w="6238" w:type="dxa"/>
          </w:tcPr>
          <w:p w14:paraId="2B66C96E" w14:textId="1FF078C6" w:rsidR="00D86E4A" w:rsidRDefault="00D86E4A" w:rsidP="00102DEF">
            <w:pPr>
              <w:ind w:right="261"/>
              <w:jc w:val="right"/>
              <w:rPr>
                <w:rFonts w:ascii="Times New Roman" w:eastAsia="Times New Roman" w:hAnsi="Times New Roman" w:cs="Times New Roman"/>
                <w:sz w:val="24"/>
                <w:szCs w:val="24"/>
                <w:lang w:eastAsia="ru-RU"/>
              </w:rPr>
            </w:pPr>
            <w:r>
              <w:rPr>
                <w:noProof/>
              </w:rPr>
              <w:drawing>
                <wp:inline distT="0" distB="0" distL="0" distR="0" wp14:anchorId="6755F4C8" wp14:editId="055D6CD1">
                  <wp:extent cx="3655173" cy="225742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rotWithShape="1">
                          <a:blip r:embed="rId10">
                            <a:extLst>
                              <a:ext uri="{28A0092B-C50C-407E-A947-70E740481C1C}">
                                <a14:useLocalDpi xmlns:a14="http://schemas.microsoft.com/office/drawing/2010/main" val="0"/>
                              </a:ext>
                            </a:extLst>
                          </a:blip>
                          <a:srcRect t="6061" b="32179"/>
                          <a:stretch/>
                        </pic:blipFill>
                        <pic:spPr bwMode="auto">
                          <a:xfrm>
                            <a:off x="0" y="0"/>
                            <a:ext cx="3656492" cy="22582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7" w:type="dxa"/>
          </w:tcPr>
          <w:p w14:paraId="1DA66521" w14:textId="77777777" w:rsidR="00D86E4A" w:rsidRDefault="00D86E4A" w:rsidP="00D86E4A">
            <w:pPr>
              <w:tabs>
                <w:tab w:val="left" w:pos="3290"/>
              </w:tabs>
              <w:ind w:right="261"/>
              <w:rPr>
                <w:rFonts w:ascii="Times New Roman" w:eastAsia="Times New Roman" w:hAnsi="Times New Roman" w:cs="Times New Roman"/>
                <w:sz w:val="24"/>
                <w:szCs w:val="24"/>
                <w:lang w:eastAsia="ru-RU"/>
              </w:rPr>
            </w:pPr>
            <w:r w:rsidRPr="00D86E4A">
              <w:rPr>
                <w:rFonts w:ascii="Times New Roman" w:eastAsia="Times New Roman" w:hAnsi="Times New Roman" w:cs="Times New Roman"/>
                <w:sz w:val="24"/>
                <w:szCs w:val="24"/>
                <w:lang w:eastAsia="ru-RU"/>
              </w:rPr>
              <w:t>Каркас для шатра (Х, 40 мм, алюминий)</w:t>
            </w:r>
            <w:r>
              <w:rPr>
                <w:rFonts w:ascii="Times New Roman" w:eastAsia="Times New Roman" w:hAnsi="Times New Roman" w:cs="Times New Roman"/>
                <w:sz w:val="24"/>
                <w:szCs w:val="24"/>
                <w:lang w:eastAsia="ru-RU"/>
              </w:rPr>
              <w:t>;</w:t>
            </w:r>
          </w:p>
          <w:p w14:paraId="0A7EF80D" w14:textId="77777777" w:rsidR="00D86E4A" w:rsidRDefault="00D86E4A" w:rsidP="00D86E4A">
            <w:pPr>
              <w:tabs>
                <w:tab w:val="left" w:pos="3290"/>
              </w:tabs>
              <w:ind w:right="2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палатки:</w:t>
            </w:r>
          </w:p>
          <w:p w14:paraId="3B127C70" w14:textId="77777777" w:rsidR="00D86E4A" w:rsidRDefault="00D86E4A" w:rsidP="00D86E4A">
            <w:pPr>
              <w:tabs>
                <w:tab w:val="left" w:pos="3290"/>
              </w:tabs>
              <w:ind w:right="2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глубина 2 м;</w:t>
            </w:r>
          </w:p>
          <w:p w14:paraId="534E9300" w14:textId="77777777" w:rsidR="00D86E4A" w:rsidRDefault="00D86E4A" w:rsidP="00D86E4A">
            <w:pPr>
              <w:tabs>
                <w:tab w:val="left" w:pos="3290"/>
              </w:tabs>
              <w:ind w:right="2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ширина 3 м;</w:t>
            </w:r>
          </w:p>
          <w:p w14:paraId="54481335" w14:textId="77777777" w:rsidR="00D86E4A" w:rsidRDefault="00D86E4A" w:rsidP="00D86E4A">
            <w:pPr>
              <w:tabs>
                <w:tab w:val="left" w:pos="3290"/>
              </w:tabs>
              <w:ind w:right="2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высота стенок 2,15 м</w:t>
            </w:r>
            <w:r w:rsidR="00511272">
              <w:rPr>
                <w:rFonts w:ascii="Times New Roman" w:eastAsia="Times New Roman" w:hAnsi="Times New Roman" w:cs="Times New Roman"/>
                <w:sz w:val="24"/>
                <w:szCs w:val="24"/>
                <w:lang w:eastAsia="ru-RU"/>
              </w:rPr>
              <w:t>;</w:t>
            </w:r>
          </w:p>
          <w:p w14:paraId="214A3E7B" w14:textId="1D5AF882" w:rsidR="00511272" w:rsidRDefault="00511272" w:rsidP="00D86E4A">
            <w:pPr>
              <w:tabs>
                <w:tab w:val="left" w:pos="3290"/>
              </w:tabs>
              <w:ind w:right="2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тент 3 м*2 м*1 м</w:t>
            </w:r>
          </w:p>
        </w:tc>
      </w:tr>
    </w:tbl>
    <w:p w14:paraId="0FFB778A" w14:textId="3D259C02" w:rsidR="00D86E4A" w:rsidRDefault="00D86E4A" w:rsidP="00102DEF">
      <w:pPr>
        <w:spacing w:after="0" w:line="240" w:lineRule="auto"/>
        <w:ind w:left="2228" w:right="261" w:hanging="2370"/>
        <w:jc w:val="right"/>
        <w:rPr>
          <w:rFonts w:ascii="Times New Roman" w:eastAsia="Times New Roman" w:hAnsi="Times New Roman" w:cs="Times New Roman"/>
          <w:sz w:val="24"/>
          <w:szCs w:val="24"/>
          <w:lang w:eastAsia="ru-RU"/>
        </w:rPr>
      </w:pPr>
    </w:p>
    <w:p w14:paraId="66DEDF60" w14:textId="79B5B83A" w:rsidR="00D86E4A" w:rsidRDefault="00D86E4A" w:rsidP="00D86E4A">
      <w:pPr>
        <w:spacing w:after="0" w:line="240" w:lineRule="auto"/>
        <w:ind w:right="261"/>
        <w:rPr>
          <w:rFonts w:ascii="Times New Roman" w:eastAsia="Times New Roman" w:hAnsi="Times New Roman" w:cs="Times New Roman"/>
          <w:sz w:val="24"/>
          <w:szCs w:val="24"/>
          <w:lang w:eastAsia="ru-RU"/>
        </w:rPr>
      </w:pPr>
    </w:p>
    <w:p w14:paraId="3474A907" w14:textId="7A85331A" w:rsidR="00D86E4A" w:rsidRDefault="00D86E4A" w:rsidP="00102DEF">
      <w:pPr>
        <w:spacing w:after="0" w:line="240" w:lineRule="auto"/>
        <w:ind w:left="2228" w:right="261" w:hanging="2370"/>
        <w:jc w:val="right"/>
        <w:rPr>
          <w:rFonts w:ascii="Times New Roman" w:eastAsia="Times New Roman" w:hAnsi="Times New Roman" w:cs="Times New Roman"/>
          <w:sz w:val="24"/>
          <w:szCs w:val="24"/>
          <w:lang w:eastAsia="ru-RU"/>
        </w:rPr>
      </w:pPr>
    </w:p>
    <w:p w14:paraId="63066A2C" w14:textId="77777777" w:rsidR="00D86E4A" w:rsidRDefault="00D86E4A" w:rsidP="00102DEF">
      <w:pPr>
        <w:spacing w:after="0" w:line="240" w:lineRule="auto"/>
        <w:ind w:left="2228" w:right="261" w:hanging="2370"/>
        <w:jc w:val="right"/>
        <w:rPr>
          <w:rFonts w:ascii="Times New Roman" w:eastAsia="Times New Roman" w:hAnsi="Times New Roman" w:cs="Times New Roman"/>
          <w:sz w:val="24"/>
          <w:szCs w:val="24"/>
          <w:lang w:eastAsia="ru-RU"/>
        </w:rPr>
      </w:pPr>
    </w:p>
    <w:p w14:paraId="691F6ED2" w14:textId="5938F8B0" w:rsidR="00F57346" w:rsidRDefault="00F573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9A9634E" w14:textId="77777777" w:rsidR="00D86E4A" w:rsidRDefault="00D86E4A">
      <w:pPr>
        <w:rPr>
          <w:rFonts w:ascii="Times New Roman" w:eastAsia="Times New Roman" w:hAnsi="Times New Roman" w:cs="Times New Roman"/>
          <w:sz w:val="24"/>
          <w:szCs w:val="24"/>
          <w:lang w:eastAsia="ru-RU"/>
        </w:rPr>
      </w:pPr>
    </w:p>
    <w:p w14:paraId="38FD39EE" w14:textId="3982C72A" w:rsidR="00102DEF" w:rsidRPr="003567E0" w:rsidRDefault="00102DEF" w:rsidP="00102DEF">
      <w:pPr>
        <w:spacing w:after="0" w:line="240" w:lineRule="auto"/>
        <w:ind w:left="2228" w:right="261" w:hanging="2370"/>
        <w:jc w:val="right"/>
        <w:rPr>
          <w:rFonts w:ascii="Times New Roman" w:hAnsi="Times New Roman" w:cs="Times New Roman"/>
          <w:i/>
          <w:iCs/>
        </w:rPr>
      </w:pPr>
      <w:r w:rsidRPr="003567E0">
        <w:rPr>
          <w:rFonts w:ascii="Times New Roman" w:hAnsi="Times New Roman" w:cs="Times New Roman"/>
          <w:i/>
          <w:iCs/>
        </w:rPr>
        <w:t xml:space="preserve">Приложение № </w:t>
      </w:r>
      <w:r>
        <w:rPr>
          <w:rFonts w:ascii="Times New Roman" w:hAnsi="Times New Roman" w:cs="Times New Roman"/>
          <w:i/>
          <w:iCs/>
        </w:rPr>
        <w:t>1</w:t>
      </w:r>
      <w:r w:rsidRPr="003567E0">
        <w:rPr>
          <w:rFonts w:ascii="Times New Roman" w:hAnsi="Times New Roman" w:cs="Times New Roman"/>
          <w:i/>
          <w:iCs/>
        </w:rPr>
        <w:t xml:space="preserve"> </w:t>
      </w:r>
    </w:p>
    <w:p w14:paraId="65A4431D" w14:textId="77777777" w:rsidR="00102DEF" w:rsidRPr="003567E0" w:rsidRDefault="00102DEF" w:rsidP="00102DEF">
      <w:pPr>
        <w:spacing w:after="0" w:line="240" w:lineRule="auto"/>
        <w:ind w:left="2228" w:right="261" w:hanging="2370"/>
        <w:jc w:val="right"/>
        <w:rPr>
          <w:rFonts w:ascii="Times New Roman" w:hAnsi="Times New Roman" w:cs="Times New Roman"/>
          <w:i/>
          <w:iCs/>
        </w:rPr>
      </w:pPr>
      <w:r w:rsidRPr="003567E0">
        <w:rPr>
          <w:rFonts w:ascii="Times New Roman" w:hAnsi="Times New Roman" w:cs="Times New Roman"/>
          <w:i/>
          <w:iCs/>
        </w:rPr>
        <w:t xml:space="preserve">к Извещению о проведении открытого  </w:t>
      </w:r>
    </w:p>
    <w:p w14:paraId="69AF9FB3" w14:textId="070E1979" w:rsidR="00102DEF" w:rsidRPr="003567E0" w:rsidRDefault="00102DEF" w:rsidP="00102DEF">
      <w:pPr>
        <w:spacing w:after="0" w:line="240" w:lineRule="auto"/>
        <w:ind w:left="2228" w:right="261" w:hanging="2370"/>
        <w:jc w:val="right"/>
        <w:rPr>
          <w:rFonts w:ascii="Times New Roman" w:eastAsia="Times New Roman" w:hAnsi="Times New Roman" w:cs="Times New Roman"/>
          <w:bCs/>
          <w:i/>
          <w:iCs/>
          <w:color w:val="000000"/>
          <w:lang w:eastAsia="ru-RU"/>
        </w:rPr>
      </w:pPr>
      <w:r w:rsidRPr="003567E0">
        <w:rPr>
          <w:rFonts w:ascii="Times New Roman" w:hAnsi="Times New Roman" w:cs="Times New Roman"/>
          <w:i/>
          <w:iCs/>
        </w:rPr>
        <w:t xml:space="preserve">конкурса </w:t>
      </w:r>
      <w:r w:rsidR="00386DD1">
        <w:rPr>
          <w:rFonts w:ascii="Times New Roman" w:hAnsi="Times New Roman" w:cs="Times New Roman"/>
          <w:i/>
          <w:iCs/>
        </w:rPr>
        <w:t xml:space="preserve">№ </w:t>
      </w:r>
      <w:r w:rsidRPr="003567E0">
        <w:rPr>
          <w:rFonts w:ascii="Times New Roman" w:hAnsi="Times New Roman" w:cs="Times New Roman"/>
          <w:i/>
          <w:iCs/>
        </w:rPr>
        <w:t xml:space="preserve">ЦНХП </w:t>
      </w:r>
      <w:r w:rsidR="00386DD1">
        <w:rPr>
          <w:rFonts w:ascii="Times New Roman" w:hAnsi="Times New Roman" w:cs="Times New Roman"/>
          <w:i/>
          <w:iCs/>
        </w:rPr>
        <w:t>1</w:t>
      </w:r>
      <w:r w:rsidRPr="003567E0">
        <w:rPr>
          <w:rFonts w:ascii="Times New Roman" w:hAnsi="Times New Roman" w:cs="Times New Roman"/>
          <w:i/>
          <w:iCs/>
        </w:rPr>
        <w:t>0-08/0</w:t>
      </w:r>
      <w:r>
        <w:rPr>
          <w:rFonts w:ascii="Times New Roman" w:hAnsi="Times New Roman" w:cs="Times New Roman"/>
          <w:i/>
          <w:iCs/>
        </w:rPr>
        <w:t>1</w:t>
      </w:r>
      <w:r w:rsidRPr="003567E0">
        <w:rPr>
          <w:rFonts w:ascii="Times New Roman" w:hAnsi="Times New Roman" w:cs="Times New Roman"/>
          <w:i/>
          <w:iCs/>
        </w:rPr>
        <w:t xml:space="preserve"> от </w:t>
      </w:r>
      <w:r w:rsidR="00B57FEF">
        <w:rPr>
          <w:rFonts w:ascii="Times New Roman" w:hAnsi="Times New Roman" w:cs="Times New Roman"/>
          <w:i/>
          <w:iCs/>
        </w:rPr>
        <w:t>19</w:t>
      </w:r>
      <w:r>
        <w:rPr>
          <w:rFonts w:ascii="Times New Roman" w:hAnsi="Times New Roman" w:cs="Times New Roman"/>
          <w:i/>
          <w:iCs/>
        </w:rPr>
        <w:t>.01.2024 г.</w:t>
      </w:r>
    </w:p>
    <w:p w14:paraId="18C9C448" w14:textId="118E9303" w:rsidR="008555BE" w:rsidRPr="00104D83" w:rsidRDefault="008555BE" w:rsidP="008555BE">
      <w:pPr>
        <w:spacing w:after="0" w:line="256" w:lineRule="auto"/>
        <w:rPr>
          <w:rFonts w:ascii="Times New Roman" w:eastAsia="Times New Roman" w:hAnsi="Times New Roman" w:cs="Times New Roman"/>
          <w:sz w:val="24"/>
          <w:szCs w:val="24"/>
          <w:lang w:eastAsia="ru-RU"/>
        </w:rPr>
      </w:pPr>
    </w:p>
    <w:p w14:paraId="2C9B5E5D" w14:textId="77777777" w:rsidR="00F57346" w:rsidRDefault="00102DEF" w:rsidP="00102DEF">
      <w:pPr>
        <w:spacing w:after="0" w:line="240" w:lineRule="auto"/>
        <w:ind w:firstLine="709"/>
        <w:jc w:val="center"/>
        <w:rPr>
          <w:rFonts w:ascii="Times New Roman" w:eastAsia="Calibri" w:hAnsi="Times New Roman" w:cs="Times New Roman"/>
          <w:b/>
          <w:bCs/>
          <w:sz w:val="26"/>
          <w:szCs w:val="26"/>
        </w:rPr>
      </w:pPr>
      <w:r w:rsidRPr="00102DEF">
        <w:rPr>
          <w:rFonts w:ascii="Times New Roman" w:eastAsia="Calibri" w:hAnsi="Times New Roman" w:cs="Times New Roman"/>
          <w:b/>
          <w:bCs/>
          <w:sz w:val="26"/>
          <w:szCs w:val="26"/>
        </w:rPr>
        <w:t>План республиканских выставочно-ярмарочных мероприятий</w:t>
      </w:r>
      <w:r w:rsidR="00F57346" w:rsidRPr="00F57346">
        <w:rPr>
          <w:rFonts w:ascii="Times New Roman" w:eastAsia="Calibri" w:hAnsi="Times New Roman" w:cs="Times New Roman"/>
          <w:b/>
          <w:bCs/>
          <w:sz w:val="26"/>
          <w:szCs w:val="26"/>
        </w:rPr>
        <w:t xml:space="preserve"> </w:t>
      </w:r>
    </w:p>
    <w:p w14:paraId="6B3384F4" w14:textId="34EABE82" w:rsidR="00102DEF" w:rsidRPr="00102DEF" w:rsidRDefault="00F57346" w:rsidP="00102DEF">
      <w:pPr>
        <w:spacing w:after="0" w:line="240" w:lineRule="auto"/>
        <w:ind w:firstLine="709"/>
        <w:jc w:val="center"/>
        <w:rPr>
          <w:rFonts w:ascii="Times New Roman" w:eastAsia="Calibri" w:hAnsi="Times New Roman" w:cs="Times New Roman"/>
          <w:b/>
          <w:bCs/>
          <w:sz w:val="26"/>
          <w:szCs w:val="26"/>
        </w:rPr>
      </w:pPr>
      <w:r w:rsidRPr="00F57346">
        <w:rPr>
          <w:rFonts w:ascii="Times New Roman" w:eastAsia="Calibri" w:hAnsi="Times New Roman" w:cs="Times New Roman"/>
          <w:b/>
          <w:bCs/>
          <w:sz w:val="26"/>
          <w:szCs w:val="26"/>
        </w:rPr>
        <w:t>на 2024 год</w:t>
      </w:r>
    </w:p>
    <w:p w14:paraId="32807748" w14:textId="77777777" w:rsidR="00102DEF" w:rsidRPr="00102DEF" w:rsidRDefault="00102DEF" w:rsidP="00102DEF">
      <w:pPr>
        <w:spacing w:after="0" w:line="240" w:lineRule="auto"/>
        <w:jc w:val="center"/>
        <w:rPr>
          <w:rFonts w:ascii="Times New Roman" w:hAnsi="Times New Roman" w:cs="Times New Roman"/>
          <w:sz w:val="26"/>
          <w:szCs w:val="26"/>
        </w:rPr>
      </w:pPr>
      <w:r w:rsidRPr="00102DEF">
        <w:rPr>
          <w:rFonts w:ascii="Times New Roman" w:hAnsi="Times New Roman" w:cs="Times New Roman"/>
          <w:sz w:val="26"/>
          <w:szCs w:val="26"/>
        </w:rPr>
        <w:t>(в течение года возможно внесение изменений)</w:t>
      </w:r>
    </w:p>
    <w:p w14:paraId="056CDBB4" w14:textId="77777777" w:rsidR="00102DEF" w:rsidRPr="00102DEF" w:rsidRDefault="00102DEF" w:rsidP="00102DEF">
      <w:pPr>
        <w:spacing w:after="0" w:line="240" w:lineRule="auto"/>
        <w:ind w:firstLine="709"/>
        <w:jc w:val="both"/>
        <w:rPr>
          <w:rFonts w:ascii="Times New Roman" w:hAnsi="Times New Roman" w:cs="Times New Roman"/>
          <w:sz w:val="28"/>
          <w:szCs w:val="28"/>
        </w:rPr>
      </w:pPr>
    </w:p>
    <w:tbl>
      <w:tblPr>
        <w:tblStyle w:val="aa"/>
        <w:tblW w:w="10358" w:type="dxa"/>
        <w:tblInd w:w="-572" w:type="dxa"/>
        <w:tblLook w:val="04A0" w:firstRow="1" w:lastRow="0" w:firstColumn="1" w:lastColumn="0" w:noHBand="0" w:noVBand="1"/>
      </w:tblPr>
      <w:tblGrid>
        <w:gridCol w:w="709"/>
        <w:gridCol w:w="1533"/>
        <w:gridCol w:w="4558"/>
        <w:gridCol w:w="3558"/>
      </w:tblGrid>
      <w:tr w:rsidR="00102DEF" w:rsidRPr="00102DEF" w14:paraId="35A82B32" w14:textId="77777777" w:rsidTr="00102DEF">
        <w:trPr>
          <w:trHeight w:val="562"/>
        </w:trPr>
        <w:tc>
          <w:tcPr>
            <w:tcW w:w="709" w:type="dxa"/>
            <w:tcBorders>
              <w:top w:val="single" w:sz="4" w:space="0" w:color="auto"/>
              <w:left w:val="single" w:sz="4" w:space="0" w:color="auto"/>
              <w:bottom w:val="single" w:sz="4" w:space="0" w:color="auto"/>
              <w:right w:val="single" w:sz="4" w:space="0" w:color="auto"/>
            </w:tcBorders>
            <w:vAlign w:val="center"/>
            <w:hideMark/>
          </w:tcPr>
          <w:p w14:paraId="3C353400" w14:textId="77777777" w:rsidR="00102DEF" w:rsidRPr="00102DEF" w:rsidRDefault="00102DEF" w:rsidP="00102DEF">
            <w:pPr>
              <w:jc w:val="center"/>
              <w:rPr>
                <w:rFonts w:ascii="Times New Roman" w:hAnsi="Times New Roman" w:cs="Times New Roman"/>
                <w:sz w:val="24"/>
                <w:szCs w:val="24"/>
              </w:rPr>
            </w:pPr>
            <w:r w:rsidRPr="00102DEF">
              <w:rPr>
                <w:rFonts w:ascii="Times New Roman" w:hAnsi="Times New Roman" w:cs="Times New Roman"/>
                <w:sz w:val="24"/>
                <w:szCs w:val="24"/>
              </w:rPr>
              <w:t>№ п/п</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018B2E6" w14:textId="77777777" w:rsidR="00102DEF" w:rsidRPr="00102DEF" w:rsidRDefault="00102DEF" w:rsidP="00102DEF">
            <w:pPr>
              <w:jc w:val="center"/>
              <w:rPr>
                <w:rFonts w:ascii="Times New Roman" w:hAnsi="Times New Roman" w:cs="Times New Roman"/>
                <w:sz w:val="24"/>
                <w:szCs w:val="24"/>
              </w:rPr>
            </w:pPr>
            <w:r w:rsidRPr="00102DEF">
              <w:rPr>
                <w:rFonts w:ascii="Times New Roman" w:hAnsi="Times New Roman" w:cs="Times New Roman"/>
                <w:sz w:val="24"/>
                <w:szCs w:val="24"/>
              </w:rPr>
              <w:t>Период проведения</w:t>
            </w:r>
          </w:p>
        </w:tc>
        <w:tc>
          <w:tcPr>
            <w:tcW w:w="4558" w:type="dxa"/>
            <w:tcBorders>
              <w:top w:val="single" w:sz="4" w:space="0" w:color="auto"/>
              <w:left w:val="single" w:sz="4" w:space="0" w:color="auto"/>
              <w:bottom w:val="single" w:sz="4" w:space="0" w:color="auto"/>
              <w:right w:val="single" w:sz="4" w:space="0" w:color="auto"/>
            </w:tcBorders>
            <w:vAlign w:val="center"/>
            <w:hideMark/>
          </w:tcPr>
          <w:p w14:paraId="2E9405A9" w14:textId="77777777" w:rsidR="00102DEF" w:rsidRPr="00102DEF" w:rsidRDefault="00102DEF" w:rsidP="00102DEF">
            <w:pPr>
              <w:jc w:val="center"/>
              <w:rPr>
                <w:rFonts w:ascii="Times New Roman" w:hAnsi="Times New Roman" w:cs="Times New Roman"/>
                <w:sz w:val="24"/>
                <w:szCs w:val="24"/>
              </w:rPr>
            </w:pPr>
            <w:r w:rsidRPr="00102DEF">
              <w:rPr>
                <w:rFonts w:ascii="Times New Roman" w:hAnsi="Times New Roman" w:cs="Times New Roman"/>
                <w:sz w:val="24"/>
                <w:szCs w:val="24"/>
              </w:rPr>
              <w:t>Наименование мероприятия</w:t>
            </w:r>
          </w:p>
        </w:tc>
        <w:tc>
          <w:tcPr>
            <w:tcW w:w="3558" w:type="dxa"/>
            <w:tcBorders>
              <w:top w:val="single" w:sz="4" w:space="0" w:color="auto"/>
              <w:left w:val="single" w:sz="4" w:space="0" w:color="auto"/>
              <w:bottom w:val="single" w:sz="4" w:space="0" w:color="auto"/>
              <w:right w:val="single" w:sz="4" w:space="0" w:color="auto"/>
            </w:tcBorders>
          </w:tcPr>
          <w:p w14:paraId="7FA9F1A4" w14:textId="77777777" w:rsidR="00102DEF" w:rsidRPr="00102DEF" w:rsidRDefault="00102DEF" w:rsidP="00102DEF">
            <w:pPr>
              <w:jc w:val="center"/>
              <w:rPr>
                <w:rFonts w:ascii="Times New Roman" w:hAnsi="Times New Roman" w:cs="Times New Roman"/>
                <w:sz w:val="24"/>
                <w:szCs w:val="24"/>
              </w:rPr>
            </w:pPr>
          </w:p>
        </w:tc>
      </w:tr>
      <w:tr w:rsidR="00102DEF" w:rsidRPr="00102DEF" w14:paraId="6ECD30E4"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0F8DF881"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4833073"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17 февраля</w:t>
            </w:r>
          </w:p>
        </w:tc>
        <w:tc>
          <w:tcPr>
            <w:tcW w:w="4558" w:type="dxa"/>
            <w:tcBorders>
              <w:top w:val="single" w:sz="4" w:space="0" w:color="auto"/>
              <w:left w:val="single" w:sz="4" w:space="0" w:color="auto"/>
              <w:bottom w:val="single" w:sz="4" w:space="0" w:color="auto"/>
              <w:right w:val="single" w:sz="4" w:space="0" w:color="auto"/>
            </w:tcBorders>
            <w:vAlign w:val="center"/>
            <w:hideMark/>
          </w:tcPr>
          <w:p w14:paraId="47E67F79"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Выставка ярмарка «Широкая Масленица»</w:t>
            </w:r>
          </w:p>
        </w:tc>
        <w:tc>
          <w:tcPr>
            <w:tcW w:w="3558" w:type="dxa"/>
            <w:tcBorders>
              <w:top w:val="single" w:sz="4" w:space="0" w:color="auto"/>
              <w:left w:val="single" w:sz="4" w:space="0" w:color="auto"/>
              <w:bottom w:val="single" w:sz="4" w:space="0" w:color="auto"/>
              <w:right w:val="single" w:sz="4" w:space="0" w:color="auto"/>
            </w:tcBorders>
            <w:hideMark/>
          </w:tcPr>
          <w:p w14:paraId="70B51AAC"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г. Улан-Удэ, Этнографический Музей народов Забайкалья</w:t>
            </w:r>
          </w:p>
        </w:tc>
      </w:tr>
      <w:tr w:rsidR="00102DEF" w:rsidRPr="00102DEF" w14:paraId="7EFCA93E"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50D99722"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4687DA61"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 xml:space="preserve">17 февраля </w:t>
            </w:r>
          </w:p>
        </w:tc>
        <w:tc>
          <w:tcPr>
            <w:tcW w:w="4558" w:type="dxa"/>
            <w:tcBorders>
              <w:top w:val="single" w:sz="4" w:space="0" w:color="auto"/>
              <w:left w:val="single" w:sz="4" w:space="0" w:color="auto"/>
              <w:bottom w:val="single" w:sz="4" w:space="0" w:color="auto"/>
              <w:right w:val="single" w:sz="4" w:space="0" w:color="auto"/>
            </w:tcBorders>
            <w:vAlign w:val="center"/>
            <w:hideMark/>
          </w:tcPr>
          <w:p w14:paraId="64D18BB6"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 xml:space="preserve">Выставка ярмарка в рамках Фестиваля «Байкальская открытка» </w:t>
            </w:r>
          </w:p>
        </w:tc>
        <w:tc>
          <w:tcPr>
            <w:tcW w:w="3558" w:type="dxa"/>
            <w:tcBorders>
              <w:top w:val="single" w:sz="4" w:space="0" w:color="auto"/>
              <w:left w:val="single" w:sz="4" w:space="0" w:color="auto"/>
              <w:bottom w:val="single" w:sz="4" w:space="0" w:color="auto"/>
              <w:right w:val="single" w:sz="4" w:space="0" w:color="auto"/>
            </w:tcBorders>
            <w:hideMark/>
          </w:tcPr>
          <w:p w14:paraId="55E9A21A"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с. Максимиха</w:t>
            </w:r>
          </w:p>
        </w:tc>
      </w:tr>
      <w:tr w:rsidR="00102DEF" w:rsidRPr="00102DEF" w14:paraId="66C774DC"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3DF59BA5"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1260E6FB"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30 марта</w:t>
            </w:r>
          </w:p>
        </w:tc>
        <w:tc>
          <w:tcPr>
            <w:tcW w:w="4558" w:type="dxa"/>
            <w:tcBorders>
              <w:top w:val="single" w:sz="4" w:space="0" w:color="auto"/>
              <w:left w:val="single" w:sz="4" w:space="0" w:color="auto"/>
              <w:bottom w:val="single" w:sz="4" w:space="0" w:color="auto"/>
              <w:right w:val="single" w:sz="4" w:space="0" w:color="auto"/>
            </w:tcBorders>
            <w:vAlign w:val="center"/>
          </w:tcPr>
          <w:p w14:paraId="2A89DD16"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Выставка ярмарка в рамках фестиваля «Байкальская рыбалка-2024»</w:t>
            </w:r>
          </w:p>
        </w:tc>
        <w:tc>
          <w:tcPr>
            <w:tcW w:w="3558" w:type="dxa"/>
            <w:tcBorders>
              <w:top w:val="single" w:sz="4" w:space="0" w:color="auto"/>
              <w:left w:val="single" w:sz="4" w:space="0" w:color="auto"/>
              <w:bottom w:val="single" w:sz="4" w:space="0" w:color="auto"/>
              <w:right w:val="single" w:sz="4" w:space="0" w:color="auto"/>
            </w:tcBorders>
          </w:tcPr>
          <w:p w14:paraId="05F36DC9"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с. Турка</w:t>
            </w:r>
          </w:p>
        </w:tc>
      </w:tr>
      <w:tr w:rsidR="00102DEF" w:rsidRPr="00102DEF" w14:paraId="202C68E3"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0CDB08A5"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49E76AEC"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май</w:t>
            </w:r>
          </w:p>
        </w:tc>
        <w:tc>
          <w:tcPr>
            <w:tcW w:w="4558" w:type="dxa"/>
            <w:tcBorders>
              <w:top w:val="single" w:sz="4" w:space="0" w:color="auto"/>
              <w:left w:val="single" w:sz="4" w:space="0" w:color="auto"/>
              <w:bottom w:val="single" w:sz="4" w:space="0" w:color="auto"/>
              <w:right w:val="single" w:sz="4" w:space="0" w:color="auto"/>
            </w:tcBorders>
            <w:vAlign w:val="center"/>
          </w:tcPr>
          <w:p w14:paraId="4DFDB66D"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Ярмарка ремесленников Бурятии в межрегиональной туристской выставки «</w:t>
            </w:r>
            <w:proofErr w:type="spellStart"/>
            <w:r w:rsidRPr="00102DEF">
              <w:rPr>
                <w:rFonts w:ascii="Times New Roman" w:hAnsi="Times New Roman" w:cs="Times New Roman"/>
                <w:sz w:val="24"/>
                <w:szCs w:val="24"/>
              </w:rPr>
              <w:t>Baikal</w:t>
            </w:r>
            <w:proofErr w:type="spellEnd"/>
            <w:r w:rsidRPr="00102DEF">
              <w:rPr>
                <w:rFonts w:ascii="Times New Roman" w:hAnsi="Times New Roman" w:cs="Times New Roman"/>
                <w:sz w:val="24"/>
                <w:szCs w:val="24"/>
              </w:rPr>
              <w:t xml:space="preserve"> Travel Mart»</w:t>
            </w:r>
          </w:p>
        </w:tc>
        <w:tc>
          <w:tcPr>
            <w:tcW w:w="3558" w:type="dxa"/>
            <w:tcBorders>
              <w:top w:val="single" w:sz="4" w:space="0" w:color="auto"/>
              <w:left w:val="single" w:sz="4" w:space="0" w:color="auto"/>
              <w:bottom w:val="single" w:sz="4" w:space="0" w:color="auto"/>
              <w:right w:val="single" w:sz="4" w:space="0" w:color="auto"/>
            </w:tcBorders>
          </w:tcPr>
          <w:p w14:paraId="194C5382"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г. Улан-Удэ</w:t>
            </w:r>
          </w:p>
        </w:tc>
      </w:tr>
      <w:tr w:rsidR="00102DEF" w:rsidRPr="00102DEF" w14:paraId="0FF264C6"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62C08AF4"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0F9F9F37"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05 мая</w:t>
            </w:r>
          </w:p>
        </w:tc>
        <w:tc>
          <w:tcPr>
            <w:tcW w:w="4558" w:type="dxa"/>
            <w:tcBorders>
              <w:top w:val="single" w:sz="4" w:space="0" w:color="auto"/>
              <w:left w:val="single" w:sz="4" w:space="0" w:color="auto"/>
              <w:bottom w:val="single" w:sz="4" w:space="0" w:color="auto"/>
              <w:right w:val="single" w:sz="4" w:space="0" w:color="auto"/>
            </w:tcBorders>
            <w:vAlign w:val="center"/>
            <w:hideMark/>
          </w:tcPr>
          <w:p w14:paraId="79ABBC05"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Выставка-ярмарка «Пасхальная»</w:t>
            </w:r>
          </w:p>
        </w:tc>
        <w:tc>
          <w:tcPr>
            <w:tcW w:w="3558" w:type="dxa"/>
            <w:tcBorders>
              <w:top w:val="single" w:sz="4" w:space="0" w:color="auto"/>
              <w:left w:val="single" w:sz="4" w:space="0" w:color="auto"/>
              <w:bottom w:val="single" w:sz="4" w:space="0" w:color="auto"/>
              <w:right w:val="single" w:sz="4" w:space="0" w:color="auto"/>
            </w:tcBorders>
            <w:hideMark/>
          </w:tcPr>
          <w:p w14:paraId="4C59111D"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г. Улан-Удэ, Этнографический Музей народов Забайкалья</w:t>
            </w:r>
          </w:p>
        </w:tc>
      </w:tr>
      <w:tr w:rsidR="00102DEF" w:rsidRPr="00102DEF" w14:paraId="2ECB9225"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6110AE3C"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7F91760"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09 мая</w:t>
            </w:r>
          </w:p>
        </w:tc>
        <w:tc>
          <w:tcPr>
            <w:tcW w:w="4558" w:type="dxa"/>
            <w:tcBorders>
              <w:top w:val="single" w:sz="4" w:space="0" w:color="auto"/>
              <w:left w:val="single" w:sz="4" w:space="0" w:color="auto"/>
              <w:bottom w:val="single" w:sz="4" w:space="0" w:color="auto"/>
              <w:right w:val="single" w:sz="4" w:space="0" w:color="auto"/>
            </w:tcBorders>
            <w:vAlign w:val="center"/>
            <w:hideMark/>
          </w:tcPr>
          <w:p w14:paraId="0A02A714"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Выставка-ярмарка «День Победы»</w:t>
            </w:r>
          </w:p>
        </w:tc>
        <w:tc>
          <w:tcPr>
            <w:tcW w:w="3558" w:type="dxa"/>
            <w:tcBorders>
              <w:top w:val="single" w:sz="4" w:space="0" w:color="auto"/>
              <w:left w:val="single" w:sz="4" w:space="0" w:color="auto"/>
              <w:bottom w:val="single" w:sz="4" w:space="0" w:color="auto"/>
              <w:right w:val="single" w:sz="4" w:space="0" w:color="auto"/>
            </w:tcBorders>
            <w:hideMark/>
          </w:tcPr>
          <w:p w14:paraId="22D05EA5"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г. Улан-Удэ</w:t>
            </w:r>
          </w:p>
        </w:tc>
      </w:tr>
      <w:tr w:rsidR="00102DEF" w:rsidRPr="00102DEF" w14:paraId="3F0591A7"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52B263BE"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20A942BF"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01 июня</w:t>
            </w:r>
          </w:p>
        </w:tc>
        <w:tc>
          <w:tcPr>
            <w:tcW w:w="4558" w:type="dxa"/>
            <w:tcBorders>
              <w:top w:val="single" w:sz="4" w:space="0" w:color="auto"/>
              <w:left w:val="single" w:sz="4" w:space="0" w:color="auto"/>
              <w:bottom w:val="single" w:sz="4" w:space="0" w:color="auto"/>
              <w:right w:val="single" w:sz="4" w:space="0" w:color="auto"/>
            </w:tcBorders>
            <w:vAlign w:val="center"/>
            <w:hideMark/>
          </w:tcPr>
          <w:p w14:paraId="1872613F"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Выставка ярмарка «День защиты детей»</w:t>
            </w:r>
          </w:p>
        </w:tc>
        <w:tc>
          <w:tcPr>
            <w:tcW w:w="3558" w:type="dxa"/>
            <w:tcBorders>
              <w:top w:val="single" w:sz="4" w:space="0" w:color="auto"/>
              <w:left w:val="single" w:sz="4" w:space="0" w:color="auto"/>
              <w:bottom w:val="single" w:sz="4" w:space="0" w:color="auto"/>
              <w:right w:val="single" w:sz="4" w:space="0" w:color="auto"/>
            </w:tcBorders>
            <w:hideMark/>
          </w:tcPr>
          <w:p w14:paraId="770968C7" w14:textId="77777777" w:rsidR="00102DEF" w:rsidRPr="00102DEF" w:rsidRDefault="00102DEF" w:rsidP="00102DEF">
            <w:pPr>
              <w:jc w:val="both"/>
              <w:rPr>
                <w:rFonts w:ascii="Times New Roman" w:hAnsi="Times New Roman" w:cs="Times New Roman"/>
                <w:sz w:val="24"/>
                <w:szCs w:val="24"/>
              </w:rPr>
            </w:pPr>
            <w:r w:rsidRPr="00102DEF">
              <w:rPr>
                <w:rFonts w:ascii="Times New Roman" w:hAnsi="Times New Roman" w:cs="Times New Roman"/>
                <w:sz w:val="24"/>
                <w:szCs w:val="24"/>
              </w:rPr>
              <w:t>г. Улан-Удэ, Этнографический Музей народов Забайкалья/ парки города</w:t>
            </w:r>
          </w:p>
        </w:tc>
      </w:tr>
      <w:tr w:rsidR="00102DEF" w:rsidRPr="00102DEF" w14:paraId="3BD140FD"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53B19B25"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F99AE5C"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 xml:space="preserve"> июнь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25C2EA0C"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Выставка-ярмарка «День города Улан-Удэ»</w:t>
            </w:r>
          </w:p>
        </w:tc>
        <w:tc>
          <w:tcPr>
            <w:tcW w:w="3558" w:type="dxa"/>
            <w:tcBorders>
              <w:top w:val="single" w:sz="4" w:space="0" w:color="auto"/>
              <w:left w:val="single" w:sz="4" w:space="0" w:color="auto"/>
              <w:bottom w:val="single" w:sz="4" w:space="0" w:color="auto"/>
              <w:right w:val="single" w:sz="4" w:space="0" w:color="auto"/>
            </w:tcBorders>
            <w:hideMark/>
          </w:tcPr>
          <w:p w14:paraId="4199940B"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 парки города</w:t>
            </w:r>
          </w:p>
        </w:tc>
      </w:tr>
      <w:tr w:rsidR="00102DEF" w:rsidRPr="00102DEF" w14:paraId="1E2EFBC1"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65B6FF54"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386E160E"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июль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7250D712"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 xml:space="preserve">Выставка ярмарка «Ночь </w:t>
            </w:r>
            <w:proofErr w:type="spellStart"/>
            <w:r w:rsidRPr="00102DEF">
              <w:rPr>
                <w:rFonts w:ascii="Times New Roman" w:hAnsi="Times New Roman" w:cs="Times New Roman"/>
                <w:sz w:val="24"/>
                <w:szCs w:val="24"/>
              </w:rPr>
              <w:t>Ёхора</w:t>
            </w:r>
            <w:proofErr w:type="spellEnd"/>
            <w:r w:rsidRPr="00102DEF">
              <w:rPr>
                <w:rFonts w:ascii="Times New Roman" w:hAnsi="Times New Roman" w:cs="Times New Roman"/>
                <w:sz w:val="24"/>
                <w:szCs w:val="24"/>
              </w:rPr>
              <w:t>»</w:t>
            </w:r>
          </w:p>
        </w:tc>
        <w:tc>
          <w:tcPr>
            <w:tcW w:w="3558" w:type="dxa"/>
            <w:tcBorders>
              <w:top w:val="single" w:sz="4" w:space="0" w:color="auto"/>
              <w:left w:val="single" w:sz="4" w:space="0" w:color="auto"/>
              <w:bottom w:val="single" w:sz="4" w:space="0" w:color="auto"/>
              <w:right w:val="single" w:sz="4" w:space="0" w:color="auto"/>
            </w:tcBorders>
            <w:hideMark/>
          </w:tcPr>
          <w:p w14:paraId="2257D264"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 Этнографический Музей народов Забайкалья</w:t>
            </w:r>
          </w:p>
        </w:tc>
      </w:tr>
      <w:tr w:rsidR="00102DEF" w:rsidRPr="00102DEF" w14:paraId="40B34C49"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0B7CE226"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0FC86C6"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июль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02CB31E6"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Выставка-ярмарка «Ночь Ивана Купала»</w:t>
            </w:r>
          </w:p>
        </w:tc>
        <w:tc>
          <w:tcPr>
            <w:tcW w:w="3558" w:type="dxa"/>
            <w:tcBorders>
              <w:top w:val="single" w:sz="4" w:space="0" w:color="auto"/>
              <w:left w:val="single" w:sz="4" w:space="0" w:color="auto"/>
              <w:bottom w:val="single" w:sz="4" w:space="0" w:color="auto"/>
              <w:right w:val="single" w:sz="4" w:space="0" w:color="auto"/>
            </w:tcBorders>
            <w:hideMark/>
          </w:tcPr>
          <w:p w14:paraId="48460179"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 Этнографический Музей народов Забайкалья</w:t>
            </w:r>
          </w:p>
        </w:tc>
      </w:tr>
      <w:tr w:rsidR="00102DEF" w:rsidRPr="00102DEF" w14:paraId="576F9AC5"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39826862"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AEB459A"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июль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0EDA0229"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Выставка ярмарка в рамках проведения праздника «Наадан-Сурхарбаан-2024»</w:t>
            </w:r>
          </w:p>
        </w:tc>
        <w:tc>
          <w:tcPr>
            <w:tcW w:w="3558" w:type="dxa"/>
            <w:tcBorders>
              <w:top w:val="single" w:sz="4" w:space="0" w:color="auto"/>
              <w:left w:val="single" w:sz="4" w:space="0" w:color="auto"/>
              <w:bottom w:val="single" w:sz="4" w:space="0" w:color="auto"/>
              <w:right w:val="single" w:sz="4" w:space="0" w:color="auto"/>
            </w:tcBorders>
            <w:hideMark/>
          </w:tcPr>
          <w:p w14:paraId="5C9190DF"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 Центральный стадион.</w:t>
            </w:r>
          </w:p>
        </w:tc>
      </w:tr>
      <w:tr w:rsidR="00102DEF" w:rsidRPr="00102DEF" w14:paraId="1EB38070"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6F9156A6"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35B60B67" w14:textId="77777777" w:rsidR="00102DEF" w:rsidRPr="00102DEF" w:rsidRDefault="00102DEF" w:rsidP="00102DEF">
            <w:pPr>
              <w:rPr>
                <w:rFonts w:ascii="Times New Roman" w:hAnsi="Times New Roman" w:cs="Times New Roman"/>
                <w:sz w:val="24"/>
                <w:szCs w:val="24"/>
                <w:lang w:val="en-US"/>
              </w:rPr>
            </w:pPr>
            <w:r w:rsidRPr="00102DEF">
              <w:rPr>
                <w:rFonts w:ascii="Times New Roman" w:hAnsi="Times New Roman" w:cs="Times New Roman"/>
                <w:sz w:val="24"/>
                <w:szCs w:val="24"/>
              </w:rPr>
              <w:t>июль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23E033E1"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 xml:space="preserve"> «Ярмарка ремесленников Бурятии» в рамках проведения Международного фестиваля «Голос кочевников – 2024»</w:t>
            </w:r>
          </w:p>
        </w:tc>
        <w:tc>
          <w:tcPr>
            <w:tcW w:w="3558" w:type="dxa"/>
            <w:tcBorders>
              <w:top w:val="single" w:sz="4" w:space="0" w:color="auto"/>
              <w:left w:val="single" w:sz="4" w:space="0" w:color="auto"/>
              <w:bottom w:val="single" w:sz="4" w:space="0" w:color="auto"/>
              <w:right w:val="single" w:sz="4" w:space="0" w:color="auto"/>
            </w:tcBorders>
            <w:hideMark/>
          </w:tcPr>
          <w:p w14:paraId="6B3300D3"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МО Заиграевский район, местность «</w:t>
            </w:r>
            <w:proofErr w:type="spellStart"/>
            <w:r w:rsidRPr="00102DEF">
              <w:rPr>
                <w:rFonts w:ascii="Times New Roman" w:hAnsi="Times New Roman" w:cs="Times New Roman"/>
                <w:sz w:val="24"/>
                <w:szCs w:val="24"/>
              </w:rPr>
              <w:t>Ацагат</w:t>
            </w:r>
            <w:proofErr w:type="spellEnd"/>
            <w:r w:rsidRPr="00102DEF">
              <w:rPr>
                <w:rFonts w:ascii="Times New Roman" w:hAnsi="Times New Roman" w:cs="Times New Roman"/>
                <w:sz w:val="24"/>
                <w:szCs w:val="24"/>
              </w:rPr>
              <w:t>»</w:t>
            </w:r>
          </w:p>
        </w:tc>
      </w:tr>
      <w:tr w:rsidR="00102DEF" w:rsidRPr="00102DEF" w14:paraId="7A9E74F9"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6752FDCF"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75DFE615"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сентябрь</w:t>
            </w:r>
          </w:p>
        </w:tc>
        <w:tc>
          <w:tcPr>
            <w:tcW w:w="4558" w:type="dxa"/>
            <w:tcBorders>
              <w:top w:val="single" w:sz="4" w:space="0" w:color="auto"/>
              <w:left w:val="single" w:sz="4" w:space="0" w:color="auto"/>
              <w:bottom w:val="single" w:sz="4" w:space="0" w:color="auto"/>
              <w:right w:val="single" w:sz="4" w:space="0" w:color="auto"/>
            </w:tcBorders>
            <w:vAlign w:val="center"/>
            <w:hideMark/>
          </w:tcPr>
          <w:p w14:paraId="298AA572"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 xml:space="preserve">«Ремесленный базар» в рамках проведения праздника «Осенняя ярмарка»  </w:t>
            </w:r>
          </w:p>
        </w:tc>
        <w:tc>
          <w:tcPr>
            <w:tcW w:w="3558" w:type="dxa"/>
            <w:tcBorders>
              <w:top w:val="single" w:sz="4" w:space="0" w:color="auto"/>
              <w:left w:val="single" w:sz="4" w:space="0" w:color="auto"/>
              <w:bottom w:val="single" w:sz="4" w:space="0" w:color="auto"/>
              <w:right w:val="single" w:sz="4" w:space="0" w:color="auto"/>
            </w:tcBorders>
            <w:hideMark/>
          </w:tcPr>
          <w:p w14:paraId="46F9DCF5"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w:t>
            </w:r>
          </w:p>
        </w:tc>
      </w:tr>
      <w:tr w:rsidR="00102DEF" w:rsidRPr="00102DEF" w14:paraId="49EF0800"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2BFA69B9"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40B69C06"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декабрь</w:t>
            </w:r>
          </w:p>
        </w:tc>
        <w:tc>
          <w:tcPr>
            <w:tcW w:w="4558" w:type="dxa"/>
            <w:tcBorders>
              <w:top w:val="single" w:sz="4" w:space="0" w:color="auto"/>
              <w:left w:val="single" w:sz="4" w:space="0" w:color="auto"/>
              <w:bottom w:val="single" w:sz="4" w:space="0" w:color="auto"/>
              <w:right w:val="single" w:sz="4" w:space="0" w:color="auto"/>
            </w:tcBorders>
            <w:vAlign w:val="center"/>
          </w:tcPr>
          <w:p w14:paraId="388C6666"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Ярмарка ремесленников «Новогодняя торговая площадка - 2024»</w:t>
            </w:r>
          </w:p>
        </w:tc>
        <w:tc>
          <w:tcPr>
            <w:tcW w:w="3558" w:type="dxa"/>
            <w:tcBorders>
              <w:top w:val="single" w:sz="4" w:space="0" w:color="auto"/>
              <w:left w:val="single" w:sz="4" w:space="0" w:color="auto"/>
              <w:bottom w:val="single" w:sz="4" w:space="0" w:color="auto"/>
              <w:right w:val="single" w:sz="4" w:space="0" w:color="auto"/>
            </w:tcBorders>
          </w:tcPr>
          <w:p w14:paraId="7D41372F"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г. Улан-Удэ, ТРЦ</w:t>
            </w:r>
          </w:p>
        </w:tc>
      </w:tr>
      <w:tr w:rsidR="00102DEF" w:rsidRPr="00102DEF" w14:paraId="0E816E1B" w14:textId="77777777" w:rsidTr="00102DEF">
        <w:tc>
          <w:tcPr>
            <w:tcW w:w="709" w:type="dxa"/>
            <w:tcBorders>
              <w:top w:val="single" w:sz="4" w:space="0" w:color="auto"/>
              <w:left w:val="single" w:sz="4" w:space="0" w:color="auto"/>
              <w:bottom w:val="single" w:sz="4" w:space="0" w:color="auto"/>
              <w:right w:val="single" w:sz="4" w:space="0" w:color="auto"/>
            </w:tcBorders>
            <w:vAlign w:val="center"/>
          </w:tcPr>
          <w:p w14:paraId="7212C0A3" w14:textId="77777777" w:rsidR="00102DEF" w:rsidRPr="00102DEF" w:rsidRDefault="00102DEF" w:rsidP="00102DEF">
            <w:pPr>
              <w:numPr>
                <w:ilvl w:val="0"/>
                <w:numId w:val="22"/>
              </w:numPr>
              <w:ind w:left="0" w:firstLine="0"/>
              <w:contextualSpacing/>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547528D8"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в течение года</w:t>
            </w:r>
          </w:p>
        </w:tc>
        <w:tc>
          <w:tcPr>
            <w:tcW w:w="4558" w:type="dxa"/>
            <w:tcBorders>
              <w:top w:val="single" w:sz="4" w:space="0" w:color="auto"/>
              <w:left w:val="single" w:sz="4" w:space="0" w:color="auto"/>
              <w:bottom w:val="single" w:sz="4" w:space="0" w:color="auto"/>
              <w:right w:val="single" w:sz="4" w:space="0" w:color="auto"/>
            </w:tcBorders>
            <w:vAlign w:val="center"/>
          </w:tcPr>
          <w:p w14:paraId="2DACDB95"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 xml:space="preserve">5 выставок-ярмарок </w:t>
            </w:r>
            <w:proofErr w:type="spellStart"/>
            <w:r w:rsidRPr="00102DEF">
              <w:rPr>
                <w:rFonts w:ascii="Times New Roman" w:hAnsi="Times New Roman" w:cs="Times New Roman"/>
                <w:sz w:val="24"/>
                <w:szCs w:val="24"/>
              </w:rPr>
              <w:t>Минтуризма</w:t>
            </w:r>
            <w:proofErr w:type="spellEnd"/>
            <w:r w:rsidRPr="00102DEF">
              <w:rPr>
                <w:rFonts w:ascii="Times New Roman" w:hAnsi="Times New Roman" w:cs="Times New Roman"/>
                <w:sz w:val="24"/>
                <w:szCs w:val="24"/>
              </w:rPr>
              <w:t xml:space="preserve"> РБ</w:t>
            </w:r>
          </w:p>
        </w:tc>
        <w:tc>
          <w:tcPr>
            <w:tcW w:w="3558" w:type="dxa"/>
            <w:tcBorders>
              <w:top w:val="single" w:sz="4" w:space="0" w:color="auto"/>
              <w:left w:val="single" w:sz="4" w:space="0" w:color="auto"/>
              <w:bottom w:val="single" w:sz="4" w:space="0" w:color="auto"/>
              <w:right w:val="single" w:sz="4" w:space="0" w:color="auto"/>
            </w:tcBorders>
          </w:tcPr>
          <w:p w14:paraId="5B70B94C" w14:textId="77777777" w:rsidR="00102DEF" w:rsidRPr="00102DEF" w:rsidRDefault="00102DEF" w:rsidP="00102DEF">
            <w:pPr>
              <w:rPr>
                <w:rFonts w:ascii="Times New Roman" w:hAnsi="Times New Roman" w:cs="Times New Roman"/>
                <w:sz w:val="24"/>
                <w:szCs w:val="24"/>
              </w:rPr>
            </w:pPr>
            <w:r w:rsidRPr="00102DEF">
              <w:rPr>
                <w:rFonts w:ascii="Times New Roman" w:hAnsi="Times New Roman" w:cs="Times New Roman"/>
                <w:sz w:val="24"/>
                <w:szCs w:val="24"/>
              </w:rPr>
              <w:t>Районы Республики Бурятия</w:t>
            </w:r>
          </w:p>
        </w:tc>
      </w:tr>
    </w:tbl>
    <w:p w14:paraId="1669BEF4" w14:textId="77777777" w:rsidR="00102DEF" w:rsidRPr="00102DEF" w:rsidRDefault="00102DEF" w:rsidP="00102DEF">
      <w:pPr>
        <w:spacing w:after="0" w:line="240" w:lineRule="auto"/>
        <w:ind w:left="284"/>
        <w:jc w:val="both"/>
        <w:rPr>
          <w:rFonts w:ascii="Times New Roman" w:hAnsi="Times New Roman" w:cs="Times New Roman"/>
          <w:sz w:val="28"/>
          <w:szCs w:val="28"/>
        </w:rPr>
      </w:pPr>
    </w:p>
    <w:p w14:paraId="71CF5281" w14:textId="77777777" w:rsidR="00102DEF" w:rsidRPr="00102DEF" w:rsidRDefault="00102DEF" w:rsidP="00102DEF">
      <w:pPr>
        <w:spacing w:after="0" w:line="240" w:lineRule="auto"/>
        <w:ind w:firstLine="709"/>
        <w:jc w:val="both"/>
        <w:rPr>
          <w:rFonts w:ascii="Times New Roman" w:hAnsi="Times New Roman" w:cs="Times New Roman"/>
          <w:sz w:val="28"/>
          <w:szCs w:val="28"/>
          <w:highlight w:val="yellow"/>
        </w:rPr>
      </w:pPr>
    </w:p>
    <w:p w14:paraId="341DCE3D" w14:textId="4F7A961E" w:rsidR="003567E0" w:rsidRDefault="003567E0">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br w:type="page"/>
      </w:r>
    </w:p>
    <w:p w14:paraId="2CDDD77D" w14:textId="77777777" w:rsidR="00102DEF" w:rsidRDefault="00102DEF">
      <w:pPr>
        <w:rPr>
          <w:rFonts w:ascii="Times New Roman" w:eastAsia="Times New Roman" w:hAnsi="Times New Roman" w:cs="Times New Roman"/>
          <w:b/>
          <w:color w:val="000000"/>
          <w:lang w:eastAsia="ru-RU"/>
        </w:rPr>
      </w:pPr>
    </w:p>
    <w:p w14:paraId="79C5925F" w14:textId="03F9FF21" w:rsidR="003567E0" w:rsidRPr="003567E0" w:rsidRDefault="003567E0" w:rsidP="003567E0">
      <w:pPr>
        <w:spacing w:after="0" w:line="240" w:lineRule="auto"/>
        <w:ind w:left="2228" w:right="261" w:hanging="2370"/>
        <w:jc w:val="right"/>
        <w:rPr>
          <w:rFonts w:ascii="Times New Roman" w:hAnsi="Times New Roman" w:cs="Times New Roman"/>
          <w:i/>
          <w:iCs/>
        </w:rPr>
      </w:pPr>
      <w:bookmarkStart w:id="2" w:name="_Hlk156547673"/>
      <w:r w:rsidRPr="003567E0">
        <w:rPr>
          <w:rFonts w:ascii="Times New Roman" w:hAnsi="Times New Roman" w:cs="Times New Roman"/>
          <w:i/>
          <w:iCs/>
        </w:rPr>
        <w:t xml:space="preserve">Приложение № </w:t>
      </w:r>
      <w:r w:rsidR="004D02F7">
        <w:rPr>
          <w:rFonts w:ascii="Times New Roman" w:hAnsi="Times New Roman" w:cs="Times New Roman"/>
          <w:i/>
          <w:iCs/>
        </w:rPr>
        <w:t>2</w:t>
      </w:r>
      <w:r w:rsidRPr="003567E0">
        <w:rPr>
          <w:rFonts w:ascii="Times New Roman" w:hAnsi="Times New Roman" w:cs="Times New Roman"/>
          <w:i/>
          <w:iCs/>
        </w:rPr>
        <w:t xml:space="preserve"> </w:t>
      </w:r>
    </w:p>
    <w:p w14:paraId="2B8D46CA" w14:textId="77777777" w:rsidR="003567E0" w:rsidRPr="003567E0" w:rsidRDefault="003567E0" w:rsidP="003567E0">
      <w:pPr>
        <w:spacing w:after="0" w:line="240" w:lineRule="auto"/>
        <w:ind w:left="2228" w:right="261" w:hanging="2370"/>
        <w:jc w:val="right"/>
        <w:rPr>
          <w:rFonts w:ascii="Times New Roman" w:hAnsi="Times New Roman" w:cs="Times New Roman"/>
          <w:i/>
          <w:iCs/>
        </w:rPr>
      </w:pPr>
      <w:r w:rsidRPr="003567E0">
        <w:rPr>
          <w:rFonts w:ascii="Times New Roman" w:hAnsi="Times New Roman" w:cs="Times New Roman"/>
          <w:i/>
          <w:iCs/>
        </w:rPr>
        <w:t xml:space="preserve">к Извещению о проведении открытого  </w:t>
      </w:r>
    </w:p>
    <w:p w14:paraId="65E18C05" w14:textId="1FB03730" w:rsidR="003567E0" w:rsidRPr="003567E0" w:rsidRDefault="003567E0" w:rsidP="003567E0">
      <w:pPr>
        <w:spacing w:after="0" w:line="240" w:lineRule="auto"/>
        <w:ind w:left="2228" w:right="261" w:hanging="2370"/>
        <w:jc w:val="right"/>
        <w:rPr>
          <w:rFonts w:ascii="Times New Roman" w:eastAsia="Times New Roman" w:hAnsi="Times New Roman" w:cs="Times New Roman"/>
          <w:bCs/>
          <w:i/>
          <w:iCs/>
          <w:color w:val="000000"/>
          <w:lang w:eastAsia="ru-RU"/>
        </w:rPr>
      </w:pPr>
      <w:r w:rsidRPr="003567E0">
        <w:rPr>
          <w:rFonts w:ascii="Times New Roman" w:hAnsi="Times New Roman" w:cs="Times New Roman"/>
          <w:i/>
          <w:iCs/>
        </w:rPr>
        <w:t xml:space="preserve">конкурса </w:t>
      </w:r>
      <w:r w:rsidR="00386DD1">
        <w:rPr>
          <w:rFonts w:ascii="Times New Roman" w:hAnsi="Times New Roman" w:cs="Times New Roman"/>
          <w:i/>
          <w:iCs/>
        </w:rPr>
        <w:t xml:space="preserve">№ </w:t>
      </w:r>
      <w:r w:rsidRPr="003567E0">
        <w:rPr>
          <w:rFonts w:ascii="Times New Roman" w:hAnsi="Times New Roman" w:cs="Times New Roman"/>
          <w:i/>
          <w:iCs/>
        </w:rPr>
        <w:t>ЦНХП</w:t>
      </w:r>
      <w:r w:rsidR="00386DD1">
        <w:rPr>
          <w:rFonts w:ascii="Times New Roman" w:hAnsi="Times New Roman" w:cs="Times New Roman"/>
          <w:i/>
          <w:iCs/>
        </w:rPr>
        <w:t xml:space="preserve"> </w:t>
      </w:r>
      <w:r w:rsidRPr="003567E0">
        <w:rPr>
          <w:rFonts w:ascii="Times New Roman" w:hAnsi="Times New Roman" w:cs="Times New Roman"/>
          <w:i/>
          <w:iCs/>
        </w:rPr>
        <w:t>10-08/0</w:t>
      </w:r>
      <w:r>
        <w:rPr>
          <w:rFonts w:ascii="Times New Roman" w:hAnsi="Times New Roman" w:cs="Times New Roman"/>
          <w:i/>
          <w:iCs/>
        </w:rPr>
        <w:t>1</w:t>
      </w:r>
      <w:r w:rsidRPr="003567E0">
        <w:rPr>
          <w:rFonts w:ascii="Times New Roman" w:hAnsi="Times New Roman" w:cs="Times New Roman"/>
          <w:i/>
          <w:iCs/>
        </w:rPr>
        <w:t xml:space="preserve"> от </w:t>
      </w:r>
      <w:r w:rsidR="00B57FEF">
        <w:rPr>
          <w:rFonts w:ascii="Times New Roman" w:hAnsi="Times New Roman" w:cs="Times New Roman"/>
          <w:i/>
          <w:iCs/>
        </w:rPr>
        <w:t>19</w:t>
      </w:r>
      <w:r>
        <w:rPr>
          <w:rFonts w:ascii="Times New Roman" w:hAnsi="Times New Roman" w:cs="Times New Roman"/>
          <w:i/>
          <w:iCs/>
        </w:rPr>
        <w:t>.01.2024 г.</w:t>
      </w:r>
    </w:p>
    <w:bookmarkEnd w:id="2"/>
    <w:p w14:paraId="18C59773" w14:textId="77777777" w:rsidR="003567E0" w:rsidRPr="003567E0" w:rsidRDefault="003567E0" w:rsidP="003567E0">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6F4FE560" w14:textId="77777777" w:rsidR="003567E0" w:rsidRPr="003567E0" w:rsidRDefault="003567E0" w:rsidP="003567E0">
      <w:pPr>
        <w:spacing w:after="0" w:line="240" w:lineRule="auto"/>
        <w:ind w:left="2228" w:right="261" w:hanging="2370"/>
        <w:jc w:val="right"/>
        <w:rPr>
          <w:rFonts w:ascii="Times New Roman" w:eastAsia="Times New Roman" w:hAnsi="Times New Roman" w:cs="Times New Roman"/>
          <w:b/>
          <w:color w:val="000000"/>
          <w:lang w:eastAsia="ru-RU"/>
        </w:rPr>
      </w:pPr>
      <w:r w:rsidRPr="003567E0">
        <w:rPr>
          <w:rFonts w:ascii="Times New Roman" w:eastAsia="Times New Roman" w:hAnsi="Times New Roman" w:cs="Times New Roman"/>
          <w:b/>
          <w:color w:val="000000"/>
          <w:lang w:eastAsia="ru-RU"/>
        </w:rPr>
        <w:t>Проект</w:t>
      </w:r>
    </w:p>
    <w:p w14:paraId="558566CC" w14:textId="77777777" w:rsidR="003567E0" w:rsidRDefault="003567E0" w:rsidP="0032134B">
      <w:pPr>
        <w:spacing w:after="0" w:line="240" w:lineRule="auto"/>
        <w:ind w:left="2228" w:right="261" w:hanging="2370"/>
        <w:jc w:val="center"/>
        <w:rPr>
          <w:rFonts w:ascii="Times New Roman" w:eastAsia="Times New Roman" w:hAnsi="Times New Roman" w:cs="Times New Roman"/>
          <w:b/>
          <w:color w:val="000000"/>
          <w:lang w:eastAsia="ru-RU"/>
        </w:rPr>
      </w:pPr>
    </w:p>
    <w:p w14:paraId="477C87BB" w14:textId="767DDC9D"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3" w:name="Номердог"/>
      <w:r w:rsidRPr="000C0012">
        <w:rPr>
          <w:rFonts w:ascii="Times New Roman" w:eastAsia="Times New Roman" w:hAnsi="Times New Roman" w:cs="Times New Roman"/>
          <w:b/>
          <w:color w:val="000000"/>
          <w:lang w:eastAsia="ru-RU"/>
        </w:rPr>
        <w:t>_____</w:t>
      </w:r>
      <w:bookmarkEnd w:id="3"/>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6769C69F"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4" w:name="Датадог"/>
      <w:r w:rsidR="00C94266">
        <w:rPr>
          <w:rFonts w:ascii="Times New Roman" w:eastAsia="MS Mincho" w:hAnsi="Times New Roman" w:cs="Times New Roman"/>
          <w:color w:val="000000"/>
          <w:lang w:eastAsia="ru-RU"/>
        </w:rPr>
        <w:t xml:space="preserve">            </w:t>
      </w:r>
      <w:proofErr w:type="gramStart"/>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w:t>
      </w:r>
      <w:proofErr w:type="gramEnd"/>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w:t>
      </w:r>
      <w:r w:rsidR="003567E0">
        <w:rPr>
          <w:rFonts w:ascii="Times New Roman" w:eastAsia="MS Mincho" w:hAnsi="Times New Roman" w:cs="Times New Roman"/>
          <w:color w:val="000000"/>
          <w:lang w:eastAsia="ru-RU"/>
        </w:rPr>
        <w:t>4</w:t>
      </w:r>
      <w:r w:rsidR="001D179D">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г.</w:t>
      </w:r>
      <w:bookmarkEnd w:id="4"/>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6D687A00" w14:textId="389C6796" w:rsidR="003D74A4" w:rsidRDefault="001D179D" w:rsidP="00C87291">
      <w:pPr>
        <w:spacing w:after="0" w:line="240" w:lineRule="auto"/>
        <w:ind w:firstLine="567"/>
        <w:jc w:val="both"/>
        <w:rPr>
          <w:rFonts w:ascii="Times New Roman" w:hAnsi="Times New Roman" w:cs="Times New Roman"/>
        </w:rPr>
      </w:pPr>
      <w:bookmarkStart w:id="5" w:name="_Hlk125018258"/>
      <w:r w:rsidRPr="001D179D">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bookmarkStart w:id="6" w:name="_Hlk125029910"/>
      <w:r w:rsidRPr="001D179D">
        <w:rPr>
          <w:rFonts w:ascii="Times New Roman" w:hAnsi="Times New Roman" w:cs="Times New Roman"/>
        </w:rPr>
        <w:t xml:space="preserve">№ </w:t>
      </w:r>
      <w:r w:rsidRPr="009042D1">
        <w:rPr>
          <w:rFonts w:ascii="Times New Roman" w:hAnsi="Times New Roman" w:cs="Times New Roman"/>
        </w:rPr>
        <w:t>07-01/0</w:t>
      </w:r>
      <w:r w:rsidR="003567E0">
        <w:rPr>
          <w:rFonts w:ascii="Times New Roman" w:hAnsi="Times New Roman" w:cs="Times New Roman"/>
        </w:rPr>
        <w:t>4</w:t>
      </w:r>
      <w:r w:rsidRPr="001D179D">
        <w:rPr>
          <w:rFonts w:ascii="Times New Roman" w:hAnsi="Times New Roman" w:cs="Times New Roman"/>
        </w:rPr>
        <w:t xml:space="preserve"> </w:t>
      </w:r>
      <w:bookmarkEnd w:id="6"/>
      <w:r w:rsidRPr="001D179D">
        <w:rPr>
          <w:rFonts w:ascii="Times New Roman" w:hAnsi="Times New Roman" w:cs="Times New Roman"/>
        </w:rPr>
        <w:t xml:space="preserve">от </w:t>
      </w:r>
      <w:r w:rsidR="003567E0">
        <w:rPr>
          <w:rFonts w:ascii="Times New Roman" w:hAnsi="Times New Roman" w:cs="Times New Roman"/>
        </w:rPr>
        <w:t>09</w:t>
      </w:r>
      <w:r>
        <w:rPr>
          <w:rFonts w:ascii="Times New Roman" w:hAnsi="Times New Roman" w:cs="Times New Roman"/>
        </w:rPr>
        <w:t>.01</w:t>
      </w:r>
      <w:r w:rsidRPr="001D179D">
        <w:rPr>
          <w:rFonts w:ascii="Times New Roman" w:hAnsi="Times New Roman" w:cs="Times New Roman"/>
        </w:rPr>
        <w:t>.202</w:t>
      </w:r>
      <w:r w:rsidR="003567E0">
        <w:rPr>
          <w:rFonts w:ascii="Times New Roman" w:hAnsi="Times New Roman" w:cs="Times New Roman"/>
        </w:rPr>
        <w:t>4</w:t>
      </w:r>
      <w:r w:rsidRPr="001D179D">
        <w:rPr>
          <w:rFonts w:ascii="Times New Roman" w:hAnsi="Times New Roman" w:cs="Times New Roman"/>
        </w:rPr>
        <w:t xml:space="preserve"> года</w:t>
      </w:r>
      <w:r w:rsidR="00627BBE" w:rsidRPr="002E0EB8">
        <w:rPr>
          <w:rFonts w:ascii="Times New Roman" w:hAnsi="Times New Roman" w:cs="Times New Roman"/>
        </w:rPr>
        <w:t xml:space="preserve">, с одной стороны, </w:t>
      </w:r>
      <w:bookmarkEnd w:id="5"/>
      <w:r w:rsidR="00627BBE" w:rsidRPr="002E0EB8">
        <w:rPr>
          <w:rFonts w:ascii="Times New Roman" w:hAnsi="Times New Roman" w:cs="Times New Roman"/>
        </w:rPr>
        <w:t xml:space="preserve">и </w:t>
      </w:r>
      <w:r w:rsidR="003D74A4" w:rsidRPr="002E0EB8">
        <w:rPr>
          <w:rFonts w:ascii="Times New Roman" w:hAnsi="Times New Roman" w:cs="Times New Roman"/>
        </w:rPr>
        <w:t>______________________________</w:t>
      </w:r>
      <w:r w:rsidR="00627BBE" w:rsidRPr="002E0EB8">
        <w:rPr>
          <w:rFonts w:ascii="Times New Roman" w:hAnsi="Times New Roman" w:cs="Times New Roman"/>
        </w:rPr>
        <w:t xml:space="preserve">, именуемое в дальнейшем «Исполнитель», в лице </w:t>
      </w:r>
      <w:r w:rsidR="003D74A4" w:rsidRPr="002E0EB8">
        <w:rPr>
          <w:rFonts w:ascii="Times New Roman" w:hAnsi="Times New Roman" w:cs="Times New Roman"/>
        </w:rPr>
        <w:t>______________________________________________________</w:t>
      </w:r>
      <w:r w:rsidR="00627BBE" w:rsidRPr="002E0EB8">
        <w:rPr>
          <w:rFonts w:ascii="Times New Roman" w:hAnsi="Times New Roman" w:cs="Times New Roman"/>
        </w:rPr>
        <w:t xml:space="preserve">,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w:t>
      </w:r>
      <w:r w:rsidR="00102DEF">
        <w:rPr>
          <w:rFonts w:ascii="Times New Roman" w:hAnsi="Times New Roman" w:cs="Times New Roman"/>
        </w:rPr>
        <w:t>«___» _______ 2024 г. № ____</w:t>
      </w:r>
      <w:r w:rsidR="00627BBE" w:rsidRPr="002E0EB8">
        <w:rPr>
          <w:rFonts w:ascii="Times New Roman" w:hAnsi="Times New Roman" w:cs="Times New Roman"/>
        </w:rPr>
        <w:t xml:space="preserve"> заключили настоящий Договор (далее – Договор) о нижеследующем:</w:t>
      </w:r>
    </w:p>
    <w:p w14:paraId="704BCF09" w14:textId="77777777" w:rsidR="002E0EB8" w:rsidRPr="002E0EB8" w:rsidRDefault="002E0EB8" w:rsidP="00C87291">
      <w:pPr>
        <w:spacing w:after="0" w:line="240" w:lineRule="auto"/>
        <w:ind w:firstLine="567"/>
        <w:jc w:val="both"/>
        <w:rPr>
          <w:rFonts w:ascii="Times New Roman" w:hAnsi="Times New Roman" w:cs="Times New Roman"/>
        </w:rPr>
      </w:pPr>
    </w:p>
    <w:p w14:paraId="51619EF5" w14:textId="0CB4401C" w:rsidR="004C4988" w:rsidRPr="002E0EB8" w:rsidRDefault="004C4988" w:rsidP="0032134B">
      <w:pPr>
        <w:spacing w:line="240" w:lineRule="auto"/>
        <w:jc w:val="center"/>
        <w:rPr>
          <w:rFonts w:ascii="Times New Roman" w:hAnsi="Times New Roman" w:cs="Times New Roman"/>
          <w:b/>
        </w:rPr>
      </w:pPr>
      <w:r w:rsidRPr="002E0EB8">
        <w:rPr>
          <w:rFonts w:ascii="Times New Roman" w:hAnsi="Times New Roman" w:cs="Times New Roman"/>
          <w:b/>
        </w:rPr>
        <w:t>1. Предмет Договора</w:t>
      </w:r>
      <w:r w:rsidR="001D179D">
        <w:rPr>
          <w:rFonts w:ascii="Times New Roman" w:hAnsi="Times New Roman" w:cs="Times New Roman"/>
          <w:b/>
        </w:rPr>
        <w:t xml:space="preserve"> и </w:t>
      </w:r>
      <w:r w:rsidR="001D179D" w:rsidRPr="000C0012">
        <w:rPr>
          <w:rFonts w:ascii="Times New Roman" w:hAnsi="Times New Roman" w:cs="Times New Roman"/>
          <w:b/>
        </w:rPr>
        <w:t>срок оказания услуг</w:t>
      </w:r>
    </w:p>
    <w:p w14:paraId="0984C512" w14:textId="77777777" w:rsidR="00102DEF" w:rsidRPr="00102DEF" w:rsidRDefault="004C4988" w:rsidP="00102DEF">
      <w:pPr>
        <w:widowControl w:val="0"/>
        <w:spacing w:after="0" w:line="240" w:lineRule="auto"/>
        <w:ind w:firstLine="567"/>
        <w:jc w:val="both"/>
        <w:rPr>
          <w:rFonts w:ascii="Times New Roman" w:hAnsi="Times New Roman"/>
        </w:rPr>
      </w:pPr>
      <w:r w:rsidRPr="002E0EB8">
        <w:rPr>
          <w:rFonts w:ascii="Times New Roman" w:hAnsi="Times New Roman"/>
        </w:rPr>
        <w:t xml:space="preserve">1.1. Предметом настоящего Договора является </w:t>
      </w:r>
      <w:r w:rsidR="00102DEF" w:rsidRPr="00102DEF">
        <w:rPr>
          <w:rFonts w:ascii="Times New Roman" w:hAnsi="Times New Roman"/>
        </w:rPr>
        <w:t>на оказание услуг по обеспечению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 – оказание услуг по монтажу/демонтажу каркасно-тентовых конструкций (палаток) Гарантийного фонда Бурятии с брендированием:</w:t>
      </w:r>
    </w:p>
    <w:p w14:paraId="4589088C" w14:textId="77777777" w:rsidR="00102DEF" w:rsidRPr="00102DEF" w:rsidRDefault="00102DEF" w:rsidP="00102DEF">
      <w:pPr>
        <w:widowControl w:val="0"/>
        <w:spacing w:after="0" w:line="240" w:lineRule="auto"/>
        <w:ind w:firstLine="567"/>
        <w:jc w:val="both"/>
        <w:rPr>
          <w:rFonts w:ascii="Times New Roman" w:hAnsi="Times New Roman"/>
        </w:rPr>
      </w:pPr>
      <w:r w:rsidRPr="00102DEF">
        <w:rPr>
          <w:rFonts w:ascii="Times New Roman" w:hAnsi="Times New Roman"/>
        </w:rPr>
        <w:t xml:space="preserve">- установки двух торговых </w:t>
      </w:r>
      <w:proofErr w:type="spellStart"/>
      <w:r w:rsidRPr="00102DEF">
        <w:rPr>
          <w:rFonts w:ascii="Times New Roman" w:hAnsi="Times New Roman"/>
        </w:rPr>
        <w:t>палатко</w:t>
      </w:r>
      <w:proofErr w:type="spellEnd"/>
      <w:r w:rsidRPr="00102DEF">
        <w:rPr>
          <w:rFonts w:ascii="Times New Roman" w:hAnsi="Times New Roman"/>
        </w:rPr>
        <w:t>-мест (одной палатки), с использованием утяжелителей (до 20 шт. на одно мероприятие);</w:t>
      </w:r>
    </w:p>
    <w:p w14:paraId="7EE27E1F" w14:textId="77777777" w:rsidR="00102DEF" w:rsidRDefault="00102DEF" w:rsidP="00102DEF">
      <w:pPr>
        <w:widowControl w:val="0"/>
        <w:spacing w:after="0" w:line="240" w:lineRule="auto"/>
        <w:ind w:firstLine="567"/>
        <w:jc w:val="both"/>
        <w:rPr>
          <w:rFonts w:ascii="Times New Roman" w:hAnsi="Times New Roman"/>
        </w:rPr>
      </w:pPr>
      <w:r w:rsidRPr="00102DEF">
        <w:rPr>
          <w:rFonts w:ascii="Times New Roman" w:hAnsi="Times New Roman"/>
        </w:rPr>
        <w:t>- торгового оборудования: двух столов (до 40 шт. на одно мероприятие) и двух стульев (до 40 шт. на одно мероприятие).</w:t>
      </w:r>
    </w:p>
    <w:p w14:paraId="31B40450" w14:textId="44F4EBA6" w:rsidR="004C4988" w:rsidRDefault="004C4988" w:rsidP="00102DEF">
      <w:pPr>
        <w:widowControl w:val="0"/>
        <w:spacing w:after="0" w:line="240" w:lineRule="auto"/>
        <w:ind w:firstLine="567"/>
        <w:jc w:val="both"/>
        <w:rPr>
          <w:rFonts w:ascii="Times New Roman" w:hAnsi="Times New Roman"/>
        </w:rPr>
      </w:pPr>
      <w:r w:rsidRPr="002E0EB8">
        <w:rPr>
          <w:rFonts w:ascii="Times New Roman" w:hAnsi="Times New Roman"/>
        </w:rPr>
        <w:t>1.2. Исполнитель обязуется оказать услуги в соответствии с Техническим заданием (Приложение № 1</w:t>
      </w:r>
      <w:r w:rsidR="00975B70" w:rsidRPr="002E0EB8">
        <w:rPr>
          <w:rFonts w:ascii="Times New Roman" w:hAnsi="Times New Roman"/>
        </w:rPr>
        <w:t>), и Договором</w:t>
      </w:r>
      <w:r w:rsidR="00975B70" w:rsidRPr="002E0EB8">
        <w:rPr>
          <w:rFonts w:ascii="Times New Roman" w:eastAsia="Times New Roman" w:hAnsi="Times New Roman" w:cs="Times New Roman"/>
          <w:lang w:eastAsia="ru-RU"/>
        </w:rPr>
        <w:t xml:space="preserve"> </w:t>
      </w:r>
      <w:r w:rsidR="00975B70" w:rsidRPr="002E0EB8">
        <w:rPr>
          <w:rFonts w:ascii="Times New Roman" w:hAnsi="Times New Roman"/>
        </w:rPr>
        <w:t>о полной индивидуальной материальной ответственности (Приложение</w:t>
      </w:r>
      <w:r w:rsidR="00102DEF">
        <w:rPr>
          <w:rFonts w:ascii="Times New Roman" w:hAnsi="Times New Roman"/>
        </w:rPr>
        <w:t xml:space="preserve"> </w:t>
      </w:r>
      <w:r w:rsidR="00975B70" w:rsidRPr="002E0EB8">
        <w:rPr>
          <w:rFonts w:ascii="Times New Roman" w:hAnsi="Times New Roman"/>
        </w:rPr>
        <w:t>№</w:t>
      </w:r>
      <w:r w:rsidR="002E0EB8">
        <w:rPr>
          <w:rFonts w:ascii="Times New Roman" w:hAnsi="Times New Roman"/>
        </w:rPr>
        <w:t xml:space="preserve"> </w:t>
      </w:r>
      <w:r w:rsidR="00102DEF">
        <w:rPr>
          <w:rFonts w:ascii="Times New Roman" w:hAnsi="Times New Roman"/>
        </w:rPr>
        <w:t>3</w:t>
      </w:r>
      <w:r w:rsidR="00975B70" w:rsidRPr="002E0EB8">
        <w:rPr>
          <w:rFonts w:ascii="Times New Roman" w:hAnsi="Times New Roman"/>
        </w:rPr>
        <w:t>),</w:t>
      </w:r>
      <w:r w:rsidRPr="002E0EB8">
        <w:rPr>
          <w:rFonts w:ascii="Times New Roman" w:hAnsi="Times New Roman"/>
        </w:rPr>
        <w:t xml:space="preserve"> котор</w:t>
      </w:r>
      <w:r w:rsidR="00975B70" w:rsidRPr="002E0EB8">
        <w:rPr>
          <w:rFonts w:ascii="Times New Roman" w:hAnsi="Times New Roman"/>
        </w:rPr>
        <w:t>ые</w:t>
      </w:r>
      <w:r w:rsidRPr="002E0EB8">
        <w:rPr>
          <w:rFonts w:ascii="Times New Roman" w:hAnsi="Times New Roman"/>
        </w:rPr>
        <w:t xml:space="preserve"> является неотъемлемой частью настоящего </w:t>
      </w:r>
      <w:r w:rsidR="00681322" w:rsidRPr="002E0EB8">
        <w:rPr>
          <w:rFonts w:ascii="Times New Roman" w:hAnsi="Times New Roman"/>
        </w:rPr>
        <w:t>Д</w:t>
      </w:r>
      <w:r w:rsidRPr="002E0EB8">
        <w:rPr>
          <w:rFonts w:ascii="Times New Roman" w:hAnsi="Times New Roman"/>
        </w:rPr>
        <w:t>оговора.</w:t>
      </w:r>
    </w:p>
    <w:p w14:paraId="4F3EB969" w14:textId="22EC626E" w:rsidR="001D179D" w:rsidRPr="009042D1" w:rsidRDefault="001D179D" w:rsidP="002E0EB8">
      <w:pPr>
        <w:pStyle w:val="a3"/>
        <w:spacing w:after="0"/>
        <w:ind w:left="0" w:firstLine="567"/>
        <w:jc w:val="both"/>
        <w:rPr>
          <w:rFonts w:ascii="Times New Roman" w:hAnsi="Times New Roman"/>
        </w:rPr>
      </w:pPr>
      <w:r w:rsidRPr="009042D1">
        <w:rPr>
          <w:rFonts w:ascii="Times New Roman" w:hAnsi="Times New Roman"/>
        </w:rPr>
        <w:t xml:space="preserve">1.3.  Услуги оказываются по мере поступления Заявок на оказание услуг. Заявка на оказание услуги </w:t>
      </w:r>
      <w:r w:rsidR="00B42FE3" w:rsidRPr="009042D1">
        <w:rPr>
          <w:rFonts w:ascii="Times New Roman" w:hAnsi="Times New Roman"/>
        </w:rPr>
        <w:t xml:space="preserve">(Приложение № 2) </w:t>
      </w:r>
      <w:r w:rsidRPr="009042D1">
        <w:rPr>
          <w:rFonts w:ascii="Times New Roman" w:hAnsi="Times New Roman"/>
        </w:rPr>
        <w:t xml:space="preserve">направляется Заказчиком Исполнителю не позднее 5 (пяти) календарных дней до начала Мероприятия.   </w:t>
      </w:r>
    </w:p>
    <w:p w14:paraId="4DF5E68F" w14:textId="7A0C26D8" w:rsidR="009F318D" w:rsidRPr="009042D1" w:rsidRDefault="004C4988" w:rsidP="002E0EB8">
      <w:pPr>
        <w:pStyle w:val="a8"/>
        <w:ind w:firstLine="567"/>
        <w:jc w:val="both"/>
        <w:rPr>
          <w:rFonts w:ascii="Times New Roman" w:hAnsi="Times New Roman"/>
        </w:rPr>
      </w:pPr>
      <w:r w:rsidRPr="009042D1">
        <w:rPr>
          <w:rFonts w:ascii="Times New Roman" w:hAnsi="Times New Roman"/>
        </w:rPr>
        <w:t>1.</w:t>
      </w:r>
      <w:r w:rsidR="001D179D" w:rsidRPr="009042D1">
        <w:rPr>
          <w:rFonts w:ascii="Times New Roman" w:hAnsi="Times New Roman"/>
        </w:rPr>
        <w:t>4</w:t>
      </w:r>
      <w:r w:rsidRPr="009042D1">
        <w:rPr>
          <w:rFonts w:ascii="Times New Roman" w:hAnsi="Times New Roman"/>
        </w:rPr>
        <w:t>.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6AADF69" w14:textId="30926FDC" w:rsidR="001D179D" w:rsidRDefault="001D179D" w:rsidP="001D179D">
      <w:pPr>
        <w:spacing w:after="0" w:line="240" w:lineRule="auto"/>
        <w:ind w:firstLine="567"/>
        <w:jc w:val="both"/>
        <w:rPr>
          <w:rFonts w:ascii="Times New Roman" w:hAnsi="Times New Roman" w:cs="Times New Roman"/>
        </w:rPr>
      </w:pPr>
      <w:r w:rsidRPr="009042D1">
        <w:rPr>
          <w:rFonts w:ascii="Times New Roman" w:hAnsi="Times New Roman" w:cs="Times New Roman"/>
        </w:rPr>
        <w:t>1.5. Срок оказания услуг: до 30.12.</w:t>
      </w:r>
      <w:r w:rsidRPr="009042D1">
        <w:rPr>
          <w:rFonts w:ascii="Times New Roman" w:hAnsi="Times New Roman" w:cs="Times New Roman"/>
          <w:bCs/>
        </w:rPr>
        <w:t>202</w:t>
      </w:r>
      <w:r w:rsidR="003567E0">
        <w:rPr>
          <w:rFonts w:ascii="Times New Roman" w:hAnsi="Times New Roman" w:cs="Times New Roman"/>
          <w:bCs/>
        </w:rPr>
        <w:t>4</w:t>
      </w:r>
      <w:r w:rsidRPr="009042D1">
        <w:rPr>
          <w:rFonts w:ascii="Times New Roman" w:hAnsi="Times New Roman" w:cs="Times New Roman"/>
          <w:bCs/>
        </w:rPr>
        <w:t xml:space="preserve"> года.</w:t>
      </w:r>
      <w:r w:rsidRPr="000C0012">
        <w:rPr>
          <w:rFonts w:ascii="Times New Roman" w:hAnsi="Times New Roman" w:cs="Times New Roman"/>
          <w:b/>
        </w:rPr>
        <w:t xml:space="preserve">  </w:t>
      </w:r>
      <w:r w:rsidRPr="000C0012">
        <w:rPr>
          <w:rFonts w:ascii="Times New Roman" w:hAnsi="Times New Roman" w:cs="Times New Roman"/>
        </w:rPr>
        <w:t xml:space="preserve">  </w:t>
      </w:r>
    </w:p>
    <w:p w14:paraId="3F3B20E8" w14:textId="77777777" w:rsidR="001D179D" w:rsidRDefault="001D179D" w:rsidP="002E0EB8">
      <w:pPr>
        <w:pStyle w:val="a8"/>
        <w:ind w:firstLine="567"/>
        <w:jc w:val="both"/>
        <w:rPr>
          <w:rFonts w:ascii="Times New Roman" w:hAnsi="Times New Roman"/>
        </w:rPr>
      </w:pPr>
    </w:p>
    <w:p w14:paraId="11F1B169" w14:textId="77777777" w:rsidR="002E0EB8" w:rsidRPr="002E0EB8" w:rsidRDefault="002E0EB8" w:rsidP="002E0EB8">
      <w:pPr>
        <w:pStyle w:val="a8"/>
        <w:ind w:firstLine="567"/>
        <w:jc w:val="both"/>
        <w:rPr>
          <w:rFonts w:ascii="Times New Roman" w:hAnsi="Times New Roman"/>
        </w:rPr>
      </w:pPr>
    </w:p>
    <w:p w14:paraId="507EAF3A" w14:textId="71E35F06" w:rsidR="004C4988" w:rsidRPr="000C0012" w:rsidRDefault="002414B3" w:rsidP="0032134B">
      <w:pPr>
        <w:spacing w:line="240" w:lineRule="auto"/>
        <w:jc w:val="center"/>
        <w:rPr>
          <w:rFonts w:ascii="Times New Roman" w:hAnsi="Times New Roman" w:cs="Times New Roman"/>
          <w:b/>
        </w:rPr>
      </w:pPr>
      <w:r>
        <w:rPr>
          <w:rFonts w:ascii="Times New Roman" w:hAnsi="Times New Roman" w:cs="Times New Roman"/>
          <w:b/>
        </w:rPr>
        <w:t>2</w:t>
      </w:r>
      <w:r w:rsidR="004C4988" w:rsidRPr="000C0012">
        <w:rPr>
          <w:rFonts w:ascii="Times New Roman" w:hAnsi="Times New Roman" w:cs="Times New Roman"/>
          <w:b/>
        </w:rPr>
        <w:t>. Цена Договора и порядок расчетов</w:t>
      </w:r>
    </w:p>
    <w:p w14:paraId="147B849C" w14:textId="2D384D71" w:rsidR="000C0012" w:rsidRPr="000C0012" w:rsidRDefault="004F1701" w:rsidP="009F318D">
      <w:pPr>
        <w:pStyle w:val="a8"/>
        <w:ind w:firstLine="567"/>
        <w:jc w:val="both"/>
        <w:rPr>
          <w:rFonts w:ascii="Times New Roman" w:hAnsi="Times New Roman"/>
        </w:rPr>
      </w:pPr>
      <w:r>
        <w:rPr>
          <w:rFonts w:ascii="Times New Roman" w:hAnsi="Times New Roman"/>
        </w:rPr>
        <w:t>2</w:t>
      </w:r>
      <w:r w:rsidR="004C4988" w:rsidRPr="000C0012">
        <w:rPr>
          <w:rFonts w:ascii="Times New Roman" w:hAnsi="Times New Roman"/>
        </w:rPr>
        <w:t>.1. Общая цена договора определяется общей суммой оказанных Исполнителем услуг.</w:t>
      </w:r>
    </w:p>
    <w:p w14:paraId="71D34B52" w14:textId="5576C029" w:rsidR="000C0012" w:rsidRPr="00EF5D82" w:rsidRDefault="004F1701" w:rsidP="009F318D">
      <w:pPr>
        <w:pStyle w:val="a8"/>
        <w:ind w:firstLine="567"/>
        <w:jc w:val="both"/>
        <w:rPr>
          <w:rFonts w:ascii="Times New Roman" w:eastAsia="Times New Roman" w:hAnsi="Times New Roman"/>
          <w:color w:val="000000"/>
        </w:rPr>
      </w:pPr>
      <w:r>
        <w:rPr>
          <w:rFonts w:ascii="Times New Roman" w:hAnsi="Times New Roman"/>
        </w:rPr>
        <w:t>2</w:t>
      </w:r>
      <w:r w:rsidR="004C4988" w:rsidRPr="000C0012">
        <w:rPr>
          <w:rFonts w:ascii="Times New Roman" w:hAnsi="Times New Roman"/>
        </w:rPr>
        <w:t xml:space="preserve">.2. </w:t>
      </w:r>
      <w:r w:rsidR="002414B3">
        <w:rPr>
          <w:rFonts w:ascii="Times New Roman" w:hAnsi="Times New Roman"/>
        </w:rPr>
        <w:t>Стоимость услуги по Договору</w:t>
      </w:r>
      <w:r w:rsidR="004C4988" w:rsidRPr="000C0012">
        <w:rPr>
          <w:rFonts w:ascii="Times New Roman" w:hAnsi="Times New Roman"/>
        </w:rPr>
        <w:t xml:space="preserve"> – </w:t>
      </w:r>
      <w:r w:rsidR="00C94266">
        <w:rPr>
          <w:rFonts w:ascii="Times New Roman" w:hAnsi="Times New Roman"/>
        </w:rPr>
        <w:t>____________________</w:t>
      </w:r>
      <w:r w:rsidR="00C94266" w:rsidRPr="00D333CD">
        <w:rPr>
          <w:rFonts w:ascii="Times New Roman" w:hAnsi="Times New Roman"/>
        </w:rPr>
        <w:t>__</w:t>
      </w:r>
      <w:r w:rsidR="002414B3">
        <w:rPr>
          <w:rFonts w:ascii="Times New Roman" w:hAnsi="Times New Roman"/>
        </w:rPr>
        <w:t xml:space="preserve"> </w:t>
      </w:r>
      <w:r w:rsidR="00681322" w:rsidRPr="00D333CD">
        <w:rPr>
          <w:rFonts w:ascii="Times New Roman" w:hAnsi="Times New Roman"/>
        </w:rPr>
        <w:t>рублей 00 копеек</w:t>
      </w:r>
      <w:r w:rsidR="002414B3">
        <w:rPr>
          <w:rFonts w:ascii="Times New Roman" w:hAnsi="Times New Roman"/>
        </w:rPr>
        <w:t xml:space="preserve"> </w:t>
      </w:r>
      <w:r w:rsidR="002414B3" w:rsidRPr="002414B3">
        <w:rPr>
          <w:rFonts w:ascii="Times New Roman" w:hAnsi="Times New Roman"/>
        </w:rPr>
        <w:t>за обеспечение установки одной палатки (с использованием утяжелителей) и торгового оборудования</w:t>
      </w:r>
      <w:r w:rsidR="002414B3">
        <w:rPr>
          <w:rFonts w:ascii="Times New Roman" w:hAnsi="Times New Roman"/>
        </w:rPr>
        <w:t>,</w:t>
      </w:r>
      <w:r w:rsidR="004C4988" w:rsidRPr="00D333CD">
        <w:rPr>
          <w:rFonts w:ascii="Times New Roman" w:hAnsi="Times New Roman"/>
        </w:rPr>
        <w:t xml:space="preserve"> </w:t>
      </w:r>
      <w:r w:rsidR="002414B3" w:rsidRPr="002414B3">
        <w:rPr>
          <w:rFonts w:ascii="Times New Roman" w:eastAsia="Times New Roman" w:hAnsi="Times New Roman"/>
          <w:color w:val="000000"/>
        </w:rPr>
        <w:t xml:space="preserve">НДС не облагается в соответствии со ст. 346.11 НК РФ. </w:t>
      </w:r>
      <w:r w:rsidR="00681322" w:rsidRPr="00D333CD">
        <w:rPr>
          <w:rFonts w:ascii="Times New Roman" w:eastAsia="Times New Roman" w:hAnsi="Times New Roman"/>
          <w:color w:val="000000"/>
        </w:rPr>
        <w:t>Сумма договора включает в себя</w:t>
      </w:r>
      <w:r w:rsidR="00D333CD" w:rsidRPr="00D333CD">
        <w:rPr>
          <w:rFonts w:ascii="Times New Roman" w:eastAsia="Times New Roman" w:hAnsi="Times New Roman"/>
          <w:color w:val="000000"/>
        </w:rPr>
        <w:t xml:space="preserve"> все расходы </w:t>
      </w:r>
      <w:bookmarkStart w:id="7" w:name="_Hlk40184733"/>
      <w:r w:rsidR="002414B3">
        <w:rPr>
          <w:rFonts w:ascii="Times New Roman" w:eastAsia="Times New Roman" w:hAnsi="Times New Roman"/>
          <w:color w:val="000000"/>
        </w:rPr>
        <w:t xml:space="preserve">по </w:t>
      </w:r>
      <w:r w:rsidR="002414B3" w:rsidRPr="002414B3">
        <w:rPr>
          <w:rFonts w:ascii="Times New Roman" w:eastAsia="Times New Roman" w:hAnsi="Times New Roman"/>
          <w:color w:val="000000"/>
        </w:rPr>
        <w:t>оказани</w:t>
      </w:r>
      <w:r w:rsidR="00102DEF">
        <w:rPr>
          <w:rFonts w:ascii="Times New Roman" w:eastAsia="Times New Roman" w:hAnsi="Times New Roman"/>
          <w:color w:val="000000"/>
        </w:rPr>
        <w:t>ю</w:t>
      </w:r>
      <w:r w:rsidR="002414B3" w:rsidRPr="002414B3">
        <w:rPr>
          <w:rFonts w:ascii="Times New Roman" w:eastAsia="Times New Roman" w:hAnsi="Times New Roman"/>
          <w:color w:val="000000"/>
        </w:rPr>
        <w:t xml:space="preserve"> услуг </w:t>
      </w:r>
      <w:r w:rsidR="00102DEF" w:rsidRPr="00102DEF">
        <w:rPr>
          <w:rFonts w:ascii="Times New Roman" w:eastAsia="Times New Roman" w:hAnsi="Times New Roman"/>
          <w:color w:val="000000"/>
        </w:rPr>
        <w:t>по монтажу/демонтажу каркасно-тентовых конструкций (палаток) Гарантийного фонда Бурятии с брендированием</w:t>
      </w:r>
      <w:r w:rsidR="00102DEF">
        <w:rPr>
          <w:rFonts w:ascii="Times New Roman" w:eastAsia="Times New Roman" w:hAnsi="Times New Roman"/>
          <w:color w:val="000000"/>
        </w:rPr>
        <w:t xml:space="preserve"> в количестве, указанном Заказчиком в </w:t>
      </w:r>
      <w:r w:rsidR="00102DEF" w:rsidRPr="00102DEF">
        <w:rPr>
          <w:rFonts w:ascii="Times New Roman" w:eastAsia="Times New Roman" w:hAnsi="Times New Roman"/>
          <w:color w:val="000000"/>
        </w:rPr>
        <w:t>Заявк</w:t>
      </w:r>
      <w:r w:rsidR="00102DEF">
        <w:rPr>
          <w:rFonts w:ascii="Times New Roman" w:eastAsia="Times New Roman" w:hAnsi="Times New Roman"/>
          <w:color w:val="000000"/>
        </w:rPr>
        <w:t>е</w:t>
      </w:r>
      <w:r w:rsidR="00102DEF" w:rsidRPr="00102DEF">
        <w:rPr>
          <w:rFonts w:ascii="Times New Roman" w:eastAsia="Times New Roman" w:hAnsi="Times New Roman"/>
          <w:color w:val="000000"/>
        </w:rPr>
        <w:t xml:space="preserve"> на оказание услуги (Приложение № 2)</w:t>
      </w:r>
      <w:r w:rsidR="00102DEF">
        <w:rPr>
          <w:rFonts w:ascii="Times New Roman" w:eastAsia="Times New Roman" w:hAnsi="Times New Roman"/>
          <w:color w:val="000000"/>
        </w:rPr>
        <w:t>.</w:t>
      </w:r>
    </w:p>
    <w:bookmarkEnd w:id="7"/>
    <w:p w14:paraId="5C7770AE" w14:textId="67B9A9EB" w:rsidR="004C4988" w:rsidRDefault="004F1701" w:rsidP="009F318D">
      <w:pPr>
        <w:pBdr>
          <w:top w:val="nil"/>
          <w:left w:val="nil"/>
          <w:bottom w:val="nil"/>
          <w:right w:val="nil"/>
          <w:between w:val="nil"/>
        </w:pBdr>
        <w:spacing w:after="0" w:line="240" w:lineRule="auto"/>
        <w:ind w:firstLine="567"/>
        <w:jc w:val="both"/>
        <w:rPr>
          <w:rFonts w:ascii="Times New Roman" w:hAnsi="Times New Roman" w:cs="Times New Roman"/>
        </w:rPr>
      </w:pPr>
      <w:r>
        <w:rPr>
          <w:rFonts w:ascii="Times New Roman" w:hAnsi="Times New Roman" w:cs="Times New Roman"/>
        </w:rPr>
        <w:t>2</w:t>
      </w:r>
      <w:r w:rsidR="004C4988" w:rsidRPr="000C0012">
        <w:rPr>
          <w:rFonts w:ascii="Times New Roman" w:hAnsi="Times New Roman" w:cs="Times New Roman"/>
        </w:rPr>
        <w:t>.3. Оплата по настоящему Договору осуществляется в следующем порядке:</w:t>
      </w:r>
    </w:p>
    <w:p w14:paraId="0A36493B" w14:textId="42EA9CA4" w:rsidR="002414B3" w:rsidRDefault="004F1701" w:rsidP="009F318D">
      <w:pPr>
        <w:pBdr>
          <w:top w:val="nil"/>
          <w:left w:val="nil"/>
          <w:bottom w:val="nil"/>
          <w:right w:val="nil"/>
          <w:between w:val="nil"/>
        </w:pBdr>
        <w:spacing w:after="0" w:line="240" w:lineRule="auto"/>
        <w:ind w:firstLine="567"/>
        <w:jc w:val="both"/>
        <w:rPr>
          <w:rFonts w:ascii="Times New Roman" w:hAnsi="Times New Roman" w:cs="Times New Roman"/>
        </w:rPr>
      </w:pPr>
      <w:r>
        <w:rPr>
          <w:rFonts w:ascii="Times New Roman" w:hAnsi="Times New Roman" w:cs="Times New Roman"/>
        </w:rPr>
        <w:lastRenderedPageBreak/>
        <w:t>2</w:t>
      </w:r>
      <w:r w:rsidR="002414B3">
        <w:rPr>
          <w:rFonts w:ascii="Times New Roman" w:hAnsi="Times New Roman" w:cs="Times New Roman"/>
        </w:rPr>
        <w:t>.3.1. Оплата услуг производится за общее количество установленных торговых мест</w:t>
      </w:r>
      <w:r w:rsidR="00B42FE3">
        <w:rPr>
          <w:rFonts w:ascii="Times New Roman" w:hAnsi="Times New Roman" w:cs="Times New Roman"/>
        </w:rPr>
        <w:t xml:space="preserve"> </w:t>
      </w:r>
      <w:r w:rsidR="00F57346">
        <w:rPr>
          <w:rFonts w:ascii="Times New Roman" w:hAnsi="Times New Roman" w:cs="Times New Roman"/>
        </w:rPr>
        <w:t xml:space="preserve">и торгового оборудования </w:t>
      </w:r>
      <w:r w:rsidR="00B42FE3">
        <w:rPr>
          <w:rFonts w:ascii="Times New Roman" w:hAnsi="Times New Roman" w:cs="Times New Roman"/>
        </w:rPr>
        <w:t xml:space="preserve">в соответствии с </w:t>
      </w:r>
      <w:r w:rsidR="00F57346" w:rsidRPr="00F57346">
        <w:rPr>
          <w:rFonts w:ascii="Times New Roman" w:hAnsi="Times New Roman" w:cs="Times New Roman"/>
        </w:rPr>
        <w:t>Заявк</w:t>
      </w:r>
      <w:r w:rsidR="00F57346">
        <w:rPr>
          <w:rFonts w:ascii="Times New Roman" w:hAnsi="Times New Roman" w:cs="Times New Roman"/>
        </w:rPr>
        <w:t>ой</w:t>
      </w:r>
      <w:r w:rsidR="00F57346" w:rsidRPr="00F57346">
        <w:rPr>
          <w:rFonts w:ascii="Times New Roman" w:hAnsi="Times New Roman" w:cs="Times New Roman"/>
        </w:rPr>
        <w:t xml:space="preserve"> на оказание услуги (Приложение № 2)</w:t>
      </w:r>
      <w:r w:rsidR="00B42FE3">
        <w:rPr>
          <w:rFonts w:ascii="Times New Roman" w:hAnsi="Times New Roman" w:cs="Times New Roman"/>
        </w:rPr>
        <w:t>.</w:t>
      </w:r>
    </w:p>
    <w:p w14:paraId="18403597" w14:textId="7A38A743" w:rsidR="002414B3" w:rsidRPr="000C0012" w:rsidRDefault="004F1701" w:rsidP="009F318D">
      <w:pPr>
        <w:pBdr>
          <w:top w:val="nil"/>
          <w:left w:val="nil"/>
          <w:bottom w:val="nil"/>
          <w:right w:val="nil"/>
          <w:between w:val="nil"/>
        </w:pBdr>
        <w:spacing w:after="0" w:line="240" w:lineRule="auto"/>
        <w:ind w:firstLine="567"/>
        <w:jc w:val="both"/>
        <w:rPr>
          <w:rFonts w:ascii="Times New Roman" w:hAnsi="Times New Roman" w:cs="Times New Roman"/>
        </w:rPr>
      </w:pPr>
      <w:r>
        <w:rPr>
          <w:rFonts w:ascii="Times New Roman" w:hAnsi="Times New Roman" w:cs="Times New Roman"/>
        </w:rPr>
        <w:t>2</w:t>
      </w:r>
      <w:r w:rsidR="002414B3">
        <w:rPr>
          <w:rFonts w:ascii="Times New Roman" w:hAnsi="Times New Roman" w:cs="Times New Roman"/>
        </w:rPr>
        <w:t xml:space="preserve">.3.2. </w:t>
      </w:r>
      <w:r w:rsidR="002414B3" w:rsidRPr="002414B3">
        <w:rPr>
          <w:rFonts w:ascii="Times New Roman" w:hAnsi="Times New Roman" w:cs="Times New Roman"/>
        </w:rPr>
        <w:t>Оплату стоимости услуг Заказчик производит на основании Счета, выставленного Исполнителем по итогам проведения каждого мероприятия, не позднее 5 (пяти) рабочих дней после подписания сторонами Акта сдачи – приемки оказанных услуг.</w:t>
      </w:r>
    </w:p>
    <w:p w14:paraId="09257E7E" w14:textId="3D868C7D" w:rsidR="004C4988" w:rsidRPr="000C0012" w:rsidRDefault="004F1701" w:rsidP="009F318D">
      <w:pPr>
        <w:pStyle w:val="a8"/>
        <w:ind w:firstLine="567"/>
        <w:jc w:val="both"/>
        <w:rPr>
          <w:rFonts w:ascii="Times New Roman" w:hAnsi="Times New Roman"/>
        </w:rPr>
      </w:pPr>
      <w:r>
        <w:rPr>
          <w:rFonts w:ascii="Times New Roman" w:hAnsi="Times New Roman"/>
        </w:rPr>
        <w:t>2</w:t>
      </w:r>
      <w:r w:rsidR="004C4988" w:rsidRPr="000C0012">
        <w:rPr>
          <w:rFonts w:ascii="Times New Roman" w:hAnsi="Times New Roman"/>
        </w:rPr>
        <w:t>.4. Оказанные Исполнителем услуги, не предусмотренные Техническим заданием и не согласованные с Заказчиком, оплате не подлежат.</w:t>
      </w:r>
    </w:p>
    <w:p w14:paraId="7E725EC4" w14:textId="3E4B8ECF" w:rsidR="004C4988" w:rsidRDefault="004F1701" w:rsidP="009F318D">
      <w:pPr>
        <w:pStyle w:val="a8"/>
        <w:ind w:firstLine="567"/>
        <w:jc w:val="both"/>
        <w:rPr>
          <w:rFonts w:ascii="Times New Roman" w:hAnsi="Times New Roman"/>
        </w:rPr>
      </w:pPr>
      <w:r>
        <w:rPr>
          <w:rFonts w:ascii="Times New Roman" w:hAnsi="Times New Roman"/>
        </w:rPr>
        <w:t>2</w:t>
      </w:r>
      <w:r w:rsidR="004C4988" w:rsidRPr="000C0012">
        <w:rPr>
          <w:rFonts w:ascii="Times New Roman" w:hAnsi="Times New Roman"/>
        </w:rPr>
        <w:t>.5.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13CCBC5" w14:textId="77777777" w:rsidR="00491715" w:rsidRPr="000C0012" w:rsidRDefault="00491715" w:rsidP="00C87291">
      <w:pPr>
        <w:pStyle w:val="a8"/>
        <w:jc w:val="both"/>
        <w:rPr>
          <w:rFonts w:ascii="Times New Roman" w:hAnsi="Times New Roman"/>
        </w:rPr>
      </w:pPr>
    </w:p>
    <w:p w14:paraId="00379324" w14:textId="77777777" w:rsidR="004F1701" w:rsidRPr="004F1701" w:rsidRDefault="004F1701" w:rsidP="004F1701">
      <w:pPr>
        <w:pStyle w:val="a8"/>
        <w:ind w:firstLine="567"/>
        <w:jc w:val="center"/>
        <w:rPr>
          <w:rFonts w:ascii="Times New Roman" w:eastAsiaTheme="minorHAnsi" w:hAnsi="Times New Roman"/>
          <w:b/>
        </w:rPr>
      </w:pPr>
      <w:r w:rsidRPr="004F1701">
        <w:rPr>
          <w:rFonts w:ascii="Times New Roman" w:eastAsiaTheme="minorHAnsi" w:hAnsi="Times New Roman"/>
          <w:b/>
        </w:rPr>
        <w:t>3. Обязательства Сторон</w:t>
      </w:r>
    </w:p>
    <w:p w14:paraId="6F1486AB"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3.1. Заказчик вправе:</w:t>
      </w:r>
    </w:p>
    <w:p w14:paraId="017F4FFA"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C2BE372"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AC133AE"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3.1.3. Запрашивать у Исполнителя информацию о ходе оказываемых услуг.</w:t>
      </w:r>
    </w:p>
    <w:p w14:paraId="30E86015"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3.1.4. Отказаться (полностью или частично) от оплаты услуг, не соответствующих требованиям, установленным Договором.</w:t>
      </w:r>
    </w:p>
    <w:p w14:paraId="5DBADADC"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3.2. Заказчик обязан:</w:t>
      </w:r>
    </w:p>
    <w:p w14:paraId="646B0838"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3.2.1. Оплатить Исполнителю услуги на условиях, предусмотренных Договором.</w:t>
      </w:r>
    </w:p>
    <w:p w14:paraId="792729DA"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3.2.2. Принять оказанные Исполнителем услуги путем подписания акта сдачи-приемки оказанных услуг либо предоставить мотивированный отказ.</w:t>
      </w:r>
    </w:p>
    <w:p w14:paraId="6E7D8468"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3.3. Исполнитель вправе:</w:t>
      </w:r>
    </w:p>
    <w:p w14:paraId="604D7F7E"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3.3.1. Требовать подписания Заказчиком акта приемки работ при условии надлежащего выполнения обязательств по Договору.</w:t>
      </w:r>
    </w:p>
    <w:p w14:paraId="1820EC67"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3.3.2. Требовать своевременной оплаты оказанных услуг.</w:t>
      </w:r>
    </w:p>
    <w:p w14:paraId="4219E6E9"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 Исполнитель обязан:</w:t>
      </w:r>
    </w:p>
    <w:p w14:paraId="76BC5B06"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3.4.1. Оказать услуги в соответствии с условиями Договора.</w:t>
      </w:r>
    </w:p>
    <w:p w14:paraId="32FCE1FA"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3.4.2. Оказать услуги надлежащего качества в соответствии с условиями Договора.</w:t>
      </w:r>
    </w:p>
    <w:p w14:paraId="2A7603C5"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3.4.3. Незамедлительно уведомлять Заказчика об обстоятельствах, препятствующих исполнению Договора.</w:t>
      </w:r>
    </w:p>
    <w:p w14:paraId="0C7B6F24"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3.4.4. Предоставлять по требованию Заказчика информацию о ходе оказания услуг по Договору.</w:t>
      </w:r>
    </w:p>
    <w:p w14:paraId="766371FF"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0192D22"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3.4.6. Обеспечить устранение недостатков и дефектов, выявленных при сдаче-приемке оказанных услуг, за свой счет.</w:t>
      </w:r>
    </w:p>
    <w:p w14:paraId="40E567F7"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3.4.7. Сдать оказанные услуги по акту сдачи-приемки оказанных услуг.</w:t>
      </w:r>
    </w:p>
    <w:p w14:paraId="3BD236D0"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3.4.8. Оказать услуги лично на территории центра предпринимательства «Мой Бизнес» в согласованное Сторонами время.</w:t>
      </w:r>
    </w:p>
    <w:p w14:paraId="0A8D995D"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7541496B" w14:textId="77777777" w:rsidR="004F1701" w:rsidRPr="004F1701"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3.4.10. Общий срок оказания услуги с момента отправки Заявки Исполнителю не должен превышать 10 рабочих дней.</w:t>
      </w:r>
    </w:p>
    <w:p w14:paraId="2F8CA72D" w14:textId="7A8CE983" w:rsidR="003A5AFA" w:rsidRDefault="004F1701" w:rsidP="004F1701">
      <w:pPr>
        <w:pStyle w:val="a8"/>
        <w:ind w:firstLine="567"/>
        <w:jc w:val="both"/>
        <w:rPr>
          <w:rFonts w:ascii="Times New Roman" w:eastAsiaTheme="minorHAnsi" w:hAnsi="Times New Roman"/>
          <w:bCs/>
        </w:rPr>
      </w:pPr>
      <w:r w:rsidRPr="004F1701">
        <w:rPr>
          <w:rFonts w:ascii="Times New Roman" w:eastAsiaTheme="minorHAnsi" w:hAnsi="Times New Roman"/>
          <w:bCs/>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AE74B37" w14:textId="77777777" w:rsidR="004F1701" w:rsidRPr="004F1701" w:rsidRDefault="004F1701" w:rsidP="004F1701">
      <w:pPr>
        <w:pStyle w:val="a8"/>
        <w:ind w:firstLine="567"/>
        <w:jc w:val="both"/>
        <w:rPr>
          <w:rFonts w:ascii="Times New Roman" w:hAnsi="Times New Roman"/>
          <w:bCs/>
        </w:rPr>
      </w:pPr>
    </w:p>
    <w:p w14:paraId="55CFF340" w14:textId="77777777" w:rsidR="00421FF9" w:rsidRPr="00421FF9" w:rsidRDefault="00421FF9" w:rsidP="00421FF9">
      <w:pPr>
        <w:spacing w:line="240" w:lineRule="auto"/>
        <w:jc w:val="center"/>
        <w:rPr>
          <w:rFonts w:ascii="Times New Roman" w:hAnsi="Times New Roman" w:cs="Times New Roman"/>
          <w:b/>
        </w:rPr>
      </w:pPr>
      <w:r w:rsidRPr="00421FF9">
        <w:rPr>
          <w:rFonts w:ascii="Times New Roman" w:hAnsi="Times New Roman" w:cs="Times New Roman"/>
          <w:b/>
        </w:rPr>
        <w:t>4. Порядок сдачи и приемки оказанных услуг</w:t>
      </w:r>
    </w:p>
    <w:p w14:paraId="65D13405" w14:textId="11B1B4F7"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25C59D34" w14:textId="436487A3"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292C9142" w14:textId="59F09DF0"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lastRenderedPageBreak/>
        <w:t>4</w:t>
      </w:r>
      <w:r w:rsidRPr="0079113C">
        <w:rPr>
          <w:rFonts w:ascii="Times New Roman" w:hAnsi="Times New Roman" w:cs="Times New Roman"/>
          <w:bCs/>
        </w:rPr>
        <w:t>.2.1.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DCD61C0" w14:textId="232D9E7B"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 xml:space="preserve">.2.2.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3B2BD53F" w14:textId="4826A20B"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1BA0AB34" w14:textId="1E968B4C" w:rsidR="0079113C" w:rsidRPr="0079113C"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02BC2D8D" w14:textId="015AEC8A" w:rsidR="00421FF9" w:rsidRDefault="0079113C" w:rsidP="0079113C">
      <w:pPr>
        <w:spacing w:after="0" w:line="240" w:lineRule="auto"/>
        <w:ind w:firstLine="567"/>
        <w:jc w:val="both"/>
        <w:rPr>
          <w:rFonts w:ascii="Times New Roman" w:hAnsi="Times New Roman" w:cs="Times New Roman"/>
          <w:bCs/>
        </w:rPr>
      </w:pPr>
      <w:r>
        <w:rPr>
          <w:rFonts w:ascii="Times New Roman" w:hAnsi="Times New Roman" w:cs="Times New Roman"/>
          <w:bCs/>
        </w:rPr>
        <w:t>4</w:t>
      </w:r>
      <w:r w:rsidRPr="0079113C">
        <w:rPr>
          <w:rFonts w:ascii="Times New Roman" w:hAnsi="Times New Roman" w:cs="Times New Roman"/>
          <w:bCs/>
        </w:rPr>
        <w:t>.3. В течении 5 (пяти) рабочих дней со дня подписания Акта сдачи-приемки оказанных услуг Заказчик производит расчет с Исполнителем.</w:t>
      </w:r>
    </w:p>
    <w:p w14:paraId="18311FC9" w14:textId="77777777" w:rsidR="0079113C" w:rsidRPr="00421FF9" w:rsidRDefault="0079113C" w:rsidP="0079113C">
      <w:pPr>
        <w:spacing w:after="0" w:line="240" w:lineRule="auto"/>
        <w:ind w:firstLine="567"/>
        <w:jc w:val="both"/>
        <w:rPr>
          <w:rFonts w:ascii="Times New Roman" w:hAnsi="Times New Roman" w:cs="Times New Roman"/>
          <w:bCs/>
        </w:rPr>
      </w:pPr>
    </w:p>
    <w:p w14:paraId="7D7D69A4" w14:textId="143D6771" w:rsidR="00421FF9" w:rsidRDefault="00421FF9" w:rsidP="00421FF9">
      <w:pPr>
        <w:pStyle w:val="a8"/>
        <w:ind w:firstLine="567"/>
        <w:jc w:val="center"/>
        <w:rPr>
          <w:rFonts w:ascii="Times New Roman" w:hAnsi="Times New Roman"/>
          <w:b/>
          <w:bCs/>
        </w:rPr>
      </w:pPr>
      <w:r w:rsidRPr="00421FF9">
        <w:rPr>
          <w:rFonts w:ascii="Times New Roman" w:hAnsi="Times New Roman"/>
          <w:b/>
          <w:bCs/>
        </w:rPr>
        <w:t>5. Ответственность сторон</w:t>
      </w:r>
    </w:p>
    <w:p w14:paraId="12B6098F" w14:textId="77777777" w:rsidR="00421FF9" w:rsidRPr="00421FF9" w:rsidRDefault="00421FF9" w:rsidP="00421FF9">
      <w:pPr>
        <w:pStyle w:val="a8"/>
        <w:ind w:firstLine="567"/>
        <w:jc w:val="center"/>
        <w:rPr>
          <w:rFonts w:ascii="Times New Roman" w:hAnsi="Times New Roman"/>
          <w:b/>
          <w:bCs/>
        </w:rPr>
      </w:pPr>
    </w:p>
    <w:p w14:paraId="4F4AC106" w14:textId="77777777" w:rsidR="00421FF9" w:rsidRPr="00421FF9" w:rsidRDefault="00421FF9" w:rsidP="00421FF9">
      <w:pPr>
        <w:pStyle w:val="a8"/>
        <w:ind w:firstLine="567"/>
        <w:jc w:val="both"/>
        <w:rPr>
          <w:rFonts w:ascii="Times New Roman" w:hAnsi="Times New Roman"/>
        </w:rPr>
      </w:pPr>
      <w:r w:rsidRPr="00421FF9">
        <w:rPr>
          <w:rFonts w:ascii="Times New Roman" w:hAnsi="Times New Roman"/>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01DBD42E" w14:textId="77777777" w:rsidR="00421FF9" w:rsidRPr="00421FF9" w:rsidRDefault="00421FF9" w:rsidP="00421FF9">
      <w:pPr>
        <w:pStyle w:val="a8"/>
        <w:ind w:firstLine="567"/>
        <w:jc w:val="both"/>
        <w:rPr>
          <w:rFonts w:ascii="Times New Roman" w:hAnsi="Times New Roman"/>
        </w:rPr>
      </w:pPr>
      <w:r w:rsidRPr="00421FF9">
        <w:rPr>
          <w:rFonts w:ascii="Times New Roman" w:hAnsi="Times New Roman"/>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967A9BF" w14:textId="77777777" w:rsidR="00421FF9" w:rsidRPr="00421FF9" w:rsidRDefault="00421FF9" w:rsidP="00421FF9">
      <w:pPr>
        <w:pStyle w:val="a8"/>
        <w:ind w:firstLine="567"/>
        <w:jc w:val="both"/>
        <w:rPr>
          <w:rFonts w:ascii="Times New Roman" w:hAnsi="Times New Roman"/>
        </w:rPr>
      </w:pPr>
      <w:r w:rsidRPr="00421FF9">
        <w:rPr>
          <w:rFonts w:ascii="Times New Roman" w:hAnsi="Times New Roman"/>
        </w:rPr>
        <w:t>5.3. Исполнитель освобождается от уплаты неустойки, если докажет, что просрочка исполнения обязательств произошла по вине Заказчика.</w:t>
      </w:r>
    </w:p>
    <w:p w14:paraId="48E7F7B4" w14:textId="77777777" w:rsidR="00421FF9" w:rsidRPr="00421FF9" w:rsidRDefault="00421FF9" w:rsidP="00421FF9">
      <w:pPr>
        <w:pStyle w:val="a8"/>
        <w:ind w:firstLine="567"/>
        <w:jc w:val="both"/>
        <w:rPr>
          <w:rFonts w:ascii="Times New Roman" w:hAnsi="Times New Roman"/>
        </w:rPr>
      </w:pPr>
      <w:r w:rsidRPr="00421FF9">
        <w:rPr>
          <w:rFonts w:ascii="Times New Roman" w:hAnsi="Times New Roman"/>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61693C7" w14:textId="77777777" w:rsidR="00421FF9" w:rsidRPr="00421FF9" w:rsidRDefault="00421FF9" w:rsidP="00421FF9">
      <w:pPr>
        <w:pStyle w:val="a8"/>
        <w:ind w:firstLine="567"/>
        <w:jc w:val="both"/>
        <w:rPr>
          <w:rFonts w:ascii="Times New Roman" w:hAnsi="Times New Roman"/>
        </w:rPr>
      </w:pPr>
      <w:r w:rsidRPr="00421FF9">
        <w:rPr>
          <w:rFonts w:ascii="Times New Roman" w:hAnsi="Times New Roman"/>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255A4CB4" w14:textId="77777777" w:rsidR="00421FF9" w:rsidRDefault="00421FF9" w:rsidP="00421FF9">
      <w:pPr>
        <w:pStyle w:val="a8"/>
        <w:ind w:firstLine="567"/>
        <w:jc w:val="both"/>
        <w:rPr>
          <w:rFonts w:ascii="Times New Roman" w:hAnsi="Times New Roman"/>
        </w:rPr>
      </w:pPr>
    </w:p>
    <w:p w14:paraId="2C81D8DB" w14:textId="54E6EAAA" w:rsidR="004C4988" w:rsidRPr="000C0012" w:rsidRDefault="00421FF9" w:rsidP="0032134B">
      <w:pPr>
        <w:spacing w:line="240" w:lineRule="auto"/>
        <w:jc w:val="center"/>
        <w:rPr>
          <w:rFonts w:ascii="Times New Roman" w:hAnsi="Times New Roman" w:cs="Times New Roman"/>
          <w:b/>
        </w:rPr>
      </w:pPr>
      <w:r>
        <w:rPr>
          <w:rFonts w:ascii="Times New Roman" w:hAnsi="Times New Roman" w:cs="Times New Roman"/>
          <w:b/>
        </w:rPr>
        <w:t>6</w:t>
      </w:r>
      <w:r w:rsidR="004C4988" w:rsidRPr="000C0012">
        <w:rPr>
          <w:rFonts w:ascii="Times New Roman" w:hAnsi="Times New Roman" w:cs="Times New Roman"/>
          <w:b/>
        </w:rPr>
        <w:t>. Порядок разрешения споров</w:t>
      </w:r>
    </w:p>
    <w:p w14:paraId="0C691457" w14:textId="637A145B" w:rsidR="004C4988" w:rsidRPr="000C0012" w:rsidRDefault="00421FF9" w:rsidP="00160639">
      <w:pPr>
        <w:spacing w:after="0" w:line="240" w:lineRule="auto"/>
        <w:ind w:firstLine="567"/>
        <w:jc w:val="both"/>
        <w:rPr>
          <w:rFonts w:ascii="Times New Roman" w:hAnsi="Times New Roman" w:cs="Times New Roman"/>
        </w:rPr>
      </w:pPr>
      <w:r>
        <w:rPr>
          <w:rFonts w:ascii="Times New Roman" w:hAnsi="Times New Roman" w:cs="Times New Roman"/>
        </w:rPr>
        <w:t>6</w:t>
      </w:r>
      <w:r w:rsidR="004C4988" w:rsidRPr="000C0012">
        <w:rPr>
          <w:rFonts w:ascii="Times New Roman" w:hAnsi="Times New Roman" w:cs="Times New Roman"/>
        </w:rPr>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0A6F423F" w:rsidR="004C4988" w:rsidRPr="000C0012" w:rsidRDefault="00421FF9" w:rsidP="00160639">
      <w:pPr>
        <w:spacing w:after="0" w:line="240" w:lineRule="auto"/>
        <w:ind w:firstLine="567"/>
        <w:jc w:val="both"/>
        <w:rPr>
          <w:rFonts w:ascii="Times New Roman" w:hAnsi="Times New Roman" w:cs="Times New Roman"/>
        </w:rPr>
      </w:pPr>
      <w:r>
        <w:rPr>
          <w:rFonts w:ascii="Times New Roman" w:hAnsi="Times New Roman" w:cs="Times New Roman"/>
        </w:rPr>
        <w:t>6</w:t>
      </w:r>
      <w:r w:rsidR="004C4988" w:rsidRPr="000C0012">
        <w:rPr>
          <w:rFonts w:ascii="Times New Roman" w:hAnsi="Times New Roman" w:cs="Times New Roman"/>
        </w:rPr>
        <w:t>.2. В случае невозможности разрешения разногласий путем переговоров они подлежат разрешению в судебном порядке.</w:t>
      </w:r>
    </w:p>
    <w:p w14:paraId="405FCD49" w14:textId="77777777" w:rsidR="00160639" w:rsidRDefault="00160639" w:rsidP="0032134B">
      <w:pPr>
        <w:spacing w:line="240" w:lineRule="auto"/>
        <w:jc w:val="center"/>
        <w:rPr>
          <w:rFonts w:ascii="Times New Roman" w:hAnsi="Times New Roman" w:cs="Times New Roman"/>
          <w:b/>
        </w:rPr>
      </w:pPr>
    </w:p>
    <w:p w14:paraId="070DBE17" w14:textId="4FA69B0B" w:rsidR="004C4988" w:rsidRPr="000C0012" w:rsidRDefault="00421FF9" w:rsidP="0032134B">
      <w:pPr>
        <w:spacing w:line="240" w:lineRule="auto"/>
        <w:jc w:val="center"/>
        <w:rPr>
          <w:rFonts w:ascii="Times New Roman" w:hAnsi="Times New Roman" w:cs="Times New Roman"/>
          <w:b/>
        </w:rPr>
      </w:pPr>
      <w:r>
        <w:rPr>
          <w:rFonts w:ascii="Times New Roman" w:hAnsi="Times New Roman" w:cs="Times New Roman"/>
          <w:b/>
        </w:rPr>
        <w:t>7</w:t>
      </w:r>
      <w:r w:rsidR="004C4988" w:rsidRPr="000C0012">
        <w:rPr>
          <w:rFonts w:ascii="Times New Roman" w:hAnsi="Times New Roman" w:cs="Times New Roman"/>
          <w:b/>
        </w:rPr>
        <w:t>. Порядок изменения и расторжения договора</w:t>
      </w:r>
    </w:p>
    <w:p w14:paraId="35422204" w14:textId="43AC8EE2" w:rsidR="004C4988" w:rsidRPr="000C0012" w:rsidRDefault="00421FF9" w:rsidP="0032134B">
      <w:pPr>
        <w:pStyle w:val="a8"/>
        <w:ind w:firstLine="567"/>
        <w:jc w:val="both"/>
        <w:rPr>
          <w:rFonts w:ascii="Times New Roman" w:hAnsi="Times New Roman"/>
        </w:rPr>
      </w:pPr>
      <w:r>
        <w:rPr>
          <w:rFonts w:ascii="Times New Roman" w:hAnsi="Times New Roman"/>
        </w:rPr>
        <w:t>7</w:t>
      </w:r>
      <w:r w:rsidR="004C4988" w:rsidRPr="000C0012">
        <w:rPr>
          <w:rFonts w:ascii="Times New Roman" w:hAnsi="Times New Roman"/>
        </w:rPr>
        <w:t xml:space="preserve">.1.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629C741E" w:rsidR="004C4988" w:rsidRPr="000C0012" w:rsidRDefault="00421FF9" w:rsidP="0032134B">
      <w:pPr>
        <w:pStyle w:val="a8"/>
        <w:ind w:firstLine="567"/>
        <w:jc w:val="both"/>
        <w:rPr>
          <w:rFonts w:ascii="Times New Roman" w:hAnsi="Times New Roman"/>
        </w:rPr>
      </w:pPr>
      <w:r>
        <w:rPr>
          <w:rFonts w:ascii="Times New Roman" w:hAnsi="Times New Roman"/>
        </w:rPr>
        <w:t>7</w:t>
      </w:r>
      <w:r w:rsidR="004C4988" w:rsidRPr="000C0012">
        <w:rPr>
          <w:rFonts w:ascii="Times New Roman" w:hAnsi="Times New Roman"/>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030336A8" w:rsidR="004C4988" w:rsidRPr="000C0012" w:rsidRDefault="00421FF9" w:rsidP="0032134B">
      <w:pPr>
        <w:pStyle w:val="a8"/>
        <w:ind w:firstLine="567"/>
        <w:jc w:val="both"/>
        <w:rPr>
          <w:rFonts w:ascii="Times New Roman" w:hAnsi="Times New Roman"/>
        </w:rPr>
      </w:pPr>
      <w:r>
        <w:rPr>
          <w:rFonts w:ascii="Times New Roman" w:hAnsi="Times New Roman"/>
        </w:rPr>
        <w:t>7</w:t>
      </w:r>
      <w:r w:rsidR="004C4988" w:rsidRPr="000C0012">
        <w:rPr>
          <w:rFonts w:ascii="Times New Roman" w:hAnsi="Times New Roman"/>
        </w:rPr>
        <w:t>.3.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1DF90DBB" w:rsidR="004C4988" w:rsidRPr="000C0012" w:rsidRDefault="00421FF9" w:rsidP="0032134B">
      <w:pPr>
        <w:pStyle w:val="a8"/>
        <w:ind w:firstLine="567"/>
        <w:jc w:val="both"/>
        <w:rPr>
          <w:rFonts w:ascii="Times New Roman" w:hAnsi="Times New Roman"/>
        </w:rPr>
      </w:pPr>
      <w:r>
        <w:rPr>
          <w:rFonts w:ascii="Times New Roman" w:hAnsi="Times New Roman"/>
        </w:rPr>
        <w:lastRenderedPageBreak/>
        <w:t>7</w:t>
      </w:r>
      <w:r w:rsidR="004C4988" w:rsidRPr="000C0012">
        <w:rPr>
          <w:rFonts w:ascii="Times New Roman" w:hAnsi="Times New Roman"/>
        </w:rPr>
        <w:t xml:space="preserve">.4.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202E448D" w:rsidR="004C4988" w:rsidRPr="000C0012" w:rsidRDefault="00421FF9" w:rsidP="0032134B">
      <w:pPr>
        <w:pStyle w:val="a8"/>
        <w:ind w:firstLine="567"/>
        <w:jc w:val="center"/>
        <w:rPr>
          <w:rFonts w:ascii="Times New Roman" w:hAnsi="Times New Roman"/>
          <w:b/>
        </w:rPr>
      </w:pPr>
      <w:r>
        <w:rPr>
          <w:rFonts w:ascii="Times New Roman" w:hAnsi="Times New Roman"/>
          <w:b/>
        </w:rPr>
        <w:t>8</w:t>
      </w:r>
      <w:r w:rsidR="004C4988" w:rsidRPr="000C0012">
        <w:rPr>
          <w:rFonts w:ascii="Times New Roman" w:hAnsi="Times New Roman"/>
          <w:b/>
        </w:rPr>
        <w:t>.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2724A7FD" w:rsidR="003A5AFA" w:rsidRPr="000C0012" w:rsidRDefault="00421FF9" w:rsidP="0032134B">
      <w:pPr>
        <w:pStyle w:val="a8"/>
        <w:ind w:firstLine="567"/>
        <w:jc w:val="both"/>
        <w:rPr>
          <w:rFonts w:ascii="Times New Roman" w:hAnsi="Times New Roman"/>
        </w:rPr>
      </w:pPr>
      <w:r>
        <w:rPr>
          <w:rFonts w:ascii="Times New Roman" w:hAnsi="Times New Roman"/>
        </w:rPr>
        <w:t>8</w:t>
      </w:r>
      <w:r w:rsidR="004C4988" w:rsidRPr="000C0012">
        <w:rPr>
          <w:rFonts w:ascii="Times New Roman" w:hAnsi="Times New Roman"/>
        </w:rPr>
        <w:t xml:space="preserve">.1. Договор вступает в законную силу с момента его подписания и действует до полного </w:t>
      </w:r>
      <w:r w:rsidR="004C4988" w:rsidRPr="009042D1">
        <w:rPr>
          <w:rFonts w:ascii="Times New Roman" w:hAnsi="Times New Roman"/>
        </w:rPr>
        <w:t xml:space="preserve">исполнения Сторонами своих обязательств, но не позднее </w:t>
      </w:r>
      <w:r w:rsidR="00737378" w:rsidRPr="009042D1">
        <w:rPr>
          <w:rFonts w:ascii="Times New Roman" w:hAnsi="Times New Roman"/>
        </w:rPr>
        <w:t>3</w:t>
      </w:r>
      <w:r w:rsidR="00F57346">
        <w:rPr>
          <w:rFonts w:ascii="Times New Roman" w:hAnsi="Times New Roman"/>
        </w:rPr>
        <w:t>1</w:t>
      </w:r>
      <w:r w:rsidR="003B1E90" w:rsidRPr="009042D1">
        <w:rPr>
          <w:rFonts w:ascii="Times New Roman" w:hAnsi="Times New Roman"/>
        </w:rPr>
        <w:t xml:space="preserve"> </w:t>
      </w:r>
      <w:r w:rsidR="00300ABC" w:rsidRPr="009042D1">
        <w:rPr>
          <w:rFonts w:ascii="Times New Roman" w:hAnsi="Times New Roman"/>
        </w:rPr>
        <w:t>дека</w:t>
      </w:r>
      <w:r w:rsidR="003B1E90" w:rsidRPr="009042D1">
        <w:rPr>
          <w:rFonts w:ascii="Times New Roman" w:hAnsi="Times New Roman"/>
        </w:rPr>
        <w:t>бря</w:t>
      </w:r>
      <w:r w:rsidR="007E4662" w:rsidRPr="009042D1">
        <w:rPr>
          <w:rFonts w:ascii="Times New Roman" w:hAnsi="Times New Roman"/>
        </w:rPr>
        <w:t xml:space="preserve"> </w:t>
      </w:r>
      <w:r w:rsidR="00C94266" w:rsidRPr="009042D1">
        <w:rPr>
          <w:rFonts w:ascii="Times New Roman" w:hAnsi="Times New Roman"/>
        </w:rPr>
        <w:t>202</w:t>
      </w:r>
      <w:r w:rsidR="0079113C">
        <w:rPr>
          <w:rFonts w:ascii="Times New Roman" w:hAnsi="Times New Roman"/>
        </w:rPr>
        <w:t>4</w:t>
      </w:r>
      <w:r w:rsidR="004C4988" w:rsidRPr="009042D1">
        <w:rPr>
          <w:rFonts w:ascii="Times New Roman" w:hAnsi="Times New Roman"/>
        </w:rPr>
        <w:t xml:space="preserve"> года.</w:t>
      </w:r>
    </w:p>
    <w:p w14:paraId="1DE8ABAE" w14:textId="1AD539B5" w:rsidR="004C4988" w:rsidRPr="000C0012" w:rsidRDefault="00421FF9" w:rsidP="0032134B">
      <w:pPr>
        <w:pStyle w:val="a8"/>
        <w:ind w:firstLine="567"/>
        <w:jc w:val="both"/>
        <w:rPr>
          <w:rFonts w:ascii="Times New Roman" w:hAnsi="Times New Roman"/>
        </w:rPr>
      </w:pPr>
      <w:r>
        <w:rPr>
          <w:rFonts w:ascii="Times New Roman" w:hAnsi="Times New Roman"/>
        </w:rPr>
        <w:t>8</w:t>
      </w:r>
      <w:r w:rsidR="004C4988" w:rsidRPr="000C0012">
        <w:rPr>
          <w:rFonts w:ascii="Times New Roman" w:hAnsi="Times New Roman"/>
        </w:rPr>
        <w:t>.2.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6785F846" w:rsidR="004C4988" w:rsidRPr="000C0012" w:rsidRDefault="00421FF9" w:rsidP="0032134B">
      <w:pPr>
        <w:pStyle w:val="a8"/>
        <w:ind w:firstLine="567"/>
        <w:jc w:val="both"/>
        <w:rPr>
          <w:rFonts w:ascii="Times New Roman" w:hAnsi="Times New Roman"/>
        </w:rPr>
      </w:pPr>
      <w:r>
        <w:rPr>
          <w:rFonts w:ascii="Times New Roman" w:hAnsi="Times New Roman"/>
        </w:rPr>
        <w:t>8</w:t>
      </w:r>
      <w:r w:rsidR="004C4988" w:rsidRPr="000C0012">
        <w:rPr>
          <w:rFonts w:ascii="Times New Roman" w:hAnsi="Times New Roman"/>
        </w:rPr>
        <w:t>.3. Договор составлен в 2 (двух) экземплярах, имеющих одинаковую юридическую силу, по одному для каждой из Сторон.</w:t>
      </w:r>
    </w:p>
    <w:p w14:paraId="116BB8A8" w14:textId="23DA2F26" w:rsidR="004C4988" w:rsidRPr="000C0012" w:rsidRDefault="00421FF9" w:rsidP="0032134B">
      <w:pPr>
        <w:pStyle w:val="a8"/>
        <w:ind w:firstLine="567"/>
        <w:jc w:val="both"/>
        <w:rPr>
          <w:rFonts w:ascii="Times New Roman" w:hAnsi="Times New Roman"/>
        </w:rPr>
      </w:pPr>
      <w:r>
        <w:rPr>
          <w:rFonts w:ascii="Times New Roman" w:hAnsi="Times New Roman"/>
        </w:rPr>
        <w:t>8</w:t>
      </w:r>
      <w:r w:rsidR="004C4988" w:rsidRPr="000C0012">
        <w:rPr>
          <w:rFonts w:ascii="Times New Roman" w:hAnsi="Times New Roman"/>
        </w:rPr>
        <w:t>.4. Приложения к Договору составляют его неотъемлемую часть.</w:t>
      </w:r>
    </w:p>
    <w:p w14:paraId="6C97ADA4" w14:textId="7C5DDEEE" w:rsidR="004C4988" w:rsidRPr="000C0012" w:rsidRDefault="00421FF9" w:rsidP="0032134B">
      <w:pPr>
        <w:pStyle w:val="a8"/>
        <w:ind w:firstLine="567"/>
        <w:jc w:val="both"/>
        <w:rPr>
          <w:rFonts w:ascii="Times New Roman" w:hAnsi="Times New Roman"/>
        </w:rPr>
      </w:pPr>
      <w:r>
        <w:rPr>
          <w:rFonts w:ascii="Times New Roman" w:hAnsi="Times New Roman"/>
        </w:rPr>
        <w:t>8</w:t>
      </w:r>
      <w:r w:rsidR="004C4988" w:rsidRPr="000C0012">
        <w:rPr>
          <w:rFonts w:ascii="Times New Roman" w:hAnsi="Times New Roman"/>
        </w:rPr>
        <w:t>.5.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bookmarkStart w:id="8" w:name="_Hlk125018390"/>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8"/>
        <w:gridCol w:w="709"/>
        <w:gridCol w:w="3415"/>
      </w:tblGrid>
      <w:tr w:rsidR="000A368F" w:rsidRPr="000C0012" w14:paraId="41E3F23E" w14:textId="77777777" w:rsidTr="000A368F">
        <w:tc>
          <w:tcPr>
            <w:tcW w:w="4678" w:type="dxa"/>
          </w:tcPr>
          <w:p w14:paraId="52F06095" w14:textId="77777777" w:rsidR="000A368F" w:rsidRPr="00421FF9" w:rsidRDefault="000A368F" w:rsidP="00421FF9">
            <w:pPr>
              <w:spacing w:line="240" w:lineRule="auto"/>
              <w:jc w:val="both"/>
              <w:rPr>
                <w:rFonts w:ascii="Times New Roman" w:hAnsi="Times New Roman" w:cs="Times New Roman"/>
                <w:b/>
              </w:rPr>
            </w:pPr>
            <w:r w:rsidRPr="00421FF9">
              <w:rPr>
                <w:rFonts w:ascii="Times New Roman" w:hAnsi="Times New Roman" w:cs="Times New Roman"/>
                <w:b/>
              </w:rPr>
              <w:t>Заказчик</w:t>
            </w:r>
          </w:p>
          <w:p w14:paraId="6AB6148F"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63FA962" w14:textId="77777777" w:rsidR="000A368F" w:rsidRPr="00421FF9" w:rsidRDefault="000A368F" w:rsidP="00421FF9">
            <w:pPr>
              <w:spacing w:after="0" w:line="240" w:lineRule="auto"/>
              <w:jc w:val="both"/>
              <w:rPr>
                <w:rFonts w:ascii="Times New Roman" w:hAnsi="Times New Roman" w:cs="Times New Roman"/>
                <w:bCs/>
              </w:rPr>
            </w:pPr>
          </w:p>
          <w:p w14:paraId="335202F9"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ИНН 0323358650</w:t>
            </w:r>
          </w:p>
          <w:p w14:paraId="6C48D349"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ОГРН 1110327011640</w:t>
            </w:r>
          </w:p>
          <w:p w14:paraId="40DE86A3"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Адрес: 670000, Республика Бурятия, г. Улан-Удэ, ул. Смолина, 65</w:t>
            </w:r>
          </w:p>
          <w:p w14:paraId="33E00371"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 xml:space="preserve">Телефон/факс: (8 800) 30-30-123, </w:t>
            </w:r>
          </w:p>
          <w:p w14:paraId="33F0D2EE" w14:textId="77777777" w:rsidR="000A368F" w:rsidRPr="00421FF9" w:rsidRDefault="000A368F" w:rsidP="00421FF9">
            <w:pPr>
              <w:spacing w:after="0" w:line="240" w:lineRule="auto"/>
              <w:jc w:val="both"/>
              <w:rPr>
                <w:rFonts w:ascii="Times New Roman" w:hAnsi="Times New Roman" w:cs="Times New Roman"/>
                <w:bCs/>
              </w:rPr>
            </w:pPr>
            <w:proofErr w:type="spellStart"/>
            <w:r w:rsidRPr="00421FF9">
              <w:rPr>
                <w:rFonts w:ascii="Times New Roman" w:hAnsi="Times New Roman" w:cs="Times New Roman"/>
                <w:bCs/>
              </w:rPr>
              <w:t>e-mail</w:t>
            </w:r>
            <w:proofErr w:type="spellEnd"/>
            <w:r w:rsidRPr="00421FF9">
              <w:rPr>
                <w:rFonts w:ascii="Times New Roman" w:hAnsi="Times New Roman" w:cs="Times New Roman"/>
                <w:bCs/>
              </w:rPr>
              <w:t>: info@msp03.ru</w:t>
            </w:r>
          </w:p>
          <w:p w14:paraId="38D8B5E0" w14:textId="77777777" w:rsidR="000A368F" w:rsidRPr="00421FF9" w:rsidRDefault="000A368F" w:rsidP="00421FF9">
            <w:pPr>
              <w:spacing w:after="0" w:line="240" w:lineRule="auto"/>
              <w:jc w:val="both"/>
              <w:rPr>
                <w:rFonts w:ascii="Times New Roman" w:hAnsi="Times New Roman" w:cs="Times New Roman"/>
                <w:bCs/>
              </w:rPr>
            </w:pPr>
          </w:p>
          <w:p w14:paraId="6CC61BCD"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Банковские реквизиты:</w:t>
            </w:r>
          </w:p>
          <w:p w14:paraId="072587FA"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Р/с № 40603810804000000094</w:t>
            </w:r>
          </w:p>
          <w:p w14:paraId="45DE4914"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 xml:space="preserve">Банк: Сибирский филиал ПАО «ПРОМСВЯЗЬБАНК» </w:t>
            </w:r>
          </w:p>
          <w:p w14:paraId="7BA65423"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г. Новосибирск</w:t>
            </w:r>
          </w:p>
          <w:p w14:paraId="36F6B4AF"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 xml:space="preserve">БИК: 045004816 </w:t>
            </w:r>
          </w:p>
          <w:p w14:paraId="317E5BB1"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К/с 30101810500000000816</w:t>
            </w:r>
          </w:p>
          <w:p w14:paraId="57905F07" w14:textId="77777777" w:rsidR="000A368F" w:rsidRPr="00421FF9" w:rsidRDefault="000A368F" w:rsidP="00421FF9">
            <w:pPr>
              <w:spacing w:after="0" w:line="240" w:lineRule="auto"/>
              <w:jc w:val="both"/>
              <w:rPr>
                <w:rFonts w:ascii="Times New Roman" w:hAnsi="Times New Roman" w:cs="Times New Roman"/>
                <w:bCs/>
              </w:rPr>
            </w:pPr>
          </w:p>
          <w:p w14:paraId="589A858E"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Руководитель ЦНХП</w:t>
            </w:r>
          </w:p>
          <w:p w14:paraId="3B0275A6" w14:textId="77777777" w:rsidR="000A368F" w:rsidRPr="00421FF9" w:rsidRDefault="000A368F" w:rsidP="00421FF9">
            <w:pPr>
              <w:spacing w:after="0" w:line="240" w:lineRule="auto"/>
              <w:jc w:val="both"/>
              <w:rPr>
                <w:rFonts w:ascii="Times New Roman" w:hAnsi="Times New Roman" w:cs="Times New Roman"/>
                <w:bCs/>
              </w:rPr>
            </w:pPr>
          </w:p>
          <w:p w14:paraId="68682BB5" w14:textId="77777777" w:rsidR="000A368F" w:rsidRPr="00421FF9" w:rsidRDefault="000A368F" w:rsidP="00421FF9">
            <w:pPr>
              <w:spacing w:after="0" w:line="240" w:lineRule="auto"/>
              <w:jc w:val="both"/>
              <w:rPr>
                <w:rFonts w:ascii="Times New Roman" w:hAnsi="Times New Roman" w:cs="Times New Roman"/>
                <w:bCs/>
              </w:rPr>
            </w:pPr>
          </w:p>
          <w:p w14:paraId="7F61A6C0"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__________________ Ю.В. Имеева</w:t>
            </w:r>
          </w:p>
          <w:p w14:paraId="60471872" w14:textId="77777777" w:rsidR="000A368F" w:rsidRPr="00421FF9" w:rsidRDefault="000A368F" w:rsidP="00421FF9">
            <w:pPr>
              <w:spacing w:after="0" w:line="240" w:lineRule="auto"/>
              <w:jc w:val="both"/>
              <w:rPr>
                <w:rFonts w:ascii="Times New Roman" w:hAnsi="Times New Roman" w:cs="Times New Roman"/>
                <w:bCs/>
              </w:rPr>
            </w:pPr>
            <w:r w:rsidRPr="00421FF9">
              <w:rPr>
                <w:rFonts w:ascii="Times New Roman" w:hAnsi="Times New Roman" w:cs="Times New Roman"/>
                <w:bCs/>
              </w:rPr>
              <w:t>М.П.</w:t>
            </w:r>
          </w:p>
          <w:p w14:paraId="1C14C84D" w14:textId="26293CB8" w:rsidR="000A368F" w:rsidRPr="000C0012" w:rsidRDefault="000A368F" w:rsidP="00421FF9">
            <w:pPr>
              <w:pStyle w:val="a8"/>
              <w:rPr>
                <w:rFonts w:ascii="Times New Roman" w:hAnsi="Times New Roman"/>
              </w:rPr>
            </w:pPr>
            <w:r w:rsidRPr="00421FF9">
              <w:rPr>
                <w:rFonts w:ascii="Times New Roman" w:hAnsi="Times New Roman"/>
                <w:bCs/>
              </w:rPr>
              <w:t>(</w:t>
            </w:r>
            <w:r w:rsidR="00167F35">
              <w:rPr>
                <w:rFonts w:ascii="Times New Roman" w:hAnsi="Times New Roman"/>
                <w:bCs/>
              </w:rPr>
              <w:t>н</w:t>
            </w:r>
            <w:r w:rsidRPr="00421FF9">
              <w:rPr>
                <w:rFonts w:ascii="Times New Roman" w:hAnsi="Times New Roman"/>
                <w:bCs/>
              </w:rPr>
              <w:t xml:space="preserve">а основании доверенности </w:t>
            </w:r>
            <w:r w:rsidR="009042D1" w:rsidRPr="009042D1">
              <w:rPr>
                <w:rFonts w:ascii="Times New Roman" w:hAnsi="Times New Roman"/>
                <w:bCs/>
              </w:rPr>
              <w:t>№ 07-01/0</w:t>
            </w:r>
            <w:r w:rsidR="0079113C">
              <w:rPr>
                <w:rFonts w:ascii="Times New Roman" w:hAnsi="Times New Roman"/>
                <w:bCs/>
              </w:rPr>
              <w:t>4</w:t>
            </w:r>
            <w:r w:rsidR="009042D1" w:rsidRPr="009042D1">
              <w:rPr>
                <w:rFonts w:ascii="Times New Roman" w:hAnsi="Times New Roman"/>
                <w:bCs/>
              </w:rPr>
              <w:t xml:space="preserve"> </w:t>
            </w:r>
            <w:r w:rsidRPr="00421FF9">
              <w:rPr>
                <w:rFonts w:ascii="Times New Roman" w:hAnsi="Times New Roman"/>
                <w:bCs/>
              </w:rPr>
              <w:t xml:space="preserve">от </w:t>
            </w:r>
            <w:r w:rsidR="0079113C">
              <w:rPr>
                <w:rFonts w:ascii="Times New Roman" w:hAnsi="Times New Roman"/>
                <w:bCs/>
              </w:rPr>
              <w:t>09</w:t>
            </w:r>
            <w:r w:rsidRPr="00421FF9">
              <w:rPr>
                <w:rFonts w:ascii="Times New Roman" w:hAnsi="Times New Roman"/>
                <w:bCs/>
              </w:rPr>
              <w:t>.0</w:t>
            </w:r>
            <w:r>
              <w:rPr>
                <w:rFonts w:ascii="Times New Roman" w:hAnsi="Times New Roman"/>
                <w:bCs/>
              </w:rPr>
              <w:t>1</w:t>
            </w:r>
            <w:r w:rsidRPr="00421FF9">
              <w:rPr>
                <w:rFonts w:ascii="Times New Roman" w:hAnsi="Times New Roman"/>
                <w:bCs/>
              </w:rPr>
              <w:t>.202</w:t>
            </w:r>
            <w:r w:rsidR="0079113C">
              <w:rPr>
                <w:rFonts w:ascii="Times New Roman" w:hAnsi="Times New Roman"/>
                <w:bCs/>
              </w:rPr>
              <w:t>4</w:t>
            </w:r>
            <w:r w:rsidRPr="00421FF9">
              <w:rPr>
                <w:rFonts w:ascii="Times New Roman" w:hAnsi="Times New Roman"/>
                <w:bCs/>
              </w:rPr>
              <w:t xml:space="preserve"> г.)</w:t>
            </w:r>
          </w:p>
        </w:tc>
        <w:tc>
          <w:tcPr>
            <w:tcW w:w="709" w:type="dxa"/>
          </w:tcPr>
          <w:p w14:paraId="108C24A6" w14:textId="77777777" w:rsidR="000A368F" w:rsidRPr="000C0012" w:rsidRDefault="000A368F" w:rsidP="0032134B">
            <w:pPr>
              <w:widowControl w:val="0"/>
              <w:autoSpaceDE w:val="0"/>
              <w:autoSpaceDN w:val="0"/>
              <w:adjustRightInd w:val="0"/>
              <w:spacing w:line="240" w:lineRule="auto"/>
              <w:jc w:val="both"/>
              <w:rPr>
                <w:rFonts w:ascii="Times New Roman" w:hAnsi="Times New Roman" w:cs="Times New Roman"/>
                <w:b/>
                <w:bCs/>
              </w:rPr>
            </w:pPr>
          </w:p>
        </w:tc>
        <w:tc>
          <w:tcPr>
            <w:tcW w:w="3415" w:type="dxa"/>
          </w:tcPr>
          <w:p w14:paraId="64550418" w14:textId="45DED487" w:rsidR="000A368F" w:rsidRPr="000C0012" w:rsidRDefault="000A368F"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0A368F" w:rsidRPr="000C0012" w:rsidRDefault="000A368F" w:rsidP="0032134B">
            <w:pPr>
              <w:spacing w:line="240" w:lineRule="auto"/>
              <w:jc w:val="both"/>
              <w:rPr>
                <w:rFonts w:ascii="Times New Roman" w:hAnsi="Times New Roman" w:cs="Times New Roman"/>
              </w:rPr>
            </w:pPr>
          </w:p>
          <w:p w14:paraId="6A56AF9D" w14:textId="77777777" w:rsidR="000A368F" w:rsidRPr="000C0012" w:rsidRDefault="000A368F" w:rsidP="0032134B">
            <w:pPr>
              <w:spacing w:line="240" w:lineRule="auto"/>
              <w:jc w:val="both"/>
              <w:rPr>
                <w:rFonts w:ascii="Times New Roman" w:hAnsi="Times New Roman" w:cs="Times New Roman"/>
              </w:rPr>
            </w:pPr>
          </w:p>
          <w:p w14:paraId="1A9C1CCA" w14:textId="77777777" w:rsidR="000A368F" w:rsidRPr="000C0012" w:rsidRDefault="000A368F" w:rsidP="0032134B">
            <w:pPr>
              <w:spacing w:line="240" w:lineRule="auto"/>
              <w:jc w:val="both"/>
              <w:rPr>
                <w:rFonts w:ascii="Times New Roman" w:hAnsi="Times New Roman" w:cs="Times New Roman"/>
              </w:rPr>
            </w:pPr>
          </w:p>
          <w:p w14:paraId="7209236F" w14:textId="77777777" w:rsidR="000A368F" w:rsidRPr="000C0012" w:rsidRDefault="000A368F" w:rsidP="0032134B">
            <w:pPr>
              <w:spacing w:line="240" w:lineRule="auto"/>
              <w:jc w:val="both"/>
              <w:rPr>
                <w:rFonts w:ascii="Times New Roman" w:hAnsi="Times New Roman" w:cs="Times New Roman"/>
              </w:rPr>
            </w:pPr>
          </w:p>
          <w:p w14:paraId="63A1400D" w14:textId="77777777" w:rsidR="000A368F" w:rsidRPr="000C0012" w:rsidRDefault="000A368F" w:rsidP="0032134B">
            <w:pPr>
              <w:spacing w:line="240" w:lineRule="auto"/>
              <w:jc w:val="both"/>
              <w:rPr>
                <w:rFonts w:ascii="Times New Roman" w:hAnsi="Times New Roman" w:cs="Times New Roman"/>
              </w:rPr>
            </w:pPr>
          </w:p>
          <w:p w14:paraId="3C230DC3" w14:textId="77777777" w:rsidR="000A368F" w:rsidRPr="000C0012" w:rsidRDefault="000A368F" w:rsidP="0032134B">
            <w:pPr>
              <w:spacing w:line="240" w:lineRule="auto"/>
              <w:jc w:val="both"/>
              <w:rPr>
                <w:rFonts w:ascii="Times New Roman" w:hAnsi="Times New Roman" w:cs="Times New Roman"/>
              </w:rPr>
            </w:pPr>
          </w:p>
          <w:p w14:paraId="27D3BFEB" w14:textId="77777777" w:rsidR="000A368F" w:rsidRPr="000C0012" w:rsidRDefault="000A368F" w:rsidP="0032134B">
            <w:pPr>
              <w:spacing w:line="240" w:lineRule="auto"/>
              <w:jc w:val="both"/>
              <w:rPr>
                <w:rFonts w:ascii="Times New Roman" w:hAnsi="Times New Roman" w:cs="Times New Roman"/>
              </w:rPr>
            </w:pPr>
          </w:p>
          <w:p w14:paraId="01765831" w14:textId="77777777" w:rsidR="000A368F" w:rsidRPr="000C0012" w:rsidRDefault="000A368F" w:rsidP="0032134B">
            <w:pPr>
              <w:spacing w:line="240" w:lineRule="auto"/>
              <w:jc w:val="both"/>
              <w:rPr>
                <w:rFonts w:ascii="Times New Roman" w:hAnsi="Times New Roman" w:cs="Times New Roman"/>
              </w:rPr>
            </w:pPr>
          </w:p>
          <w:p w14:paraId="55FF0214" w14:textId="77777777" w:rsidR="000A368F" w:rsidRDefault="000A368F" w:rsidP="000A4368">
            <w:pPr>
              <w:spacing w:line="240" w:lineRule="auto"/>
              <w:rPr>
                <w:rFonts w:ascii="Times New Roman" w:hAnsi="Times New Roman" w:cs="Times New Roman"/>
              </w:rPr>
            </w:pPr>
          </w:p>
          <w:p w14:paraId="6F2760B7" w14:textId="77777777" w:rsidR="000A368F" w:rsidRDefault="000A368F" w:rsidP="0047104E">
            <w:pPr>
              <w:spacing w:line="240" w:lineRule="auto"/>
              <w:rPr>
                <w:rFonts w:ascii="Times New Roman" w:hAnsi="Times New Roman" w:cs="Times New Roman"/>
              </w:rPr>
            </w:pPr>
          </w:p>
          <w:p w14:paraId="3512DC36" w14:textId="77777777" w:rsidR="000A368F" w:rsidRDefault="000A368F" w:rsidP="0047104E">
            <w:pPr>
              <w:spacing w:line="240" w:lineRule="auto"/>
              <w:rPr>
                <w:rFonts w:ascii="Times New Roman" w:hAnsi="Times New Roman" w:cs="Times New Roman"/>
              </w:rPr>
            </w:pPr>
          </w:p>
          <w:p w14:paraId="4639CB86" w14:textId="77777777" w:rsidR="000A368F" w:rsidRDefault="000A368F" w:rsidP="0047104E">
            <w:pPr>
              <w:spacing w:line="240" w:lineRule="auto"/>
              <w:rPr>
                <w:rFonts w:ascii="Times New Roman" w:hAnsi="Times New Roman" w:cs="Times New Roman"/>
              </w:rPr>
            </w:pPr>
          </w:p>
          <w:p w14:paraId="1F9037A0" w14:textId="77777777" w:rsidR="000A368F" w:rsidRDefault="000A368F" w:rsidP="0047104E">
            <w:pPr>
              <w:spacing w:line="240" w:lineRule="auto"/>
              <w:rPr>
                <w:rFonts w:ascii="Times New Roman" w:hAnsi="Times New Roman" w:cs="Times New Roman"/>
              </w:rPr>
            </w:pPr>
          </w:p>
          <w:p w14:paraId="348D5B83" w14:textId="77777777" w:rsidR="000A368F" w:rsidRDefault="000A368F" w:rsidP="0047104E">
            <w:pPr>
              <w:spacing w:line="240" w:lineRule="auto"/>
              <w:rPr>
                <w:rFonts w:ascii="Times New Roman" w:hAnsi="Times New Roman" w:cs="Times New Roman"/>
              </w:rPr>
            </w:pPr>
          </w:p>
          <w:p w14:paraId="7F4980ED" w14:textId="7AB2B316" w:rsidR="000A368F" w:rsidRPr="000C0012" w:rsidRDefault="000A368F"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bookmarkEnd w:id="8"/>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32F70043" w14:textId="48D1CDAA" w:rsidR="00292EB5" w:rsidRDefault="00292EB5" w:rsidP="00921F7E">
      <w:pPr>
        <w:tabs>
          <w:tab w:val="left" w:pos="0"/>
        </w:tabs>
        <w:spacing w:after="0" w:line="300" w:lineRule="auto"/>
        <w:rPr>
          <w:rFonts w:ascii="Times New Roman" w:eastAsia="Times New Roman" w:hAnsi="Times New Roman" w:cs="Times New Roman"/>
          <w:lang w:eastAsia="ru-RU"/>
        </w:rPr>
      </w:pPr>
    </w:p>
    <w:p w14:paraId="438E387A" w14:textId="03AF0525" w:rsidR="00852AA0" w:rsidRPr="00852AA0" w:rsidRDefault="0079113C" w:rsidP="00F57346">
      <w:pPr>
        <w:spacing w:after="0" w:line="240" w:lineRule="auto"/>
        <w:jc w:val="right"/>
        <w:rPr>
          <w:rFonts w:ascii="Times New Roman" w:eastAsia="Times New Roman" w:hAnsi="Times New Roman" w:cs="Times New Roman"/>
          <w:i/>
          <w:iCs/>
          <w:color w:val="000000"/>
          <w:lang w:eastAsia="ru-RU"/>
        </w:rPr>
      </w:pPr>
      <w:bookmarkStart w:id="9" w:name="_Hlk94604106"/>
      <w:r>
        <w:rPr>
          <w:rFonts w:ascii="Times New Roman" w:hAnsi="Times New Roman" w:cs="Times New Roman"/>
          <w:i/>
          <w:iCs/>
        </w:rPr>
        <w:br w:type="page"/>
      </w:r>
      <w:r w:rsidR="00852AA0" w:rsidRPr="00852AA0">
        <w:rPr>
          <w:rFonts w:ascii="Times New Roman" w:hAnsi="Times New Roman" w:cs="Times New Roman"/>
          <w:i/>
          <w:iCs/>
        </w:rPr>
        <w:lastRenderedPageBreak/>
        <w:t xml:space="preserve">Приложение № 1 к Договору возмездного </w:t>
      </w:r>
    </w:p>
    <w:p w14:paraId="42198A0B" w14:textId="52AEA3FA" w:rsidR="00852AA0" w:rsidRPr="00852AA0" w:rsidRDefault="00852AA0" w:rsidP="00F57346">
      <w:pPr>
        <w:spacing w:after="0" w:line="240" w:lineRule="auto"/>
        <w:ind w:left="142"/>
        <w:jc w:val="right"/>
        <w:rPr>
          <w:rFonts w:ascii="Times New Roman" w:eastAsia="Times New Roman" w:hAnsi="Times New Roman" w:cs="Times New Roman"/>
          <w:i/>
          <w:iCs/>
          <w:color w:val="000000"/>
          <w:lang w:eastAsia="ru-RU"/>
        </w:rPr>
      </w:pPr>
      <w:r w:rsidRPr="009042D1">
        <w:rPr>
          <w:rFonts w:ascii="Times New Roman" w:eastAsia="Times New Roman" w:hAnsi="Times New Roman" w:cs="Times New Roman"/>
          <w:i/>
          <w:iCs/>
          <w:color w:val="000000"/>
          <w:lang w:eastAsia="ru-RU"/>
        </w:rPr>
        <w:t>оказания услуг от __ _______ 202</w:t>
      </w:r>
      <w:r w:rsidR="0079113C">
        <w:rPr>
          <w:rFonts w:ascii="Times New Roman" w:eastAsia="Times New Roman" w:hAnsi="Times New Roman" w:cs="Times New Roman"/>
          <w:i/>
          <w:iCs/>
          <w:color w:val="000000"/>
          <w:lang w:eastAsia="ru-RU"/>
        </w:rPr>
        <w:t>4</w:t>
      </w:r>
      <w:r w:rsidRPr="009042D1">
        <w:rPr>
          <w:rFonts w:ascii="Times New Roman" w:eastAsia="Times New Roman" w:hAnsi="Times New Roman" w:cs="Times New Roman"/>
          <w:i/>
          <w:iCs/>
          <w:color w:val="000000"/>
          <w:lang w:eastAsia="ru-RU"/>
        </w:rPr>
        <w:t xml:space="preserve"> г. № ЦНХП 10-02</w:t>
      </w:r>
      <w:r w:rsidR="0079113C">
        <w:rPr>
          <w:rFonts w:ascii="Times New Roman" w:eastAsia="Times New Roman" w:hAnsi="Times New Roman" w:cs="Times New Roman"/>
          <w:i/>
          <w:iCs/>
          <w:color w:val="000000"/>
          <w:lang w:eastAsia="ru-RU"/>
        </w:rPr>
        <w:t>-24</w:t>
      </w:r>
      <w:r w:rsidRPr="009042D1">
        <w:rPr>
          <w:rFonts w:ascii="Times New Roman" w:eastAsia="Times New Roman" w:hAnsi="Times New Roman" w:cs="Times New Roman"/>
          <w:i/>
          <w:iCs/>
          <w:color w:val="000000"/>
          <w:lang w:eastAsia="ru-RU"/>
        </w:rPr>
        <w:t>/__</w:t>
      </w:r>
    </w:p>
    <w:bookmarkEnd w:id="9"/>
    <w:p w14:paraId="53454F7C" w14:textId="77777777" w:rsidR="00852AA0" w:rsidRPr="00852AA0" w:rsidRDefault="00852AA0" w:rsidP="00F57346">
      <w:pPr>
        <w:spacing w:after="0" w:line="240" w:lineRule="auto"/>
      </w:pPr>
    </w:p>
    <w:p w14:paraId="776CB59E" w14:textId="77777777" w:rsidR="00C94266" w:rsidRPr="00C94266" w:rsidRDefault="00C94266" w:rsidP="00F57346">
      <w:pPr>
        <w:tabs>
          <w:tab w:val="left" w:pos="0"/>
        </w:tabs>
        <w:spacing w:after="0" w:line="240" w:lineRule="auto"/>
        <w:rPr>
          <w:rFonts w:ascii="Times New Roman" w:eastAsia="Times New Roman" w:hAnsi="Times New Roman" w:cs="Times New Roman"/>
          <w:sz w:val="20"/>
          <w:szCs w:val="20"/>
          <w:lang w:eastAsia="ru-RU"/>
        </w:rPr>
      </w:pPr>
    </w:p>
    <w:p w14:paraId="2C630F10" w14:textId="77777777" w:rsidR="00E5008C" w:rsidRPr="00A231A8" w:rsidRDefault="00E5008C" w:rsidP="00F57346">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10" w:name="_Hlk93388442"/>
      <w:r w:rsidRPr="00A231A8">
        <w:rPr>
          <w:rFonts w:ascii="Times New Roman" w:eastAsia="Times New Roman" w:hAnsi="Times New Roman" w:cs="Times New Roman"/>
          <w:b/>
          <w:sz w:val="24"/>
          <w:szCs w:val="24"/>
          <w:lang w:eastAsia="ru-RU"/>
        </w:rPr>
        <w:t>Техническое задание</w:t>
      </w:r>
    </w:p>
    <w:bookmarkEnd w:id="10"/>
    <w:p w14:paraId="20A172A1" w14:textId="77777777" w:rsidR="00300ABC" w:rsidRDefault="00300ABC" w:rsidP="0054341A">
      <w:pPr>
        <w:spacing w:after="0" w:line="240" w:lineRule="auto"/>
      </w:pPr>
    </w:p>
    <w:p w14:paraId="224FFFEF" w14:textId="6B6328D2"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350307">
        <w:rPr>
          <w:rFonts w:ascii="Times New Roman" w:eastAsia="Times New Roman" w:hAnsi="Times New Roman" w:cs="Times New Roman"/>
          <w:b/>
          <w:sz w:val="24"/>
          <w:szCs w:val="24"/>
          <w:lang w:eastAsia="ru-RU"/>
        </w:rPr>
        <w:t>Сроки оказания услуг</w:t>
      </w:r>
      <w:r w:rsidRPr="00350307">
        <w:rPr>
          <w:rFonts w:ascii="Times New Roman" w:eastAsia="Times New Roman" w:hAnsi="Times New Roman" w:cs="Times New Roman"/>
          <w:sz w:val="24"/>
          <w:szCs w:val="24"/>
          <w:lang w:eastAsia="ru-RU"/>
        </w:rPr>
        <w:t>:</w:t>
      </w:r>
      <w:r w:rsidR="00772FC5" w:rsidRPr="00350307">
        <w:rPr>
          <w:rFonts w:ascii="Times New Roman" w:eastAsia="Times New Roman" w:hAnsi="Times New Roman" w:cs="Times New Roman"/>
          <w:sz w:val="24"/>
          <w:szCs w:val="24"/>
          <w:lang w:eastAsia="ru-RU"/>
        </w:rPr>
        <w:t xml:space="preserve"> в течении года, до 30.12.</w:t>
      </w:r>
      <w:r w:rsidRPr="00350307">
        <w:rPr>
          <w:rFonts w:ascii="Times New Roman" w:eastAsia="Times New Roman" w:hAnsi="Times New Roman" w:cs="Times New Roman"/>
          <w:sz w:val="24"/>
          <w:szCs w:val="24"/>
          <w:lang w:eastAsia="ru-RU"/>
        </w:rPr>
        <w:t>202</w:t>
      </w:r>
      <w:r w:rsidR="0079113C">
        <w:rPr>
          <w:rFonts w:ascii="Times New Roman" w:eastAsia="Times New Roman" w:hAnsi="Times New Roman" w:cs="Times New Roman"/>
          <w:sz w:val="24"/>
          <w:szCs w:val="24"/>
          <w:lang w:eastAsia="ru-RU"/>
        </w:rPr>
        <w:t>4</w:t>
      </w:r>
      <w:r w:rsidRPr="00350307">
        <w:rPr>
          <w:rFonts w:ascii="Times New Roman" w:eastAsia="Times New Roman" w:hAnsi="Times New Roman" w:cs="Times New Roman"/>
          <w:sz w:val="24"/>
          <w:szCs w:val="24"/>
          <w:lang w:eastAsia="ru-RU"/>
        </w:rPr>
        <w:t xml:space="preserve"> года</w:t>
      </w:r>
    </w:p>
    <w:p w14:paraId="721A4891" w14:textId="5621FF71"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Объем оказания услуг</w:t>
      </w:r>
      <w:r w:rsidRPr="00A231A8">
        <w:rPr>
          <w:rFonts w:ascii="Times New Roman" w:eastAsia="Times New Roman" w:hAnsi="Times New Roman" w:cs="Times New Roman"/>
          <w:sz w:val="24"/>
          <w:szCs w:val="24"/>
          <w:lang w:eastAsia="ru-RU"/>
        </w:rPr>
        <w:t xml:space="preserve">: согласно таблице </w:t>
      </w:r>
    </w:p>
    <w:p w14:paraId="755ECD39" w14:textId="61C75E68"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bCs/>
          <w:sz w:val="24"/>
          <w:szCs w:val="24"/>
          <w:lang w:eastAsia="ru-RU"/>
        </w:rPr>
        <w:t>Формат:</w:t>
      </w:r>
      <w:r w:rsidRPr="00A231A8">
        <w:rPr>
          <w:rFonts w:ascii="Times New Roman" w:eastAsia="Times New Roman" w:hAnsi="Times New Roman" w:cs="Times New Roman"/>
          <w:sz w:val="24"/>
          <w:szCs w:val="24"/>
          <w:lang w:eastAsia="ru-RU"/>
        </w:rPr>
        <w:t xml:space="preserve"> оф</w:t>
      </w:r>
      <w:r w:rsidR="00772FC5">
        <w:rPr>
          <w:rFonts w:ascii="Times New Roman" w:eastAsia="Times New Roman" w:hAnsi="Times New Roman" w:cs="Times New Roman"/>
          <w:sz w:val="24"/>
          <w:szCs w:val="24"/>
          <w:lang w:eastAsia="ru-RU"/>
        </w:rPr>
        <w:t>ф</w:t>
      </w:r>
      <w:r w:rsidRPr="00A231A8">
        <w:rPr>
          <w:rFonts w:ascii="Times New Roman" w:eastAsia="Times New Roman" w:hAnsi="Times New Roman" w:cs="Times New Roman"/>
          <w:sz w:val="24"/>
          <w:szCs w:val="24"/>
          <w:lang w:eastAsia="ru-RU"/>
        </w:rPr>
        <w:t>лайн.</w:t>
      </w: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852"/>
        <w:gridCol w:w="7131"/>
      </w:tblGrid>
      <w:tr w:rsidR="00E5008C" w:rsidRPr="00A231A8" w14:paraId="54E13AF6" w14:textId="77777777" w:rsidTr="0079113C">
        <w:tc>
          <w:tcPr>
            <w:tcW w:w="266" w:type="pct"/>
            <w:tcBorders>
              <w:top w:val="single" w:sz="4" w:space="0" w:color="000000"/>
              <w:left w:val="single" w:sz="4" w:space="0" w:color="000000"/>
              <w:bottom w:val="single" w:sz="4" w:space="0" w:color="000000"/>
              <w:right w:val="single" w:sz="4" w:space="0" w:color="000000"/>
            </w:tcBorders>
          </w:tcPr>
          <w:p w14:paraId="18D69EF2" w14:textId="77777777" w:rsidR="00E5008C" w:rsidRPr="00A231A8" w:rsidRDefault="00E5008C" w:rsidP="00D664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p w14:paraId="7C9C55D2" w14:textId="77777777" w:rsidR="00E5008C" w:rsidRPr="00A231A8" w:rsidRDefault="00E5008C" w:rsidP="00D664F5">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tc>
        <w:tc>
          <w:tcPr>
            <w:tcW w:w="976" w:type="pct"/>
            <w:tcBorders>
              <w:top w:val="single" w:sz="4" w:space="0" w:color="000000"/>
              <w:left w:val="single" w:sz="4" w:space="0" w:color="000000"/>
              <w:bottom w:val="single" w:sz="4" w:space="0" w:color="000000"/>
              <w:right w:val="single" w:sz="4" w:space="0" w:color="000000"/>
            </w:tcBorders>
          </w:tcPr>
          <w:p w14:paraId="14954411" w14:textId="057B0FA9" w:rsidR="00E5008C" w:rsidRPr="00A231A8" w:rsidRDefault="00E5008C" w:rsidP="00D664F5">
            <w:pPr>
              <w:autoSpaceDE w:val="0"/>
              <w:autoSpaceDN w:val="0"/>
              <w:adjustRightInd w:val="0"/>
              <w:spacing w:after="0" w:line="240" w:lineRule="auto"/>
              <w:rPr>
                <w:rFonts w:ascii="Times New Roman" w:eastAsia="Times New Roman" w:hAnsi="Times New Roman" w:cs="Times New Roman"/>
                <w:sz w:val="20"/>
                <w:szCs w:val="20"/>
                <w:lang w:eastAsia="ru-RU"/>
              </w:rPr>
            </w:pPr>
            <w:r w:rsidRPr="00A231A8">
              <w:rPr>
                <w:rFonts w:ascii="Times New Roman" w:eastAsia="Times New Roman" w:hAnsi="Times New Roman" w:cs="Times New Roman"/>
                <w:sz w:val="24"/>
                <w:szCs w:val="24"/>
                <w:lang w:eastAsia="ru-RU"/>
              </w:rPr>
              <w:t xml:space="preserve">Наименование Мероприятия </w:t>
            </w:r>
          </w:p>
        </w:tc>
        <w:tc>
          <w:tcPr>
            <w:tcW w:w="3758" w:type="pct"/>
            <w:tcBorders>
              <w:top w:val="single" w:sz="4" w:space="0" w:color="000000"/>
              <w:left w:val="single" w:sz="4" w:space="0" w:color="000000"/>
              <w:bottom w:val="single" w:sz="4" w:space="0" w:color="000000"/>
              <w:right w:val="single" w:sz="4" w:space="0" w:color="000000"/>
            </w:tcBorders>
            <w:vAlign w:val="center"/>
          </w:tcPr>
          <w:p w14:paraId="626CA6A9" w14:textId="77777777" w:rsidR="00F57346" w:rsidRPr="00F57346" w:rsidRDefault="00F57346" w:rsidP="00F57346">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w:t>
            </w:r>
            <w:r w:rsidR="00D664F5" w:rsidRPr="00D664F5">
              <w:rPr>
                <w:rFonts w:ascii="Times New Roman" w:eastAsia="Times New Roman" w:hAnsi="Times New Roman" w:cs="Times New Roman"/>
                <w:bCs/>
                <w:iCs/>
                <w:sz w:val="24"/>
                <w:szCs w:val="24"/>
                <w:lang w:eastAsia="ru-RU"/>
              </w:rPr>
              <w:t xml:space="preserve">казание услуг </w:t>
            </w:r>
            <w:r w:rsidRPr="00F57346">
              <w:rPr>
                <w:rFonts w:ascii="Times New Roman" w:eastAsia="Times New Roman" w:hAnsi="Times New Roman" w:cs="Times New Roman"/>
                <w:bCs/>
                <w:iCs/>
                <w:sz w:val="24"/>
                <w:szCs w:val="24"/>
                <w:lang w:eastAsia="ru-RU"/>
              </w:rPr>
              <w:t>по обеспечению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 – оказание услуг по монтажу/демонтажу каркасно-тентовых конструкций (палаток) Гарантийного фонда Бурятии с брендированием:</w:t>
            </w:r>
          </w:p>
          <w:p w14:paraId="7D428A11" w14:textId="77777777" w:rsidR="00F57346" w:rsidRPr="00F57346" w:rsidRDefault="00F57346" w:rsidP="00F57346">
            <w:pPr>
              <w:spacing w:after="0" w:line="240" w:lineRule="auto"/>
              <w:rPr>
                <w:rFonts w:ascii="Times New Roman" w:eastAsia="Times New Roman" w:hAnsi="Times New Roman" w:cs="Times New Roman"/>
                <w:bCs/>
                <w:iCs/>
                <w:sz w:val="24"/>
                <w:szCs w:val="24"/>
                <w:lang w:eastAsia="ru-RU"/>
              </w:rPr>
            </w:pPr>
            <w:r w:rsidRPr="00F57346">
              <w:rPr>
                <w:rFonts w:ascii="Times New Roman" w:eastAsia="Times New Roman" w:hAnsi="Times New Roman" w:cs="Times New Roman"/>
                <w:bCs/>
                <w:iCs/>
                <w:sz w:val="24"/>
                <w:szCs w:val="24"/>
                <w:lang w:eastAsia="ru-RU"/>
              </w:rPr>
              <w:t xml:space="preserve">- установки двух торговых </w:t>
            </w:r>
            <w:proofErr w:type="spellStart"/>
            <w:r w:rsidRPr="00F57346">
              <w:rPr>
                <w:rFonts w:ascii="Times New Roman" w:eastAsia="Times New Roman" w:hAnsi="Times New Roman" w:cs="Times New Roman"/>
                <w:bCs/>
                <w:iCs/>
                <w:sz w:val="24"/>
                <w:szCs w:val="24"/>
                <w:lang w:eastAsia="ru-RU"/>
              </w:rPr>
              <w:t>палатко</w:t>
            </w:r>
            <w:proofErr w:type="spellEnd"/>
            <w:r w:rsidRPr="00F57346">
              <w:rPr>
                <w:rFonts w:ascii="Times New Roman" w:eastAsia="Times New Roman" w:hAnsi="Times New Roman" w:cs="Times New Roman"/>
                <w:bCs/>
                <w:iCs/>
                <w:sz w:val="24"/>
                <w:szCs w:val="24"/>
                <w:lang w:eastAsia="ru-RU"/>
              </w:rPr>
              <w:t>-мест (одной палатки), с использованием утяжелителей (до 20 шт. на одно мероприятие);</w:t>
            </w:r>
          </w:p>
          <w:p w14:paraId="6919819D" w14:textId="77777777" w:rsidR="00E5008C" w:rsidRDefault="00F57346" w:rsidP="00F57346">
            <w:pPr>
              <w:spacing w:after="0" w:line="240" w:lineRule="auto"/>
              <w:rPr>
                <w:rFonts w:ascii="Times New Roman" w:eastAsia="Times New Roman" w:hAnsi="Times New Roman" w:cs="Times New Roman"/>
                <w:bCs/>
                <w:iCs/>
                <w:sz w:val="24"/>
                <w:szCs w:val="24"/>
                <w:lang w:eastAsia="ru-RU"/>
              </w:rPr>
            </w:pPr>
            <w:r w:rsidRPr="00F57346">
              <w:rPr>
                <w:rFonts w:ascii="Times New Roman" w:eastAsia="Times New Roman" w:hAnsi="Times New Roman" w:cs="Times New Roman"/>
                <w:bCs/>
                <w:iCs/>
                <w:sz w:val="24"/>
                <w:szCs w:val="24"/>
                <w:lang w:eastAsia="ru-RU"/>
              </w:rPr>
              <w:t>- торгового оборудования: двух столов (до 40 шт. на одно мероприятие) и двух стульев (до 40 шт. на одно мероприятие).</w:t>
            </w:r>
          </w:p>
          <w:p w14:paraId="4A8469F2" w14:textId="2E620733" w:rsidR="00F57346" w:rsidRPr="00772FC5" w:rsidRDefault="00F57346" w:rsidP="00F57346">
            <w:pPr>
              <w:spacing w:after="0" w:line="240" w:lineRule="auto"/>
              <w:rPr>
                <w:rFonts w:ascii="Times New Roman" w:eastAsia="Times New Roman" w:hAnsi="Times New Roman" w:cs="Times New Roman"/>
                <w:bCs/>
                <w:iCs/>
                <w:sz w:val="24"/>
                <w:szCs w:val="24"/>
                <w:lang w:eastAsia="ru-RU"/>
              </w:rPr>
            </w:pPr>
            <w:r w:rsidRPr="00F57346">
              <w:rPr>
                <w:rFonts w:ascii="Times New Roman" w:eastAsia="Times New Roman" w:hAnsi="Times New Roman" w:cs="Times New Roman"/>
                <w:bCs/>
                <w:iCs/>
                <w:sz w:val="24"/>
                <w:szCs w:val="24"/>
                <w:lang w:eastAsia="ru-RU"/>
              </w:rPr>
              <w:t xml:space="preserve">Общее количество торговых </w:t>
            </w:r>
            <w:proofErr w:type="spellStart"/>
            <w:r w:rsidRPr="00F57346">
              <w:rPr>
                <w:rFonts w:ascii="Times New Roman" w:eastAsia="Times New Roman" w:hAnsi="Times New Roman" w:cs="Times New Roman"/>
                <w:bCs/>
                <w:iCs/>
                <w:sz w:val="24"/>
                <w:szCs w:val="24"/>
                <w:lang w:eastAsia="ru-RU"/>
              </w:rPr>
              <w:t>палатко</w:t>
            </w:r>
            <w:proofErr w:type="spellEnd"/>
            <w:r w:rsidRPr="00F57346">
              <w:rPr>
                <w:rFonts w:ascii="Times New Roman" w:eastAsia="Times New Roman" w:hAnsi="Times New Roman" w:cs="Times New Roman"/>
                <w:bCs/>
                <w:iCs/>
                <w:sz w:val="24"/>
                <w:szCs w:val="24"/>
                <w:lang w:eastAsia="ru-RU"/>
              </w:rPr>
              <w:t>-мест и торгового оборудования устанавливается на каждое мероприятие согласно Заявки на оказание услуг.</w:t>
            </w:r>
          </w:p>
        </w:tc>
      </w:tr>
      <w:tr w:rsidR="00E5008C" w:rsidRPr="00A231A8" w14:paraId="75E64D07" w14:textId="77777777" w:rsidTr="0079113C">
        <w:tc>
          <w:tcPr>
            <w:tcW w:w="266" w:type="pct"/>
            <w:tcBorders>
              <w:top w:val="single" w:sz="4" w:space="0" w:color="000000"/>
              <w:left w:val="single" w:sz="4" w:space="0" w:color="000000"/>
              <w:bottom w:val="single" w:sz="4" w:space="0" w:color="000000"/>
              <w:right w:val="single" w:sz="4" w:space="0" w:color="000000"/>
            </w:tcBorders>
          </w:tcPr>
          <w:p w14:paraId="5F9FC53C" w14:textId="77777777" w:rsidR="00E5008C" w:rsidRPr="00A231A8" w:rsidRDefault="00E5008C" w:rsidP="00D664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2</w:t>
            </w:r>
          </w:p>
          <w:p w14:paraId="0F5E6EC9" w14:textId="77777777" w:rsidR="00E5008C" w:rsidRPr="00A231A8" w:rsidRDefault="00E5008C" w:rsidP="00D664F5">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2.</w:t>
            </w:r>
          </w:p>
        </w:tc>
        <w:tc>
          <w:tcPr>
            <w:tcW w:w="976" w:type="pct"/>
            <w:tcBorders>
              <w:top w:val="single" w:sz="4" w:space="0" w:color="000000"/>
              <w:left w:val="single" w:sz="4" w:space="0" w:color="000000"/>
              <w:bottom w:val="single" w:sz="4" w:space="0" w:color="000000"/>
              <w:right w:val="single" w:sz="4" w:space="0" w:color="000000"/>
            </w:tcBorders>
          </w:tcPr>
          <w:p w14:paraId="34CCBC48" w14:textId="77777777" w:rsidR="00E5008C" w:rsidRPr="00A231A8" w:rsidRDefault="00E5008C" w:rsidP="00D664F5">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Участники Мероприятия</w:t>
            </w:r>
          </w:p>
        </w:tc>
        <w:tc>
          <w:tcPr>
            <w:tcW w:w="3758" w:type="pct"/>
            <w:tcBorders>
              <w:top w:val="single" w:sz="4" w:space="0" w:color="000000"/>
              <w:left w:val="single" w:sz="4" w:space="0" w:color="000000"/>
              <w:bottom w:val="single" w:sz="4" w:space="0" w:color="000000"/>
              <w:right w:val="single" w:sz="4" w:space="0" w:color="000000"/>
            </w:tcBorders>
            <w:vAlign w:val="center"/>
          </w:tcPr>
          <w:p w14:paraId="2D5FF6E4" w14:textId="70FD8AA9" w:rsidR="00E5008C" w:rsidRPr="00A231A8" w:rsidRDefault="00E5008C"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Субъекты малого и среднего предпринимательства, физические лица,</w:t>
            </w:r>
            <w:r w:rsidR="00772FC5" w:rsidRPr="00772FC5">
              <w:rPr>
                <w:rFonts w:ascii="Times New Roman" w:eastAsia="Arial Unicode MS" w:hAnsi="Times New Roman" w:cs="Times New Roman"/>
                <w:color w:val="000000"/>
                <w:sz w:val="24"/>
                <w:szCs w:val="24"/>
                <w:lang w:eastAsia="ru-RU"/>
              </w:rPr>
              <w:t xml:space="preserve"> </w:t>
            </w:r>
            <w:r w:rsidR="00772FC5" w:rsidRPr="00772FC5">
              <w:rPr>
                <w:rFonts w:ascii="Times New Roman" w:eastAsia="Times New Roman" w:hAnsi="Times New Roman" w:cs="Times New Roman"/>
                <w:sz w:val="24"/>
                <w:szCs w:val="24"/>
                <w:lang w:eastAsia="ru-RU"/>
              </w:rPr>
              <w:t>применяющие специальный налоговый режим «Налог на профессиональный доход»</w:t>
            </w:r>
            <w:r w:rsidR="00772FC5" w:rsidRPr="00772FC5">
              <w:rPr>
                <w:rFonts w:ascii="Times New Roman" w:eastAsia="Times New Roman" w:hAnsi="Times New Roman" w:cs="Times New Roman"/>
                <w:b/>
                <w:bCs/>
                <w:sz w:val="24"/>
                <w:szCs w:val="24"/>
                <w:lang w:eastAsia="ru-RU"/>
              </w:rPr>
              <w:t xml:space="preserve"> </w:t>
            </w:r>
            <w:r w:rsidR="00772FC5" w:rsidRPr="00772FC5">
              <w:rPr>
                <w:rFonts w:ascii="Times New Roman" w:eastAsia="Times New Roman" w:hAnsi="Times New Roman" w:cs="Times New Roman"/>
                <w:sz w:val="24"/>
                <w:szCs w:val="24"/>
                <w:lang w:eastAsia="ru-RU"/>
              </w:rPr>
              <w:t>в сферах народно-художественных промыслов, ремесленной деятельности, сельского и экологического туризма</w:t>
            </w:r>
            <w:r w:rsidR="00772FC5">
              <w:rPr>
                <w:rFonts w:ascii="Times New Roman" w:eastAsia="Times New Roman" w:hAnsi="Times New Roman" w:cs="Times New Roman"/>
                <w:sz w:val="24"/>
                <w:szCs w:val="24"/>
                <w:lang w:eastAsia="ru-RU"/>
              </w:rPr>
              <w:t xml:space="preserve">, </w:t>
            </w:r>
            <w:r w:rsidRPr="00A231A8">
              <w:rPr>
                <w:rFonts w:ascii="Times New Roman" w:eastAsia="Times New Roman" w:hAnsi="Times New Roman" w:cs="Times New Roman"/>
                <w:sz w:val="24"/>
                <w:szCs w:val="24"/>
                <w:lang w:eastAsia="ru-RU"/>
              </w:rPr>
              <w:t>зарегистрированные в Республике Бурятия (далее – Участники).</w:t>
            </w:r>
          </w:p>
          <w:p w14:paraId="247EF643" w14:textId="77777777" w:rsidR="00E5008C" w:rsidRDefault="00E5008C"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1" w:history="1">
              <w:r w:rsidRPr="00A231A8">
                <w:rPr>
                  <w:rStyle w:val="a7"/>
                  <w:rFonts w:ascii="Times New Roman" w:eastAsia="Times New Roman" w:hAnsi="Times New Roman" w:cs="Times New Roman"/>
                  <w:sz w:val="24"/>
                  <w:szCs w:val="24"/>
                  <w:lang w:eastAsia="ru-RU"/>
                </w:rPr>
                <w:t>www.rmsp.nalog.ru</w:t>
              </w:r>
            </w:hyperlink>
            <w:r w:rsidRPr="00A231A8">
              <w:rPr>
                <w:rFonts w:ascii="Times New Roman" w:eastAsia="Times New Roman" w:hAnsi="Times New Roman" w:cs="Times New Roman"/>
                <w:sz w:val="24"/>
                <w:szCs w:val="24"/>
                <w:lang w:eastAsia="ru-RU"/>
              </w:rPr>
              <w:t>).</w:t>
            </w:r>
          </w:p>
          <w:p w14:paraId="0C304DA2" w14:textId="77777777" w:rsidR="009E1B3E" w:rsidRPr="009E1B3E" w:rsidRDefault="009E1B3E"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B3E">
              <w:rPr>
                <w:rFonts w:ascii="Times New Roman" w:eastAsia="Times New Roman" w:hAnsi="Times New Roman" w:cs="Times New Roman"/>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341F01DD" w14:textId="77777777" w:rsidR="009E1B3E" w:rsidRPr="009E1B3E" w:rsidRDefault="009E1B3E"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B3E">
              <w:rPr>
                <w:rFonts w:ascii="Times New Roman" w:eastAsia="Times New Roman" w:hAnsi="Times New Roman" w:cs="Times New Roman"/>
                <w:sz w:val="24"/>
                <w:szCs w:val="24"/>
                <w:lang w:eastAsia="ru-RU"/>
              </w:rPr>
              <w:t>32.99.8 - Производство изделий народных художественных промыслов.</w:t>
            </w:r>
          </w:p>
          <w:p w14:paraId="2497561A" w14:textId="77777777" w:rsidR="009E1B3E" w:rsidRPr="009E1B3E" w:rsidRDefault="009E1B3E"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B3E">
              <w:rPr>
                <w:rFonts w:ascii="Times New Roman" w:eastAsia="Times New Roman" w:hAnsi="Times New Roman" w:cs="Times New Roman"/>
                <w:sz w:val="24"/>
                <w:szCs w:val="24"/>
                <w:lang w:eastAsia="ru-RU"/>
              </w:rPr>
              <w:t>55 - Деятельность по предоставлению мест для временного проживания</w:t>
            </w:r>
          </w:p>
          <w:p w14:paraId="5CCEDC9D" w14:textId="77777777" w:rsidR="009E1B3E" w:rsidRPr="009E1B3E" w:rsidRDefault="009E1B3E"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B3E">
              <w:rPr>
                <w:rFonts w:ascii="Times New Roman" w:eastAsia="Times New Roman" w:hAnsi="Times New Roman" w:cs="Times New Roman"/>
                <w:sz w:val="24"/>
                <w:szCs w:val="24"/>
                <w:lang w:eastAsia="ru-RU"/>
              </w:rPr>
              <w:t>79.1 -Деятельность туристических агентств и туроператоров.</w:t>
            </w:r>
          </w:p>
          <w:p w14:paraId="558F4F69" w14:textId="4C1272BC" w:rsidR="009E1B3E" w:rsidRPr="00A231A8" w:rsidRDefault="009E1B3E" w:rsidP="00D664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B3E">
              <w:rPr>
                <w:rFonts w:ascii="Times New Roman" w:eastAsia="Times New Roman" w:hAnsi="Times New Roman" w:cs="Times New Roman"/>
                <w:sz w:val="24"/>
                <w:szCs w:val="24"/>
                <w:lang w:eastAsia="ru-RU"/>
              </w:rPr>
              <w:t>79.90 – Услуги по бронированию прочие и сопутствующая деятельность</w:t>
            </w:r>
          </w:p>
        </w:tc>
      </w:tr>
      <w:tr w:rsidR="00E5008C" w:rsidRPr="00A231A8" w14:paraId="526745D5" w14:textId="77777777" w:rsidTr="0079113C">
        <w:tc>
          <w:tcPr>
            <w:tcW w:w="266" w:type="pct"/>
            <w:tcBorders>
              <w:top w:val="single" w:sz="4" w:space="0" w:color="000000"/>
              <w:left w:val="single" w:sz="4" w:space="0" w:color="000000"/>
              <w:bottom w:val="single" w:sz="4" w:space="0" w:color="000000"/>
              <w:right w:val="single" w:sz="4" w:space="0" w:color="000000"/>
            </w:tcBorders>
          </w:tcPr>
          <w:p w14:paraId="7F65EE9E" w14:textId="77777777" w:rsidR="00E5008C" w:rsidRPr="00350307" w:rsidRDefault="00E5008C" w:rsidP="00D664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50307">
              <w:rPr>
                <w:rFonts w:ascii="Times New Roman" w:eastAsia="Times New Roman" w:hAnsi="Times New Roman" w:cs="Times New Roman"/>
                <w:sz w:val="24"/>
                <w:szCs w:val="24"/>
                <w:lang w:eastAsia="ru-RU"/>
              </w:rPr>
              <w:t>5</w:t>
            </w:r>
          </w:p>
          <w:p w14:paraId="0480228E" w14:textId="6208A668" w:rsidR="00E5008C" w:rsidRPr="00350307" w:rsidRDefault="00772FC5" w:rsidP="00D664F5">
            <w:pPr>
              <w:spacing w:after="0" w:line="240" w:lineRule="auto"/>
              <w:rPr>
                <w:rFonts w:ascii="Times New Roman" w:eastAsia="Times New Roman" w:hAnsi="Times New Roman" w:cs="Times New Roman"/>
                <w:sz w:val="24"/>
                <w:szCs w:val="24"/>
                <w:lang w:eastAsia="ru-RU"/>
              </w:rPr>
            </w:pPr>
            <w:r w:rsidRPr="00350307">
              <w:rPr>
                <w:rFonts w:ascii="Times New Roman" w:eastAsia="Times New Roman" w:hAnsi="Times New Roman" w:cs="Times New Roman"/>
                <w:sz w:val="24"/>
                <w:szCs w:val="24"/>
                <w:lang w:eastAsia="ru-RU"/>
              </w:rPr>
              <w:t>3</w:t>
            </w:r>
            <w:r w:rsidR="00E5008C" w:rsidRPr="00350307">
              <w:rPr>
                <w:rFonts w:ascii="Times New Roman" w:eastAsia="Times New Roman" w:hAnsi="Times New Roman" w:cs="Times New Roman"/>
                <w:sz w:val="24"/>
                <w:szCs w:val="24"/>
                <w:lang w:eastAsia="ru-RU"/>
              </w:rPr>
              <w:t>.</w:t>
            </w:r>
          </w:p>
        </w:tc>
        <w:tc>
          <w:tcPr>
            <w:tcW w:w="976" w:type="pct"/>
            <w:tcBorders>
              <w:top w:val="single" w:sz="4" w:space="0" w:color="000000"/>
              <w:left w:val="single" w:sz="4" w:space="0" w:color="000000"/>
              <w:bottom w:val="single" w:sz="4" w:space="0" w:color="000000"/>
              <w:right w:val="single" w:sz="4" w:space="0" w:color="000000"/>
            </w:tcBorders>
          </w:tcPr>
          <w:p w14:paraId="42BA5E81" w14:textId="77777777" w:rsidR="00E5008C" w:rsidRPr="00350307" w:rsidRDefault="00E5008C" w:rsidP="00D664F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0307">
              <w:rPr>
                <w:rFonts w:ascii="Times New Roman" w:eastAsia="Times New Roman" w:hAnsi="Times New Roman"/>
                <w:sz w:val="24"/>
                <w:szCs w:val="24"/>
                <w:lang w:eastAsia="ru-RU"/>
              </w:rPr>
              <w:t>Виды оказываемых услуг</w:t>
            </w:r>
          </w:p>
        </w:tc>
        <w:tc>
          <w:tcPr>
            <w:tcW w:w="3758" w:type="pct"/>
            <w:tcBorders>
              <w:top w:val="single" w:sz="4" w:space="0" w:color="000000"/>
              <w:left w:val="single" w:sz="4" w:space="0" w:color="000000"/>
              <w:bottom w:val="single" w:sz="4" w:space="0" w:color="000000"/>
              <w:right w:val="single" w:sz="4" w:space="0" w:color="000000"/>
            </w:tcBorders>
            <w:vAlign w:val="center"/>
          </w:tcPr>
          <w:p w14:paraId="02C84831" w14:textId="4F2BB571" w:rsidR="00E5008C" w:rsidRPr="00350307" w:rsidRDefault="00E5008C" w:rsidP="00D664F5">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Исполнитель обязан:</w:t>
            </w:r>
          </w:p>
          <w:p w14:paraId="4179890E" w14:textId="4F4E99FE" w:rsidR="00D97BE8" w:rsidRPr="00350307" w:rsidRDefault="007640D2" w:rsidP="00D664F5">
            <w:pPr>
              <w:pStyle w:val="a3"/>
              <w:keepLines/>
              <w:numPr>
                <w:ilvl w:val="1"/>
                <w:numId w:val="21"/>
              </w:numPr>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Организовать торговые места:</w:t>
            </w:r>
          </w:p>
          <w:p w14:paraId="710F8A55" w14:textId="3C26247F" w:rsidR="00D97BE8" w:rsidRPr="00350307" w:rsidRDefault="00D97BE8" w:rsidP="00D664F5">
            <w:pPr>
              <w:pStyle w:val="a3"/>
              <w:keepLines/>
              <w:tabs>
                <w:tab w:val="left" w:pos="142"/>
                <w:tab w:val="left" w:pos="284"/>
                <w:tab w:val="left" w:pos="567"/>
                <w:tab w:val="left" w:pos="1276"/>
              </w:tabs>
              <w:spacing w:after="0" w:line="240" w:lineRule="auto"/>
              <w:ind w:left="0"/>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w:t>
            </w:r>
            <w:r w:rsidR="007A20F1" w:rsidRPr="00350307">
              <w:rPr>
                <w:rFonts w:ascii="Times New Roman" w:eastAsia="Times New Roman" w:hAnsi="Times New Roman"/>
                <w:sz w:val="24"/>
                <w:szCs w:val="24"/>
                <w:lang w:eastAsia="ru-RU"/>
              </w:rPr>
              <w:t xml:space="preserve"> </w:t>
            </w:r>
            <w:r w:rsidRPr="00350307">
              <w:rPr>
                <w:rFonts w:ascii="Times New Roman" w:eastAsia="Times New Roman" w:hAnsi="Times New Roman"/>
                <w:sz w:val="24"/>
                <w:szCs w:val="24"/>
                <w:lang w:eastAsia="ru-RU"/>
              </w:rPr>
              <w:t xml:space="preserve">обеспечить транспортировку </w:t>
            </w:r>
            <w:r w:rsidR="00D664F5" w:rsidRPr="00D664F5">
              <w:rPr>
                <w:rFonts w:ascii="Times New Roman" w:eastAsia="Times New Roman" w:hAnsi="Times New Roman"/>
                <w:sz w:val="24"/>
                <w:szCs w:val="24"/>
                <w:lang w:eastAsia="ru-RU"/>
              </w:rPr>
              <w:t>каркасно-тентовых конструкций Гарантийного фонда Бурятии с брендированием</w:t>
            </w:r>
            <w:r w:rsidRPr="00350307">
              <w:rPr>
                <w:rFonts w:ascii="Times New Roman" w:eastAsia="Times New Roman" w:hAnsi="Times New Roman"/>
                <w:sz w:val="24"/>
                <w:szCs w:val="24"/>
                <w:lang w:eastAsia="ru-RU"/>
              </w:rPr>
              <w:t xml:space="preserve"> </w:t>
            </w:r>
            <w:r w:rsidR="007A20F1" w:rsidRPr="00350307">
              <w:rPr>
                <w:rFonts w:ascii="Times New Roman" w:eastAsia="Times New Roman" w:hAnsi="Times New Roman"/>
                <w:sz w:val="24"/>
                <w:szCs w:val="24"/>
                <w:lang w:eastAsia="ru-RU"/>
              </w:rPr>
              <w:t xml:space="preserve">от места хранения и обратно (г. Улан-Удэ ул. Смолина-65, </w:t>
            </w:r>
            <w:r w:rsidR="0079113C">
              <w:rPr>
                <w:rFonts w:ascii="Times New Roman" w:eastAsia="Times New Roman" w:hAnsi="Times New Roman"/>
                <w:sz w:val="24"/>
                <w:szCs w:val="24"/>
                <w:lang w:eastAsia="ru-RU"/>
              </w:rPr>
              <w:t>Гарантийный фонд Бурятии</w:t>
            </w:r>
            <w:r w:rsidR="007A20F1" w:rsidRPr="00350307">
              <w:rPr>
                <w:rFonts w:ascii="Times New Roman" w:eastAsia="Times New Roman" w:hAnsi="Times New Roman"/>
                <w:sz w:val="24"/>
                <w:szCs w:val="24"/>
                <w:lang w:eastAsia="ru-RU"/>
              </w:rPr>
              <w:t xml:space="preserve">) </w:t>
            </w:r>
            <w:r w:rsidRPr="00350307">
              <w:rPr>
                <w:rFonts w:ascii="Times New Roman" w:eastAsia="Times New Roman" w:hAnsi="Times New Roman"/>
                <w:sz w:val="24"/>
                <w:szCs w:val="24"/>
                <w:lang w:eastAsia="ru-RU"/>
              </w:rPr>
              <w:t>до места проведения мероприятия</w:t>
            </w:r>
            <w:r w:rsidR="000A368F" w:rsidRPr="00350307">
              <w:rPr>
                <w:rFonts w:ascii="Times New Roman" w:eastAsia="Times New Roman" w:hAnsi="Times New Roman"/>
                <w:sz w:val="24"/>
                <w:szCs w:val="24"/>
                <w:lang w:eastAsia="ru-RU"/>
              </w:rPr>
              <w:t xml:space="preserve"> на территории Республики Бурятия</w:t>
            </w:r>
            <w:r w:rsidR="0000005A">
              <w:rPr>
                <w:rFonts w:ascii="Times New Roman" w:eastAsia="Times New Roman" w:hAnsi="Times New Roman"/>
                <w:sz w:val="24"/>
                <w:szCs w:val="24"/>
                <w:lang w:eastAsia="ru-RU"/>
              </w:rPr>
              <w:t xml:space="preserve"> или г. Улан-Удэ согласно Заявки на оказание услуг (Приложение № 2)</w:t>
            </w:r>
            <w:r w:rsidR="000A368F" w:rsidRPr="00350307">
              <w:rPr>
                <w:rFonts w:ascii="Times New Roman" w:eastAsia="Times New Roman" w:hAnsi="Times New Roman"/>
                <w:sz w:val="24"/>
                <w:szCs w:val="24"/>
                <w:lang w:eastAsia="ru-RU"/>
              </w:rPr>
              <w:t>;</w:t>
            </w:r>
          </w:p>
          <w:p w14:paraId="24AF4025" w14:textId="66B179EA" w:rsidR="007A20F1" w:rsidRPr="00350307" w:rsidRDefault="007A20F1" w:rsidP="00D664F5">
            <w:pPr>
              <w:pStyle w:val="a3"/>
              <w:keepLines/>
              <w:tabs>
                <w:tab w:val="left" w:pos="142"/>
                <w:tab w:val="left" w:pos="284"/>
                <w:tab w:val="left" w:pos="567"/>
                <w:tab w:val="left" w:pos="1276"/>
              </w:tabs>
              <w:spacing w:after="0" w:line="240" w:lineRule="auto"/>
              <w:ind w:left="0"/>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lastRenderedPageBreak/>
              <w:t xml:space="preserve">- обеспечить монтаж/ демонтаж </w:t>
            </w:r>
            <w:r w:rsidR="00D664F5" w:rsidRPr="00D664F5">
              <w:rPr>
                <w:rFonts w:ascii="Times New Roman" w:eastAsia="Times New Roman" w:hAnsi="Times New Roman"/>
                <w:sz w:val="24"/>
                <w:szCs w:val="24"/>
                <w:lang w:eastAsia="ru-RU"/>
              </w:rPr>
              <w:t>каркасно-тентовых конструкций Гарантийного фонда Бурятии с брендированием</w:t>
            </w:r>
            <w:r w:rsidRPr="00350307">
              <w:rPr>
                <w:rFonts w:ascii="Times New Roman" w:eastAsia="Times New Roman" w:hAnsi="Times New Roman"/>
                <w:sz w:val="24"/>
                <w:szCs w:val="24"/>
                <w:lang w:eastAsia="ru-RU"/>
              </w:rPr>
              <w:t xml:space="preserve"> с использованием утяжелителей (4</w:t>
            </w:r>
            <w:r w:rsidR="000A368F" w:rsidRPr="00350307">
              <w:rPr>
                <w:rFonts w:ascii="Times New Roman" w:eastAsia="Times New Roman" w:hAnsi="Times New Roman"/>
                <w:sz w:val="24"/>
                <w:szCs w:val="24"/>
                <w:lang w:eastAsia="ru-RU"/>
              </w:rPr>
              <w:t xml:space="preserve"> </w:t>
            </w:r>
            <w:r w:rsidRPr="00350307">
              <w:rPr>
                <w:rFonts w:ascii="Times New Roman" w:eastAsia="Times New Roman" w:hAnsi="Times New Roman"/>
                <w:sz w:val="24"/>
                <w:szCs w:val="24"/>
                <w:lang w:eastAsia="ru-RU"/>
              </w:rPr>
              <w:t>утяжелителя для установки одной палатки);</w:t>
            </w:r>
          </w:p>
          <w:p w14:paraId="5575CC15" w14:textId="5697ED00" w:rsidR="000A368F" w:rsidRPr="00350307" w:rsidRDefault="00D97BE8" w:rsidP="00D664F5">
            <w:pPr>
              <w:pStyle w:val="a3"/>
              <w:keepLines/>
              <w:tabs>
                <w:tab w:val="left" w:pos="142"/>
                <w:tab w:val="left" w:pos="284"/>
                <w:tab w:val="left" w:pos="567"/>
                <w:tab w:val="left" w:pos="1276"/>
              </w:tabs>
              <w:spacing w:after="0" w:line="240" w:lineRule="auto"/>
              <w:ind w:left="0"/>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w:t>
            </w:r>
            <w:r w:rsidR="007A20F1" w:rsidRPr="00350307">
              <w:rPr>
                <w:rFonts w:ascii="Times New Roman" w:eastAsia="Times New Roman" w:hAnsi="Times New Roman"/>
                <w:sz w:val="24"/>
                <w:szCs w:val="24"/>
                <w:lang w:eastAsia="ru-RU"/>
              </w:rPr>
              <w:t xml:space="preserve"> </w:t>
            </w:r>
            <w:r w:rsidR="002408FD" w:rsidRPr="00350307">
              <w:rPr>
                <w:rFonts w:ascii="Times New Roman" w:eastAsia="Times New Roman" w:hAnsi="Times New Roman"/>
                <w:sz w:val="24"/>
                <w:szCs w:val="24"/>
                <w:lang w:eastAsia="ru-RU"/>
              </w:rPr>
              <w:t>обеспечить транспортировку торгового оборудования, а именно столов и стульев (один стол, один стул для одного участника мероприятия) от места хранения и обратно (г. Улан-Удэ ул. Смолина-65,</w:t>
            </w:r>
            <w:r w:rsidR="0079113C">
              <w:rPr>
                <w:rFonts w:ascii="Times New Roman" w:eastAsia="Times New Roman" w:hAnsi="Times New Roman"/>
                <w:sz w:val="24"/>
                <w:szCs w:val="24"/>
                <w:lang w:eastAsia="ru-RU"/>
              </w:rPr>
              <w:t xml:space="preserve"> Гарантийный фонд Бурятии</w:t>
            </w:r>
            <w:r w:rsidR="002408FD" w:rsidRPr="00350307">
              <w:rPr>
                <w:rFonts w:ascii="Times New Roman" w:eastAsia="Times New Roman" w:hAnsi="Times New Roman"/>
                <w:sz w:val="24"/>
                <w:szCs w:val="24"/>
                <w:lang w:eastAsia="ru-RU"/>
              </w:rPr>
              <w:t xml:space="preserve">) </w:t>
            </w:r>
            <w:r w:rsidR="000A368F" w:rsidRPr="00350307">
              <w:rPr>
                <w:rFonts w:ascii="Times New Roman" w:eastAsia="Times New Roman" w:hAnsi="Times New Roman"/>
                <w:sz w:val="24"/>
                <w:szCs w:val="24"/>
                <w:lang w:eastAsia="ru-RU"/>
              </w:rPr>
              <w:t>до места проведения мероприятия на территории Республики Бурятия</w:t>
            </w:r>
            <w:r w:rsidR="0000005A">
              <w:rPr>
                <w:rFonts w:ascii="Times New Roman" w:eastAsia="Times New Roman" w:hAnsi="Times New Roman"/>
                <w:sz w:val="24"/>
                <w:szCs w:val="24"/>
                <w:lang w:eastAsia="ru-RU"/>
              </w:rPr>
              <w:t xml:space="preserve"> или г. Улан-Удэ</w:t>
            </w:r>
            <w:r w:rsidR="0000005A">
              <w:t xml:space="preserve"> </w:t>
            </w:r>
            <w:r w:rsidR="0000005A" w:rsidRPr="0000005A">
              <w:rPr>
                <w:rFonts w:ascii="Times New Roman" w:eastAsia="Times New Roman" w:hAnsi="Times New Roman"/>
                <w:sz w:val="24"/>
                <w:szCs w:val="24"/>
                <w:lang w:eastAsia="ru-RU"/>
              </w:rPr>
              <w:t>согласно Заявки на оказание услуг (Приложение № 2)</w:t>
            </w:r>
            <w:r w:rsidR="000A368F" w:rsidRPr="00350307">
              <w:rPr>
                <w:rFonts w:ascii="Times New Roman" w:eastAsia="Times New Roman" w:hAnsi="Times New Roman"/>
                <w:sz w:val="24"/>
                <w:szCs w:val="24"/>
                <w:lang w:eastAsia="ru-RU"/>
              </w:rPr>
              <w:t>;</w:t>
            </w:r>
          </w:p>
          <w:p w14:paraId="163F3F89" w14:textId="2BAB03D4" w:rsidR="00772FC5" w:rsidRPr="00350307" w:rsidRDefault="00D97BE8" w:rsidP="00D664F5">
            <w:pPr>
              <w:pStyle w:val="a3"/>
              <w:keepLines/>
              <w:tabs>
                <w:tab w:val="left" w:pos="142"/>
                <w:tab w:val="left" w:pos="284"/>
                <w:tab w:val="left" w:pos="567"/>
                <w:tab w:val="left" w:pos="1276"/>
              </w:tabs>
              <w:spacing w:after="0" w:line="240" w:lineRule="auto"/>
              <w:ind w:left="0"/>
              <w:jc w:val="both"/>
              <w:outlineLvl w:val="1"/>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w:t>
            </w:r>
            <w:r w:rsidR="00A21B00" w:rsidRPr="00350307">
              <w:rPr>
                <w:rFonts w:ascii="Times New Roman" w:eastAsia="Times New Roman" w:hAnsi="Times New Roman"/>
                <w:sz w:val="24"/>
                <w:szCs w:val="24"/>
                <w:lang w:eastAsia="ru-RU"/>
              </w:rPr>
              <w:t xml:space="preserve"> </w:t>
            </w:r>
            <w:r w:rsidRPr="00350307">
              <w:rPr>
                <w:rFonts w:ascii="Times New Roman" w:eastAsia="Times New Roman" w:hAnsi="Times New Roman"/>
                <w:sz w:val="24"/>
                <w:szCs w:val="24"/>
                <w:lang w:eastAsia="ru-RU"/>
              </w:rPr>
              <w:t xml:space="preserve">обеспечить </w:t>
            </w:r>
            <w:r w:rsidR="00581899" w:rsidRPr="00350307">
              <w:rPr>
                <w:rFonts w:ascii="Times New Roman" w:eastAsia="Times New Roman" w:hAnsi="Times New Roman"/>
                <w:sz w:val="24"/>
                <w:szCs w:val="24"/>
                <w:lang w:eastAsia="ru-RU"/>
              </w:rPr>
              <w:t xml:space="preserve">сохранность </w:t>
            </w:r>
            <w:r w:rsidR="00D664F5" w:rsidRPr="00D664F5">
              <w:rPr>
                <w:rFonts w:ascii="Times New Roman" w:eastAsia="Times New Roman" w:hAnsi="Times New Roman"/>
                <w:sz w:val="24"/>
                <w:szCs w:val="24"/>
                <w:lang w:eastAsia="ru-RU"/>
              </w:rPr>
              <w:t xml:space="preserve">каркасно-тентовых конструкций Гарантийного фонда Бурятии с брендированием </w:t>
            </w:r>
            <w:r w:rsidR="001B6A1D" w:rsidRPr="00350307">
              <w:rPr>
                <w:rFonts w:ascii="Times New Roman" w:eastAsia="Times New Roman" w:hAnsi="Times New Roman"/>
                <w:sz w:val="24"/>
                <w:szCs w:val="24"/>
                <w:lang w:eastAsia="ru-RU"/>
              </w:rPr>
              <w:t xml:space="preserve">и </w:t>
            </w:r>
            <w:r w:rsidR="00F57346">
              <w:rPr>
                <w:rFonts w:ascii="Times New Roman" w:eastAsia="Times New Roman" w:hAnsi="Times New Roman"/>
                <w:sz w:val="24"/>
                <w:szCs w:val="24"/>
                <w:lang w:eastAsia="ru-RU"/>
              </w:rPr>
              <w:t xml:space="preserve">торгового </w:t>
            </w:r>
            <w:r w:rsidR="001B6A1D" w:rsidRPr="00350307">
              <w:rPr>
                <w:rFonts w:ascii="Times New Roman" w:eastAsia="Times New Roman" w:hAnsi="Times New Roman"/>
                <w:sz w:val="24"/>
                <w:szCs w:val="24"/>
                <w:lang w:eastAsia="ru-RU"/>
              </w:rPr>
              <w:t>оборудования</w:t>
            </w:r>
            <w:r w:rsidR="00581899" w:rsidRPr="00350307">
              <w:rPr>
                <w:rFonts w:ascii="Times New Roman" w:eastAsia="Times New Roman" w:hAnsi="Times New Roman"/>
                <w:sz w:val="24"/>
                <w:szCs w:val="24"/>
                <w:lang w:eastAsia="ru-RU"/>
              </w:rPr>
              <w:t>,</w:t>
            </w:r>
            <w:r w:rsidRPr="00350307">
              <w:rPr>
                <w:rFonts w:ascii="Times New Roman" w:eastAsia="Times New Roman" w:hAnsi="Times New Roman"/>
                <w:sz w:val="24"/>
                <w:szCs w:val="24"/>
                <w:lang w:eastAsia="ru-RU"/>
              </w:rPr>
              <w:t xml:space="preserve"> предоставляемых </w:t>
            </w:r>
            <w:r w:rsidR="00167F35">
              <w:rPr>
                <w:rFonts w:ascii="Times New Roman" w:eastAsia="Times New Roman" w:hAnsi="Times New Roman"/>
                <w:sz w:val="24"/>
                <w:szCs w:val="24"/>
                <w:lang w:eastAsia="ru-RU"/>
              </w:rPr>
              <w:t>Заказчиком</w:t>
            </w:r>
            <w:r w:rsidR="000A368F" w:rsidRPr="00350307">
              <w:rPr>
                <w:rFonts w:ascii="Times New Roman" w:eastAsia="Times New Roman" w:hAnsi="Times New Roman"/>
                <w:sz w:val="24"/>
                <w:szCs w:val="24"/>
                <w:lang w:eastAsia="ru-RU"/>
              </w:rPr>
              <w:t>,</w:t>
            </w:r>
            <w:r w:rsidR="00A21B00" w:rsidRPr="00350307">
              <w:rPr>
                <w:rFonts w:ascii="Times New Roman" w:eastAsia="Times New Roman" w:hAnsi="Times New Roman"/>
                <w:sz w:val="24"/>
                <w:szCs w:val="24"/>
                <w:lang w:eastAsia="ru-RU"/>
              </w:rPr>
              <w:t xml:space="preserve"> в соответствии с </w:t>
            </w:r>
            <w:r w:rsidR="00FE33E8" w:rsidRPr="00350307">
              <w:rPr>
                <w:rFonts w:ascii="Times New Roman" w:eastAsia="Times New Roman" w:hAnsi="Times New Roman"/>
                <w:sz w:val="24"/>
                <w:szCs w:val="24"/>
                <w:lang w:eastAsia="ru-RU"/>
              </w:rPr>
              <w:t>Договором материальной ответственности</w:t>
            </w:r>
            <w:r w:rsidR="00167F35">
              <w:rPr>
                <w:rFonts w:ascii="Times New Roman" w:eastAsia="Times New Roman" w:hAnsi="Times New Roman"/>
                <w:sz w:val="24"/>
                <w:szCs w:val="24"/>
                <w:lang w:eastAsia="ru-RU"/>
              </w:rPr>
              <w:t xml:space="preserve"> (Приложение № 3 к Договору)</w:t>
            </w:r>
            <w:r w:rsidRPr="00350307">
              <w:rPr>
                <w:rFonts w:ascii="Times New Roman" w:eastAsia="Times New Roman" w:hAnsi="Times New Roman"/>
                <w:sz w:val="24"/>
                <w:szCs w:val="24"/>
                <w:lang w:eastAsia="ru-RU"/>
              </w:rPr>
              <w:t>.</w:t>
            </w:r>
          </w:p>
          <w:p w14:paraId="5F2CBD4E" w14:textId="20CE3163" w:rsidR="00E5008C" w:rsidRPr="00A231A8" w:rsidRDefault="001B6A1D" w:rsidP="00D664F5">
            <w:pPr>
              <w:spacing w:after="0" w:line="240" w:lineRule="auto"/>
              <w:jc w:val="both"/>
              <w:rPr>
                <w:rFonts w:ascii="Times New Roman" w:eastAsia="Times New Roman" w:hAnsi="Times New Roman"/>
                <w:sz w:val="24"/>
                <w:szCs w:val="24"/>
                <w:lang w:eastAsia="ru-RU"/>
              </w:rPr>
            </w:pPr>
            <w:r w:rsidRPr="00350307">
              <w:rPr>
                <w:rFonts w:ascii="Times New Roman" w:eastAsia="Times New Roman" w:hAnsi="Times New Roman"/>
                <w:sz w:val="24"/>
                <w:szCs w:val="24"/>
                <w:lang w:eastAsia="ru-RU"/>
              </w:rPr>
              <w:t>3</w:t>
            </w:r>
            <w:r w:rsidR="00E5008C" w:rsidRPr="00350307">
              <w:rPr>
                <w:rFonts w:ascii="Times New Roman" w:eastAsia="Times New Roman" w:hAnsi="Times New Roman"/>
                <w:sz w:val="24"/>
                <w:szCs w:val="24"/>
                <w:lang w:eastAsia="ru-RU"/>
              </w:rPr>
              <w:t>.</w:t>
            </w:r>
            <w:r w:rsidR="000A368F" w:rsidRPr="00350307">
              <w:rPr>
                <w:rFonts w:ascii="Times New Roman" w:eastAsia="Times New Roman" w:hAnsi="Times New Roman"/>
                <w:sz w:val="24"/>
                <w:szCs w:val="24"/>
                <w:lang w:eastAsia="ru-RU"/>
              </w:rPr>
              <w:t>2</w:t>
            </w:r>
            <w:r w:rsidR="00E5008C" w:rsidRPr="00350307">
              <w:rPr>
                <w:rFonts w:ascii="Times New Roman" w:eastAsia="Times New Roman" w:hAnsi="Times New Roman"/>
                <w:sz w:val="24"/>
                <w:szCs w:val="24"/>
                <w:lang w:eastAsia="ru-RU"/>
              </w:rPr>
              <w:t xml:space="preserve">. </w:t>
            </w:r>
            <w:r w:rsidR="00772FC5" w:rsidRPr="00350307">
              <w:rPr>
                <w:rFonts w:ascii="Times New Roman" w:eastAsia="Times New Roman" w:hAnsi="Times New Roman"/>
                <w:sz w:val="24"/>
                <w:szCs w:val="24"/>
                <w:lang w:eastAsia="ru-RU"/>
              </w:rPr>
              <w:t>Организовать фотосьемку мероприятия</w:t>
            </w:r>
            <w:r w:rsidR="00167F35">
              <w:rPr>
                <w:rFonts w:ascii="Times New Roman" w:eastAsia="Times New Roman" w:hAnsi="Times New Roman"/>
                <w:sz w:val="24"/>
                <w:szCs w:val="24"/>
                <w:lang w:eastAsia="ru-RU"/>
              </w:rPr>
              <w:t>:</w:t>
            </w:r>
            <w:r w:rsidR="00772FC5" w:rsidRPr="00350307">
              <w:rPr>
                <w:rFonts w:ascii="Times New Roman" w:eastAsia="Times New Roman" w:hAnsi="Times New Roman"/>
                <w:sz w:val="24"/>
                <w:szCs w:val="24"/>
                <w:lang w:eastAsia="ru-RU"/>
              </w:rPr>
              <w:t xml:space="preserve"> не менее </w:t>
            </w:r>
            <w:r w:rsidR="000A368F" w:rsidRPr="00350307">
              <w:rPr>
                <w:rFonts w:ascii="Times New Roman" w:eastAsia="Times New Roman" w:hAnsi="Times New Roman"/>
                <w:sz w:val="24"/>
                <w:szCs w:val="24"/>
                <w:lang w:eastAsia="ru-RU"/>
              </w:rPr>
              <w:t>десяти</w:t>
            </w:r>
            <w:r w:rsidR="0027761E" w:rsidRPr="00350307">
              <w:rPr>
                <w:rFonts w:ascii="Times New Roman" w:eastAsia="Times New Roman" w:hAnsi="Times New Roman"/>
                <w:sz w:val="24"/>
                <w:szCs w:val="24"/>
                <w:lang w:eastAsia="ru-RU"/>
              </w:rPr>
              <w:t xml:space="preserve"> фотографий </w:t>
            </w:r>
            <w:r w:rsidRPr="00350307">
              <w:rPr>
                <w:rFonts w:ascii="Times New Roman" w:eastAsia="Times New Roman" w:hAnsi="Times New Roman"/>
                <w:sz w:val="24"/>
                <w:szCs w:val="24"/>
                <w:lang w:eastAsia="ru-RU"/>
              </w:rPr>
              <w:t>каждого Мероприятия</w:t>
            </w:r>
            <w:r w:rsidR="000A368F" w:rsidRPr="00350307">
              <w:rPr>
                <w:rFonts w:ascii="Times New Roman" w:eastAsia="Times New Roman" w:hAnsi="Times New Roman"/>
                <w:sz w:val="24"/>
                <w:szCs w:val="24"/>
                <w:lang w:eastAsia="ru-RU"/>
              </w:rPr>
              <w:t>.</w:t>
            </w:r>
            <w:r w:rsidR="0027761E">
              <w:rPr>
                <w:rFonts w:ascii="Times New Roman" w:eastAsia="Times New Roman" w:hAnsi="Times New Roman"/>
                <w:sz w:val="24"/>
                <w:szCs w:val="24"/>
                <w:lang w:eastAsia="ru-RU"/>
              </w:rPr>
              <w:t xml:space="preserve"> </w:t>
            </w:r>
          </w:p>
        </w:tc>
      </w:tr>
      <w:tr w:rsidR="00E5008C" w:rsidRPr="00A231A8" w14:paraId="0CF5BAB5" w14:textId="77777777" w:rsidTr="0079113C">
        <w:tc>
          <w:tcPr>
            <w:tcW w:w="266" w:type="pct"/>
            <w:tcBorders>
              <w:top w:val="single" w:sz="4" w:space="0" w:color="000000"/>
              <w:left w:val="single" w:sz="4" w:space="0" w:color="000000"/>
              <w:bottom w:val="single" w:sz="4" w:space="0" w:color="000000"/>
              <w:right w:val="single" w:sz="4" w:space="0" w:color="000000"/>
            </w:tcBorders>
          </w:tcPr>
          <w:p w14:paraId="5EEED6D1" w14:textId="77777777" w:rsidR="00E5008C" w:rsidRPr="00A231A8" w:rsidRDefault="00E5008C" w:rsidP="00D664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lastRenderedPageBreak/>
              <w:t>8</w:t>
            </w:r>
          </w:p>
          <w:p w14:paraId="0BB3F2FC" w14:textId="4912F3A6" w:rsidR="00E5008C" w:rsidRPr="00A231A8" w:rsidRDefault="009E1B3E" w:rsidP="00D66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sidR="00E5008C" w:rsidRPr="00A231A8">
              <w:rPr>
                <w:rFonts w:ascii="Times New Roman" w:eastAsia="Times New Roman" w:hAnsi="Times New Roman" w:cs="Times New Roman"/>
                <w:sz w:val="24"/>
                <w:szCs w:val="24"/>
                <w:lang w:eastAsia="ru-RU"/>
              </w:rPr>
              <w:t>.</w:t>
            </w:r>
          </w:p>
        </w:tc>
        <w:tc>
          <w:tcPr>
            <w:tcW w:w="976" w:type="pct"/>
            <w:tcBorders>
              <w:top w:val="single" w:sz="4" w:space="0" w:color="000000"/>
              <w:left w:val="single" w:sz="4" w:space="0" w:color="000000"/>
              <w:bottom w:val="single" w:sz="4" w:space="0" w:color="000000"/>
              <w:right w:val="single" w:sz="4" w:space="0" w:color="000000"/>
            </w:tcBorders>
          </w:tcPr>
          <w:p w14:paraId="117D65F9" w14:textId="77777777" w:rsidR="00E5008C" w:rsidRPr="00A231A8" w:rsidRDefault="00E5008C" w:rsidP="00D664F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31A8">
              <w:rPr>
                <w:rFonts w:ascii="Times New Roman" w:hAnsi="Times New Roman"/>
                <w:bCs/>
                <w:sz w:val="24"/>
                <w:szCs w:val="24"/>
                <w:lang w:eastAsia="ru-RU"/>
              </w:rPr>
              <w:t>Результат оказанных услуг (отчетные материалы)</w:t>
            </w:r>
          </w:p>
        </w:tc>
        <w:tc>
          <w:tcPr>
            <w:tcW w:w="3758" w:type="pct"/>
            <w:tcBorders>
              <w:top w:val="single" w:sz="4" w:space="0" w:color="000000"/>
              <w:left w:val="single" w:sz="4" w:space="0" w:color="000000"/>
              <w:bottom w:val="single" w:sz="4" w:space="0" w:color="000000"/>
              <w:right w:val="single" w:sz="4" w:space="0" w:color="000000"/>
            </w:tcBorders>
          </w:tcPr>
          <w:p w14:paraId="12BDAC52" w14:textId="4D0B2A34" w:rsidR="00E5008C" w:rsidRDefault="000A368F" w:rsidP="00D664F5">
            <w:pPr>
              <w:widowControl w:val="0"/>
              <w:tabs>
                <w:tab w:val="left" w:pos="460"/>
              </w:tabs>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О</w:t>
            </w:r>
            <w:r w:rsidR="00E5008C" w:rsidRPr="00A231A8">
              <w:rPr>
                <w:rFonts w:ascii="Times New Roman" w:hAnsi="Times New Roman"/>
                <w:bCs/>
                <w:sz w:val="24"/>
                <w:szCs w:val="24"/>
                <w:lang w:eastAsia="ru-RU"/>
              </w:rPr>
              <w:t xml:space="preserve">тчёт о проведении </w:t>
            </w:r>
            <w:r w:rsidR="00350307">
              <w:rPr>
                <w:rFonts w:ascii="Times New Roman" w:hAnsi="Times New Roman"/>
                <w:bCs/>
                <w:sz w:val="24"/>
                <w:szCs w:val="24"/>
                <w:lang w:eastAsia="ru-RU"/>
              </w:rPr>
              <w:t xml:space="preserve">каждого </w:t>
            </w:r>
            <w:r w:rsidR="00E5008C" w:rsidRPr="00A231A8">
              <w:rPr>
                <w:rFonts w:ascii="Times New Roman" w:hAnsi="Times New Roman"/>
                <w:bCs/>
                <w:sz w:val="24"/>
                <w:szCs w:val="24"/>
                <w:lang w:eastAsia="ru-RU"/>
              </w:rPr>
              <w:t>Мероприятия должен включать</w:t>
            </w:r>
            <w:r w:rsidR="00350307">
              <w:rPr>
                <w:rFonts w:ascii="Times New Roman" w:hAnsi="Times New Roman"/>
                <w:bCs/>
                <w:sz w:val="24"/>
                <w:szCs w:val="24"/>
                <w:lang w:eastAsia="ru-RU"/>
              </w:rPr>
              <w:t xml:space="preserve"> следующие м</w:t>
            </w:r>
            <w:r w:rsidR="00E5008C" w:rsidRPr="00A231A8">
              <w:rPr>
                <w:rFonts w:ascii="Times New Roman" w:hAnsi="Times New Roman"/>
                <w:bCs/>
                <w:sz w:val="24"/>
                <w:szCs w:val="24"/>
                <w:lang w:eastAsia="ru-RU"/>
              </w:rPr>
              <w:t>атериалы:</w:t>
            </w:r>
          </w:p>
          <w:p w14:paraId="405EDD24" w14:textId="19B34E9E" w:rsidR="00350307" w:rsidRPr="00A231A8" w:rsidRDefault="00350307" w:rsidP="00D664F5">
            <w:pPr>
              <w:widowControl w:val="0"/>
              <w:tabs>
                <w:tab w:val="left" w:pos="460"/>
              </w:tabs>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4.1. Текстовый отчет об организации проведения Мероприятия с указанием наименования Мероприятия, даты и места проведения, количества организованных торговых мест</w:t>
            </w:r>
            <w:r w:rsidR="00167F35">
              <w:rPr>
                <w:rFonts w:ascii="Times New Roman" w:hAnsi="Times New Roman"/>
                <w:bCs/>
                <w:sz w:val="24"/>
                <w:szCs w:val="24"/>
                <w:lang w:eastAsia="ru-RU"/>
              </w:rPr>
              <w:t>.</w:t>
            </w:r>
          </w:p>
          <w:p w14:paraId="62CD9F1F" w14:textId="0F544D39" w:rsidR="007640D2" w:rsidRDefault="00350307" w:rsidP="00D664F5">
            <w:pPr>
              <w:spacing w:after="0" w:line="240" w:lineRule="auto"/>
              <w:jc w:val="both"/>
              <w:rPr>
                <w:rFonts w:ascii="Times New Roman" w:eastAsia="Times New Roman" w:hAnsi="Times New Roman"/>
                <w:sz w:val="24"/>
                <w:szCs w:val="24"/>
                <w:lang w:eastAsia="ru-RU"/>
              </w:rPr>
            </w:pPr>
            <w:r>
              <w:rPr>
                <w:rFonts w:ascii="Times New Roman" w:hAnsi="Times New Roman"/>
                <w:bCs/>
                <w:color w:val="000000"/>
                <w:sz w:val="24"/>
                <w:szCs w:val="24"/>
                <w:lang w:eastAsia="ru-RU"/>
              </w:rPr>
              <w:t xml:space="preserve">4.2. </w:t>
            </w:r>
            <w:r w:rsidR="0027761E">
              <w:rPr>
                <w:rFonts w:ascii="Times New Roman" w:hAnsi="Times New Roman"/>
                <w:bCs/>
                <w:color w:val="000000"/>
                <w:sz w:val="24"/>
                <w:szCs w:val="24"/>
                <w:lang w:eastAsia="ru-RU"/>
              </w:rPr>
              <w:t>Фотоотчёт</w:t>
            </w:r>
            <w:r w:rsidR="00E5008C" w:rsidRPr="00A231A8">
              <w:rPr>
                <w:rFonts w:ascii="Times New Roman" w:hAnsi="Times New Roman"/>
                <w:bCs/>
                <w:color w:val="000000"/>
                <w:sz w:val="24"/>
                <w:szCs w:val="24"/>
                <w:lang w:eastAsia="ru-RU"/>
              </w:rPr>
              <w:t>, отражающи</w:t>
            </w:r>
            <w:r>
              <w:rPr>
                <w:rFonts w:ascii="Times New Roman" w:hAnsi="Times New Roman"/>
                <w:bCs/>
                <w:color w:val="000000"/>
                <w:sz w:val="24"/>
                <w:szCs w:val="24"/>
                <w:lang w:eastAsia="ru-RU"/>
              </w:rPr>
              <w:t>й</w:t>
            </w:r>
            <w:r w:rsidR="00E5008C" w:rsidRPr="00A231A8">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общее количество торговых мест, каждое торговое место</w:t>
            </w:r>
            <w:r w:rsidR="0027761E">
              <w:rPr>
                <w:rFonts w:ascii="Times New Roman" w:hAnsi="Times New Roman"/>
                <w:bCs/>
                <w:color w:val="000000"/>
                <w:sz w:val="24"/>
                <w:szCs w:val="24"/>
                <w:lang w:eastAsia="ru-RU"/>
              </w:rPr>
              <w:t>, продукци</w:t>
            </w:r>
            <w:r>
              <w:rPr>
                <w:rFonts w:ascii="Times New Roman" w:hAnsi="Times New Roman"/>
                <w:bCs/>
                <w:color w:val="000000"/>
                <w:sz w:val="24"/>
                <w:szCs w:val="24"/>
                <w:lang w:eastAsia="ru-RU"/>
              </w:rPr>
              <w:t>ей</w:t>
            </w:r>
            <w:r w:rsidR="0027761E">
              <w:rPr>
                <w:rFonts w:ascii="Times New Roman" w:hAnsi="Times New Roman"/>
                <w:bCs/>
                <w:color w:val="000000"/>
                <w:sz w:val="24"/>
                <w:szCs w:val="24"/>
                <w:lang w:eastAsia="ru-RU"/>
              </w:rPr>
              <w:t xml:space="preserve"> и торговы</w:t>
            </w:r>
            <w:r>
              <w:rPr>
                <w:rFonts w:ascii="Times New Roman" w:hAnsi="Times New Roman"/>
                <w:bCs/>
                <w:color w:val="000000"/>
                <w:sz w:val="24"/>
                <w:szCs w:val="24"/>
                <w:lang w:eastAsia="ru-RU"/>
              </w:rPr>
              <w:t>м</w:t>
            </w:r>
            <w:r w:rsidR="0027761E">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оборудованием</w:t>
            </w:r>
            <w:r w:rsidR="00167F35">
              <w:rPr>
                <w:rFonts w:ascii="Times New Roman" w:hAnsi="Times New Roman"/>
                <w:bCs/>
                <w:color w:val="000000"/>
                <w:sz w:val="24"/>
                <w:szCs w:val="24"/>
                <w:lang w:eastAsia="ru-RU"/>
              </w:rPr>
              <w:t>.</w:t>
            </w:r>
            <w:r w:rsidR="00E5008C" w:rsidRPr="00A231A8">
              <w:rPr>
                <w:rFonts w:ascii="Times New Roman" w:hAnsi="Times New Roman"/>
                <w:bCs/>
                <w:color w:val="000000"/>
                <w:sz w:val="24"/>
                <w:szCs w:val="24"/>
                <w:lang w:eastAsia="ru-RU"/>
              </w:rPr>
              <w:t xml:space="preserve">  </w:t>
            </w:r>
          </w:p>
          <w:p w14:paraId="2E5EFBFC" w14:textId="27963508" w:rsidR="00E5008C" w:rsidRPr="00A231A8" w:rsidRDefault="007640D2" w:rsidP="00D664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E5008C" w:rsidRPr="00A231A8">
              <w:rPr>
                <w:rFonts w:ascii="Times New Roman" w:eastAsia="Times New Roman" w:hAnsi="Times New Roman"/>
                <w:sz w:val="24"/>
                <w:szCs w:val="24"/>
                <w:lang w:eastAsia="ru-RU"/>
              </w:rPr>
              <w:t>За достоверность отчетных сведений, представленных Исполнителем, несет ответственность Исполнитель.</w:t>
            </w:r>
            <w:r w:rsidR="00E5008C" w:rsidRPr="00A231A8">
              <w:rPr>
                <w:rFonts w:ascii="Times New Roman" w:eastAsia="Times New Roman" w:hAnsi="Times New Roman" w:cs="Times New Roman"/>
                <w:sz w:val="24"/>
                <w:szCs w:val="24"/>
                <w:lang w:eastAsia="ru-RU"/>
              </w:rPr>
              <w:t xml:space="preserve"> </w:t>
            </w:r>
          </w:p>
        </w:tc>
      </w:tr>
      <w:tr w:rsidR="00E5008C" w:rsidRPr="00A231A8" w14:paraId="2F0732BD" w14:textId="77777777" w:rsidTr="0079113C">
        <w:tc>
          <w:tcPr>
            <w:tcW w:w="266" w:type="pct"/>
            <w:tcBorders>
              <w:top w:val="single" w:sz="4" w:space="0" w:color="000000"/>
              <w:left w:val="single" w:sz="4" w:space="0" w:color="000000"/>
              <w:bottom w:val="single" w:sz="4" w:space="0" w:color="000000"/>
              <w:right w:val="single" w:sz="4" w:space="0" w:color="000000"/>
            </w:tcBorders>
          </w:tcPr>
          <w:p w14:paraId="4A086228" w14:textId="3C0C75B7" w:rsidR="00E5008C" w:rsidRPr="00A231A8" w:rsidRDefault="009E1B3E" w:rsidP="00D664F5">
            <w:pPr>
              <w:spacing w:after="0" w:line="240" w:lineRule="auto"/>
              <w:rPr>
                <w:rFonts w:ascii="Times New Roman" w:eastAsia="Times New Roman" w:hAnsi="Times New Roman" w:cs="Times New Roman"/>
                <w:sz w:val="24"/>
                <w:szCs w:val="24"/>
                <w:lang w:eastAsia="ru-RU"/>
              </w:rPr>
            </w:pPr>
            <w:bookmarkStart w:id="11" w:name="_Hlk20317882"/>
            <w:r>
              <w:rPr>
                <w:rFonts w:ascii="Times New Roman" w:eastAsia="Times New Roman" w:hAnsi="Times New Roman" w:cs="Times New Roman"/>
                <w:sz w:val="24"/>
                <w:szCs w:val="24"/>
                <w:lang w:val="en-US" w:eastAsia="ru-RU"/>
              </w:rPr>
              <w:t>5</w:t>
            </w:r>
            <w:r w:rsidR="00E5008C" w:rsidRPr="00A231A8">
              <w:rPr>
                <w:rFonts w:ascii="Times New Roman" w:eastAsia="Times New Roman" w:hAnsi="Times New Roman" w:cs="Times New Roman"/>
                <w:sz w:val="24"/>
                <w:szCs w:val="24"/>
                <w:lang w:eastAsia="ru-RU"/>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EAA7F68" w14:textId="77777777" w:rsidR="00E5008C" w:rsidRPr="00A231A8" w:rsidRDefault="00E5008C" w:rsidP="00D664F5">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hAnsi="Times New Roman"/>
                <w:bCs/>
                <w:sz w:val="24"/>
                <w:szCs w:val="24"/>
                <w:lang w:eastAsia="ru-RU"/>
              </w:rPr>
              <w:t>Обязательное условие</w:t>
            </w:r>
            <w:r w:rsidRPr="00A231A8">
              <w:rPr>
                <w:rFonts w:ascii="Times New Roman" w:eastAsia="Times New Roman" w:hAnsi="Times New Roman" w:cs="Times New Roman"/>
                <w:sz w:val="24"/>
                <w:szCs w:val="24"/>
                <w:lang w:eastAsia="ru-RU"/>
              </w:rPr>
              <w:t xml:space="preserve"> </w:t>
            </w:r>
          </w:p>
        </w:tc>
        <w:tc>
          <w:tcPr>
            <w:tcW w:w="3758" w:type="pct"/>
            <w:tcBorders>
              <w:top w:val="single" w:sz="4" w:space="0" w:color="000000"/>
              <w:left w:val="single" w:sz="4" w:space="0" w:color="000000"/>
              <w:bottom w:val="single" w:sz="4" w:space="0" w:color="000000"/>
              <w:right w:val="single" w:sz="4" w:space="0" w:color="000000"/>
            </w:tcBorders>
          </w:tcPr>
          <w:p w14:paraId="0210C435" w14:textId="45342555" w:rsidR="00167F35" w:rsidRPr="00167F35" w:rsidRDefault="004F2A7B" w:rsidP="00D664F5">
            <w:pPr>
              <w:widowControl w:val="0"/>
              <w:tabs>
                <w:tab w:val="left" w:pos="460"/>
              </w:tabs>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При условии п</w:t>
            </w:r>
            <w:r w:rsidR="00167F35" w:rsidRPr="00167F35">
              <w:rPr>
                <w:rFonts w:ascii="Times New Roman" w:hAnsi="Times New Roman"/>
                <w:bCs/>
                <w:sz w:val="24"/>
                <w:szCs w:val="24"/>
                <w:lang w:eastAsia="ru-RU"/>
              </w:rPr>
              <w:t>убликации</w:t>
            </w:r>
            <w:r>
              <w:rPr>
                <w:rFonts w:ascii="Times New Roman" w:hAnsi="Times New Roman"/>
                <w:bCs/>
                <w:sz w:val="24"/>
                <w:szCs w:val="24"/>
                <w:lang w:eastAsia="ru-RU"/>
              </w:rPr>
              <w:t xml:space="preserve"> Исполнителем</w:t>
            </w:r>
            <w:r w:rsidR="00167F35" w:rsidRPr="00167F35">
              <w:rPr>
                <w:rFonts w:ascii="Times New Roman" w:hAnsi="Times New Roman"/>
                <w:bCs/>
                <w:sz w:val="24"/>
                <w:szCs w:val="24"/>
                <w:lang w:eastAsia="ru-RU"/>
              </w:rPr>
              <w:t xml:space="preserve"> в СМИ, </w:t>
            </w:r>
            <w:r>
              <w:rPr>
                <w:rFonts w:ascii="Times New Roman" w:hAnsi="Times New Roman"/>
                <w:bCs/>
                <w:sz w:val="24"/>
                <w:szCs w:val="24"/>
                <w:lang w:eastAsia="ru-RU"/>
              </w:rPr>
              <w:t xml:space="preserve">в </w:t>
            </w:r>
            <w:r w:rsidR="00167F35" w:rsidRPr="00167F35">
              <w:rPr>
                <w:rFonts w:ascii="Times New Roman" w:hAnsi="Times New Roman"/>
                <w:bCs/>
                <w:sz w:val="24"/>
                <w:szCs w:val="24"/>
                <w:lang w:eastAsia="ru-RU"/>
              </w:rPr>
              <w:t xml:space="preserve">информационно-телекоммуникационной сети «Интернет» о ходе организации и проведении </w:t>
            </w:r>
            <w:r>
              <w:rPr>
                <w:rFonts w:ascii="Times New Roman" w:hAnsi="Times New Roman"/>
                <w:bCs/>
                <w:sz w:val="24"/>
                <w:szCs w:val="24"/>
                <w:lang w:eastAsia="ru-RU"/>
              </w:rPr>
              <w:t>м</w:t>
            </w:r>
            <w:r w:rsidR="00167F35" w:rsidRPr="00167F35">
              <w:rPr>
                <w:rFonts w:ascii="Times New Roman" w:hAnsi="Times New Roman"/>
                <w:bCs/>
                <w:sz w:val="24"/>
                <w:szCs w:val="24"/>
                <w:lang w:eastAsia="ru-RU"/>
              </w:rPr>
              <w:t>ероприяти</w:t>
            </w:r>
            <w:r>
              <w:rPr>
                <w:rFonts w:ascii="Times New Roman" w:hAnsi="Times New Roman"/>
                <w:bCs/>
                <w:sz w:val="24"/>
                <w:szCs w:val="24"/>
                <w:lang w:eastAsia="ru-RU"/>
              </w:rPr>
              <w:t xml:space="preserve">й согласно Предмету Договора, тексты публикаций </w:t>
            </w:r>
            <w:r w:rsidR="00167F35" w:rsidRPr="00167F35">
              <w:rPr>
                <w:rFonts w:ascii="Times New Roman" w:hAnsi="Times New Roman"/>
                <w:bCs/>
                <w:sz w:val="24"/>
                <w:szCs w:val="24"/>
                <w:lang w:eastAsia="ru-RU"/>
              </w:rPr>
              <w:t xml:space="preserve">должны содержать следующую информацию: «Мероприятие проводится в рамках реализации нацпроекта «Малое и среднее предпринимательство» Центром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03D57571" w14:textId="5843E1CB" w:rsidR="00E5008C" w:rsidRPr="00A231A8" w:rsidRDefault="00167F35" w:rsidP="00D664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67F35">
              <w:rPr>
                <w:rFonts w:ascii="Times New Roman" w:hAnsi="Times New Roman"/>
                <w:bCs/>
                <w:sz w:val="24"/>
                <w:szCs w:val="24"/>
                <w:lang w:eastAsia="ru-RU"/>
              </w:rPr>
              <w:t>Распространение информации о других юридических лицах (организаторах, соорганизаторах) не допускается. Распространение информации о других юридических лицах (организаторах, соорганизаторах) не допускается.</w:t>
            </w:r>
          </w:p>
        </w:tc>
      </w:tr>
      <w:bookmarkEnd w:id="11"/>
    </w:tbl>
    <w:p w14:paraId="34C5E3C5" w14:textId="77777777" w:rsidR="00E5008C" w:rsidRPr="00A231A8" w:rsidRDefault="00E5008C" w:rsidP="00015BB8">
      <w:pPr>
        <w:autoSpaceDE w:val="0"/>
        <w:autoSpaceDN w:val="0"/>
        <w:adjustRightInd w:val="0"/>
        <w:spacing w:after="0" w:line="300" w:lineRule="auto"/>
        <w:rPr>
          <w:rFonts w:ascii="Times New Roman" w:eastAsia="Times New Roman" w:hAnsi="Times New Roman" w:cs="Times New Roman"/>
          <w:sz w:val="24"/>
          <w:szCs w:val="24"/>
          <w:lang w:eastAsia="ru-RU"/>
        </w:rPr>
      </w:pPr>
    </w:p>
    <w:p w14:paraId="70DC3469" w14:textId="4AD381C7" w:rsidR="002C27A9" w:rsidRDefault="002C27A9" w:rsidP="00921F7E">
      <w:pPr>
        <w:spacing w:after="0" w:line="240" w:lineRule="auto"/>
        <w:rPr>
          <w:rFonts w:ascii="Times New Roman" w:eastAsia="Times New Roman" w:hAnsi="Times New Roman" w:cs="Times New Roman"/>
          <w:color w:val="000000"/>
          <w:lang w:eastAsia="ru-RU"/>
        </w:rPr>
      </w:pPr>
    </w:p>
    <w:p w14:paraId="2F267CD8" w14:textId="7290443B" w:rsidR="002C27A9" w:rsidRDefault="002C27A9" w:rsidP="0054341A">
      <w:pPr>
        <w:spacing w:after="0" w:line="240" w:lineRule="auto"/>
        <w:jc w:val="right"/>
        <w:rPr>
          <w:rFonts w:ascii="Times New Roman" w:eastAsia="Times New Roman" w:hAnsi="Times New Roman" w:cs="Times New Roman"/>
          <w:color w:val="000000"/>
          <w:lang w:eastAsia="ru-RU"/>
        </w:rPr>
      </w:pPr>
    </w:p>
    <w:p w14:paraId="23967C81" w14:textId="5F331815" w:rsidR="002C27A9" w:rsidRDefault="002C27A9"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808"/>
      </w:tblGrid>
      <w:tr w:rsidR="00015BB8" w:rsidRPr="00A231A8" w14:paraId="37550007" w14:textId="77777777" w:rsidTr="00350307">
        <w:trPr>
          <w:trHeight w:val="2838"/>
        </w:trPr>
        <w:tc>
          <w:tcPr>
            <w:tcW w:w="4829" w:type="dxa"/>
          </w:tcPr>
          <w:p w14:paraId="10EB0BF2"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350307">
              <w:rPr>
                <w:rFonts w:ascii="Times New Roman" w:eastAsia="Times New Roman" w:hAnsi="Times New Roman" w:cs="Times New Roman"/>
                <w:b/>
                <w:sz w:val="24"/>
                <w:szCs w:val="24"/>
                <w:lang w:eastAsia="ru-RU"/>
              </w:rPr>
              <w:t>Заказчик:</w:t>
            </w:r>
          </w:p>
          <w:p w14:paraId="243603E1"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Гарантийный фонд Бурятии</w:t>
            </w:r>
          </w:p>
          <w:p w14:paraId="473F94B9"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Руководитель ЦНХП</w:t>
            </w:r>
          </w:p>
          <w:p w14:paraId="6D3949B5"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p>
          <w:p w14:paraId="49CD900D"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p>
          <w:p w14:paraId="6E1C20C1"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350307">
              <w:rPr>
                <w:rFonts w:ascii="Times New Roman" w:eastAsia="Times New Roman" w:hAnsi="Times New Roman" w:cs="Times New Roman"/>
                <w:b/>
                <w:sz w:val="24"/>
                <w:szCs w:val="24"/>
                <w:lang w:eastAsia="ru-RU"/>
              </w:rPr>
              <w:t xml:space="preserve">__________________ </w:t>
            </w:r>
            <w:r w:rsidRPr="00167F35">
              <w:rPr>
                <w:rFonts w:ascii="Times New Roman" w:eastAsia="Times New Roman" w:hAnsi="Times New Roman" w:cs="Times New Roman"/>
                <w:bCs/>
                <w:sz w:val="24"/>
                <w:szCs w:val="24"/>
                <w:lang w:eastAsia="ru-RU"/>
              </w:rPr>
              <w:t>Ю.В. Имеева</w:t>
            </w:r>
          </w:p>
          <w:p w14:paraId="48218ABE" w14:textId="77777777"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М.П.</w:t>
            </w:r>
          </w:p>
          <w:p w14:paraId="49D473F7" w14:textId="05E734E8" w:rsidR="00350307" w:rsidRPr="00350307" w:rsidRDefault="00350307" w:rsidP="00350307">
            <w:pPr>
              <w:autoSpaceDE w:val="0"/>
              <w:autoSpaceDN w:val="0"/>
              <w:adjustRightInd w:val="0"/>
              <w:spacing w:line="300" w:lineRule="auto"/>
              <w:jc w:val="both"/>
              <w:rPr>
                <w:rFonts w:ascii="Times New Roman" w:eastAsia="Times New Roman" w:hAnsi="Times New Roman" w:cs="Times New Roman"/>
                <w:bCs/>
                <w:sz w:val="24"/>
                <w:szCs w:val="24"/>
                <w:lang w:eastAsia="ru-RU"/>
              </w:rPr>
            </w:pPr>
            <w:r w:rsidRPr="00350307">
              <w:rPr>
                <w:rFonts w:ascii="Times New Roman" w:eastAsia="Times New Roman" w:hAnsi="Times New Roman" w:cs="Times New Roman"/>
                <w:bCs/>
                <w:sz w:val="24"/>
                <w:szCs w:val="24"/>
                <w:lang w:eastAsia="ru-RU"/>
              </w:rPr>
              <w:t>(</w:t>
            </w:r>
            <w:r w:rsidR="00167F35">
              <w:rPr>
                <w:rFonts w:ascii="Times New Roman" w:eastAsia="Times New Roman" w:hAnsi="Times New Roman" w:cs="Times New Roman"/>
                <w:bCs/>
                <w:sz w:val="24"/>
                <w:szCs w:val="24"/>
                <w:lang w:eastAsia="ru-RU"/>
              </w:rPr>
              <w:t>н</w:t>
            </w:r>
            <w:r w:rsidRPr="00350307">
              <w:rPr>
                <w:rFonts w:ascii="Times New Roman" w:eastAsia="Times New Roman" w:hAnsi="Times New Roman" w:cs="Times New Roman"/>
                <w:bCs/>
                <w:sz w:val="24"/>
                <w:szCs w:val="24"/>
                <w:lang w:eastAsia="ru-RU"/>
              </w:rPr>
              <w:t xml:space="preserve">а основании доверенности </w:t>
            </w:r>
            <w:r w:rsidR="009042D1" w:rsidRPr="009042D1">
              <w:rPr>
                <w:rFonts w:ascii="Times New Roman" w:eastAsia="Times New Roman" w:hAnsi="Times New Roman" w:cs="Times New Roman"/>
                <w:bCs/>
                <w:sz w:val="24"/>
                <w:szCs w:val="24"/>
                <w:lang w:eastAsia="ru-RU"/>
              </w:rPr>
              <w:t>№ 07-01/0</w:t>
            </w:r>
            <w:r w:rsidR="00167F35">
              <w:rPr>
                <w:rFonts w:ascii="Times New Roman" w:eastAsia="Times New Roman" w:hAnsi="Times New Roman" w:cs="Times New Roman"/>
                <w:bCs/>
                <w:sz w:val="24"/>
                <w:szCs w:val="24"/>
                <w:lang w:eastAsia="ru-RU"/>
              </w:rPr>
              <w:t>4</w:t>
            </w:r>
          </w:p>
          <w:p w14:paraId="21F2FD1A" w14:textId="24EDA1B8" w:rsidR="00015BB8" w:rsidRPr="00A231A8" w:rsidRDefault="00350307" w:rsidP="00350307">
            <w:pPr>
              <w:autoSpaceDE w:val="0"/>
              <w:autoSpaceDN w:val="0"/>
              <w:adjustRightInd w:val="0"/>
              <w:spacing w:line="300" w:lineRule="auto"/>
              <w:rPr>
                <w:rFonts w:ascii="Times New Roman" w:eastAsia="Times New Roman" w:hAnsi="Times New Roman" w:cs="Times New Roman"/>
                <w:sz w:val="24"/>
                <w:szCs w:val="24"/>
                <w:lang w:eastAsia="ru-RU"/>
              </w:rPr>
            </w:pPr>
            <w:r w:rsidRPr="00350307">
              <w:rPr>
                <w:rFonts w:ascii="Times New Roman" w:eastAsia="Times New Roman" w:hAnsi="Times New Roman" w:cs="Times New Roman"/>
                <w:bCs/>
                <w:sz w:val="24"/>
                <w:szCs w:val="24"/>
                <w:lang w:eastAsia="ru-RU"/>
              </w:rPr>
              <w:t xml:space="preserve">от </w:t>
            </w:r>
            <w:r w:rsidR="00167F35">
              <w:rPr>
                <w:rFonts w:ascii="Times New Roman" w:eastAsia="Times New Roman" w:hAnsi="Times New Roman" w:cs="Times New Roman"/>
                <w:bCs/>
                <w:sz w:val="24"/>
                <w:szCs w:val="24"/>
                <w:lang w:eastAsia="ru-RU"/>
              </w:rPr>
              <w:t>09</w:t>
            </w:r>
            <w:r>
              <w:rPr>
                <w:rFonts w:ascii="Times New Roman" w:eastAsia="Times New Roman" w:hAnsi="Times New Roman" w:cs="Times New Roman"/>
                <w:bCs/>
                <w:sz w:val="24"/>
                <w:szCs w:val="24"/>
                <w:lang w:eastAsia="ru-RU"/>
              </w:rPr>
              <w:t>.01.202</w:t>
            </w:r>
            <w:r w:rsidR="00167F35">
              <w:rPr>
                <w:rFonts w:ascii="Times New Roman" w:eastAsia="Times New Roman" w:hAnsi="Times New Roman" w:cs="Times New Roman"/>
                <w:bCs/>
                <w:sz w:val="24"/>
                <w:szCs w:val="24"/>
                <w:lang w:eastAsia="ru-RU"/>
              </w:rPr>
              <w:t>4</w:t>
            </w:r>
            <w:r w:rsidRPr="00350307">
              <w:rPr>
                <w:rFonts w:ascii="Times New Roman" w:eastAsia="Times New Roman" w:hAnsi="Times New Roman" w:cs="Times New Roman"/>
                <w:bCs/>
                <w:sz w:val="24"/>
                <w:szCs w:val="24"/>
                <w:lang w:eastAsia="ru-RU"/>
              </w:rPr>
              <w:t xml:space="preserve"> г.)</w:t>
            </w:r>
          </w:p>
        </w:tc>
        <w:tc>
          <w:tcPr>
            <w:tcW w:w="4950" w:type="dxa"/>
          </w:tcPr>
          <w:p w14:paraId="01E486A5" w14:textId="77777777" w:rsidR="00015BB8" w:rsidRPr="00A231A8" w:rsidRDefault="00015BB8" w:rsidP="000B360F">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Исполнитель:</w:t>
            </w:r>
          </w:p>
          <w:p w14:paraId="370E2442" w14:textId="77777777" w:rsidR="00015BB8" w:rsidRPr="00A231A8" w:rsidRDefault="00015BB8" w:rsidP="000B360F">
            <w:pPr>
              <w:jc w:val="both"/>
              <w:rPr>
                <w:rFonts w:ascii="Times New Roman" w:eastAsia="Times New Roman" w:hAnsi="Times New Roman" w:cs="Times New Roman"/>
                <w:sz w:val="24"/>
                <w:szCs w:val="24"/>
                <w:lang w:eastAsia="ru-RU"/>
              </w:rPr>
            </w:pPr>
          </w:p>
          <w:p w14:paraId="22AFB23D"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70DF55EF"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272F8530"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7D291C7E" w14:textId="77777777" w:rsidR="00350307" w:rsidRDefault="00350307" w:rsidP="000B360F">
            <w:pPr>
              <w:autoSpaceDE w:val="0"/>
              <w:autoSpaceDN w:val="0"/>
              <w:adjustRightInd w:val="0"/>
              <w:rPr>
                <w:rFonts w:ascii="Times New Roman" w:eastAsiaTheme="minorEastAsia" w:hAnsi="Times New Roman" w:cs="Times New Roman"/>
                <w:b/>
                <w:bCs/>
                <w:color w:val="000000"/>
              </w:rPr>
            </w:pPr>
          </w:p>
          <w:p w14:paraId="3491DA49" w14:textId="65154C9D" w:rsidR="00015BB8" w:rsidRPr="00A231A8" w:rsidRDefault="00015BB8" w:rsidP="000B360F">
            <w:pPr>
              <w:autoSpaceDE w:val="0"/>
              <w:autoSpaceDN w:val="0"/>
              <w:adjustRightInd w:val="0"/>
              <w:rPr>
                <w:rFonts w:ascii="Times New Roman" w:eastAsiaTheme="minorEastAsia" w:hAnsi="Times New Roman" w:cs="Times New Roman"/>
                <w:b/>
                <w:bCs/>
                <w:color w:val="000000"/>
              </w:rPr>
            </w:pPr>
            <w:r w:rsidRPr="00A231A8">
              <w:rPr>
                <w:rFonts w:ascii="Times New Roman" w:eastAsiaTheme="minorEastAsia" w:hAnsi="Times New Roman" w:cs="Times New Roman"/>
                <w:b/>
                <w:bCs/>
                <w:color w:val="000000"/>
              </w:rPr>
              <w:t>__________________</w:t>
            </w:r>
          </w:p>
          <w:p w14:paraId="5A6FF8FC" w14:textId="77777777" w:rsidR="00015BB8" w:rsidRPr="00A231A8" w:rsidRDefault="00015BB8" w:rsidP="000B360F">
            <w:pPr>
              <w:autoSpaceDE w:val="0"/>
              <w:autoSpaceDN w:val="0"/>
              <w:adjustRightInd w:val="0"/>
              <w:rPr>
                <w:rFonts w:ascii="Times New Roman" w:eastAsiaTheme="minorEastAsia" w:hAnsi="Times New Roman" w:cs="Times New Roman"/>
                <w:b/>
                <w:bCs/>
                <w:color w:val="000000"/>
                <w:lang w:eastAsia="ru-RU"/>
              </w:rPr>
            </w:pPr>
          </w:p>
          <w:p w14:paraId="14AFCCEB" w14:textId="77777777" w:rsidR="00015BB8" w:rsidRPr="00A231A8" w:rsidRDefault="00015BB8" w:rsidP="000B360F">
            <w:pPr>
              <w:autoSpaceDE w:val="0"/>
              <w:autoSpaceDN w:val="0"/>
              <w:adjustRightInd w:val="0"/>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r>
    </w:tbl>
    <w:p w14:paraId="462FD8D0" w14:textId="349D6EB7" w:rsidR="002C27A9" w:rsidRDefault="002C27A9" w:rsidP="0054341A">
      <w:pPr>
        <w:spacing w:after="0" w:line="240" w:lineRule="auto"/>
        <w:jc w:val="right"/>
        <w:rPr>
          <w:rFonts w:ascii="Times New Roman" w:eastAsia="Times New Roman" w:hAnsi="Times New Roman" w:cs="Times New Roman"/>
          <w:color w:val="000000"/>
          <w:lang w:eastAsia="ru-RU"/>
        </w:rPr>
      </w:pPr>
    </w:p>
    <w:p w14:paraId="553BB0D4" w14:textId="5ABE9915" w:rsidR="00350307" w:rsidRPr="00350307" w:rsidRDefault="00350307" w:rsidP="00095EE5">
      <w:pPr>
        <w:spacing w:after="0" w:line="240" w:lineRule="auto"/>
        <w:jc w:val="right"/>
        <w:rPr>
          <w:rFonts w:ascii="Times New Roman" w:hAnsi="Times New Roman" w:cs="Times New Roman"/>
          <w:i/>
          <w:iCs/>
        </w:rPr>
      </w:pPr>
      <w:r w:rsidRPr="00350307">
        <w:rPr>
          <w:rFonts w:ascii="Times New Roman" w:hAnsi="Times New Roman" w:cs="Times New Roman"/>
          <w:i/>
          <w:iCs/>
        </w:rPr>
        <w:t xml:space="preserve">Приложение № </w:t>
      </w:r>
      <w:r w:rsidR="00197C40">
        <w:rPr>
          <w:rFonts w:ascii="Times New Roman" w:hAnsi="Times New Roman" w:cs="Times New Roman"/>
          <w:i/>
          <w:iCs/>
        </w:rPr>
        <w:t>2</w:t>
      </w:r>
      <w:r w:rsidRPr="00350307">
        <w:rPr>
          <w:rFonts w:ascii="Times New Roman" w:hAnsi="Times New Roman" w:cs="Times New Roman"/>
          <w:i/>
          <w:iCs/>
        </w:rPr>
        <w:t xml:space="preserve"> к Договору возмездного </w:t>
      </w:r>
    </w:p>
    <w:p w14:paraId="6DFBA867" w14:textId="76E91208" w:rsidR="00350307" w:rsidRPr="00350307" w:rsidRDefault="00350307" w:rsidP="00095EE5">
      <w:pPr>
        <w:spacing w:after="0" w:line="240" w:lineRule="auto"/>
        <w:jc w:val="right"/>
        <w:rPr>
          <w:rFonts w:ascii="Times New Roman" w:hAnsi="Times New Roman" w:cs="Times New Roman"/>
          <w:i/>
          <w:iCs/>
        </w:rPr>
      </w:pPr>
      <w:r w:rsidRPr="00350307">
        <w:rPr>
          <w:rFonts w:ascii="Times New Roman" w:hAnsi="Times New Roman" w:cs="Times New Roman"/>
          <w:i/>
          <w:iCs/>
        </w:rPr>
        <w:t>оказания услуг от __ _______ 202</w:t>
      </w:r>
      <w:r w:rsidR="00167F35">
        <w:rPr>
          <w:rFonts w:ascii="Times New Roman" w:hAnsi="Times New Roman" w:cs="Times New Roman"/>
          <w:i/>
          <w:iCs/>
        </w:rPr>
        <w:t>4</w:t>
      </w:r>
      <w:r w:rsidRPr="00350307">
        <w:rPr>
          <w:rFonts w:ascii="Times New Roman" w:hAnsi="Times New Roman" w:cs="Times New Roman"/>
          <w:i/>
          <w:iCs/>
        </w:rPr>
        <w:t xml:space="preserve"> г. № ЦНХП 10-02</w:t>
      </w:r>
      <w:r w:rsidR="00167F35">
        <w:rPr>
          <w:rFonts w:ascii="Times New Roman" w:hAnsi="Times New Roman" w:cs="Times New Roman"/>
          <w:i/>
          <w:iCs/>
        </w:rPr>
        <w:t>-24</w:t>
      </w:r>
      <w:r w:rsidRPr="00350307">
        <w:rPr>
          <w:rFonts w:ascii="Times New Roman" w:hAnsi="Times New Roman" w:cs="Times New Roman"/>
          <w:i/>
          <w:iCs/>
        </w:rPr>
        <w:t>/__</w:t>
      </w:r>
    </w:p>
    <w:p w14:paraId="6A786D21" w14:textId="77777777" w:rsidR="00350307" w:rsidRPr="00350307" w:rsidRDefault="00350307" w:rsidP="00095EE5">
      <w:pPr>
        <w:spacing w:after="0" w:line="240" w:lineRule="auto"/>
        <w:jc w:val="right"/>
        <w:rPr>
          <w:rFonts w:ascii="Times New Roman" w:hAnsi="Times New Roman" w:cs="Times New Roman"/>
          <w:i/>
          <w:iCs/>
        </w:rPr>
      </w:pPr>
    </w:p>
    <w:p w14:paraId="28FF729E" w14:textId="491F5879" w:rsidR="00350307" w:rsidRPr="00350307" w:rsidRDefault="00095EE5" w:rsidP="00095EE5">
      <w:pPr>
        <w:spacing w:after="0" w:line="240" w:lineRule="auto"/>
        <w:jc w:val="right"/>
        <w:rPr>
          <w:rFonts w:ascii="Times New Roman" w:hAnsi="Times New Roman" w:cs="Times New Roman"/>
          <w:i/>
          <w:iCs/>
        </w:rPr>
      </w:pPr>
      <w:r>
        <w:rPr>
          <w:rFonts w:ascii="Times New Roman" w:hAnsi="Times New Roman" w:cs="Times New Roman"/>
          <w:i/>
          <w:iCs/>
        </w:rPr>
        <w:t>Типовая форма</w:t>
      </w:r>
    </w:p>
    <w:p w14:paraId="44A46662" w14:textId="77777777" w:rsidR="00095EE5" w:rsidRPr="00700BD4" w:rsidRDefault="00095EE5" w:rsidP="00095EE5">
      <w:pPr>
        <w:spacing w:after="0" w:line="240" w:lineRule="auto"/>
        <w:jc w:val="center"/>
        <w:rPr>
          <w:rFonts w:ascii="Times New Roman" w:hAnsi="Times New Roman" w:cs="Times New Roman"/>
          <w:sz w:val="28"/>
          <w:szCs w:val="28"/>
        </w:rPr>
      </w:pPr>
    </w:p>
    <w:p w14:paraId="6AC5057A" w14:textId="77777777" w:rsidR="00095EE5" w:rsidRPr="00700BD4" w:rsidRDefault="00095EE5" w:rsidP="00095EE5">
      <w:pPr>
        <w:spacing w:after="0" w:line="240" w:lineRule="auto"/>
        <w:jc w:val="center"/>
        <w:rPr>
          <w:rFonts w:ascii="Times New Roman" w:hAnsi="Times New Roman" w:cs="Times New Roman"/>
          <w:sz w:val="28"/>
          <w:szCs w:val="28"/>
        </w:rPr>
      </w:pPr>
    </w:p>
    <w:p w14:paraId="1BC71B80" w14:textId="5C2B994A" w:rsidR="00095EE5" w:rsidRPr="00700BD4" w:rsidRDefault="00095EE5" w:rsidP="00095EE5">
      <w:pPr>
        <w:spacing w:after="0" w:line="240" w:lineRule="auto"/>
        <w:jc w:val="right"/>
        <w:rPr>
          <w:rFonts w:ascii="Times New Roman" w:hAnsi="Times New Roman" w:cs="Times New Roman"/>
          <w:sz w:val="24"/>
          <w:szCs w:val="24"/>
        </w:rPr>
      </w:pPr>
      <w:r w:rsidRPr="00700BD4">
        <w:rPr>
          <w:rFonts w:ascii="Times New Roman" w:hAnsi="Times New Roman" w:cs="Times New Roman"/>
          <w:sz w:val="24"/>
          <w:szCs w:val="24"/>
        </w:rPr>
        <w:t>Кому: __________________</w:t>
      </w:r>
    </w:p>
    <w:p w14:paraId="291922D3" w14:textId="77777777" w:rsidR="00095EE5" w:rsidRPr="00700BD4" w:rsidRDefault="00095EE5" w:rsidP="00095EE5">
      <w:pPr>
        <w:spacing w:after="0" w:line="240" w:lineRule="auto"/>
        <w:jc w:val="center"/>
        <w:rPr>
          <w:rFonts w:ascii="Times New Roman" w:hAnsi="Times New Roman" w:cs="Times New Roman"/>
          <w:sz w:val="24"/>
          <w:szCs w:val="24"/>
        </w:rPr>
      </w:pPr>
    </w:p>
    <w:p w14:paraId="418604A2" w14:textId="77777777" w:rsidR="00095EE5" w:rsidRPr="00700BD4" w:rsidRDefault="00095EE5" w:rsidP="00095EE5">
      <w:pPr>
        <w:spacing w:after="0" w:line="240" w:lineRule="auto"/>
        <w:jc w:val="center"/>
        <w:rPr>
          <w:rFonts w:ascii="Times New Roman" w:hAnsi="Times New Roman" w:cs="Times New Roman"/>
          <w:sz w:val="24"/>
          <w:szCs w:val="24"/>
        </w:rPr>
      </w:pPr>
    </w:p>
    <w:p w14:paraId="7E4D2440" w14:textId="6814ACEB" w:rsidR="00095EE5" w:rsidRPr="00700BD4" w:rsidRDefault="00095EE5" w:rsidP="00095EE5">
      <w:pPr>
        <w:spacing w:after="0" w:line="240" w:lineRule="auto"/>
        <w:jc w:val="center"/>
        <w:rPr>
          <w:rFonts w:ascii="Times New Roman" w:hAnsi="Times New Roman" w:cs="Times New Roman"/>
          <w:sz w:val="24"/>
          <w:szCs w:val="24"/>
        </w:rPr>
      </w:pPr>
      <w:r w:rsidRPr="00700BD4">
        <w:rPr>
          <w:rFonts w:ascii="Times New Roman" w:hAnsi="Times New Roman" w:cs="Times New Roman"/>
          <w:sz w:val="24"/>
          <w:szCs w:val="24"/>
        </w:rPr>
        <w:t>Заявка на оказание услуги № _______ от «____» _____________ 202</w:t>
      </w:r>
      <w:r w:rsidR="00167F35">
        <w:rPr>
          <w:rFonts w:ascii="Times New Roman" w:hAnsi="Times New Roman" w:cs="Times New Roman"/>
          <w:sz w:val="24"/>
          <w:szCs w:val="24"/>
        </w:rPr>
        <w:t>4</w:t>
      </w:r>
      <w:r w:rsidRPr="00700BD4">
        <w:rPr>
          <w:rFonts w:ascii="Times New Roman" w:hAnsi="Times New Roman" w:cs="Times New Roman"/>
          <w:sz w:val="24"/>
          <w:szCs w:val="24"/>
        </w:rPr>
        <w:t xml:space="preserve"> г.</w:t>
      </w:r>
    </w:p>
    <w:p w14:paraId="7C620D49" w14:textId="58A4A2E7" w:rsidR="00095EE5" w:rsidRPr="00700BD4" w:rsidRDefault="00095EE5" w:rsidP="00095EE5">
      <w:pPr>
        <w:spacing w:after="0" w:line="240" w:lineRule="auto"/>
        <w:jc w:val="center"/>
        <w:rPr>
          <w:rFonts w:ascii="Times New Roman" w:hAnsi="Times New Roman" w:cs="Times New Roman"/>
          <w:sz w:val="24"/>
          <w:szCs w:val="24"/>
        </w:rPr>
      </w:pPr>
    </w:p>
    <w:p w14:paraId="79BA8C80" w14:textId="77777777" w:rsidR="00D664F5" w:rsidRDefault="00346263" w:rsidP="00346263">
      <w:pPr>
        <w:spacing w:after="0" w:line="240" w:lineRule="auto"/>
        <w:ind w:firstLine="709"/>
        <w:jc w:val="both"/>
        <w:rPr>
          <w:rFonts w:ascii="Times New Roman" w:hAnsi="Times New Roman" w:cs="Times New Roman"/>
          <w:sz w:val="24"/>
          <w:szCs w:val="24"/>
        </w:rPr>
      </w:pPr>
      <w:r w:rsidRPr="00700BD4">
        <w:rPr>
          <w:rFonts w:ascii="Times New Roman" w:hAnsi="Times New Roman" w:cs="Times New Roman"/>
          <w:sz w:val="24"/>
          <w:szCs w:val="24"/>
        </w:rPr>
        <w:t>В соответствии с Договором возмездного оказания услуг от __ _______ 202</w:t>
      </w:r>
      <w:r w:rsidR="00167F35">
        <w:rPr>
          <w:rFonts w:ascii="Times New Roman" w:hAnsi="Times New Roman" w:cs="Times New Roman"/>
          <w:sz w:val="24"/>
          <w:szCs w:val="24"/>
        </w:rPr>
        <w:t>4</w:t>
      </w:r>
      <w:r w:rsidRPr="00700BD4">
        <w:rPr>
          <w:rFonts w:ascii="Times New Roman" w:hAnsi="Times New Roman" w:cs="Times New Roman"/>
          <w:sz w:val="24"/>
          <w:szCs w:val="24"/>
        </w:rPr>
        <w:t xml:space="preserve"> г. № ЦНХП 10-02</w:t>
      </w:r>
      <w:r w:rsidR="00167F35">
        <w:rPr>
          <w:rFonts w:ascii="Times New Roman" w:hAnsi="Times New Roman" w:cs="Times New Roman"/>
          <w:sz w:val="24"/>
          <w:szCs w:val="24"/>
        </w:rPr>
        <w:t>-24</w:t>
      </w:r>
      <w:r w:rsidRPr="00700BD4">
        <w:rPr>
          <w:rFonts w:ascii="Times New Roman" w:hAnsi="Times New Roman" w:cs="Times New Roman"/>
          <w:sz w:val="24"/>
          <w:szCs w:val="24"/>
        </w:rPr>
        <w:t>/_</w:t>
      </w:r>
      <w:proofErr w:type="gramStart"/>
      <w:r w:rsidRPr="00700BD4">
        <w:rPr>
          <w:rFonts w:ascii="Times New Roman" w:hAnsi="Times New Roman" w:cs="Times New Roman"/>
          <w:sz w:val="24"/>
          <w:szCs w:val="24"/>
        </w:rPr>
        <w:t>_  по</w:t>
      </w:r>
      <w:proofErr w:type="gramEnd"/>
      <w:r w:rsidRPr="00700BD4">
        <w:rPr>
          <w:rFonts w:ascii="Times New Roman" w:hAnsi="Times New Roman" w:cs="Times New Roman"/>
          <w:sz w:val="24"/>
          <w:szCs w:val="24"/>
        </w:rPr>
        <w:t xml:space="preserve"> обеспечению участия Получателей услуг: оказание услуг по монтажу/демонтажу каркасно-тентовых конструкций с брендированием </w:t>
      </w:r>
      <w:r w:rsidR="00D664F5">
        <w:rPr>
          <w:rFonts w:ascii="Times New Roman" w:hAnsi="Times New Roman" w:cs="Times New Roman"/>
          <w:sz w:val="24"/>
          <w:szCs w:val="24"/>
        </w:rPr>
        <w:t>Гарантийного фонда Бурятии</w:t>
      </w:r>
      <w:r w:rsidRPr="00700BD4">
        <w:rPr>
          <w:rFonts w:ascii="Times New Roman" w:hAnsi="Times New Roman" w:cs="Times New Roman"/>
          <w:sz w:val="24"/>
          <w:szCs w:val="24"/>
        </w:rPr>
        <w:t xml:space="preserve"> (палатка), установки торгового оборудования </w:t>
      </w:r>
      <w:r w:rsidR="00D664F5" w:rsidRPr="00D664F5">
        <w:rPr>
          <w:rFonts w:ascii="Times New Roman" w:hAnsi="Times New Roman" w:cs="Times New Roman"/>
          <w:sz w:val="24"/>
          <w:szCs w:val="24"/>
        </w:rPr>
        <w:t>Гарантийного фонда Бурятии</w:t>
      </w:r>
      <w:r w:rsidRPr="00700BD4">
        <w:rPr>
          <w:rFonts w:ascii="Times New Roman" w:hAnsi="Times New Roman" w:cs="Times New Roman"/>
          <w:sz w:val="24"/>
          <w:szCs w:val="24"/>
        </w:rPr>
        <w:t xml:space="preserve"> (стол, стул) в рамках проведения</w:t>
      </w:r>
    </w:p>
    <w:p w14:paraId="3F0A5BA6" w14:textId="1C06FAEC" w:rsidR="00095EE5" w:rsidRPr="00700BD4" w:rsidRDefault="00346263" w:rsidP="00346263">
      <w:pPr>
        <w:spacing w:after="0" w:line="240" w:lineRule="auto"/>
        <w:ind w:firstLine="709"/>
        <w:jc w:val="both"/>
        <w:rPr>
          <w:rFonts w:ascii="Times New Roman" w:hAnsi="Times New Roman" w:cs="Times New Roman"/>
          <w:sz w:val="24"/>
          <w:szCs w:val="24"/>
        </w:rPr>
      </w:pPr>
      <w:r w:rsidRPr="00700BD4">
        <w:rPr>
          <w:rFonts w:ascii="Times New Roman" w:hAnsi="Times New Roman" w:cs="Times New Roman"/>
          <w:sz w:val="24"/>
          <w:szCs w:val="24"/>
        </w:rPr>
        <w:t xml:space="preserve"> _________________________________________________________________</w:t>
      </w:r>
      <w:r w:rsidR="00700BD4">
        <w:rPr>
          <w:rFonts w:ascii="Times New Roman" w:hAnsi="Times New Roman" w:cs="Times New Roman"/>
          <w:sz w:val="24"/>
          <w:szCs w:val="24"/>
        </w:rPr>
        <w:t>___________</w:t>
      </w:r>
      <w:r w:rsidRPr="00700BD4">
        <w:rPr>
          <w:rFonts w:ascii="Times New Roman" w:hAnsi="Times New Roman" w:cs="Times New Roman"/>
          <w:sz w:val="24"/>
          <w:szCs w:val="24"/>
        </w:rPr>
        <w:t>__</w:t>
      </w:r>
      <w:r w:rsidR="00D664F5">
        <w:rPr>
          <w:rFonts w:ascii="Times New Roman" w:hAnsi="Times New Roman" w:cs="Times New Roman"/>
          <w:sz w:val="24"/>
          <w:szCs w:val="24"/>
        </w:rPr>
        <w:t>.</w:t>
      </w:r>
      <w:r w:rsidRPr="00700BD4">
        <w:rPr>
          <w:rFonts w:ascii="Times New Roman" w:hAnsi="Times New Roman" w:cs="Times New Roman"/>
          <w:sz w:val="24"/>
          <w:szCs w:val="24"/>
        </w:rPr>
        <w:t xml:space="preserve"> </w:t>
      </w:r>
    </w:p>
    <w:p w14:paraId="3931E37C" w14:textId="666C901A" w:rsidR="00346263" w:rsidRPr="00700BD4" w:rsidRDefault="00346263" w:rsidP="00346263">
      <w:pPr>
        <w:spacing w:after="0" w:line="240" w:lineRule="auto"/>
        <w:ind w:firstLine="709"/>
        <w:jc w:val="center"/>
        <w:rPr>
          <w:rFonts w:ascii="Times New Roman" w:hAnsi="Times New Roman" w:cs="Times New Roman"/>
          <w:sz w:val="20"/>
          <w:szCs w:val="20"/>
        </w:rPr>
      </w:pPr>
      <w:r w:rsidRPr="00700BD4">
        <w:rPr>
          <w:rFonts w:ascii="Times New Roman" w:hAnsi="Times New Roman" w:cs="Times New Roman"/>
          <w:sz w:val="20"/>
          <w:szCs w:val="20"/>
        </w:rPr>
        <w:t xml:space="preserve">(наименование мероприятия) </w:t>
      </w:r>
    </w:p>
    <w:p w14:paraId="6DE11EF1" w14:textId="77777777" w:rsidR="00700BD4" w:rsidRPr="00700BD4" w:rsidRDefault="00700BD4" w:rsidP="00346263">
      <w:pPr>
        <w:spacing w:after="0" w:line="240" w:lineRule="auto"/>
        <w:ind w:firstLine="709"/>
        <w:jc w:val="center"/>
        <w:rPr>
          <w:rFonts w:ascii="Times New Roman" w:hAnsi="Times New Roman" w:cs="Times New Roman"/>
          <w:sz w:val="24"/>
          <w:szCs w:val="24"/>
        </w:rPr>
      </w:pPr>
    </w:p>
    <w:p w14:paraId="240C7549" w14:textId="7A86AF7B" w:rsidR="00346263" w:rsidRPr="00700BD4" w:rsidRDefault="00D664F5" w:rsidP="00346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346263" w:rsidRPr="00700BD4">
        <w:rPr>
          <w:rFonts w:ascii="Times New Roman" w:hAnsi="Times New Roman" w:cs="Times New Roman"/>
          <w:sz w:val="24"/>
          <w:szCs w:val="24"/>
        </w:rPr>
        <w:t xml:space="preserve">еобходимо </w:t>
      </w:r>
      <w:r w:rsidR="00700BD4" w:rsidRPr="00700BD4">
        <w:rPr>
          <w:rFonts w:ascii="Times New Roman" w:hAnsi="Times New Roman" w:cs="Times New Roman"/>
          <w:sz w:val="24"/>
          <w:szCs w:val="24"/>
        </w:rPr>
        <w:t>исполнить обязательства в соответствии со следующими данными:</w:t>
      </w:r>
    </w:p>
    <w:p w14:paraId="65162EA6" w14:textId="1F087A69" w:rsidR="00346263" w:rsidRPr="00700BD4" w:rsidRDefault="00346263" w:rsidP="00346263">
      <w:pPr>
        <w:spacing w:after="0" w:line="240" w:lineRule="auto"/>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3163"/>
        <w:gridCol w:w="3163"/>
      </w:tblGrid>
      <w:tr w:rsidR="00346263" w:rsidRPr="00700BD4" w14:paraId="4E137383" w14:textId="77777777" w:rsidTr="00346263">
        <w:tc>
          <w:tcPr>
            <w:tcW w:w="3163" w:type="dxa"/>
          </w:tcPr>
          <w:p w14:paraId="201F9592" w14:textId="0FAF6AAF"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Место проведения</w:t>
            </w:r>
          </w:p>
        </w:tc>
        <w:tc>
          <w:tcPr>
            <w:tcW w:w="3163" w:type="dxa"/>
          </w:tcPr>
          <w:p w14:paraId="76B9B9A2" w14:textId="77777777" w:rsidR="00346263" w:rsidRPr="00700BD4" w:rsidRDefault="00346263" w:rsidP="00346263">
            <w:pPr>
              <w:jc w:val="both"/>
              <w:rPr>
                <w:rFonts w:ascii="Times New Roman" w:hAnsi="Times New Roman" w:cs="Times New Roman"/>
                <w:sz w:val="24"/>
                <w:szCs w:val="24"/>
              </w:rPr>
            </w:pPr>
          </w:p>
        </w:tc>
      </w:tr>
      <w:tr w:rsidR="00346263" w:rsidRPr="00700BD4" w14:paraId="1D92A044" w14:textId="77777777" w:rsidTr="00346263">
        <w:tc>
          <w:tcPr>
            <w:tcW w:w="3163" w:type="dxa"/>
          </w:tcPr>
          <w:p w14:paraId="3ED10234" w14:textId="599C9501"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Дата проведения</w:t>
            </w:r>
          </w:p>
        </w:tc>
        <w:tc>
          <w:tcPr>
            <w:tcW w:w="3163" w:type="dxa"/>
          </w:tcPr>
          <w:p w14:paraId="734E4AA5" w14:textId="77777777" w:rsidR="00346263" w:rsidRPr="00700BD4" w:rsidRDefault="00346263" w:rsidP="00346263">
            <w:pPr>
              <w:jc w:val="both"/>
              <w:rPr>
                <w:rFonts w:ascii="Times New Roman" w:hAnsi="Times New Roman" w:cs="Times New Roman"/>
                <w:sz w:val="24"/>
                <w:szCs w:val="24"/>
              </w:rPr>
            </w:pPr>
          </w:p>
        </w:tc>
      </w:tr>
      <w:tr w:rsidR="00346263" w:rsidRPr="00700BD4" w14:paraId="441F919B" w14:textId="77777777" w:rsidTr="00346263">
        <w:tc>
          <w:tcPr>
            <w:tcW w:w="3163" w:type="dxa"/>
          </w:tcPr>
          <w:p w14:paraId="34F9F6A7" w14:textId="67BD59EF"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Время проведения</w:t>
            </w:r>
          </w:p>
        </w:tc>
        <w:tc>
          <w:tcPr>
            <w:tcW w:w="3163" w:type="dxa"/>
          </w:tcPr>
          <w:p w14:paraId="74783F41" w14:textId="77777777" w:rsidR="00346263" w:rsidRPr="00700BD4" w:rsidRDefault="00346263" w:rsidP="00346263">
            <w:pPr>
              <w:jc w:val="both"/>
              <w:rPr>
                <w:rFonts w:ascii="Times New Roman" w:hAnsi="Times New Roman" w:cs="Times New Roman"/>
                <w:sz w:val="24"/>
                <w:szCs w:val="24"/>
              </w:rPr>
            </w:pPr>
          </w:p>
        </w:tc>
      </w:tr>
      <w:tr w:rsidR="00346263" w:rsidRPr="00700BD4" w14:paraId="50EFE86B" w14:textId="77777777" w:rsidTr="00346263">
        <w:tc>
          <w:tcPr>
            <w:tcW w:w="3163" w:type="dxa"/>
          </w:tcPr>
          <w:p w14:paraId="4B7D262B" w14:textId="455FA6A6"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Количество палаток</w:t>
            </w:r>
          </w:p>
        </w:tc>
        <w:tc>
          <w:tcPr>
            <w:tcW w:w="3163" w:type="dxa"/>
          </w:tcPr>
          <w:p w14:paraId="1B2E0E86" w14:textId="77777777" w:rsidR="00346263" w:rsidRPr="00700BD4" w:rsidRDefault="00346263" w:rsidP="00346263">
            <w:pPr>
              <w:jc w:val="both"/>
              <w:rPr>
                <w:rFonts w:ascii="Times New Roman" w:hAnsi="Times New Roman" w:cs="Times New Roman"/>
                <w:sz w:val="24"/>
                <w:szCs w:val="24"/>
              </w:rPr>
            </w:pPr>
          </w:p>
        </w:tc>
      </w:tr>
      <w:tr w:rsidR="00346263" w:rsidRPr="00700BD4" w14:paraId="5B9E06E8" w14:textId="77777777" w:rsidTr="00346263">
        <w:tc>
          <w:tcPr>
            <w:tcW w:w="3163" w:type="dxa"/>
          </w:tcPr>
          <w:p w14:paraId="04B42D4E" w14:textId="127B3ADC"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Количество столов</w:t>
            </w:r>
          </w:p>
        </w:tc>
        <w:tc>
          <w:tcPr>
            <w:tcW w:w="3163" w:type="dxa"/>
          </w:tcPr>
          <w:p w14:paraId="0F3ABE2A" w14:textId="77777777" w:rsidR="00346263" w:rsidRPr="00700BD4" w:rsidRDefault="00346263" w:rsidP="00346263">
            <w:pPr>
              <w:jc w:val="both"/>
              <w:rPr>
                <w:rFonts w:ascii="Times New Roman" w:hAnsi="Times New Roman" w:cs="Times New Roman"/>
                <w:sz w:val="24"/>
                <w:szCs w:val="24"/>
              </w:rPr>
            </w:pPr>
          </w:p>
        </w:tc>
      </w:tr>
      <w:tr w:rsidR="00346263" w:rsidRPr="00700BD4" w14:paraId="55F635E2" w14:textId="77777777" w:rsidTr="00346263">
        <w:tc>
          <w:tcPr>
            <w:tcW w:w="3163" w:type="dxa"/>
          </w:tcPr>
          <w:p w14:paraId="20A30F51" w14:textId="14885EC5" w:rsidR="00346263" w:rsidRPr="00700BD4" w:rsidRDefault="00346263" w:rsidP="00346263">
            <w:pPr>
              <w:jc w:val="both"/>
              <w:rPr>
                <w:rFonts w:ascii="Times New Roman" w:hAnsi="Times New Roman" w:cs="Times New Roman"/>
                <w:sz w:val="24"/>
                <w:szCs w:val="24"/>
              </w:rPr>
            </w:pPr>
            <w:r w:rsidRPr="00700BD4">
              <w:rPr>
                <w:rFonts w:ascii="Times New Roman" w:hAnsi="Times New Roman" w:cs="Times New Roman"/>
                <w:sz w:val="24"/>
                <w:szCs w:val="24"/>
              </w:rPr>
              <w:t>Количество стульев</w:t>
            </w:r>
          </w:p>
        </w:tc>
        <w:tc>
          <w:tcPr>
            <w:tcW w:w="3163" w:type="dxa"/>
          </w:tcPr>
          <w:p w14:paraId="2A8F4927" w14:textId="77777777" w:rsidR="00346263" w:rsidRPr="00700BD4" w:rsidRDefault="00346263" w:rsidP="00346263">
            <w:pPr>
              <w:jc w:val="both"/>
              <w:rPr>
                <w:rFonts w:ascii="Times New Roman" w:hAnsi="Times New Roman" w:cs="Times New Roman"/>
                <w:sz w:val="24"/>
                <w:szCs w:val="24"/>
              </w:rPr>
            </w:pPr>
          </w:p>
        </w:tc>
      </w:tr>
    </w:tbl>
    <w:p w14:paraId="234CDB66" w14:textId="5990B531" w:rsidR="00346263" w:rsidRDefault="00346263" w:rsidP="00346263">
      <w:pPr>
        <w:spacing w:after="0" w:line="240" w:lineRule="auto"/>
        <w:jc w:val="both"/>
        <w:rPr>
          <w:rFonts w:ascii="Times New Roman" w:hAnsi="Times New Roman" w:cs="Times New Roman"/>
          <w:sz w:val="24"/>
          <w:szCs w:val="24"/>
        </w:rPr>
      </w:pPr>
    </w:p>
    <w:p w14:paraId="1F83EDB2" w14:textId="10F509FB" w:rsidR="00EF08B3" w:rsidRDefault="00167F35" w:rsidP="00346263">
      <w:pPr>
        <w:spacing w:after="0" w:line="240" w:lineRule="auto"/>
        <w:jc w:val="both"/>
        <w:rPr>
          <w:rFonts w:ascii="Times New Roman" w:hAnsi="Times New Roman" w:cs="Times New Roman"/>
          <w:sz w:val="24"/>
          <w:szCs w:val="24"/>
        </w:rPr>
      </w:pPr>
      <w:r w:rsidRPr="00167F35">
        <w:rPr>
          <w:rFonts w:ascii="Times New Roman" w:hAnsi="Times New Roman" w:cs="Times New Roman"/>
          <w:sz w:val="24"/>
          <w:szCs w:val="24"/>
        </w:rPr>
        <w:t xml:space="preserve">Итого </w:t>
      </w:r>
      <w:r>
        <w:rPr>
          <w:rFonts w:ascii="Times New Roman" w:hAnsi="Times New Roman" w:cs="Times New Roman"/>
          <w:sz w:val="24"/>
          <w:szCs w:val="24"/>
        </w:rPr>
        <w:t>стоимость оказания услуг</w:t>
      </w:r>
      <w:r w:rsidRPr="00167F35">
        <w:rPr>
          <w:rFonts w:ascii="Times New Roman" w:hAnsi="Times New Roman" w:cs="Times New Roman"/>
          <w:sz w:val="24"/>
          <w:szCs w:val="24"/>
        </w:rPr>
        <w:t xml:space="preserve"> по заявке: </w:t>
      </w:r>
      <w:r>
        <w:rPr>
          <w:rFonts w:ascii="Times New Roman" w:hAnsi="Times New Roman" w:cs="Times New Roman"/>
          <w:sz w:val="24"/>
          <w:szCs w:val="24"/>
        </w:rPr>
        <w:t>_________</w:t>
      </w:r>
      <w:r w:rsidRPr="00167F35">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167F35">
        <w:rPr>
          <w:rFonts w:ascii="Times New Roman" w:hAnsi="Times New Roman" w:cs="Times New Roman"/>
          <w:sz w:val="24"/>
          <w:szCs w:val="24"/>
        </w:rPr>
        <w:t>) рублей 00 копеек</w:t>
      </w:r>
      <w:r>
        <w:rPr>
          <w:rFonts w:ascii="Times New Roman" w:hAnsi="Times New Roman" w:cs="Times New Roman"/>
          <w:sz w:val="24"/>
          <w:szCs w:val="24"/>
        </w:rPr>
        <w:t>,</w:t>
      </w:r>
      <w:r w:rsidRPr="00167F35">
        <w:t xml:space="preserve"> </w:t>
      </w:r>
      <w:r w:rsidRPr="00167F35">
        <w:rPr>
          <w:rFonts w:ascii="Times New Roman" w:hAnsi="Times New Roman" w:cs="Times New Roman"/>
          <w:sz w:val="24"/>
          <w:szCs w:val="24"/>
        </w:rPr>
        <w:t>НДС не облагается в соответствии со ст. 346.11 НК РФ.</w:t>
      </w:r>
    </w:p>
    <w:p w14:paraId="4CC5D6DB" w14:textId="5CD06B6B" w:rsidR="00EF08B3" w:rsidRDefault="00EF08B3" w:rsidP="00346263">
      <w:pPr>
        <w:spacing w:after="0" w:line="240" w:lineRule="auto"/>
        <w:jc w:val="both"/>
        <w:rPr>
          <w:rFonts w:ascii="Times New Roman" w:hAnsi="Times New Roman" w:cs="Times New Roman"/>
          <w:sz w:val="24"/>
          <w:szCs w:val="24"/>
        </w:rPr>
      </w:pPr>
    </w:p>
    <w:p w14:paraId="42B5DC3C" w14:textId="55CEC702" w:rsidR="00EF08B3" w:rsidRDefault="00EF08B3" w:rsidP="00346263">
      <w:pPr>
        <w:spacing w:after="0" w:line="240" w:lineRule="auto"/>
        <w:jc w:val="both"/>
        <w:rPr>
          <w:rFonts w:ascii="Times New Roman" w:hAnsi="Times New Roman" w:cs="Times New Roman"/>
          <w:sz w:val="24"/>
          <w:szCs w:val="24"/>
        </w:rPr>
      </w:pPr>
    </w:p>
    <w:p w14:paraId="78B57010" w14:textId="77777777" w:rsidR="00EF08B3" w:rsidRPr="00700BD4" w:rsidRDefault="00EF08B3" w:rsidP="00346263">
      <w:pPr>
        <w:spacing w:after="0" w:line="240" w:lineRule="auto"/>
        <w:jc w:val="both"/>
        <w:rPr>
          <w:rFonts w:ascii="Times New Roman" w:hAnsi="Times New Roman" w:cs="Times New Roman"/>
          <w:sz w:val="24"/>
          <w:szCs w:val="24"/>
        </w:rPr>
      </w:pPr>
    </w:p>
    <w:p w14:paraId="1238EE1F" w14:textId="77777777" w:rsidR="00700BD4" w:rsidRPr="00700BD4" w:rsidRDefault="00700BD4" w:rsidP="00700BD4">
      <w:pPr>
        <w:spacing w:after="0" w:line="240" w:lineRule="auto"/>
        <w:jc w:val="both"/>
        <w:rPr>
          <w:rFonts w:ascii="Times New Roman" w:hAnsi="Times New Roman" w:cs="Times New Roman"/>
          <w:sz w:val="24"/>
          <w:szCs w:val="24"/>
        </w:rPr>
      </w:pPr>
      <w:r w:rsidRPr="00700BD4">
        <w:rPr>
          <w:rFonts w:ascii="Times New Roman" w:hAnsi="Times New Roman" w:cs="Times New Roman"/>
          <w:sz w:val="24"/>
          <w:szCs w:val="24"/>
        </w:rPr>
        <w:t>Заказчик:</w:t>
      </w:r>
    </w:p>
    <w:p w14:paraId="2D13DFFA" w14:textId="77777777" w:rsidR="00700BD4" w:rsidRPr="00700BD4" w:rsidRDefault="00700BD4" w:rsidP="00700BD4">
      <w:pPr>
        <w:spacing w:after="0" w:line="240" w:lineRule="auto"/>
        <w:jc w:val="both"/>
        <w:rPr>
          <w:rFonts w:ascii="Times New Roman" w:hAnsi="Times New Roman" w:cs="Times New Roman"/>
          <w:sz w:val="24"/>
          <w:szCs w:val="24"/>
        </w:rPr>
      </w:pPr>
      <w:r w:rsidRPr="00700BD4">
        <w:rPr>
          <w:rFonts w:ascii="Times New Roman" w:hAnsi="Times New Roman" w:cs="Times New Roman"/>
          <w:sz w:val="24"/>
          <w:szCs w:val="24"/>
        </w:rPr>
        <w:t>Гарантийный фонд Бурятии</w:t>
      </w:r>
    </w:p>
    <w:p w14:paraId="6E843396" w14:textId="77777777" w:rsidR="00700BD4" w:rsidRPr="00700BD4" w:rsidRDefault="00700BD4" w:rsidP="00700BD4">
      <w:pPr>
        <w:spacing w:after="0" w:line="240" w:lineRule="auto"/>
        <w:jc w:val="both"/>
        <w:rPr>
          <w:rFonts w:ascii="Times New Roman" w:hAnsi="Times New Roman" w:cs="Times New Roman"/>
          <w:sz w:val="24"/>
          <w:szCs w:val="24"/>
        </w:rPr>
      </w:pPr>
      <w:r w:rsidRPr="00700BD4">
        <w:rPr>
          <w:rFonts w:ascii="Times New Roman" w:hAnsi="Times New Roman" w:cs="Times New Roman"/>
          <w:sz w:val="24"/>
          <w:szCs w:val="24"/>
        </w:rPr>
        <w:t>Руководитель ЦНХП</w:t>
      </w:r>
    </w:p>
    <w:p w14:paraId="60BC036B" w14:textId="77777777" w:rsidR="00700BD4" w:rsidRPr="00700BD4" w:rsidRDefault="00700BD4" w:rsidP="00700BD4">
      <w:pPr>
        <w:spacing w:after="0" w:line="240" w:lineRule="auto"/>
        <w:jc w:val="both"/>
        <w:rPr>
          <w:rFonts w:ascii="Times New Roman" w:hAnsi="Times New Roman" w:cs="Times New Roman"/>
          <w:sz w:val="24"/>
          <w:szCs w:val="24"/>
        </w:rPr>
      </w:pPr>
    </w:p>
    <w:p w14:paraId="27DBF883" w14:textId="77777777" w:rsidR="00700BD4" w:rsidRPr="00700BD4" w:rsidRDefault="00700BD4" w:rsidP="00700BD4">
      <w:pPr>
        <w:spacing w:after="0" w:line="240" w:lineRule="auto"/>
        <w:jc w:val="both"/>
        <w:rPr>
          <w:rFonts w:ascii="Times New Roman" w:hAnsi="Times New Roman" w:cs="Times New Roman"/>
          <w:sz w:val="24"/>
          <w:szCs w:val="24"/>
        </w:rPr>
      </w:pPr>
    </w:p>
    <w:p w14:paraId="3CD98EDC" w14:textId="77777777" w:rsidR="00700BD4" w:rsidRPr="00700BD4" w:rsidRDefault="00700BD4" w:rsidP="00700BD4">
      <w:pPr>
        <w:spacing w:after="0" w:line="240" w:lineRule="auto"/>
        <w:jc w:val="both"/>
        <w:rPr>
          <w:rFonts w:ascii="Times New Roman" w:hAnsi="Times New Roman" w:cs="Times New Roman"/>
          <w:sz w:val="24"/>
          <w:szCs w:val="24"/>
        </w:rPr>
      </w:pPr>
      <w:r w:rsidRPr="00700BD4">
        <w:rPr>
          <w:rFonts w:ascii="Times New Roman" w:hAnsi="Times New Roman" w:cs="Times New Roman"/>
          <w:sz w:val="24"/>
          <w:szCs w:val="24"/>
        </w:rPr>
        <w:t>__________________ Ю.В. Имеева</w:t>
      </w:r>
    </w:p>
    <w:p w14:paraId="366E5316" w14:textId="014A5C87" w:rsidR="00095EE5" w:rsidRPr="00700BD4" w:rsidRDefault="00700BD4" w:rsidP="00700BD4">
      <w:pPr>
        <w:spacing w:after="0" w:line="240" w:lineRule="auto"/>
        <w:jc w:val="both"/>
        <w:rPr>
          <w:rFonts w:ascii="Times New Roman" w:hAnsi="Times New Roman" w:cs="Times New Roman"/>
          <w:sz w:val="24"/>
          <w:szCs w:val="24"/>
        </w:rPr>
      </w:pPr>
      <w:r w:rsidRPr="00700BD4">
        <w:rPr>
          <w:rFonts w:ascii="Times New Roman" w:hAnsi="Times New Roman" w:cs="Times New Roman"/>
          <w:sz w:val="24"/>
          <w:szCs w:val="24"/>
        </w:rPr>
        <w:t>М.П.</w:t>
      </w:r>
    </w:p>
    <w:p w14:paraId="709CAE00" w14:textId="45CC1ED3" w:rsidR="00095EE5" w:rsidRDefault="00095EE5" w:rsidP="00095EE5">
      <w:pPr>
        <w:spacing w:after="0" w:line="240" w:lineRule="auto"/>
        <w:jc w:val="both"/>
        <w:rPr>
          <w:rFonts w:ascii="Times New Roman" w:hAnsi="Times New Roman" w:cs="Times New Roman"/>
        </w:rPr>
      </w:pPr>
    </w:p>
    <w:p w14:paraId="42C762FD" w14:textId="762D51AF" w:rsidR="00095EE5" w:rsidRDefault="00095EE5" w:rsidP="00095EE5">
      <w:pPr>
        <w:spacing w:after="0" w:line="240" w:lineRule="auto"/>
        <w:jc w:val="both"/>
        <w:rPr>
          <w:rFonts w:ascii="Times New Roman" w:hAnsi="Times New Roman" w:cs="Times New Roman"/>
        </w:rPr>
      </w:pPr>
    </w:p>
    <w:p w14:paraId="43A3953E" w14:textId="75A1504D" w:rsidR="00095EE5" w:rsidRDefault="00095EE5" w:rsidP="00095EE5">
      <w:pPr>
        <w:spacing w:after="0" w:line="240" w:lineRule="auto"/>
        <w:jc w:val="both"/>
        <w:rPr>
          <w:rFonts w:ascii="Times New Roman" w:hAnsi="Times New Roman" w:cs="Times New Roman"/>
        </w:rPr>
      </w:pPr>
    </w:p>
    <w:p w14:paraId="48927F93" w14:textId="37350FEE" w:rsidR="00095EE5" w:rsidRDefault="00095EE5" w:rsidP="00095EE5">
      <w:pPr>
        <w:spacing w:after="0" w:line="240" w:lineRule="auto"/>
        <w:jc w:val="both"/>
        <w:rPr>
          <w:rFonts w:ascii="Times New Roman" w:hAnsi="Times New Roman" w:cs="Times New Roman"/>
        </w:rPr>
      </w:pPr>
    </w:p>
    <w:p w14:paraId="09B0FC06" w14:textId="65C12E7F" w:rsidR="00095EE5" w:rsidRDefault="00095EE5" w:rsidP="00095EE5">
      <w:pPr>
        <w:spacing w:after="0" w:line="240" w:lineRule="auto"/>
        <w:jc w:val="both"/>
        <w:rPr>
          <w:rFonts w:ascii="Times New Roman" w:hAnsi="Times New Roman" w:cs="Times New Roman"/>
        </w:rPr>
      </w:pPr>
    </w:p>
    <w:p w14:paraId="38B3A77F" w14:textId="6261F10F" w:rsidR="00700BD4" w:rsidRDefault="00095EE5" w:rsidP="00095EE5">
      <w:pPr>
        <w:spacing w:after="0" w:line="240" w:lineRule="auto"/>
        <w:jc w:val="both"/>
        <w:rPr>
          <w:rFonts w:ascii="Times New Roman" w:hAnsi="Times New Roman" w:cs="Times New Roman"/>
        </w:rPr>
      </w:pPr>
      <w:r>
        <w:rPr>
          <w:rFonts w:ascii="Times New Roman" w:hAnsi="Times New Roman" w:cs="Times New Roman"/>
        </w:rPr>
        <w:t>Получено «___» ____________ 202</w:t>
      </w:r>
      <w:r w:rsidR="00167F35">
        <w:rPr>
          <w:rFonts w:ascii="Times New Roman" w:hAnsi="Times New Roman" w:cs="Times New Roman"/>
        </w:rPr>
        <w:t>4</w:t>
      </w:r>
      <w:r>
        <w:rPr>
          <w:rFonts w:ascii="Times New Roman" w:hAnsi="Times New Roman" w:cs="Times New Roman"/>
        </w:rPr>
        <w:t xml:space="preserve"> г.    _______________________ /ФИО</w:t>
      </w:r>
      <w:r w:rsidR="00346263">
        <w:rPr>
          <w:rFonts w:ascii="Times New Roman" w:hAnsi="Times New Roman" w:cs="Times New Roman"/>
        </w:rPr>
        <w:t>/ ________________</w:t>
      </w:r>
    </w:p>
    <w:p w14:paraId="3F21A071" w14:textId="54C55AA8" w:rsidR="00095EE5" w:rsidRDefault="00700BD4" w:rsidP="00700BD4">
      <w:pPr>
        <w:spacing w:after="0" w:line="240" w:lineRule="auto"/>
        <w:jc w:val="center"/>
        <w:rPr>
          <w:rFonts w:ascii="Times New Roman" w:hAnsi="Times New Roman" w:cs="Times New Roman"/>
        </w:rPr>
      </w:pPr>
      <w:r>
        <w:rPr>
          <w:rFonts w:ascii="Times New Roman" w:hAnsi="Times New Roman" w:cs="Times New Roman"/>
        </w:rPr>
        <w:t>М.П.</w:t>
      </w:r>
    </w:p>
    <w:p w14:paraId="7BB906BF" w14:textId="371142BF" w:rsidR="00FE33E8" w:rsidRPr="00852AA0" w:rsidRDefault="00095EE5" w:rsidP="00EF08B3">
      <w:pPr>
        <w:spacing w:after="0" w:line="240" w:lineRule="auto"/>
        <w:jc w:val="right"/>
        <w:rPr>
          <w:rFonts w:ascii="Times New Roman" w:eastAsia="Times New Roman" w:hAnsi="Times New Roman" w:cs="Times New Roman"/>
          <w:i/>
          <w:iCs/>
          <w:color w:val="000000"/>
          <w:lang w:eastAsia="ru-RU"/>
        </w:rPr>
      </w:pPr>
      <w:r>
        <w:rPr>
          <w:rFonts w:ascii="Times New Roman" w:hAnsi="Times New Roman" w:cs="Times New Roman"/>
        </w:rPr>
        <w:br w:type="page"/>
      </w:r>
      <w:r w:rsidR="00700BD4">
        <w:rPr>
          <w:rFonts w:ascii="Times New Roman" w:hAnsi="Times New Roman" w:cs="Times New Roman"/>
        </w:rPr>
        <w:lastRenderedPageBreak/>
        <w:t xml:space="preserve"> </w:t>
      </w:r>
      <w:r w:rsidR="00FE33E8" w:rsidRPr="00852AA0">
        <w:rPr>
          <w:rFonts w:ascii="Times New Roman" w:hAnsi="Times New Roman" w:cs="Times New Roman"/>
          <w:i/>
          <w:iCs/>
        </w:rPr>
        <w:t xml:space="preserve">Приложение № </w:t>
      </w:r>
      <w:r w:rsidR="00197C40">
        <w:rPr>
          <w:rFonts w:ascii="Times New Roman" w:hAnsi="Times New Roman" w:cs="Times New Roman"/>
          <w:i/>
          <w:iCs/>
        </w:rPr>
        <w:t>3</w:t>
      </w:r>
      <w:r w:rsidR="00FE33E8" w:rsidRPr="00852AA0">
        <w:rPr>
          <w:rFonts w:ascii="Times New Roman" w:hAnsi="Times New Roman" w:cs="Times New Roman"/>
          <w:i/>
          <w:iCs/>
        </w:rPr>
        <w:t xml:space="preserve"> к Договору возмездного </w:t>
      </w:r>
    </w:p>
    <w:p w14:paraId="0444C234" w14:textId="1FF330CF" w:rsidR="00FE33E8" w:rsidRPr="00852AA0" w:rsidRDefault="00FE33E8" w:rsidP="00EF08B3">
      <w:pPr>
        <w:spacing w:after="0" w:line="240" w:lineRule="auto"/>
        <w:ind w:left="142"/>
        <w:jc w:val="right"/>
        <w:rPr>
          <w:rFonts w:ascii="Times New Roman" w:eastAsia="Times New Roman" w:hAnsi="Times New Roman" w:cs="Times New Roman"/>
          <w:i/>
          <w:iCs/>
          <w:color w:val="000000"/>
          <w:lang w:eastAsia="ru-RU"/>
        </w:rPr>
      </w:pPr>
      <w:r w:rsidRPr="00852AA0">
        <w:rPr>
          <w:rFonts w:ascii="Times New Roman" w:eastAsia="Times New Roman" w:hAnsi="Times New Roman" w:cs="Times New Roman"/>
          <w:i/>
          <w:iCs/>
          <w:color w:val="000000"/>
          <w:lang w:eastAsia="ru-RU"/>
        </w:rPr>
        <w:t>оказания услуг от __ _______ 202</w:t>
      </w:r>
      <w:r w:rsidR="00167F35">
        <w:rPr>
          <w:rFonts w:ascii="Times New Roman" w:eastAsia="Times New Roman" w:hAnsi="Times New Roman" w:cs="Times New Roman"/>
          <w:i/>
          <w:iCs/>
          <w:color w:val="000000"/>
          <w:lang w:eastAsia="ru-RU"/>
        </w:rPr>
        <w:t>4</w:t>
      </w:r>
      <w:r w:rsidRPr="00852AA0">
        <w:rPr>
          <w:rFonts w:ascii="Times New Roman" w:eastAsia="Times New Roman" w:hAnsi="Times New Roman" w:cs="Times New Roman"/>
          <w:i/>
          <w:iCs/>
          <w:color w:val="000000"/>
          <w:lang w:eastAsia="ru-RU"/>
        </w:rPr>
        <w:t xml:space="preserve"> г. № ЦНХП 10-02</w:t>
      </w:r>
      <w:r w:rsidR="00167F35">
        <w:rPr>
          <w:rFonts w:ascii="Times New Roman" w:eastAsia="Times New Roman" w:hAnsi="Times New Roman" w:cs="Times New Roman"/>
          <w:i/>
          <w:iCs/>
          <w:color w:val="000000"/>
          <w:lang w:eastAsia="ru-RU"/>
        </w:rPr>
        <w:t>-24</w:t>
      </w:r>
      <w:r w:rsidRPr="00852AA0">
        <w:rPr>
          <w:rFonts w:ascii="Times New Roman" w:eastAsia="Times New Roman" w:hAnsi="Times New Roman" w:cs="Times New Roman"/>
          <w:i/>
          <w:iCs/>
          <w:color w:val="000000"/>
          <w:lang w:eastAsia="ru-RU"/>
        </w:rPr>
        <w:t>/__</w:t>
      </w:r>
    </w:p>
    <w:p w14:paraId="5903E02A" w14:textId="77777777" w:rsidR="00FE33E8" w:rsidRDefault="00FE33E8" w:rsidP="00EF08B3">
      <w:pPr>
        <w:tabs>
          <w:tab w:val="left" w:pos="900"/>
        </w:tabs>
        <w:spacing w:after="0" w:line="240" w:lineRule="auto"/>
        <w:rPr>
          <w:rFonts w:ascii="Times New Roman" w:eastAsia="Times New Roman" w:hAnsi="Times New Roman" w:cs="Times New Roman"/>
          <w:lang w:eastAsia="ru-RU"/>
        </w:rPr>
      </w:pPr>
    </w:p>
    <w:p w14:paraId="4D63A941" w14:textId="26DBCAE8" w:rsidR="00FE33E8" w:rsidRPr="00EF08B3" w:rsidRDefault="00FE33E8" w:rsidP="00FE33E8">
      <w:pPr>
        <w:tabs>
          <w:tab w:val="left" w:pos="900"/>
        </w:tabs>
        <w:spacing w:after="0" w:line="240" w:lineRule="auto"/>
        <w:ind w:firstLine="709"/>
        <w:jc w:val="center"/>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Договор №_________</w:t>
      </w:r>
    </w:p>
    <w:p w14:paraId="0360EE25" w14:textId="5E641E2C" w:rsidR="00FE33E8" w:rsidRPr="00EF08B3" w:rsidRDefault="00FE33E8" w:rsidP="00FE33E8">
      <w:pPr>
        <w:tabs>
          <w:tab w:val="left" w:pos="900"/>
        </w:tabs>
        <w:spacing w:after="0" w:line="240" w:lineRule="auto"/>
        <w:ind w:firstLine="709"/>
        <w:jc w:val="center"/>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о полной индивидуальной материальной ответственности</w:t>
      </w:r>
    </w:p>
    <w:p w14:paraId="41E673FF" w14:textId="77777777" w:rsidR="00FE33E8" w:rsidRPr="00EF08B3" w:rsidRDefault="00FE33E8" w:rsidP="00FE33E8">
      <w:pPr>
        <w:tabs>
          <w:tab w:val="left" w:pos="900"/>
        </w:tabs>
        <w:spacing w:after="0" w:line="240" w:lineRule="auto"/>
        <w:ind w:firstLine="709"/>
        <w:jc w:val="center"/>
        <w:rPr>
          <w:rFonts w:ascii="Times New Roman" w:eastAsia="Times New Roman" w:hAnsi="Times New Roman" w:cs="Times New Roman"/>
          <w:sz w:val="24"/>
          <w:szCs w:val="24"/>
          <w:lang w:eastAsia="ru-RU"/>
        </w:rPr>
      </w:pPr>
    </w:p>
    <w:p w14:paraId="389CB884" w14:textId="68AABBA7" w:rsidR="00FE33E8" w:rsidRPr="00EF08B3" w:rsidRDefault="00FE33E8" w:rsidP="00EF08B3">
      <w:pPr>
        <w:tabs>
          <w:tab w:val="left" w:pos="900"/>
        </w:tabs>
        <w:spacing w:after="0" w:line="240" w:lineRule="auto"/>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 xml:space="preserve">г. Улан-Удэ                                             </w:t>
      </w:r>
      <w:r w:rsidR="00EF08B3" w:rsidRPr="00EF08B3">
        <w:rPr>
          <w:rFonts w:ascii="Times New Roman" w:eastAsia="Times New Roman" w:hAnsi="Times New Roman" w:cs="Times New Roman"/>
          <w:sz w:val="24"/>
          <w:szCs w:val="24"/>
          <w:lang w:eastAsia="ru-RU"/>
        </w:rPr>
        <w:t xml:space="preserve">        </w:t>
      </w:r>
      <w:r w:rsidRPr="00EF08B3">
        <w:rPr>
          <w:rFonts w:ascii="Times New Roman" w:eastAsia="Times New Roman" w:hAnsi="Times New Roman" w:cs="Times New Roman"/>
          <w:sz w:val="24"/>
          <w:szCs w:val="24"/>
          <w:lang w:eastAsia="ru-RU"/>
        </w:rPr>
        <w:t xml:space="preserve">                                 </w:t>
      </w:r>
      <w:proofErr w:type="gramStart"/>
      <w:r w:rsidRPr="00EF08B3">
        <w:rPr>
          <w:rFonts w:ascii="Times New Roman" w:eastAsia="Times New Roman" w:hAnsi="Times New Roman" w:cs="Times New Roman"/>
          <w:sz w:val="24"/>
          <w:szCs w:val="24"/>
          <w:lang w:eastAsia="ru-RU"/>
        </w:rPr>
        <w:t xml:space="preserve">   «</w:t>
      </w:r>
      <w:proofErr w:type="gramEnd"/>
      <w:r w:rsidRPr="00EF08B3">
        <w:rPr>
          <w:rFonts w:ascii="Times New Roman" w:eastAsia="Times New Roman" w:hAnsi="Times New Roman" w:cs="Times New Roman"/>
          <w:sz w:val="24"/>
          <w:szCs w:val="24"/>
          <w:lang w:eastAsia="ru-RU"/>
        </w:rPr>
        <w:t>____» ____________202</w:t>
      </w:r>
      <w:r w:rsidR="00167F35">
        <w:rPr>
          <w:rFonts w:ascii="Times New Roman" w:eastAsia="Times New Roman" w:hAnsi="Times New Roman" w:cs="Times New Roman"/>
          <w:sz w:val="24"/>
          <w:szCs w:val="24"/>
          <w:lang w:eastAsia="ru-RU"/>
        </w:rPr>
        <w:t>4</w:t>
      </w:r>
      <w:r w:rsidRPr="00EF08B3">
        <w:rPr>
          <w:rFonts w:ascii="Times New Roman" w:eastAsia="Times New Roman" w:hAnsi="Times New Roman" w:cs="Times New Roman"/>
          <w:sz w:val="24"/>
          <w:szCs w:val="24"/>
          <w:lang w:eastAsia="ru-RU"/>
        </w:rPr>
        <w:t xml:space="preserve"> г.</w:t>
      </w:r>
    </w:p>
    <w:p w14:paraId="04AC3B1B" w14:textId="77777777" w:rsidR="00FE33E8" w:rsidRPr="00EF08B3" w:rsidRDefault="00FE33E8" w:rsidP="00FE33E8">
      <w:pPr>
        <w:tabs>
          <w:tab w:val="left" w:pos="900"/>
        </w:tabs>
        <w:spacing w:after="0" w:line="240" w:lineRule="auto"/>
        <w:ind w:firstLine="709"/>
        <w:jc w:val="center"/>
        <w:rPr>
          <w:rFonts w:ascii="Times New Roman" w:eastAsia="Times New Roman" w:hAnsi="Times New Roman" w:cs="Times New Roman"/>
          <w:sz w:val="24"/>
          <w:szCs w:val="24"/>
          <w:lang w:eastAsia="ru-RU"/>
        </w:rPr>
      </w:pPr>
    </w:p>
    <w:p w14:paraId="39F8F323" w14:textId="4E10107D" w:rsidR="00FE33E8" w:rsidRPr="00EF08B3" w:rsidRDefault="00EF08B3"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r w:rsidR="009042D1" w:rsidRPr="009042D1">
        <w:rPr>
          <w:rFonts w:ascii="Times New Roman" w:eastAsia="Times New Roman" w:hAnsi="Times New Roman" w:cs="Times New Roman"/>
          <w:sz w:val="24"/>
          <w:szCs w:val="24"/>
          <w:lang w:eastAsia="ru-RU"/>
        </w:rPr>
        <w:t>№ 07-01/0</w:t>
      </w:r>
      <w:r w:rsidR="00D664F5">
        <w:rPr>
          <w:rFonts w:ascii="Times New Roman" w:eastAsia="Times New Roman" w:hAnsi="Times New Roman" w:cs="Times New Roman"/>
          <w:sz w:val="24"/>
          <w:szCs w:val="24"/>
          <w:lang w:eastAsia="ru-RU"/>
        </w:rPr>
        <w:t>4</w:t>
      </w:r>
      <w:r w:rsidR="009042D1" w:rsidRPr="009042D1">
        <w:rPr>
          <w:rFonts w:ascii="Times New Roman" w:eastAsia="Times New Roman" w:hAnsi="Times New Roman" w:cs="Times New Roman"/>
          <w:sz w:val="24"/>
          <w:szCs w:val="24"/>
          <w:lang w:eastAsia="ru-RU"/>
        </w:rPr>
        <w:t xml:space="preserve"> </w:t>
      </w:r>
      <w:r w:rsidRPr="00EF08B3">
        <w:rPr>
          <w:rFonts w:ascii="Times New Roman" w:eastAsia="Times New Roman" w:hAnsi="Times New Roman" w:cs="Times New Roman"/>
          <w:sz w:val="24"/>
          <w:szCs w:val="24"/>
          <w:lang w:eastAsia="ru-RU"/>
        </w:rPr>
        <w:t xml:space="preserve">от </w:t>
      </w:r>
      <w:r w:rsidR="00D664F5">
        <w:rPr>
          <w:rFonts w:ascii="Times New Roman" w:eastAsia="Times New Roman" w:hAnsi="Times New Roman" w:cs="Times New Roman"/>
          <w:sz w:val="24"/>
          <w:szCs w:val="24"/>
          <w:lang w:eastAsia="ru-RU"/>
        </w:rPr>
        <w:t>09</w:t>
      </w:r>
      <w:r w:rsidRPr="00EF08B3">
        <w:rPr>
          <w:rFonts w:ascii="Times New Roman" w:eastAsia="Times New Roman" w:hAnsi="Times New Roman" w:cs="Times New Roman"/>
          <w:sz w:val="24"/>
          <w:szCs w:val="24"/>
          <w:lang w:eastAsia="ru-RU"/>
        </w:rPr>
        <w:t>.01.202</w:t>
      </w:r>
      <w:r w:rsidR="00D664F5">
        <w:rPr>
          <w:rFonts w:ascii="Times New Roman" w:eastAsia="Times New Roman" w:hAnsi="Times New Roman" w:cs="Times New Roman"/>
          <w:sz w:val="24"/>
          <w:szCs w:val="24"/>
          <w:lang w:eastAsia="ru-RU"/>
        </w:rPr>
        <w:t>4</w:t>
      </w:r>
      <w:r w:rsidRPr="00EF08B3">
        <w:rPr>
          <w:rFonts w:ascii="Times New Roman" w:eastAsia="Times New Roman" w:hAnsi="Times New Roman" w:cs="Times New Roman"/>
          <w:sz w:val="24"/>
          <w:szCs w:val="24"/>
          <w:lang w:eastAsia="ru-RU"/>
        </w:rPr>
        <w:t xml:space="preserve"> года, с одной стороны, </w:t>
      </w:r>
      <w:r w:rsidR="00FE33E8" w:rsidRPr="00EF08B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FE33E8" w:rsidRPr="00EF08B3">
        <w:rPr>
          <w:rFonts w:ascii="Times New Roman" w:eastAsia="Times New Roman" w:hAnsi="Times New Roman" w:cs="Times New Roman"/>
          <w:sz w:val="24"/>
          <w:szCs w:val="24"/>
          <w:lang w:eastAsia="ru-RU"/>
        </w:rPr>
        <w:t xml:space="preserve"> ______________________________________________________________________________,</w:t>
      </w:r>
    </w:p>
    <w:p w14:paraId="1E946600" w14:textId="1C3638CB" w:rsidR="00FE33E8" w:rsidRPr="00EF08B3" w:rsidRDefault="00FE33E8" w:rsidP="00EF08B3">
      <w:pPr>
        <w:tabs>
          <w:tab w:val="left" w:pos="900"/>
        </w:tabs>
        <w:spacing w:after="0" w:line="240" w:lineRule="auto"/>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 xml:space="preserve">именуемый в дальнейшем </w:t>
      </w:r>
      <w:r w:rsidR="00F57346">
        <w:rPr>
          <w:rFonts w:ascii="Times New Roman" w:eastAsia="Times New Roman" w:hAnsi="Times New Roman" w:cs="Times New Roman"/>
          <w:sz w:val="24"/>
          <w:szCs w:val="24"/>
          <w:lang w:eastAsia="ru-RU"/>
        </w:rPr>
        <w:t>«</w:t>
      </w:r>
      <w:r w:rsidRPr="00EF08B3">
        <w:rPr>
          <w:rFonts w:ascii="Times New Roman" w:eastAsia="Times New Roman" w:hAnsi="Times New Roman" w:cs="Times New Roman"/>
          <w:sz w:val="24"/>
          <w:szCs w:val="24"/>
          <w:lang w:eastAsia="ru-RU"/>
        </w:rPr>
        <w:t>Исполнитель</w:t>
      </w:r>
      <w:r w:rsidR="00F57346">
        <w:rPr>
          <w:rFonts w:ascii="Times New Roman" w:eastAsia="Times New Roman" w:hAnsi="Times New Roman" w:cs="Times New Roman"/>
          <w:sz w:val="24"/>
          <w:szCs w:val="24"/>
          <w:lang w:eastAsia="ru-RU"/>
        </w:rPr>
        <w:t>»</w:t>
      </w:r>
      <w:r w:rsidRPr="00EF08B3">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14:paraId="3E19D123" w14:textId="2E10B3A0"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1.</w:t>
      </w:r>
      <w:r w:rsidRPr="00EF08B3">
        <w:rPr>
          <w:rFonts w:ascii="Times New Roman" w:eastAsia="Times New Roman" w:hAnsi="Times New Roman" w:cs="Times New Roman"/>
          <w:sz w:val="24"/>
          <w:szCs w:val="24"/>
          <w:lang w:eastAsia="ru-RU"/>
        </w:rPr>
        <w:tab/>
        <w:t xml:space="preserve">Данный договор о полной индивидуальной материальной ответственности является неотъемлемым приложением к договору </w:t>
      </w:r>
      <w:r w:rsidR="00167F35" w:rsidRPr="00167F35">
        <w:rPr>
          <w:rFonts w:ascii="Times New Roman" w:eastAsia="Times New Roman" w:hAnsi="Times New Roman" w:cs="Times New Roman"/>
          <w:sz w:val="24"/>
          <w:szCs w:val="24"/>
          <w:lang w:eastAsia="ru-RU"/>
        </w:rPr>
        <w:t>от __ _______ 2024 г. № ЦНХП 10-02-24/__</w:t>
      </w:r>
      <w:r w:rsidR="00167F35">
        <w:rPr>
          <w:rFonts w:ascii="Times New Roman" w:eastAsia="Times New Roman" w:hAnsi="Times New Roman" w:cs="Times New Roman"/>
          <w:sz w:val="24"/>
          <w:szCs w:val="24"/>
          <w:lang w:eastAsia="ru-RU"/>
        </w:rPr>
        <w:t xml:space="preserve"> </w:t>
      </w:r>
      <w:r w:rsidRPr="00EF08B3">
        <w:rPr>
          <w:rFonts w:ascii="Times New Roman" w:eastAsia="Times New Roman" w:hAnsi="Times New Roman" w:cs="Times New Roman"/>
          <w:sz w:val="24"/>
          <w:szCs w:val="24"/>
          <w:lang w:eastAsia="ru-RU"/>
        </w:rPr>
        <w:t xml:space="preserve">о возмездном оказании Услуг. </w:t>
      </w:r>
    </w:p>
    <w:p w14:paraId="7F78FBF6" w14:textId="2CAACB86"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2.</w:t>
      </w:r>
      <w:r w:rsidRPr="00EF08B3">
        <w:rPr>
          <w:rFonts w:ascii="Times New Roman" w:eastAsia="Times New Roman" w:hAnsi="Times New Roman" w:cs="Times New Roman"/>
          <w:sz w:val="24"/>
          <w:szCs w:val="24"/>
          <w:lang w:eastAsia="ru-RU"/>
        </w:rPr>
        <w:tab/>
        <w:t xml:space="preserve">Исполнитель принимает на себя полную материальную ответственность за недостачу, порчу и утерю вверенного ему Заказчиком: </w:t>
      </w:r>
      <w:r w:rsidR="00D664F5" w:rsidRPr="00D664F5">
        <w:rPr>
          <w:rFonts w:ascii="Times New Roman" w:eastAsia="Times New Roman" w:hAnsi="Times New Roman" w:cs="Times New Roman"/>
          <w:sz w:val="24"/>
          <w:szCs w:val="24"/>
          <w:lang w:eastAsia="ru-RU"/>
        </w:rPr>
        <w:t>каркасно-тентовых конструкций с брендированием Гарантийного фонда Бурятии (палатка)</w:t>
      </w:r>
      <w:r w:rsidR="00D664F5">
        <w:rPr>
          <w:rFonts w:ascii="Times New Roman" w:eastAsia="Times New Roman" w:hAnsi="Times New Roman" w:cs="Times New Roman"/>
          <w:sz w:val="24"/>
          <w:szCs w:val="24"/>
          <w:lang w:eastAsia="ru-RU"/>
        </w:rPr>
        <w:t>,</w:t>
      </w:r>
      <w:r w:rsidR="00790961" w:rsidRPr="00EF08B3">
        <w:rPr>
          <w:rFonts w:ascii="Times New Roman" w:eastAsia="Times New Roman" w:hAnsi="Times New Roman" w:cs="Times New Roman"/>
          <w:sz w:val="24"/>
          <w:szCs w:val="24"/>
          <w:lang w:eastAsia="ru-RU"/>
        </w:rPr>
        <w:t xml:space="preserve"> столов, стульев </w:t>
      </w:r>
      <w:r w:rsidRPr="00EF08B3">
        <w:rPr>
          <w:rFonts w:ascii="Times New Roman" w:eastAsia="Times New Roman" w:hAnsi="Times New Roman" w:cs="Times New Roman"/>
          <w:sz w:val="24"/>
          <w:szCs w:val="24"/>
          <w:lang w:eastAsia="ru-RU"/>
        </w:rPr>
        <w:t>- далее «имущество», а также за ущерб, возникший у Заказчика в результате возмещения им ущерба иным лицам, и в связи с изложенным обязуется:</w:t>
      </w:r>
    </w:p>
    <w:p w14:paraId="5F66FACF"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а) бережно относиться к переданному ему для осуществления возложенных на него функций (обязанностей) к имуществу Заказчика и принимать меры к предотвращению ущерба;</w:t>
      </w:r>
    </w:p>
    <w:p w14:paraId="0CB0CD84"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б) своевременно сообщать Заказчику либо непосредственному руководителю о всех обстоятельствах, угрожающих обеспечению сохранности вверенного ему имущества;</w:t>
      </w:r>
    </w:p>
    <w:p w14:paraId="75C8ED28" w14:textId="2532CB0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в) вести учет, составлять и представлять Заказчику акты приема</w:t>
      </w:r>
      <w:r w:rsidR="00EF08B3" w:rsidRPr="00EF08B3">
        <w:rPr>
          <w:rFonts w:ascii="Times New Roman" w:eastAsia="Times New Roman" w:hAnsi="Times New Roman" w:cs="Times New Roman"/>
          <w:sz w:val="24"/>
          <w:szCs w:val="24"/>
          <w:lang w:eastAsia="ru-RU"/>
        </w:rPr>
        <w:t>-</w:t>
      </w:r>
      <w:r w:rsidRPr="00EF08B3">
        <w:rPr>
          <w:rFonts w:ascii="Times New Roman" w:eastAsia="Times New Roman" w:hAnsi="Times New Roman" w:cs="Times New Roman"/>
          <w:sz w:val="24"/>
          <w:szCs w:val="24"/>
          <w:lang w:eastAsia="ru-RU"/>
        </w:rPr>
        <w:t xml:space="preserve">передачи вверенного ему имущества </w:t>
      </w:r>
      <w:r w:rsidR="00167F35">
        <w:rPr>
          <w:rFonts w:ascii="Times New Roman" w:eastAsia="Times New Roman" w:hAnsi="Times New Roman" w:cs="Times New Roman"/>
          <w:sz w:val="24"/>
          <w:szCs w:val="24"/>
          <w:lang w:eastAsia="ru-RU"/>
        </w:rPr>
        <w:t xml:space="preserve">согласно </w:t>
      </w:r>
      <w:r w:rsidRPr="00EF08B3">
        <w:rPr>
          <w:rFonts w:ascii="Times New Roman" w:eastAsia="Times New Roman" w:hAnsi="Times New Roman" w:cs="Times New Roman"/>
          <w:sz w:val="24"/>
          <w:szCs w:val="24"/>
          <w:lang w:eastAsia="ru-RU"/>
        </w:rPr>
        <w:t>Приложени</w:t>
      </w:r>
      <w:r w:rsidR="00167F35">
        <w:rPr>
          <w:rFonts w:ascii="Times New Roman" w:eastAsia="Times New Roman" w:hAnsi="Times New Roman" w:cs="Times New Roman"/>
          <w:sz w:val="24"/>
          <w:szCs w:val="24"/>
          <w:lang w:eastAsia="ru-RU"/>
        </w:rPr>
        <w:t>я к настоящему Договору</w:t>
      </w:r>
      <w:r w:rsidRPr="00EF08B3">
        <w:rPr>
          <w:rFonts w:ascii="Times New Roman" w:eastAsia="Times New Roman" w:hAnsi="Times New Roman" w:cs="Times New Roman"/>
          <w:sz w:val="24"/>
          <w:szCs w:val="24"/>
          <w:lang w:eastAsia="ru-RU"/>
        </w:rPr>
        <w:t>;</w:t>
      </w:r>
    </w:p>
    <w:p w14:paraId="383F1E2E"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г) участвовать в проведении инвентаризации, ревизии, иной проверке сохранности и состояния вверенного ему имущества;</w:t>
      </w:r>
    </w:p>
    <w:p w14:paraId="68758DEB"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д) в случае недостачи, порчи или утери вверенного Исполнителю Заказчиком имущества, а также за ущерб, возникший у Заказчика в результате возмещения им ущерба иным лицам по вине Исполнителя, возместить причиненный ущерб в полном объеме после составления соответствующего акта, в течение 5 (пяти) рабочих дней.</w:t>
      </w:r>
    </w:p>
    <w:p w14:paraId="00D26DF5"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3. Заказчик обязуется:</w:t>
      </w:r>
    </w:p>
    <w:p w14:paraId="23D0ED9A"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а) создавать Исполнителю условия, необходимые для нормальной работы и обеспечения полной сохранности вверенного ему имущества;</w:t>
      </w:r>
    </w:p>
    <w:p w14:paraId="2137FD1F"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б) знакомить Исполнителя с действующим законодательством о материальной ответственности работников за ущерб, причиненный Заказчику, а также иными нормативными правовыми актами (в т.ч. локальными) о порядке хранения, приема, монтажа, перевозки, применения в процессе производства и осуществления других операций с переданным ему имуществом;</w:t>
      </w:r>
    </w:p>
    <w:p w14:paraId="7BF65ADF"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в) проводить в установленном порядке инвентаризацию, ревизии и другие проверки сохранности и состояния имущества.</w:t>
      </w:r>
    </w:p>
    <w:p w14:paraId="350925F2"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4. Определение размера ущерба, причиненного Исполнителем Заказчику, а также ущерба, возникшего у Заказчика в результате возмещения им ущерба иным лицам, и порядок их возмещения производятся в соответствии с действующим законодательством.</w:t>
      </w:r>
    </w:p>
    <w:p w14:paraId="3B0179A0"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5. Настоящий Договор вступает в силу с момента его подписания. Действие настоящего Договора распространяется на все время работы с вверенным Исполнителю имуществом Заказчика.</w:t>
      </w:r>
    </w:p>
    <w:p w14:paraId="42A3B841"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lastRenderedPageBreak/>
        <w:t>6. Настоящий Договор составлен в двух имеющих одинаковую юридическую силу экземплярах, из которых один находится у Заказчика, а второй - у Исполнителя.</w:t>
      </w:r>
    </w:p>
    <w:p w14:paraId="1DE07A3F"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14:paraId="47BE7430" w14:textId="77777777" w:rsidR="00FE33E8" w:rsidRPr="00EF08B3" w:rsidRDefault="00FE33E8" w:rsidP="00FE33E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8.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6F17B506" w14:textId="3E668AC0" w:rsidR="00EF08B3" w:rsidRPr="00EF08B3" w:rsidRDefault="00EF08B3" w:rsidP="00EF08B3">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F08B3">
        <w:rPr>
          <w:rFonts w:ascii="Times New Roman" w:eastAsia="Times New Roman" w:hAnsi="Times New Roman" w:cs="Times New Roman"/>
          <w:sz w:val="24"/>
          <w:szCs w:val="24"/>
          <w:lang w:eastAsia="ru-RU"/>
        </w:rPr>
        <w:t>9. Местонахождение и банковские реквизиты Сторон</w:t>
      </w:r>
    </w:p>
    <w:p w14:paraId="7EE5C149" w14:textId="77777777" w:rsidR="00EF08B3" w:rsidRPr="00EF08B3" w:rsidRDefault="00EF08B3" w:rsidP="00EF08B3">
      <w:pPr>
        <w:tabs>
          <w:tab w:val="left" w:pos="900"/>
        </w:tabs>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8"/>
        <w:gridCol w:w="709"/>
        <w:gridCol w:w="3415"/>
      </w:tblGrid>
      <w:tr w:rsidR="00EF08B3" w:rsidRPr="00EF08B3" w14:paraId="0413D673" w14:textId="77777777" w:rsidTr="00B3694E">
        <w:tc>
          <w:tcPr>
            <w:tcW w:w="4678" w:type="dxa"/>
          </w:tcPr>
          <w:p w14:paraId="7B88AA27" w14:textId="77777777" w:rsidR="00EF08B3" w:rsidRPr="00EF08B3" w:rsidRDefault="00EF08B3" w:rsidP="00B3694E">
            <w:pPr>
              <w:spacing w:line="240" w:lineRule="auto"/>
              <w:jc w:val="both"/>
              <w:rPr>
                <w:rFonts w:ascii="Times New Roman" w:hAnsi="Times New Roman" w:cs="Times New Roman"/>
                <w:b/>
                <w:sz w:val="24"/>
                <w:szCs w:val="24"/>
              </w:rPr>
            </w:pPr>
            <w:r w:rsidRPr="00EF08B3">
              <w:rPr>
                <w:rFonts w:ascii="Times New Roman" w:hAnsi="Times New Roman" w:cs="Times New Roman"/>
                <w:b/>
                <w:sz w:val="24"/>
                <w:szCs w:val="24"/>
              </w:rPr>
              <w:t>Заказчик</w:t>
            </w:r>
          </w:p>
          <w:p w14:paraId="44F4877D"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3FEA0D9" w14:textId="77777777" w:rsidR="00EF08B3" w:rsidRPr="00EF08B3" w:rsidRDefault="00EF08B3" w:rsidP="00B3694E">
            <w:pPr>
              <w:spacing w:after="0" w:line="240" w:lineRule="auto"/>
              <w:jc w:val="both"/>
              <w:rPr>
                <w:rFonts w:ascii="Times New Roman" w:hAnsi="Times New Roman" w:cs="Times New Roman"/>
                <w:bCs/>
                <w:sz w:val="24"/>
                <w:szCs w:val="24"/>
              </w:rPr>
            </w:pPr>
          </w:p>
          <w:p w14:paraId="0A6D87E4"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ИНН 0323358650</w:t>
            </w:r>
          </w:p>
          <w:p w14:paraId="2702EE67"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ОГРН 1110327011640</w:t>
            </w:r>
          </w:p>
          <w:p w14:paraId="36809E37"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Адрес: 670000, Республика Бурятия, г. Улан-Удэ, ул. Смолина, 65</w:t>
            </w:r>
          </w:p>
          <w:p w14:paraId="7F4271AD"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 xml:space="preserve">Телефон/факс: (8 800) 30-30-123, </w:t>
            </w:r>
          </w:p>
          <w:p w14:paraId="331007EA" w14:textId="77777777" w:rsidR="00EF08B3" w:rsidRPr="00EF08B3" w:rsidRDefault="00EF08B3" w:rsidP="00B3694E">
            <w:pPr>
              <w:spacing w:after="0" w:line="240" w:lineRule="auto"/>
              <w:jc w:val="both"/>
              <w:rPr>
                <w:rFonts w:ascii="Times New Roman" w:hAnsi="Times New Roman" w:cs="Times New Roman"/>
                <w:bCs/>
                <w:sz w:val="24"/>
                <w:szCs w:val="24"/>
              </w:rPr>
            </w:pPr>
            <w:proofErr w:type="spellStart"/>
            <w:r w:rsidRPr="00EF08B3">
              <w:rPr>
                <w:rFonts w:ascii="Times New Roman" w:hAnsi="Times New Roman" w:cs="Times New Roman"/>
                <w:bCs/>
                <w:sz w:val="24"/>
                <w:szCs w:val="24"/>
              </w:rPr>
              <w:t>e-mail</w:t>
            </w:r>
            <w:proofErr w:type="spellEnd"/>
            <w:r w:rsidRPr="00EF08B3">
              <w:rPr>
                <w:rFonts w:ascii="Times New Roman" w:hAnsi="Times New Roman" w:cs="Times New Roman"/>
                <w:bCs/>
                <w:sz w:val="24"/>
                <w:szCs w:val="24"/>
              </w:rPr>
              <w:t>: info@msp03.ru</w:t>
            </w:r>
          </w:p>
          <w:p w14:paraId="090C5E79" w14:textId="77777777" w:rsidR="00EF08B3" w:rsidRPr="00EF08B3" w:rsidRDefault="00EF08B3" w:rsidP="00B3694E">
            <w:pPr>
              <w:spacing w:after="0" w:line="240" w:lineRule="auto"/>
              <w:jc w:val="both"/>
              <w:rPr>
                <w:rFonts w:ascii="Times New Roman" w:hAnsi="Times New Roman" w:cs="Times New Roman"/>
                <w:bCs/>
                <w:sz w:val="24"/>
                <w:szCs w:val="24"/>
              </w:rPr>
            </w:pPr>
          </w:p>
          <w:p w14:paraId="3A90FFDB"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Банковские реквизиты:</w:t>
            </w:r>
          </w:p>
          <w:p w14:paraId="67B43B5D"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Р/с № 40603810804000000094</w:t>
            </w:r>
          </w:p>
          <w:p w14:paraId="08565194"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 xml:space="preserve">Банк: Сибирский филиал ПАО «ПРОМСВЯЗЬБАНК» </w:t>
            </w:r>
          </w:p>
          <w:p w14:paraId="728458BB"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г. Новосибирск</w:t>
            </w:r>
          </w:p>
          <w:p w14:paraId="5A4CE017"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 xml:space="preserve">БИК: 045004816 </w:t>
            </w:r>
          </w:p>
          <w:p w14:paraId="523DAA65"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К/с 30101810500000000816</w:t>
            </w:r>
          </w:p>
          <w:p w14:paraId="22BECEF1" w14:textId="77777777" w:rsidR="00EF08B3" w:rsidRPr="00EF08B3" w:rsidRDefault="00EF08B3" w:rsidP="00B3694E">
            <w:pPr>
              <w:spacing w:after="0" w:line="240" w:lineRule="auto"/>
              <w:jc w:val="both"/>
              <w:rPr>
                <w:rFonts w:ascii="Times New Roman" w:hAnsi="Times New Roman" w:cs="Times New Roman"/>
                <w:bCs/>
                <w:sz w:val="24"/>
                <w:szCs w:val="24"/>
              </w:rPr>
            </w:pPr>
          </w:p>
          <w:p w14:paraId="0D15BCC2"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Руководитель ЦНХП</w:t>
            </w:r>
          </w:p>
          <w:p w14:paraId="15F723B7" w14:textId="77777777" w:rsidR="00EF08B3" w:rsidRPr="00EF08B3" w:rsidRDefault="00EF08B3" w:rsidP="00B3694E">
            <w:pPr>
              <w:spacing w:after="0" w:line="240" w:lineRule="auto"/>
              <w:jc w:val="both"/>
              <w:rPr>
                <w:rFonts w:ascii="Times New Roman" w:hAnsi="Times New Roman" w:cs="Times New Roman"/>
                <w:bCs/>
                <w:sz w:val="24"/>
                <w:szCs w:val="24"/>
              </w:rPr>
            </w:pPr>
          </w:p>
          <w:p w14:paraId="4521D0AA" w14:textId="77777777" w:rsidR="00EF08B3" w:rsidRPr="00EF08B3" w:rsidRDefault="00EF08B3" w:rsidP="00B3694E">
            <w:pPr>
              <w:spacing w:after="0" w:line="240" w:lineRule="auto"/>
              <w:jc w:val="both"/>
              <w:rPr>
                <w:rFonts w:ascii="Times New Roman" w:hAnsi="Times New Roman" w:cs="Times New Roman"/>
                <w:bCs/>
                <w:sz w:val="24"/>
                <w:szCs w:val="24"/>
              </w:rPr>
            </w:pPr>
          </w:p>
          <w:p w14:paraId="3D4ED18A" w14:textId="77777777" w:rsidR="00EF08B3" w:rsidRP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__________________ Ю.В. Имеева</w:t>
            </w:r>
          </w:p>
          <w:p w14:paraId="13C9756D" w14:textId="3486CCE4" w:rsidR="00EF08B3" w:rsidRDefault="00EF08B3" w:rsidP="00B3694E">
            <w:pPr>
              <w:spacing w:after="0" w:line="240" w:lineRule="auto"/>
              <w:jc w:val="both"/>
              <w:rPr>
                <w:rFonts w:ascii="Times New Roman" w:hAnsi="Times New Roman" w:cs="Times New Roman"/>
                <w:bCs/>
                <w:sz w:val="24"/>
                <w:szCs w:val="24"/>
              </w:rPr>
            </w:pPr>
            <w:r w:rsidRPr="00EF08B3">
              <w:rPr>
                <w:rFonts w:ascii="Times New Roman" w:hAnsi="Times New Roman" w:cs="Times New Roman"/>
                <w:bCs/>
                <w:sz w:val="24"/>
                <w:szCs w:val="24"/>
              </w:rPr>
              <w:t>М.П.</w:t>
            </w:r>
          </w:p>
          <w:p w14:paraId="326F2491" w14:textId="77777777" w:rsidR="00167F35" w:rsidRPr="00EF08B3" w:rsidRDefault="00167F35" w:rsidP="00B3694E">
            <w:pPr>
              <w:spacing w:after="0" w:line="240" w:lineRule="auto"/>
              <w:jc w:val="both"/>
              <w:rPr>
                <w:rFonts w:ascii="Times New Roman" w:hAnsi="Times New Roman" w:cs="Times New Roman"/>
                <w:bCs/>
                <w:sz w:val="24"/>
                <w:szCs w:val="24"/>
              </w:rPr>
            </w:pPr>
          </w:p>
          <w:p w14:paraId="32AA855B" w14:textId="467297F4" w:rsidR="00EF08B3" w:rsidRPr="00EF08B3" w:rsidRDefault="00EF08B3" w:rsidP="00B3694E">
            <w:pPr>
              <w:pStyle w:val="a8"/>
              <w:rPr>
                <w:rFonts w:ascii="Times New Roman" w:hAnsi="Times New Roman"/>
                <w:sz w:val="24"/>
                <w:szCs w:val="24"/>
              </w:rPr>
            </w:pPr>
            <w:r w:rsidRPr="00EF08B3">
              <w:rPr>
                <w:rFonts w:ascii="Times New Roman" w:hAnsi="Times New Roman"/>
                <w:bCs/>
                <w:sz w:val="24"/>
                <w:szCs w:val="24"/>
              </w:rPr>
              <w:t>(</w:t>
            </w:r>
            <w:r w:rsidR="00167F35">
              <w:rPr>
                <w:rFonts w:ascii="Times New Roman" w:hAnsi="Times New Roman"/>
                <w:bCs/>
                <w:sz w:val="24"/>
                <w:szCs w:val="24"/>
              </w:rPr>
              <w:t>н</w:t>
            </w:r>
            <w:r w:rsidRPr="00EF08B3">
              <w:rPr>
                <w:rFonts w:ascii="Times New Roman" w:hAnsi="Times New Roman"/>
                <w:bCs/>
                <w:sz w:val="24"/>
                <w:szCs w:val="24"/>
              </w:rPr>
              <w:t xml:space="preserve">а основании доверенности </w:t>
            </w:r>
            <w:r w:rsidR="00C048DD" w:rsidRPr="00C048DD">
              <w:rPr>
                <w:rFonts w:ascii="Times New Roman" w:hAnsi="Times New Roman"/>
                <w:bCs/>
                <w:sz w:val="24"/>
                <w:szCs w:val="24"/>
              </w:rPr>
              <w:t>№ 07-01/0</w:t>
            </w:r>
            <w:r w:rsidR="00167F35">
              <w:rPr>
                <w:rFonts w:ascii="Times New Roman" w:hAnsi="Times New Roman"/>
                <w:bCs/>
                <w:sz w:val="24"/>
                <w:szCs w:val="24"/>
              </w:rPr>
              <w:t>4</w:t>
            </w:r>
            <w:r w:rsidR="00C048DD" w:rsidRPr="00C048DD">
              <w:rPr>
                <w:rFonts w:ascii="Times New Roman" w:hAnsi="Times New Roman"/>
                <w:bCs/>
                <w:sz w:val="24"/>
                <w:szCs w:val="24"/>
              </w:rPr>
              <w:t xml:space="preserve"> </w:t>
            </w:r>
            <w:r w:rsidRPr="00EF08B3">
              <w:rPr>
                <w:rFonts w:ascii="Times New Roman" w:hAnsi="Times New Roman"/>
                <w:bCs/>
                <w:sz w:val="24"/>
                <w:szCs w:val="24"/>
              </w:rPr>
              <w:t xml:space="preserve">от </w:t>
            </w:r>
            <w:r w:rsidR="00167F35">
              <w:rPr>
                <w:rFonts w:ascii="Times New Roman" w:hAnsi="Times New Roman"/>
                <w:bCs/>
                <w:sz w:val="24"/>
                <w:szCs w:val="24"/>
              </w:rPr>
              <w:t>09</w:t>
            </w:r>
            <w:r w:rsidRPr="00EF08B3">
              <w:rPr>
                <w:rFonts w:ascii="Times New Roman" w:hAnsi="Times New Roman"/>
                <w:bCs/>
                <w:sz w:val="24"/>
                <w:szCs w:val="24"/>
              </w:rPr>
              <w:t>.01.202</w:t>
            </w:r>
            <w:r w:rsidR="00167F35">
              <w:rPr>
                <w:rFonts w:ascii="Times New Roman" w:hAnsi="Times New Roman"/>
                <w:bCs/>
                <w:sz w:val="24"/>
                <w:szCs w:val="24"/>
              </w:rPr>
              <w:t>4</w:t>
            </w:r>
            <w:r w:rsidRPr="00EF08B3">
              <w:rPr>
                <w:rFonts w:ascii="Times New Roman" w:hAnsi="Times New Roman"/>
                <w:bCs/>
                <w:sz w:val="24"/>
                <w:szCs w:val="24"/>
              </w:rPr>
              <w:t xml:space="preserve"> г.)</w:t>
            </w:r>
          </w:p>
        </w:tc>
        <w:tc>
          <w:tcPr>
            <w:tcW w:w="709" w:type="dxa"/>
          </w:tcPr>
          <w:p w14:paraId="52CAB4B9" w14:textId="77777777" w:rsidR="00EF08B3" w:rsidRPr="00EF08B3" w:rsidRDefault="00EF08B3" w:rsidP="00B3694E">
            <w:pPr>
              <w:widowControl w:val="0"/>
              <w:autoSpaceDE w:val="0"/>
              <w:autoSpaceDN w:val="0"/>
              <w:adjustRightInd w:val="0"/>
              <w:spacing w:line="240" w:lineRule="auto"/>
              <w:jc w:val="both"/>
              <w:rPr>
                <w:rFonts w:ascii="Times New Roman" w:hAnsi="Times New Roman" w:cs="Times New Roman"/>
                <w:b/>
                <w:bCs/>
                <w:sz w:val="24"/>
                <w:szCs w:val="24"/>
              </w:rPr>
            </w:pPr>
          </w:p>
        </w:tc>
        <w:tc>
          <w:tcPr>
            <w:tcW w:w="3415" w:type="dxa"/>
          </w:tcPr>
          <w:p w14:paraId="4583EDAE" w14:textId="77777777" w:rsidR="00EF08B3" w:rsidRPr="00EF08B3" w:rsidRDefault="00EF08B3" w:rsidP="00B3694E">
            <w:pPr>
              <w:widowControl w:val="0"/>
              <w:autoSpaceDE w:val="0"/>
              <w:autoSpaceDN w:val="0"/>
              <w:adjustRightInd w:val="0"/>
              <w:spacing w:line="240" w:lineRule="auto"/>
              <w:jc w:val="both"/>
              <w:rPr>
                <w:rFonts w:ascii="Times New Roman" w:hAnsi="Times New Roman" w:cs="Times New Roman"/>
                <w:b/>
                <w:bCs/>
                <w:sz w:val="24"/>
                <w:szCs w:val="24"/>
              </w:rPr>
            </w:pPr>
            <w:r w:rsidRPr="00EF08B3">
              <w:rPr>
                <w:rFonts w:ascii="Times New Roman" w:hAnsi="Times New Roman" w:cs="Times New Roman"/>
                <w:b/>
                <w:bCs/>
                <w:sz w:val="24"/>
                <w:szCs w:val="24"/>
              </w:rPr>
              <w:t>Исполнитель</w:t>
            </w:r>
          </w:p>
          <w:p w14:paraId="71420932" w14:textId="77777777" w:rsidR="00EF08B3" w:rsidRPr="00EF08B3" w:rsidRDefault="00EF08B3" w:rsidP="00B3694E">
            <w:pPr>
              <w:spacing w:line="240" w:lineRule="auto"/>
              <w:jc w:val="both"/>
              <w:rPr>
                <w:rFonts w:ascii="Times New Roman" w:hAnsi="Times New Roman" w:cs="Times New Roman"/>
                <w:sz w:val="24"/>
                <w:szCs w:val="24"/>
              </w:rPr>
            </w:pPr>
          </w:p>
          <w:p w14:paraId="0D67ACF7" w14:textId="77777777" w:rsidR="00EF08B3" w:rsidRPr="00EF08B3" w:rsidRDefault="00EF08B3" w:rsidP="00B3694E">
            <w:pPr>
              <w:spacing w:line="240" w:lineRule="auto"/>
              <w:jc w:val="both"/>
              <w:rPr>
                <w:rFonts w:ascii="Times New Roman" w:hAnsi="Times New Roman" w:cs="Times New Roman"/>
                <w:sz w:val="24"/>
                <w:szCs w:val="24"/>
              </w:rPr>
            </w:pPr>
          </w:p>
          <w:p w14:paraId="5D63457D" w14:textId="77777777" w:rsidR="00EF08B3" w:rsidRPr="00EF08B3" w:rsidRDefault="00EF08B3" w:rsidP="00B3694E">
            <w:pPr>
              <w:spacing w:line="240" w:lineRule="auto"/>
              <w:jc w:val="both"/>
              <w:rPr>
                <w:rFonts w:ascii="Times New Roman" w:hAnsi="Times New Roman" w:cs="Times New Roman"/>
                <w:sz w:val="24"/>
                <w:szCs w:val="24"/>
              </w:rPr>
            </w:pPr>
          </w:p>
          <w:p w14:paraId="446DAA5F" w14:textId="77777777" w:rsidR="00EF08B3" w:rsidRPr="00EF08B3" w:rsidRDefault="00EF08B3" w:rsidP="00B3694E">
            <w:pPr>
              <w:spacing w:line="240" w:lineRule="auto"/>
              <w:jc w:val="both"/>
              <w:rPr>
                <w:rFonts w:ascii="Times New Roman" w:hAnsi="Times New Roman" w:cs="Times New Roman"/>
                <w:sz w:val="24"/>
                <w:szCs w:val="24"/>
              </w:rPr>
            </w:pPr>
          </w:p>
          <w:p w14:paraId="3E2DCFCF" w14:textId="77777777" w:rsidR="00EF08B3" w:rsidRPr="00EF08B3" w:rsidRDefault="00EF08B3" w:rsidP="00B3694E">
            <w:pPr>
              <w:spacing w:line="240" w:lineRule="auto"/>
              <w:jc w:val="both"/>
              <w:rPr>
                <w:rFonts w:ascii="Times New Roman" w:hAnsi="Times New Roman" w:cs="Times New Roman"/>
                <w:sz w:val="24"/>
                <w:szCs w:val="24"/>
              </w:rPr>
            </w:pPr>
          </w:p>
          <w:p w14:paraId="7E8A151B" w14:textId="77777777" w:rsidR="00EF08B3" w:rsidRPr="00EF08B3" w:rsidRDefault="00EF08B3" w:rsidP="00B3694E">
            <w:pPr>
              <w:spacing w:line="240" w:lineRule="auto"/>
              <w:jc w:val="both"/>
              <w:rPr>
                <w:rFonts w:ascii="Times New Roman" w:hAnsi="Times New Roman" w:cs="Times New Roman"/>
                <w:sz w:val="24"/>
                <w:szCs w:val="24"/>
              </w:rPr>
            </w:pPr>
          </w:p>
          <w:p w14:paraId="1258B601" w14:textId="77777777" w:rsidR="00EF08B3" w:rsidRPr="00EF08B3" w:rsidRDefault="00EF08B3" w:rsidP="00B3694E">
            <w:pPr>
              <w:spacing w:line="240" w:lineRule="auto"/>
              <w:jc w:val="both"/>
              <w:rPr>
                <w:rFonts w:ascii="Times New Roman" w:hAnsi="Times New Roman" w:cs="Times New Roman"/>
                <w:sz w:val="24"/>
                <w:szCs w:val="24"/>
              </w:rPr>
            </w:pPr>
          </w:p>
          <w:p w14:paraId="704B0E51" w14:textId="77777777" w:rsidR="00EF08B3" w:rsidRPr="00EF08B3" w:rsidRDefault="00EF08B3" w:rsidP="00B3694E">
            <w:pPr>
              <w:spacing w:line="240" w:lineRule="auto"/>
              <w:jc w:val="both"/>
              <w:rPr>
                <w:rFonts w:ascii="Times New Roman" w:hAnsi="Times New Roman" w:cs="Times New Roman"/>
                <w:sz w:val="24"/>
                <w:szCs w:val="24"/>
              </w:rPr>
            </w:pPr>
          </w:p>
          <w:p w14:paraId="0A711DFC" w14:textId="77777777" w:rsidR="00EF08B3" w:rsidRPr="00EF08B3" w:rsidRDefault="00EF08B3" w:rsidP="00B3694E">
            <w:pPr>
              <w:spacing w:line="240" w:lineRule="auto"/>
              <w:rPr>
                <w:rFonts w:ascii="Times New Roman" w:hAnsi="Times New Roman" w:cs="Times New Roman"/>
                <w:sz w:val="24"/>
                <w:szCs w:val="24"/>
              </w:rPr>
            </w:pPr>
          </w:p>
          <w:p w14:paraId="3097F708" w14:textId="77777777" w:rsidR="00EF08B3" w:rsidRPr="00EF08B3" w:rsidRDefault="00EF08B3" w:rsidP="00B3694E">
            <w:pPr>
              <w:spacing w:line="240" w:lineRule="auto"/>
              <w:rPr>
                <w:rFonts w:ascii="Times New Roman" w:hAnsi="Times New Roman" w:cs="Times New Roman"/>
                <w:sz w:val="24"/>
                <w:szCs w:val="24"/>
              </w:rPr>
            </w:pPr>
          </w:p>
          <w:p w14:paraId="50ECC75F" w14:textId="77777777" w:rsidR="00EF08B3" w:rsidRPr="00EF08B3" w:rsidRDefault="00EF08B3" w:rsidP="00B3694E">
            <w:pPr>
              <w:spacing w:line="240" w:lineRule="auto"/>
              <w:rPr>
                <w:rFonts w:ascii="Times New Roman" w:hAnsi="Times New Roman" w:cs="Times New Roman"/>
                <w:sz w:val="24"/>
                <w:szCs w:val="24"/>
              </w:rPr>
            </w:pPr>
          </w:p>
          <w:p w14:paraId="26A95CB5" w14:textId="77777777" w:rsidR="00EF08B3" w:rsidRPr="00EF08B3" w:rsidRDefault="00EF08B3" w:rsidP="00B3694E">
            <w:pPr>
              <w:spacing w:line="240" w:lineRule="auto"/>
              <w:rPr>
                <w:rFonts w:ascii="Times New Roman" w:hAnsi="Times New Roman" w:cs="Times New Roman"/>
                <w:sz w:val="24"/>
                <w:szCs w:val="24"/>
              </w:rPr>
            </w:pPr>
          </w:p>
          <w:p w14:paraId="4A565363" w14:textId="77777777" w:rsidR="00EF08B3" w:rsidRPr="00EF08B3" w:rsidRDefault="00EF08B3" w:rsidP="00B3694E">
            <w:pPr>
              <w:spacing w:line="240" w:lineRule="auto"/>
              <w:rPr>
                <w:rFonts w:ascii="Times New Roman" w:hAnsi="Times New Roman" w:cs="Times New Roman"/>
                <w:sz w:val="24"/>
                <w:szCs w:val="24"/>
              </w:rPr>
            </w:pPr>
          </w:p>
          <w:p w14:paraId="6CC9C950" w14:textId="77777777" w:rsidR="00EF08B3" w:rsidRPr="00EF08B3" w:rsidRDefault="00EF08B3" w:rsidP="00B3694E">
            <w:pPr>
              <w:spacing w:line="240" w:lineRule="auto"/>
              <w:rPr>
                <w:rFonts w:ascii="Times New Roman" w:hAnsi="Times New Roman" w:cs="Times New Roman"/>
                <w:sz w:val="24"/>
                <w:szCs w:val="24"/>
              </w:rPr>
            </w:pPr>
          </w:p>
          <w:p w14:paraId="143D05CA" w14:textId="77777777" w:rsidR="00EF08B3" w:rsidRPr="00EF08B3" w:rsidRDefault="00EF08B3" w:rsidP="00B3694E">
            <w:pPr>
              <w:spacing w:line="240" w:lineRule="auto"/>
              <w:rPr>
                <w:rFonts w:ascii="Times New Roman" w:hAnsi="Times New Roman" w:cs="Times New Roman"/>
                <w:sz w:val="24"/>
                <w:szCs w:val="24"/>
              </w:rPr>
            </w:pPr>
            <w:r w:rsidRPr="00EF08B3">
              <w:rPr>
                <w:rFonts w:ascii="Times New Roman" w:hAnsi="Times New Roman" w:cs="Times New Roman"/>
                <w:sz w:val="24"/>
                <w:szCs w:val="24"/>
              </w:rPr>
              <w:t xml:space="preserve">_________________ </w:t>
            </w:r>
            <w:r w:rsidRPr="00EF08B3">
              <w:rPr>
                <w:rFonts w:ascii="Times New Roman" w:hAnsi="Times New Roman" w:cs="Times New Roman"/>
                <w:sz w:val="24"/>
                <w:szCs w:val="24"/>
              </w:rPr>
              <w:br/>
              <w:t xml:space="preserve">М.П. </w:t>
            </w:r>
          </w:p>
        </w:tc>
      </w:tr>
    </w:tbl>
    <w:p w14:paraId="280672BC" w14:textId="77777777" w:rsidR="00EF08B3" w:rsidRDefault="00EF08B3" w:rsidP="00FE33E8">
      <w:pPr>
        <w:tabs>
          <w:tab w:val="left" w:pos="900"/>
        </w:tabs>
        <w:spacing w:after="0" w:line="240" w:lineRule="auto"/>
        <w:ind w:firstLine="709"/>
        <w:rPr>
          <w:rFonts w:ascii="Times New Roman" w:eastAsia="Times New Roman" w:hAnsi="Times New Roman" w:cs="Times New Roman"/>
          <w:lang w:eastAsia="ru-RU"/>
        </w:rPr>
      </w:pPr>
    </w:p>
    <w:p w14:paraId="05911748" w14:textId="2A36C680"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1269EFD3" w14:textId="05222488"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09E035B3" w14:textId="7978C1A8"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28AA3BA0" w14:textId="25BE2AB0"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0B78794F" w14:textId="27D2773C"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503500BA" w14:textId="1C69C7CC"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2122A9FD" w14:textId="49E01053"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33DF0995" w14:textId="0E7F7345" w:rsidR="00FE33E8" w:rsidRDefault="00FE33E8" w:rsidP="00FE33E8">
      <w:pPr>
        <w:tabs>
          <w:tab w:val="left" w:pos="900"/>
        </w:tabs>
        <w:spacing w:after="0" w:line="240" w:lineRule="auto"/>
        <w:ind w:firstLine="709"/>
        <w:jc w:val="both"/>
        <w:rPr>
          <w:rFonts w:ascii="Times New Roman" w:eastAsia="Times New Roman" w:hAnsi="Times New Roman" w:cs="Times New Roman"/>
          <w:lang w:eastAsia="ru-RU"/>
        </w:rPr>
      </w:pPr>
    </w:p>
    <w:p w14:paraId="4A75E53F" w14:textId="7B4442AA" w:rsidR="00921F7E" w:rsidRDefault="00921F7E">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0673CB3" w14:textId="28A3A0E3" w:rsidR="00921F7E" w:rsidRPr="00921F7E" w:rsidRDefault="00921F7E" w:rsidP="00921F7E">
      <w:pPr>
        <w:autoSpaceDE w:val="0"/>
        <w:autoSpaceDN w:val="0"/>
        <w:adjustRightInd w:val="0"/>
        <w:spacing w:after="0" w:line="240" w:lineRule="auto"/>
        <w:ind w:left="-57"/>
        <w:jc w:val="right"/>
        <w:rPr>
          <w:rFonts w:ascii="Times New Roman" w:eastAsia="Calibri" w:hAnsi="Times New Roman" w:cs="Times New Roman"/>
          <w:i/>
          <w:iCs/>
          <w:sz w:val="24"/>
          <w:szCs w:val="24"/>
          <w:lang w:eastAsia="ru-RU"/>
        </w:rPr>
      </w:pPr>
      <w:r w:rsidRPr="00921F7E">
        <w:rPr>
          <w:rFonts w:ascii="Times New Roman" w:eastAsia="Calibri" w:hAnsi="Times New Roman" w:cs="Times New Roman"/>
          <w:i/>
          <w:iCs/>
          <w:sz w:val="24"/>
          <w:szCs w:val="24"/>
          <w:lang w:eastAsia="ru-RU"/>
        </w:rPr>
        <w:lastRenderedPageBreak/>
        <w:t xml:space="preserve">Приложение </w:t>
      </w:r>
    </w:p>
    <w:p w14:paraId="7390865A" w14:textId="77777777" w:rsidR="00921F7E" w:rsidRPr="00921F7E" w:rsidRDefault="00921F7E" w:rsidP="00921F7E">
      <w:pPr>
        <w:autoSpaceDE w:val="0"/>
        <w:autoSpaceDN w:val="0"/>
        <w:adjustRightInd w:val="0"/>
        <w:spacing w:after="0" w:line="240" w:lineRule="auto"/>
        <w:ind w:left="-57"/>
        <w:jc w:val="right"/>
        <w:rPr>
          <w:rFonts w:ascii="Times New Roman" w:eastAsia="Calibri" w:hAnsi="Times New Roman" w:cs="Times New Roman"/>
          <w:i/>
          <w:iCs/>
          <w:sz w:val="24"/>
          <w:szCs w:val="24"/>
          <w:lang w:eastAsia="ru-RU"/>
        </w:rPr>
      </w:pPr>
      <w:r w:rsidRPr="00921F7E">
        <w:rPr>
          <w:rFonts w:ascii="Times New Roman" w:eastAsia="Calibri" w:hAnsi="Times New Roman" w:cs="Times New Roman"/>
          <w:i/>
          <w:iCs/>
          <w:sz w:val="24"/>
          <w:szCs w:val="24"/>
          <w:lang w:eastAsia="ru-RU"/>
        </w:rPr>
        <w:t xml:space="preserve">к Договору о полной индивидуальной </w:t>
      </w:r>
    </w:p>
    <w:p w14:paraId="0A7F170C" w14:textId="77777777" w:rsidR="00921F7E" w:rsidRPr="00921F7E" w:rsidRDefault="00921F7E" w:rsidP="00921F7E">
      <w:pPr>
        <w:autoSpaceDE w:val="0"/>
        <w:autoSpaceDN w:val="0"/>
        <w:adjustRightInd w:val="0"/>
        <w:spacing w:after="0" w:line="240" w:lineRule="auto"/>
        <w:ind w:left="-57"/>
        <w:jc w:val="right"/>
        <w:rPr>
          <w:rFonts w:ascii="Times New Roman" w:eastAsia="Calibri" w:hAnsi="Times New Roman" w:cs="Times New Roman"/>
          <w:i/>
          <w:iCs/>
          <w:sz w:val="24"/>
          <w:szCs w:val="24"/>
          <w:lang w:eastAsia="ru-RU"/>
        </w:rPr>
      </w:pPr>
      <w:r w:rsidRPr="00921F7E">
        <w:rPr>
          <w:rFonts w:ascii="Times New Roman" w:eastAsia="Calibri" w:hAnsi="Times New Roman" w:cs="Times New Roman"/>
          <w:i/>
          <w:iCs/>
          <w:sz w:val="24"/>
          <w:szCs w:val="24"/>
          <w:lang w:eastAsia="ru-RU"/>
        </w:rPr>
        <w:t>материальной ответственности</w:t>
      </w:r>
    </w:p>
    <w:p w14:paraId="7A4C9023" w14:textId="04C41C8A" w:rsidR="00921F7E" w:rsidRPr="00921F7E" w:rsidRDefault="00921F7E" w:rsidP="00921F7E">
      <w:pPr>
        <w:autoSpaceDE w:val="0"/>
        <w:autoSpaceDN w:val="0"/>
        <w:adjustRightInd w:val="0"/>
        <w:spacing w:after="0" w:line="240" w:lineRule="auto"/>
        <w:ind w:left="-57"/>
        <w:jc w:val="right"/>
        <w:rPr>
          <w:rFonts w:ascii="Times New Roman" w:eastAsia="Calibri" w:hAnsi="Times New Roman" w:cs="Times New Roman"/>
          <w:b/>
          <w:sz w:val="24"/>
          <w:szCs w:val="24"/>
          <w:lang w:eastAsia="ru-RU"/>
        </w:rPr>
      </w:pPr>
      <w:r w:rsidRPr="00921F7E">
        <w:rPr>
          <w:rFonts w:ascii="Times New Roman" w:eastAsia="Calibri" w:hAnsi="Times New Roman" w:cs="Times New Roman"/>
          <w:b/>
          <w:sz w:val="24"/>
          <w:szCs w:val="24"/>
          <w:lang w:eastAsia="ru-RU"/>
        </w:rPr>
        <w:t xml:space="preserve"> </w:t>
      </w:r>
    </w:p>
    <w:p w14:paraId="66428E17" w14:textId="1B991E0E" w:rsidR="00921F7E" w:rsidRPr="00921F7E" w:rsidRDefault="00921F7E" w:rsidP="00921F7E">
      <w:pPr>
        <w:autoSpaceDE w:val="0"/>
        <w:autoSpaceDN w:val="0"/>
        <w:adjustRightInd w:val="0"/>
        <w:spacing w:after="0" w:line="240" w:lineRule="auto"/>
        <w:ind w:left="-57"/>
        <w:jc w:val="center"/>
        <w:rPr>
          <w:rFonts w:ascii="Times New Roman" w:eastAsia="Calibri" w:hAnsi="Times New Roman" w:cs="Times New Roman"/>
          <w:b/>
          <w:sz w:val="24"/>
          <w:szCs w:val="24"/>
          <w:lang w:eastAsia="ru-RU"/>
        </w:rPr>
      </w:pPr>
      <w:r w:rsidRPr="00921F7E">
        <w:rPr>
          <w:rFonts w:ascii="Times New Roman" w:eastAsia="Calibri" w:hAnsi="Times New Roman" w:cs="Times New Roman"/>
          <w:b/>
          <w:sz w:val="24"/>
          <w:szCs w:val="24"/>
          <w:lang w:eastAsia="ru-RU"/>
        </w:rPr>
        <w:t>АКТ</w:t>
      </w:r>
      <w:r w:rsidR="00D664F5">
        <w:rPr>
          <w:rFonts w:ascii="Times New Roman" w:eastAsia="Calibri" w:hAnsi="Times New Roman" w:cs="Times New Roman"/>
          <w:b/>
          <w:sz w:val="24"/>
          <w:szCs w:val="24"/>
          <w:lang w:eastAsia="ru-RU"/>
        </w:rPr>
        <w:t xml:space="preserve"> №____</w:t>
      </w:r>
    </w:p>
    <w:p w14:paraId="22520078" w14:textId="77777777" w:rsidR="00921F7E" w:rsidRPr="00921F7E" w:rsidRDefault="00921F7E" w:rsidP="00921F7E">
      <w:pPr>
        <w:autoSpaceDE w:val="0"/>
        <w:autoSpaceDN w:val="0"/>
        <w:adjustRightInd w:val="0"/>
        <w:spacing w:after="0" w:line="240" w:lineRule="auto"/>
        <w:ind w:left="-57"/>
        <w:jc w:val="center"/>
        <w:rPr>
          <w:rFonts w:ascii="Times New Roman" w:eastAsia="Calibri" w:hAnsi="Times New Roman" w:cs="Times New Roman"/>
          <w:b/>
          <w:sz w:val="24"/>
          <w:szCs w:val="24"/>
          <w:lang w:eastAsia="ru-RU"/>
        </w:rPr>
      </w:pPr>
      <w:r w:rsidRPr="00921F7E">
        <w:rPr>
          <w:rFonts w:ascii="Times New Roman" w:eastAsia="Calibri" w:hAnsi="Times New Roman" w:cs="Times New Roman"/>
          <w:b/>
          <w:sz w:val="24"/>
          <w:szCs w:val="24"/>
          <w:lang w:eastAsia="ru-RU"/>
        </w:rPr>
        <w:t>Приема-передачи имущества</w:t>
      </w:r>
    </w:p>
    <w:p w14:paraId="3EE8B597" w14:textId="77777777" w:rsidR="00921F7E" w:rsidRPr="00921F7E" w:rsidRDefault="00921F7E" w:rsidP="00921F7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008B2BF7" w14:textId="0507EF62" w:rsidR="00921F7E" w:rsidRPr="00921F7E" w:rsidRDefault="00921F7E" w:rsidP="00E563D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 xml:space="preserve">г. Улан-Удэ                         </w:t>
      </w:r>
      <w:r w:rsidR="00E563D7">
        <w:rPr>
          <w:rFonts w:ascii="Times New Roman" w:eastAsia="Calibri" w:hAnsi="Times New Roman" w:cs="Times New Roman"/>
          <w:sz w:val="24"/>
          <w:szCs w:val="24"/>
          <w:lang w:eastAsia="ru-RU"/>
        </w:rPr>
        <w:t xml:space="preserve">            </w:t>
      </w:r>
      <w:r w:rsidRPr="00921F7E">
        <w:rPr>
          <w:rFonts w:ascii="Times New Roman" w:eastAsia="Calibri" w:hAnsi="Times New Roman" w:cs="Times New Roman"/>
          <w:sz w:val="24"/>
          <w:szCs w:val="24"/>
          <w:lang w:eastAsia="ru-RU"/>
        </w:rPr>
        <w:t xml:space="preserve">                                          </w:t>
      </w:r>
      <w:proofErr w:type="gramStart"/>
      <w:r w:rsidRPr="00921F7E">
        <w:rPr>
          <w:rFonts w:ascii="Times New Roman" w:eastAsia="Calibri" w:hAnsi="Times New Roman" w:cs="Times New Roman"/>
          <w:sz w:val="24"/>
          <w:szCs w:val="24"/>
          <w:lang w:eastAsia="ru-RU"/>
        </w:rPr>
        <w:t xml:space="preserve">   «</w:t>
      </w:r>
      <w:proofErr w:type="gramEnd"/>
      <w:r w:rsidRPr="00921F7E">
        <w:rPr>
          <w:rFonts w:ascii="Times New Roman" w:eastAsia="Calibri" w:hAnsi="Times New Roman" w:cs="Times New Roman"/>
          <w:sz w:val="24"/>
          <w:szCs w:val="24"/>
          <w:lang w:eastAsia="ru-RU"/>
        </w:rPr>
        <w:t>____» __________ 202</w:t>
      </w:r>
      <w:r w:rsidR="00167F35">
        <w:rPr>
          <w:rFonts w:ascii="Times New Roman" w:eastAsia="Calibri" w:hAnsi="Times New Roman" w:cs="Times New Roman"/>
          <w:sz w:val="24"/>
          <w:szCs w:val="24"/>
          <w:lang w:eastAsia="ru-RU"/>
        </w:rPr>
        <w:t>4</w:t>
      </w:r>
      <w:r w:rsidRPr="00921F7E">
        <w:rPr>
          <w:rFonts w:ascii="Times New Roman" w:eastAsia="Calibri" w:hAnsi="Times New Roman" w:cs="Times New Roman"/>
          <w:sz w:val="24"/>
          <w:szCs w:val="24"/>
          <w:lang w:eastAsia="ru-RU"/>
        </w:rPr>
        <w:t xml:space="preserve"> г.</w:t>
      </w:r>
    </w:p>
    <w:p w14:paraId="7622487E" w14:textId="77777777" w:rsidR="00921F7E" w:rsidRPr="00921F7E" w:rsidRDefault="00921F7E" w:rsidP="00921F7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1C43F899" w14:textId="4B9954B2" w:rsidR="00921F7E" w:rsidRPr="00921F7E" w:rsidRDefault="00EF08B3" w:rsidP="00921F7E">
      <w:pPr>
        <w:autoSpaceDE w:val="0"/>
        <w:autoSpaceDN w:val="0"/>
        <w:adjustRightInd w:val="0"/>
        <w:spacing w:after="0" w:line="320" w:lineRule="exact"/>
        <w:ind w:firstLine="567"/>
        <w:jc w:val="both"/>
        <w:rPr>
          <w:rFonts w:ascii="Times New Roman" w:eastAsia="Calibri" w:hAnsi="Times New Roman" w:cs="Times New Roman"/>
          <w:sz w:val="24"/>
          <w:szCs w:val="24"/>
          <w:lang w:eastAsia="ru-RU"/>
        </w:rPr>
      </w:pPr>
      <w:r w:rsidRPr="00EF08B3">
        <w:rPr>
          <w:rFonts w:ascii="Times New Roman" w:eastAsia="Calibri" w:hAnsi="Times New Roman" w:cs="Times New Roman"/>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r w:rsidR="00C048DD" w:rsidRPr="00C048DD">
        <w:rPr>
          <w:rFonts w:ascii="Times New Roman" w:eastAsia="Calibri" w:hAnsi="Times New Roman" w:cs="Times New Roman"/>
          <w:sz w:val="24"/>
          <w:szCs w:val="24"/>
          <w:lang w:eastAsia="ru-RU"/>
        </w:rPr>
        <w:t>№ 07-01/0</w:t>
      </w:r>
      <w:r w:rsidR="00D664F5">
        <w:rPr>
          <w:rFonts w:ascii="Times New Roman" w:eastAsia="Calibri" w:hAnsi="Times New Roman" w:cs="Times New Roman"/>
          <w:sz w:val="24"/>
          <w:szCs w:val="24"/>
          <w:lang w:eastAsia="ru-RU"/>
        </w:rPr>
        <w:t>4</w:t>
      </w:r>
      <w:r w:rsidR="00C048DD" w:rsidRPr="00C048DD">
        <w:rPr>
          <w:rFonts w:ascii="Times New Roman" w:eastAsia="Calibri" w:hAnsi="Times New Roman" w:cs="Times New Roman"/>
          <w:sz w:val="24"/>
          <w:szCs w:val="24"/>
          <w:lang w:eastAsia="ru-RU"/>
        </w:rPr>
        <w:t xml:space="preserve"> </w:t>
      </w:r>
      <w:r w:rsidRPr="00EF08B3">
        <w:rPr>
          <w:rFonts w:ascii="Times New Roman" w:eastAsia="Calibri" w:hAnsi="Times New Roman" w:cs="Times New Roman"/>
          <w:sz w:val="24"/>
          <w:szCs w:val="24"/>
          <w:lang w:eastAsia="ru-RU"/>
        </w:rPr>
        <w:t xml:space="preserve">от </w:t>
      </w:r>
      <w:r w:rsidR="00D664F5">
        <w:rPr>
          <w:rFonts w:ascii="Times New Roman" w:eastAsia="Calibri" w:hAnsi="Times New Roman" w:cs="Times New Roman"/>
          <w:sz w:val="24"/>
          <w:szCs w:val="24"/>
          <w:lang w:eastAsia="ru-RU"/>
        </w:rPr>
        <w:t>09</w:t>
      </w:r>
      <w:r w:rsidRPr="00EF08B3">
        <w:rPr>
          <w:rFonts w:ascii="Times New Roman" w:eastAsia="Calibri" w:hAnsi="Times New Roman" w:cs="Times New Roman"/>
          <w:sz w:val="24"/>
          <w:szCs w:val="24"/>
          <w:lang w:eastAsia="ru-RU"/>
        </w:rPr>
        <w:t>.01.202</w:t>
      </w:r>
      <w:r w:rsidR="00D664F5">
        <w:rPr>
          <w:rFonts w:ascii="Times New Roman" w:eastAsia="Calibri" w:hAnsi="Times New Roman" w:cs="Times New Roman"/>
          <w:sz w:val="24"/>
          <w:szCs w:val="24"/>
          <w:lang w:eastAsia="ru-RU"/>
        </w:rPr>
        <w:t>4</w:t>
      </w:r>
      <w:r w:rsidRPr="00EF08B3">
        <w:rPr>
          <w:rFonts w:ascii="Times New Roman" w:eastAsia="Calibri" w:hAnsi="Times New Roman" w:cs="Times New Roman"/>
          <w:sz w:val="24"/>
          <w:szCs w:val="24"/>
          <w:lang w:eastAsia="ru-RU"/>
        </w:rPr>
        <w:t xml:space="preserve"> года, с одной стороны, и  </w:t>
      </w:r>
      <w:r w:rsidR="00921F7E" w:rsidRPr="00921F7E">
        <w:rPr>
          <w:rFonts w:ascii="Times New Roman" w:eastAsia="Calibri" w:hAnsi="Times New Roman" w:cs="Times New Roman"/>
          <w:sz w:val="24"/>
          <w:szCs w:val="24"/>
          <w:lang w:eastAsia="ru-RU"/>
        </w:rPr>
        <w:t xml:space="preserve">_______________________________________________________________________________ </w:t>
      </w:r>
      <w:r w:rsidR="00E563D7">
        <w:rPr>
          <w:rFonts w:ascii="Times New Roman" w:eastAsia="Calibri" w:hAnsi="Times New Roman" w:cs="Times New Roman"/>
          <w:sz w:val="24"/>
          <w:szCs w:val="24"/>
          <w:lang w:eastAsia="ru-RU"/>
        </w:rPr>
        <w:t>«</w:t>
      </w:r>
      <w:r w:rsidR="00921F7E" w:rsidRPr="00921F7E">
        <w:rPr>
          <w:rFonts w:ascii="Times New Roman" w:eastAsia="Calibri" w:hAnsi="Times New Roman" w:cs="Times New Roman"/>
          <w:sz w:val="24"/>
          <w:szCs w:val="24"/>
          <w:lang w:eastAsia="ru-RU"/>
        </w:rPr>
        <w:t>Исполнитель</w:t>
      </w:r>
      <w:r w:rsidR="00E563D7">
        <w:rPr>
          <w:rFonts w:ascii="Times New Roman" w:eastAsia="Calibri" w:hAnsi="Times New Roman" w:cs="Times New Roman"/>
          <w:sz w:val="24"/>
          <w:szCs w:val="24"/>
          <w:lang w:eastAsia="ru-RU"/>
        </w:rPr>
        <w:t>»</w:t>
      </w:r>
      <w:r w:rsidR="00921F7E" w:rsidRPr="00921F7E">
        <w:rPr>
          <w:rFonts w:ascii="Times New Roman" w:eastAsia="Calibri" w:hAnsi="Times New Roman" w:cs="Times New Roman"/>
          <w:sz w:val="24"/>
          <w:szCs w:val="24"/>
          <w:lang w:eastAsia="ru-RU"/>
        </w:rPr>
        <w:t>, составили настоящий акт о приеме</w:t>
      </w:r>
      <w:r w:rsidR="00D664F5">
        <w:rPr>
          <w:rFonts w:ascii="Times New Roman" w:eastAsia="Calibri" w:hAnsi="Times New Roman" w:cs="Times New Roman"/>
          <w:sz w:val="24"/>
          <w:szCs w:val="24"/>
          <w:lang w:eastAsia="ru-RU"/>
        </w:rPr>
        <w:t>-</w:t>
      </w:r>
      <w:r w:rsidR="00921F7E" w:rsidRPr="00921F7E">
        <w:rPr>
          <w:rFonts w:ascii="Times New Roman" w:eastAsia="Calibri" w:hAnsi="Times New Roman" w:cs="Times New Roman"/>
          <w:sz w:val="24"/>
          <w:szCs w:val="24"/>
          <w:lang w:eastAsia="ru-RU"/>
        </w:rPr>
        <w:t>передач</w:t>
      </w:r>
      <w:r w:rsidR="00D664F5">
        <w:rPr>
          <w:rFonts w:ascii="Times New Roman" w:eastAsia="Calibri" w:hAnsi="Times New Roman" w:cs="Times New Roman"/>
          <w:sz w:val="24"/>
          <w:szCs w:val="24"/>
          <w:lang w:eastAsia="ru-RU"/>
        </w:rPr>
        <w:t>е</w:t>
      </w:r>
      <w:r w:rsidR="00921F7E" w:rsidRPr="00921F7E">
        <w:rPr>
          <w:rFonts w:ascii="Times New Roman" w:eastAsia="Calibri" w:hAnsi="Times New Roman" w:cs="Times New Roman"/>
          <w:sz w:val="24"/>
          <w:szCs w:val="24"/>
          <w:lang w:eastAsia="ru-RU"/>
        </w:rPr>
        <w:t xml:space="preserve"> </w:t>
      </w:r>
      <w:r w:rsidR="00D664F5" w:rsidRPr="00D664F5">
        <w:rPr>
          <w:rFonts w:ascii="Times New Roman" w:eastAsia="Calibri" w:hAnsi="Times New Roman" w:cs="Times New Roman"/>
          <w:sz w:val="24"/>
          <w:szCs w:val="24"/>
          <w:lang w:eastAsia="ru-RU"/>
        </w:rPr>
        <w:t xml:space="preserve">каркасно-тентовых конструкций с брендированием Гарантийного фонда Бурятии </w:t>
      </w:r>
      <w:r w:rsidR="00F57346">
        <w:rPr>
          <w:rFonts w:ascii="Times New Roman" w:eastAsia="Calibri" w:hAnsi="Times New Roman" w:cs="Times New Roman"/>
          <w:sz w:val="24"/>
          <w:szCs w:val="24"/>
          <w:lang w:eastAsia="ru-RU"/>
        </w:rPr>
        <w:t xml:space="preserve">и торгового оборудования (столы, стулья) </w:t>
      </w:r>
      <w:r w:rsidR="00D664F5">
        <w:rPr>
          <w:rFonts w:ascii="Times New Roman" w:eastAsia="Calibri" w:hAnsi="Times New Roman" w:cs="Times New Roman"/>
          <w:sz w:val="24"/>
          <w:szCs w:val="24"/>
          <w:lang w:eastAsia="ru-RU"/>
        </w:rPr>
        <w:t>(</w:t>
      </w:r>
      <w:r w:rsidR="00921F7E" w:rsidRPr="00921F7E">
        <w:rPr>
          <w:rFonts w:ascii="Times New Roman" w:eastAsia="Calibri" w:hAnsi="Times New Roman" w:cs="Times New Roman"/>
          <w:sz w:val="24"/>
          <w:szCs w:val="24"/>
          <w:lang w:eastAsia="ru-RU"/>
        </w:rPr>
        <w:t xml:space="preserve">далее </w:t>
      </w:r>
      <w:r w:rsidR="00D664F5">
        <w:rPr>
          <w:rFonts w:ascii="Times New Roman" w:eastAsia="Calibri" w:hAnsi="Times New Roman" w:cs="Times New Roman"/>
          <w:sz w:val="24"/>
          <w:szCs w:val="24"/>
          <w:lang w:eastAsia="ru-RU"/>
        </w:rPr>
        <w:t xml:space="preserve">– </w:t>
      </w:r>
      <w:r w:rsidR="00921F7E" w:rsidRPr="00921F7E">
        <w:rPr>
          <w:rFonts w:ascii="Times New Roman" w:eastAsia="Calibri" w:hAnsi="Times New Roman" w:cs="Times New Roman"/>
          <w:sz w:val="24"/>
          <w:szCs w:val="24"/>
          <w:lang w:eastAsia="ru-RU"/>
        </w:rPr>
        <w:t>имущество</w:t>
      </w:r>
      <w:r w:rsidR="00D664F5">
        <w:rPr>
          <w:rFonts w:ascii="Times New Roman" w:eastAsia="Calibri" w:hAnsi="Times New Roman" w:cs="Times New Roman"/>
          <w:sz w:val="24"/>
          <w:szCs w:val="24"/>
          <w:lang w:eastAsia="ru-RU"/>
        </w:rPr>
        <w:t>)</w:t>
      </w:r>
      <w:r w:rsidR="00921F7E" w:rsidRPr="00921F7E">
        <w:rPr>
          <w:rFonts w:ascii="Times New Roman" w:eastAsia="Calibri" w:hAnsi="Times New Roman" w:cs="Times New Roman"/>
          <w:sz w:val="24"/>
          <w:szCs w:val="24"/>
          <w:lang w:eastAsia="ru-RU"/>
        </w:rPr>
        <w:t>, в целях монтаж</w:t>
      </w:r>
      <w:r w:rsidR="00D664F5">
        <w:rPr>
          <w:rFonts w:ascii="Times New Roman" w:eastAsia="Calibri" w:hAnsi="Times New Roman" w:cs="Times New Roman"/>
          <w:sz w:val="24"/>
          <w:szCs w:val="24"/>
          <w:lang w:eastAsia="ru-RU"/>
        </w:rPr>
        <w:t>а</w:t>
      </w:r>
      <w:r w:rsidR="00921F7E" w:rsidRPr="00921F7E">
        <w:rPr>
          <w:rFonts w:ascii="Times New Roman" w:eastAsia="Calibri" w:hAnsi="Times New Roman" w:cs="Times New Roman"/>
          <w:sz w:val="24"/>
          <w:szCs w:val="24"/>
          <w:lang w:eastAsia="ru-RU"/>
        </w:rPr>
        <w:t>/демонтаж</w:t>
      </w:r>
      <w:r w:rsidR="00D664F5">
        <w:rPr>
          <w:rFonts w:ascii="Times New Roman" w:eastAsia="Calibri" w:hAnsi="Times New Roman" w:cs="Times New Roman"/>
          <w:sz w:val="24"/>
          <w:szCs w:val="24"/>
          <w:lang w:eastAsia="ru-RU"/>
        </w:rPr>
        <w:t>а</w:t>
      </w:r>
      <w:r w:rsidR="00921F7E" w:rsidRPr="00921F7E">
        <w:rPr>
          <w:rFonts w:ascii="Times New Roman" w:eastAsia="Calibri" w:hAnsi="Times New Roman" w:cs="Times New Roman"/>
          <w:sz w:val="24"/>
          <w:szCs w:val="24"/>
          <w:lang w:eastAsia="ru-RU"/>
        </w:rPr>
        <w:t xml:space="preserve"> по месту проведения мероприяти</w:t>
      </w:r>
      <w:r w:rsidR="00F57346">
        <w:rPr>
          <w:rFonts w:ascii="Times New Roman" w:eastAsia="Calibri" w:hAnsi="Times New Roman" w:cs="Times New Roman"/>
          <w:sz w:val="24"/>
          <w:szCs w:val="24"/>
          <w:lang w:eastAsia="ru-RU"/>
        </w:rPr>
        <w:t>я __________________________________________________________________</w:t>
      </w:r>
      <w:r w:rsidR="00921F7E" w:rsidRPr="00921F7E">
        <w:rPr>
          <w:rFonts w:ascii="Times New Roman" w:eastAsia="Calibri" w:hAnsi="Times New Roman" w:cs="Times New Roman"/>
          <w:sz w:val="24"/>
          <w:szCs w:val="24"/>
          <w:lang w:eastAsia="ru-RU"/>
        </w:rPr>
        <w:t xml:space="preserve"> по адресу</w:t>
      </w:r>
      <w:r w:rsidR="00D664F5">
        <w:rPr>
          <w:rFonts w:ascii="Times New Roman" w:eastAsia="Calibri" w:hAnsi="Times New Roman" w:cs="Times New Roman"/>
          <w:sz w:val="24"/>
          <w:szCs w:val="24"/>
          <w:lang w:eastAsia="ru-RU"/>
        </w:rPr>
        <w:t>:</w:t>
      </w:r>
      <w:r w:rsidR="00E563D7">
        <w:rPr>
          <w:rFonts w:ascii="Times New Roman" w:eastAsia="Calibri" w:hAnsi="Times New Roman" w:cs="Times New Roman"/>
          <w:sz w:val="24"/>
          <w:szCs w:val="24"/>
          <w:lang w:eastAsia="ru-RU"/>
        </w:rPr>
        <w:t xml:space="preserve"> </w:t>
      </w:r>
      <w:r w:rsidR="00921F7E" w:rsidRPr="00921F7E">
        <w:rPr>
          <w:rFonts w:ascii="Times New Roman" w:eastAsia="Calibri" w:hAnsi="Times New Roman" w:cs="Times New Roman"/>
          <w:sz w:val="24"/>
          <w:szCs w:val="24"/>
          <w:lang w:eastAsia="ru-RU"/>
        </w:rPr>
        <w:t xml:space="preserve">_______________________________________________________ </w:t>
      </w:r>
    </w:p>
    <w:p w14:paraId="76A4B71B" w14:textId="77777777" w:rsidR="00921F7E" w:rsidRPr="00921F7E" w:rsidRDefault="00921F7E" w:rsidP="00921F7E">
      <w:pPr>
        <w:autoSpaceDE w:val="0"/>
        <w:autoSpaceDN w:val="0"/>
        <w:adjustRightInd w:val="0"/>
        <w:spacing w:after="0" w:line="320" w:lineRule="exact"/>
        <w:ind w:firstLine="567"/>
        <w:jc w:val="both"/>
        <w:rPr>
          <w:rFonts w:ascii="Times New Roman" w:eastAsia="Calibri" w:hAnsi="Times New Roman" w:cs="Times New Roman"/>
          <w:sz w:val="24"/>
          <w:szCs w:val="24"/>
          <w:lang w:eastAsia="ru-RU"/>
        </w:rPr>
      </w:pPr>
    </w:p>
    <w:p w14:paraId="2811897C" w14:textId="63D72D98" w:rsidR="00921F7E" w:rsidRPr="00F57346" w:rsidRDefault="00F57346" w:rsidP="00F57346">
      <w:pPr>
        <w:autoSpaceDE w:val="0"/>
        <w:autoSpaceDN w:val="0"/>
        <w:adjustRightInd w:val="0"/>
        <w:spacing w:after="0" w:line="276" w:lineRule="auto"/>
        <w:ind w:left="-57"/>
        <w:jc w:val="center"/>
        <w:rPr>
          <w:rFonts w:ascii="Times New Roman" w:eastAsia="Calibri" w:hAnsi="Times New Roman" w:cs="Times New Roman"/>
          <w:b/>
          <w:bCs/>
          <w:sz w:val="28"/>
          <w:szCs w:val="28"/>
          <w:lang w:eastAsia="ru-RU"/>
        </w:rPr>
      </w:pPr>
      <w:r w:rsidRPr="00F57346">
        <w:rPr>
          <w:rFonts w:ascii="Times New Roman" w:eastAsia="Calibri" w:hAnsi="Times New Roman" w:cs="Times New Roman"/>
          <w:b/>
          <w:bCs/>
          <w:sz w:val="28"/>
          <w:szCs w:val="28"/>
          <w:lang w:eastAsia="ru-RU"/>
        </w:rPr>
        <w:t>Перечень имущества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626"/>
        <w:gridCol w:w="1225"/>
        <w:gridCol w:w="1335"/>
        <w:gridCol w:w="1559"/>
      </w:tblGrid>
      <w:tr w:rsidR="00FA51BE" w:rsidRPr="00921F7E" w14:paraId="5BFFD4A3" w14:textId="77777777" w:rsidTr="00FA51BE">
        <w:tc>
          <w:tcPr>
            <w:tcW w:w="388" w:type="dxa"/>
            <w:shd w:val="clear" w:color="auto" w:fill="auto"/>
          </w:tcPr>
          <w:p w14:paraId="43D42B7E" w14:textId="77777777"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w:t>
            </w:r>
          </w:p>
        </w:tc>
        <w:tc>
          <w:tcPr>
            <w:tcW w:w="4626" w:type="dxa"/>
            <w:shd w:val="clear" w:color="auto" w:fill="auto"/>
          </w:tcPr>
          <w:p w14:paraId="3D956B9F" w14:textId="77777777"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Товар (Услуга)</w:t>
            </w:r>
          </w:p>
        </w:tc>
        <w:tc>
          <w:tcPr>
            <w:tcW w:w="1225" w:type="dxa"/>
            <w:shd w:val="clear" w:color="auto" w:fill="auto"/>
          </w:tcPr>
          <w:p w14:paraId="68918052" w14:textId="1D2EFC2F"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Кол-во</w:t>
            </w:r>
            <w:r>
              <w:rPr>
                <w:rFonts w:ascii="Times New Roman" w:eastAsia="Calibri" w:hAnsi="Times New Roman" w:cs="Times New Roman"/>
                <w:sz w:val="24"/>
                <w:szCs w:val="24"/>
                <w:lang w:eastAsia="ru-RU"/>
              </w:rPr>
              <w:t>, шт.</w:t>
            </w:r>
          </w:p>
        </w:tc>
        <w:tc>
          <w:tcPr>
            <w:tcW w:w="1335" w:type="dxa"/>
            <w:shd w:val="clear" w:color="auto" w:fill="auto"/>
          </w:tcPr>
          <w:p w14:paraId="39776CA3" w14:textId="256361D3"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Цена</w:t>
            </w:r>
            <w:r>
              <w:rPr>
                <w:rFonts w:ascii="Times New Roman" w:eastAsia="Calibri" w:hAnsi="Times New Roman" w:cs="Times New Roman"/>
                <w:sz w:val="24"/>
                <w:szCs w:val="24"/>
                <w:lang w:eastAsia="ru-RU"/>
              </w:rPr>
              <w:t>, руб.</w:t>
            </w:r>
          </w:p>
        </w:tc>
        <w:tc>
          <w:tcPr>
            <w:tcW w:w="1559" w:type="dxa"/>
            <w:shd w:val="clear" w:color="auto" w:fill="auto"/>
          </w:tcPr>
          <w:p w14:paraId="358F781E" w14:textId="1E8B73EC"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Сумма</w:t>
            </w:r>
            <w:r>
              <w:rPr>
                <w:rFonts w:ascii="Times New Roman" w:eastAsia="Calibri" w:hAnsi="Times New Roman" w:cs="Times New Roman"/>
                <w:sz w:val="24"/>
                <w:szCs w:val="24"/>
                <w:lang w:eastAsia="ru-RU"/>
              </w:rPr>
              <w:t>, руб.</w:t>
            </w:r>
          </w:p>
        </w:tc>
      </w:tr>
      <w:tr w:rsidR="00FA51BE" w:rsidRPr="00921F7E" w14:paraId="71E1C8A9" w14:textId="77777777" w:rsidTr="00FA51BE">
        <w:tc>
          <w:tcPr>
            <w:tcW w:w="388" w:type="dxa"/>
            <w:shd w:val="clear" w:color="auto" w:fill="auto"/>
          </w:tcPr>
          <w:p w14:paraId="4A0B8F5E"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1</w:t>
            </w:r>
          </w:p>
        </w:tc>
        <w:tc>
          <w:tcPr>
            <w:tcW w:w="4626" w:type="dxa"/>
            <w:shd w:val="clear" w:color="auto" w:fill="auto"/>
          </w:tcPr>
          <w:p w14:paraId="3887E5B0"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Каркас для шатра (Х, 40 мм, алюминий)</w:t>
            </w:r>
          </w:p>
        </w:tc>
        <w:tc>
          <w:tcPr>
            <w:tcW w:w="1225" w:type="dxa"/>
            <w:shd w:val="clear" w:color="auto" w:fill="auto"/>
          </w:tcPr>
          <w:p w14:paraId="58C47295"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7856B388" w14:textId="4CD0B83B"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31324DDC"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45F5292D" w14:textId="77777777" w:rsidTr="00FA51BE">
        <w:tc>
          <w:tcPr>
            <w:tcW w:w="388" w:type="dxa"/>
            <w:shd w:val="clear" w:color="auto" w:fill="auto"/>
          </w:tcPr>
          <w:p w14:paraId="7DDBF021"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2</w:t>
            </w:r>
          </w:p>
        </w:tc>
        <w:tc>
          <w:tcPr>
            <w:tcW w:w="4626" w:type="dxa"/>
            <w:shd w:val="clear" w:color="auto" w:fill="auto"/>
          </w:tcPr>
          <w:p w14:paraId="79982230"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Тент для шатра, 3 х 2 м, Оксфорд 600D</w:t>
            </w:r>
          </w:p>
        </w:tc>
        <w:tc>
          <w:tcPr>
            <w:tcW w:w="1225" w:type="dxa"/>
            <w:shd w:val="clear" w:color="auto" w:fill="auto"/>
          </w:tcPr>
          <w:p w14:paraId="1717724B"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037CA9CD" w14:textId="7E38902A"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608AC003"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4FE669A5" w14:textId="77777777" w:rsidTr="00FA51BE">
        <w:tc>
          <w:tcPr>
            <w:tcW w:w="388" w:type="dxa"/>
            <w:shd w:val="clear" w:color="auto" w:fill="auto"/>
          </w:tcPr>
          <w:p w14:paraId="69398760"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3</w:t>
            </w:r>
          </w:p>
        </w:tc>
        <w:tc>
          <w:tcPr>
            <w:tcW w:w="4626" w:type="dxa"/>
            <w:shd w:val="clear" w:color="auto" w:fill="auto"/>
          </w:tcPr>
          <w:p w14:paraId="5F0B5A85"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Стенка для шатра, 2 х 2,15, Оксфорд, 600D</w:t>
            </w:r>
          </w:p>
        </w:tc>
        <w:tc>
          <w:tcPr>
            <w:tcW w:w="1225" w:type="dxa"/>
            <w:shd w:val="clear" w:color="auto" w:fill="auto"/>
          </w:tcPr>
          <w:p w14:paraId="7D34C91C"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3C77A5CB" w14:textId="5AFF8834"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552036E2"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1DA33DD2" w14:textId="77777777" w:rsidTr="00FA51BE">
        <w:tc>
          <w:tcPr>
            <w:tcW w:w="388" w:type="dxa"/>
            <w:shd w:val="clear" w:color="auto" w:fill="auto"/>
          </w:tcPr>
          <w:p w14:paraId="556FCE35"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4</w:t>
            </w:r>
          </w:p>
        </w:tc>
        <w:tc>
          <w:tcPr>
            <w:tcW w:w="4626" w:type="dxa"/>
            <w:shd w:val="clear" w:color="auto" w:fill="auto"/>
          </w:tcPr>
          <w:p w14:paraId="3D46BD57"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Стенка для шатра, 2 х 2,15, Оксфорд, 600D</w:t>
            </w:r>
          </w:p>
        </w:tc>
        <w:tc>
          <w:tcPr>
            <w:tcW w:w="1225" w:type="dxa"/>
            <w:shd w:val="clear" w:color="auto" w:fill="auto"/>
          </w:tcPr>
          <w:p w14:paraId="25D1B180"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43ABA567" w14:textId="181910EE"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2AF53FF4"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52A24B70" w14:textId="77777777" w:rsidTr="00FA51BE">
        <w:tc>
          <w:tcPr>
            <w:tcW w:w="388" w:type="dxa"/>
            <w:shd w:val="clear" w:color="auto" w:fill="auto"/>
          </w:tcPr>
          <w:p w14:paraId="1A877463"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5</w:t>
            </w:r>
          </w:p>
        </w:tc>
        <w:tc>
          <w:tcPr>
            <w:tcW w:w="4626" w:type="dxa"/>
            <w:shd w:val="clear" w:color="auto" w:fill="auto"/>
          </w:tcPr>
          <w:p w14:paraId="5988BE4C"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Стенка для шатра, 3 х 2,15, Оксфорд, 600D</w:t>
            </w:r>
          </w:p>
        </w:tc>
        <w:tc>
          <w:tcPr>
            <w:tcW w:w="1225" w:type="dxa"/>
            <w:shd w:val="clear" w:color="auto" w:fill="auto"/>
          </w:tcPr>
          <w:p w14:paraId="12633900"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08B568B9" w14:textId="14AB2C5E"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327F2459"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1221963B" w14:textId="77777777" w:rsidTr="00FA51BE">
        <w:tc>
          <w:tcPr>
            <w:tcW w:w="388" w:type="dxa"/>
            <w:shd w:val="clear" w:color="auto" w:fill="auto"/>
          </w:tcPr>
          <w:p w14:paraId="3734F11D"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6</w:t>
            </w:r>
          </w:p>
        </w:tc>
        <w:tc>
          <w:tcPr>
            <w:tcW w:w="4626" w:type="dxa"/>
            <w:shd w:val="clear" w:color="auto" w:fill="auto"/>
          </w:tcPr>
          <w:p w14:paraId="0512AED2" w14:textId="6B448182"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Чехол для шатра, 3*2 м</w:t>
            </w:r>
          </w:p>
        </w:tc>
        <w:tc>
          <w:tcPr>
            <w:tcW w:w="1225" w:type="dxa"/>
            <w:shd w:val="clear" w:color="auto" w:fill="auto"/>
          </w:tcPr>
          <w:p w14:paraId="1EAD456A"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32C83F87" w14:textId="05D1C494"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4739DEB5"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32542E4A" w14:textId="77777777" w:rsidTr="00FA51BE">
        <w:tc>
          <w:tcPr>
            <w:tcW w:w="388" w:type="dxa"/>
            <w:shd w:val="clear" w:color="auto" w:fill="auto"/>
          </w:tcPr>
          <w:p w14:paraId="2D8D0C0F"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7</w:t>
            </w:r>
          </w:p>
        </w:tc>
        <w:tc>
          <w:tcPr>
            <w:tcW w:w="4626" w:type="dxa"/>
            <w:shd w:val="clear" w:color="auto" w:fill="auto"/>
          </w:tcPr>
          <w:p w14:paraId="17145EE3"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Комплект кольев и растяжек для шатра</w:t>
            </w:r>
          </w:p>
        </w:tc>
        <w:tc>
          <w:tcPr>
            <w:tcW w:w="1225" w:type="dxa"/>
            <w:shd w:val="clear" w:color="auto" w:fill="auto"/>
          </w:tcPr>
          <w:p w14:paraId="377498AB"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339D4AC9" w14:textId="5B6F1E9B" w:rsidR="00FA51BE" w:rsidRPr="00921F7E" w:rsidRDefault="00FA51BE" w:rsidP="00921F7E">
            <w:pPr>
              <w:spacing w:after="0" w:line="240" w:lineRule="auto"/>
              <w:ind w:left="-57"/>
              <w:jc w:val="center"/>
              <w:rPr>
                <w:rFonts w:ascii="Times New Roman" w:eastAsia="Calibri" w:hAnsi="Times New Roman" w:cs="Times New Roman"/>
                <w:sz w:val="24"/>
                <w:szCs w:val="24"/>
                <w:lang w:eastAsia="ru-RU"/>
              </w:rPr>
            </w:pPr>
          </w:p>
        </w:tc>
        <w:tc>
          <w:tcPr>
            <w:tcW w:w="1559" w:type="dxa"/>
            <w:shd w:val="clear" w:color="auto" w:fill="auto"/>
          </w:tcPr>
          <w:p w14:paraId="344ABD7D" w14:textId="77777777" w:rsidR="00FA51BE" w:rsidRPr="00921F7E" w:rsidRDefault="00FA51BE" w:rsidP="00921F7E">
            <w:pPr>
              <w:spacing w:after="0" w:line="240" w:lineRule="auto"/>
              <w:ind w:left="-57"/>
              <w:rPr>
                <w:rFonts w:ascii="Times New Roman" w:eastAsia="Calibri" w:hAnsi="Times New Roman" w:cs="Times New Roman"/>
                <w:sz w:val="24"/>
                <w:szCs w:val="24"/>
                <w:lang w:eastAsia="ru-RU"/>
              </w:rPr>
            </w:pPr>
          </w:p>
        </w:tc>
      </w:tr>
      <w:tr w:rsidR="00FA51BE" w:rsidRPr="00921F7E" w14:paraId="51497646" w14:textId="77777777" w:rsidTr="00FA51BE">
        <w:tc>
          <w:tcPr>
            <w:tcW w:w="388" w:type="dxa"/>
            <w:shd w:val="clear" w:color="auto" w:fill="auto"/>
          </w:tcPr>
          <w:p w14:paraId="6280AA77" w14:textId="177F6645"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4626" w:type="dxa"/>
            <w:shd w:val="clear" w:color="auto" w:fill="auto"/>
          </w:tcPr>
          <w:p w14:paraId="7D189269" w14:textId="65E976B2" w:rsidR="00FA51BE" w:rsidRPr="00921F7E" w:rsidRDefault="00FA51BE" w:rsidP="00921F7E">
            <w:pPr>
              <w:spacing w:after="0" w:line="240" w:lineRule="auto"/>
              <w:ind w:left="-5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складной</w:t>
            </w:r>
          </w:p>
        </w:tc>
        <w:tc>
          <w:tcPr>
            <w:tcW w:w="1225" w:type="dxa"/>
            <w:shd w:val="clear" w:color="auto" w:fill="auto"/>
          </w:tcPr>
          <w:p w14:paraId="0053AF6E"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65E3A57D"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559" w:type="dxa"/>
            <w:shd w:val="clear" w:color="auto" w:fill="auto"/>
          </w:tcPr>
          <w:p w14:paraId="6950869F"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r>
      <w:tr w:rsidR="00FA51BE" w:rsidRPr="00921F7E" w14:paraId="684EFAFA" w14:textId="77777777" w:rsidTr="00FA51BE">
        <w:tc>
          <w:tcPr>
            <w:tcW w:w="388" w:type="dxa"/>
            <w:shd w:val="clear" w:color="auto" w:fill="auto"/>
          </w:tcPr>
          <w:p w14:paraId="608C1DB3" w14:textId="38FF444E" w:rsidR="00FA51BE" w:rsidRDefault="00FA51BE" w:rsidP="00921F7E">
            <w:pPr>
              <w:spacing w:after="0" w:line="240" w:lineRule="auto"/>
              <w:ind w:left="-5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626" w:type="dxa"/>
            <w:shd w:val="clear" w:color="auto" w:fill="auto"/>
          </w:tcPr>
          <w:p w14:paraId="7A5C515D" w14:textId="62FCA1D8" w:rsidR="00FA51BE" w:rsidRDefault="00FA51BE" w:rsidP="00921F7E">
            <w:pPr>
              <w:spacing w:after="0" w:line="240" w:lineRule="auto"/>
              <w:ind w:left="-5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 складной</w:t>
            </w:r>
          </w:p>
        </w:tc>
        <w:tc>
          <w:tcPr>
            <w:tcW w:w="1225" w:type="dxa"/>
            <w:shd w:val="clear" w:color="auto" w:fill="auto"/>
          </w:tcPr>
          <w:p w14:paraId="19938C21"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08E3C541"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559" w:type="dxa"/>
            <w:shd w:val="clear" w:color="auto" w:fill="auto"/>
          </w:tcPr>
          <w:p w14:paraId="25131666"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r>
      <w:tr w:rsidR="00FA51BE" w:rsidRPr="00921F7E" w14:paraId="6D710A97" w14:textId="77777777" w:rsidTr="00FA51BE">
        <w:tc>
          <w:tcPr>
            <w:tcW w:w="388" w:type="dxa"/>
            <w:shd w:val="clear" w:color="auto" w:fill="auto"/>
          </w:tcPr>
          <w:p w14:paraId="1225FEC4" w14:textId="77777777" w:rsidR="00FA51BE" w:rsidRDefault="00FA51BE" w:rsidP="00921F7E">
            <w:pPr>
              <w:spacing w:after="0" w:line="240" w:lineRule="auto"/>
              <w:ind w:left="-57"/>
              <w:rPr>
                <w:rFonts w:ascii="Times New Roman" w:eastAsia="Calibri" w:hAnsi="Times New Roman" w:cs="Times New Roman"/>
                <w:sz w:val="24"/>
                <w:szCs w:val="24"/>
                <w:lang w:eastAsia="ru-RU"/>
              </w:rPr>
            </w:pPr>
          </w:p>
        </w:tc>
        <w:tc>
          <w:tcPr>
            <w:tcW w:w="4626" w:type="dxa"/>
            <w:shd w:val="clear" w:color="auto" w:fill="auto"/>
          </w:tcPr>
          <w:p w14:paraId="56AB5562" w14:textId="184B65FC" w:rsidR="00FA51BE" w:rsidRDefault="00FA51BE" w:rsidP="00FA51BE">
            <w:pPr>
              <w:spacing w:after="0" w:line="240" w:lineRule="auto"/>
              <w:ind w:left="-57"/>
              <w:jc w:val="right"/>
              <w:rPr>
                <w:rFonts w:ascii="Times New Roman" w:eastAsia="Calibri" w:hAnsi="Times New Roman" w:cs="Times New Roman"/>
                <w:sz w:val="24"/>
                <w:szCs w:val="24"/>
                <w:lang w:eastAsia="ru-RU"/>
              </w:rPr>
            </w:pPr>
            <w:r w:rsidRPr="00790961">
              <w:rPr>
                <w:rFonts w:ascii="Times New Roman" w:eastAsia="Calibri" w:hAnsi="Times New Roman" w:cs="Times New Roman"/>
                <w:sz w:val="24"/>
                <w:szCs w:val="24"/>
                <w:lang w:eastAsia="ru-RU"/>
              </w:rPr>
              <w:t>Итого:</w:t>
            </w:r>
          </w:p>
        </w:tc>
        <w:tc>
          <w:tcPr>
            <w:tcW w:w="1225" w:type="dxa"/>
            <w:shd w:val="clear" w:color="auto" w:fill="auto"/>
          </w:tcPr>
          <w:p w14:paraId="7E8D704C"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335" w:type="dxa"/>
            <w:shd w:val="clear" w:color="auto" w:fill="auto"/>
          </w:tcPr>
          <w:p w14:paraId="6C00B284"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c>
          <w:tcPr>
            <w:tcW w:w="1559" w:type="dxa"/>
            <w:shd w:val="clear" w:color="auto" w:fill="auto"/>
          </w:tcPr>
          <w:p w14:paraId="71CD5634" w14:textId="77777777" w:rsidR="00FA51BE" w:rsidRPr="00921F7E" w:rsidRDefault="00FA51BE" w:rsidP="00921F7E">
            <w:pPr>
              <w:autoSpaceDE w:val="0"/>
              <w:autoSpaceDN w:val="0"/>
              <w:adjustRightInd w:val="0"/>
              <w:spacing w:after="0" w:line="276" w:lineRule="auto"/>
              <w:jc w:val="both"/>
              <w:rPr>
                <w:rFonts w:ascii="Times New Roman" w:eastAsia="Calibri" w:hAnsi="Times New Roman" w:cs="Times New Roman"/>
                <w:sz w:val="24"/>
                <w:szCs w:val="24"/>
                <w:lang w:eastAsia="ru-RU"/>
              </w:rPr>
            </w:pPr>
          </w:p>
        </w:tc>
      </w:tr>
    </w:tbl>
    <w:p w14:paraId="0A4B4695" w14:textId="77777777" w:rsidR="00921F7E" w:rsidRPr="00921F7E" w:rsidRDefault="00921F7E" w:rsidP="00921F7E">
      <w:pPr>
        <w:autoSpaceDE w:val="0"/>
        <w:autoSpaceDN w:val="0"/>
        <w:adjustRightInd w:val="0"/>
        <w:spacing w:after="0" w:line="276" w:lineRule="auto"/>
        <w:ind w:left="-57"/>
        <w:jc w:val="both"/>
        <w:rPr>
          <w:rFonts w:ascii="Times New Roman" w:eastAsia="Calibri" w:hAnsi="Times New Roman" w:cs="Times New Roman"/>
          <w:sz w:val="24"/>
          <w:szCs w:val="24"/>
          <w:lang w:eastAsia="ru-RU"/>
        </w:rPr>
      </w:pPr>
    </w:p>
    <w:p w14:paraId="773AFE5E" w14:textId="77777777" w:rsidR="00FA51BE" w:rsidRDefault="00FA51B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0A39DDCC" w14:textId="61DFE684" w:rsidR="00921F7E" w:rsidRDefault="00921F7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Настоящий акт составлен в двух экземплярах, по одному для каждой из сторон.</w:t>
      </w:r>
    </w:p>
    <w:p w14:paraId="659B2DEB" w14:textId="77777777" w:rsidR="00D664F5" w:rsidRPr="00921F7E" w:rsidRDefault="00D664F5"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68FE8CC9" w14:textId="77777777" w:rsidR="00921F7E" w:rsidRPr="00921F7E" w:rsidRDefault="00921F7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086BE546" w14:textId="7F69E826" w:rsidR="00921F7E" w:rsidRPr="00921F7E" w:rsidRDefault="00921F7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bookmarkStart w:id="12" w:name="_Hlk125018840"/>
      <w:r w:rsidRPr="00921F7E">
        <w:rPr>
          <w:rFonts w:ascii="Times New Roman" w:eastAsia="Calibri" w:hAnsi="Times New Roman" w:cs="Times New Roman"/>
          <w:sz w:val="24"/>
          <w:szCs w:val="24"/>
          <w:lang w:eastAsia="ru-RU"/>
        </w:rPr>
        <w:t xml:space="preserve">Заказчик (передал): _______________________ /___________________/ </w:t>
      </w:r>
      <w:r w:rsidR="00167F35">
        <w:rPr>
          <w:rFonts w:ascii="Times New Roman" w:eastAsia="Calibri" w:hAnsi="Times New Roman" w:cs="Times New Roman"/>
          <w:sz w:val="24"/>
          <w:szCs w:val="24"/>
          <w:lang w:eastAsia="ru-RU"/>
        </w:rPr>
        <w:t>«___» _______ 2024 г.</w:t>
      </w:r>
    </w:p>
    <w:p w14:paraId="2E475146" w14:textId="77777777" w:rsidR="00921F7E" w:rsidRPr="00921F7E" w:rsidRDefault="00921F7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20157B42" w14:textId="27527B4A" w:rsidR="00FE33E8" w:rsidRDefault="00921F7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r w:rsidRPr="00921F7E">
        <w:rPr>
          <w:rFonts w:ascii="Times New Roman" w:eastAsia="Calibri" w:hAnsi="Times New Roman" w:cs="Times New Roman"/>
          <w:sz w:val="24"/>
          <w:szCs w:val="24"/>
          <w:lang w:eastAsia="ru-RU"/>
        </w:rPr>
        <w:t xml:space="preserve">Исполнитель (передал): _____________________ /_________________/ </w:t>
      </w:r>
      <w:bookmarkEnd w:id="12"/>
      <w:r w:rsidR="004658EC" w:rsidRPr="004658EC">
        <w:rPr>
          <w:rFonts w:ascii="Times New Roman" w:eastAsia="Calibri" w:hAnsi="Times New Roman" w:cs="Times New Roman"/>
          <w:sz w:val="24"/>
          <w:szCs w:val="24"/>
          <w:lang w:eastAsia="ru-RU"/>
        </w:rPr>
        <w:t>«___» _______ 2024 г.</w:t>
      </w:r>
    </w:p>
    <w:p w14:paraId="249F1794" w14:textId="2D3D4B45" w:rsidR="00E563D7" w:rsidRDefault="00E563D7"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237D57EE" w14:textId="77777777" w:rsidR="00FA51BE" w:rsidRDefault="00FA51BE"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05D1BCBF" w14:textId="5A429AD1" w:rsidR="00E563D7" w:rsidRDefault="00E563D7" w:rsidP="00921F7E">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1A61A03F" w14:textId="02D68057" w:rsidR="00E563D7" w:rsidRPr="00E563D7" w:rsidRDefault="00E563D7" w:rsidP="00E563D7">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r w:rsidRPr="00E563D7">
        <w:rPr>
          <w:rFonts w:ascii="Times New Roman" w:eastAsia="Calibri" w:hAnsi="Times New Roman" w:cs="Times New Roman"/>
          <w:sz w:val="24"/>
          <w:szCs w:val="24"/>
          <w:lang w:eastAsia="ru-RU"/>
        </w:rPr>
        <w:t xml:space="preserve">Заказчик (принял): </w:t>
      </w:r>
      <w:r w:rsidR="00167F35" w:rsidRPr="00167F35">
        <w:rPr>
          <w:rFonts w:ascii="Times New Roman" w:eastAsia="Calibri" w:hAnsi="Times New Roman" w:cs="Times New Roman"/>
          <w:sz w:val="24"/>
          <w:szCs w:val="24"/>
          <w:lang w:eastAsia="ru-RU"/>
        </w:rPr>
        <w:t>_______________________ /___________________/ «___» _______ 2024 г.</w:t>
      </w:r>
    </w:p>
    <w:p w14:paraId="2E4D5CCA" w14:textId="77777777" w:rsidR="00E563D7" w:rsidRPr="00E563D7" w:rsidRDefault="00E563D7" w:rsidP="00E563D7">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p>
    <w:p w14:paraId="675249D1" w14:textId="2DBBF23D" w:rsidR="00B57FEF" w:rsidRDefault="00E563D7" w:rsidP="00E563D7">
      <w:pPr>
        <w:autoSpaceDE w:val="0"/>
        <w:autoSpaceDN w:val="0"/>
        <w:adjustRightInd w:val="0"/>
        <w:spacing w:after="0" w:line="240" w:lineRule="auto"/>
        <w:ind w:left="-57"/>
        <w:jc w:val="both"/>
        <w:rPr>
          <w:rFonts w:ascii="Times New Roman" w:eastAsia="Calibri" w:hAnsi="Times New Roman" w:cs="Times New Roman"/>
          <w:sz w:val="24"/>
          <w:szCs w:val="24"/>
          <w:lang w:eastAsia="ru-RU"/>
        </w:rPr>
      </w:pPr>
      <w:r w:rsidRPr="00E563D7">
        <w:rPr>
          <w:rFonts w:ascii="Times New Roman" w:eastAsia="Calibri" w:hAnsi="Times New Roman" w:cs="Times New Roman"/>
          <w:sz w:val="24"/>
          <w:szCs w:val="24"/>
          <w:lang w:eastAsia="ru-RU"/>
        </w:rPr>
        <w:t>Исполнитель (принял): _____________________ /__________________</w:t>
      </w:r>
      <w:proofErr w:type="gramStart"/>
      <w:r w:rsidRPr="00E563D7">
        <w:rPr>
          <w:rFonts w:ascii="Times New Roman" w:eastAsia="Calibri" w:hAnsi="Times New Roman" w:cs="Times New Roman"/>
          <w:sz w:val="24"/>
          <w:szCs w:val="24"/>
          <w:lang w:eastAsia="ru-RU"/>
        </w:rPr>
        <w:t>/</w:t>
      </w:r>
      <w:r w:rsidR="004658EC" w:rsidRPr="004658EC">
        <w:rPr>
          <w:rFonts w:ascii="Times New Roman" w:eastAsia="Calibri" w:hAnsi="Times New Roman" w:cs="Times New Roman"/>
          <w:sz w:val="24"/>
          <w:szCs w:val="24"/>
          <w:lang w:eastAsia="ru-RU"/>
        </w:rPr>
        <w:t>«</w:t>
      </w:r>
      <w:proofErr w:type="gramEnd"/>
      <w:r w:rsidR="004658EC" w:rsidRPr="004658EC">
        <w:rPr>
          <w:rFonts w:ascii="Times New Roman" w:eastAsia="Calibri" w:hAnsi="Times New Roman" w:cs="Times New Roman"/>
          <w:sz w:val="24"/>
          <w:szCs w:val="24"/>
          <w:lang w:eastAsia="ru-RU"/>
        </w:rPr>
        <w:t>___» _______ 2024 г.</w:t>
      </w:r>
    </w:p>
    <w:p w14:paraId="1E48E468" w14:textId="77777777" w:rsidR="00B57FEF" w:rsidRDefault="00B57FE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6D6F1FE1" w14:textId="4CDADAAD" w:rsidR="00B57FEF" w:rsidRPr="00B57FEF" w:rsidRDefault="00B57FEF" w:rsidP="00B57FEF">
      <w:pPr>
        <w:spacing w:after="0" w:line="240" w:lineRule="auto"/>
        <w:ind w:left="2228" w:hanging="2370"/>
        <w:jc w:val="right"/>
        <w:rPr>
          <w:rFonts w:ascii="Times New Roman" w:hAnsi="Times New Roman" w:cs="Times New Roman"/>
          <w:i/>
          <w:iCs/>
        </w:rPr>
      </w:pPr>
      <w:r w:rsidRPr="00B57FEF">
        <w:rPr>
          <w:rFonts w:ascii="Times New Roman" w:hAnsi="Times New Roman" w:cs="Times New Roman"/>
          <w:i/>
          <w:iCs/>
        </w:rPr>
        <w:lastRenderedPageBreak/>
        <w:t xml:space="preserve">Приложение № </w:t>
      </w:r>
      <w:r>
        <w:rPr>
          <w:rFonts w:ascii="Times New Roman" w:hAnsi="Times New Roman" w:cs="Times New Roman"/>
          <w:i/>
          <w:iCs/>
        </w:rPr>
        <w:t>3</w:t>
      </w:r>
      <w:r w:rsidRPr="00B57FEF">
        <w:rPr>
          <w:rFonts w:ascii="Times New Roman" w:hAnsi="Times New Roman" w:cs="Times New Roman"/>
          <w:i/>
          <w:iCs/>
        </w:rPr>
        <w:t xml:space="preserve"> </w:t>
      </w:r>
    </w:p>
    <w:p w14:paraId="5B26DA1F" w14:textId="77777777" w:rsidR="00B57FEF" w:rsidRPr="00B57FEF" w:rsidRDefault="00B57FEF" w:rsidP="00B57FEF">
      <w:pPr>
        <w:spacing w:after="0" w:line="240" w:lineRule="auto"/>
        <w:ind w:left="2228" w:hanging="2370"/>
        <w:jc w:val="right"/>
        <w:rPr>
          <w:rFonts w:ascii="Times New Roman" w:hAnsi="Times New Roman" w:cs="Times New Roman"/>
          <w:i/>
          <w:iCs/>
        </w:rPr>
      </w:pPr>
      <w:r w:rsidRPr="00B57FEF">
        <w:rPr>
          <w:rFonts w:ascii="Times New Roman" w:hAnsi="Times New Roman" w:cs="Times New Roman"/>
          <w:i/>
          <w:iCs/>
        </w:rPr>
        <w:t xml:space="preserve">к Извещению о проведении открытого  </w:t>
      </w:r>
    </w:p>
    <w:p w14:paraId="7C8AB9F0" w14:textId="2EAB5D41" w:rsidR="00B57FEF" w:rsidRPr="00B57FEF" w:rsidRDefault="00B57FEF" w:rsidP="00B57FEF">
      <w:pPr>
        <w:spacing w:after="0" w:line="240" w:lineRule="auto"/>
        <w:ind w:left="2228" w:hanging="2370"/>
        <w:jc w:val="right"/>
        <w:rPr>
          <w:rFonts w:ascii="Times New Roman" w:eastAsia="Times New Roman" w:hAnsi="Times New Roman" w:cs="Times New Roman"/>
          <w:sz w:val="24"/>
          <w:szCs w:val="24"/>
          <w:lang w:eastAsia="ru-RU"/>
        </w:rPr>
      </w:pPr>
      <w:r w:rsidRPr="00B57FEF">
        <w:rPr>
          <w:rFonts w:ascii="Times New Roman" w:hAnsi="Times New Roman" w:cs="Times New Roman"/>
          <w:i/>
          <w:iCs/>
        </w:rPr>
        <w:t>конкурса ЦНХП №10-08/0</w:t>
      </w:r>
      <w:r>
        <w:rPr>
          <w:rFonts w:ascii="Times New Roman" w:hAnsi="Times New Roman" w:cs="Times New Roman"/>
          <w:i/>
          <w:iCs/>
        </w:rPr>
        <w:t>1</w:t>
      </w:r>
      <w:r w:rsidRPr="00B57FEF">
        <w:rPr>
          <w:rFonts w:ascii="Times New Roman" w:hAnsi="Times New Roman" w:cs="Times New Roman"/>
          <w:i/>
          <w:iCs/>
        </w:rPr>
        <w:t xml:space="preserve"> от </w:t>
      </w:r>
      <w:r>
        <w:rPr>
          <w:rFonts w:ascii="Times New Roman" w:hAnsi="Times New Roman" w:cs="Times New Roman"/>
          <w:i/>
          <w:iCs/>
        </w:rPr>
        <w:t>19.01.2024</w:t>
      </w:r>
      <w:r w:rsidRPr="00B57FEF">
        <w:rPr>
          <w:rFonts w:ascii="Times New Roman" w:hAnsi="Times New Roman" w:cs="Times New Roman"/>
          <w:i/>
          <w:iCs/>
        </w:rPr>
        <w:t xml:space="preserve"> г.</w:t>
      </w:r>
    </w:p>
    <w:p w14:paraId="710C34DB" w14:textId="77777777" w:rsidR="00B57FEF" w:rsidRPr="00B57FEF" w:rsidRDefault="00B57FEF" w:rsidP="00B57FEF">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14:paraId="7C549B62" w14:textId="77777777" w:rsidR="00B57FEF" w:rsidRPr="00B57FEF" w:rsidRDefault="00B57FEF" w:rsidP="00B57FEF">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B57FEF">
        <w:rPr>
          <w:rFonts w:ascii="Times New Roman" w:eastAsia="Times New Roman" w:hAnsi="Times New Roman" w:cs="Times New Roman"/>
          <w:b/>
          <w:sz w:val="24"/>
          <w:szCs w:val="24"/>
          <w:lang w:eastAsia="ru-RU"/>
        </w:rPr>
        <w:t xml:space="preserve">На фирменном бланке организации </w:t>
      </w:r>
    </w:p>
    <w:p w14:paraId="54D9F91C" w14:textId="77777777" w:rsidR="00B57FEF" w:rsidRPr="00B57FEF" w:rsidRDefault="00B57FEF" w:rsidP="00B57FEF">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9368069" w14:textId="77777777" w:rsidR="00B57FEF" w:rsidRPr="00B57FEF" w:rsidRDefault="00B57FEF" w:rsidP="00B57FEF">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В Гарантийный фонд содействия кредитованию субъектов малого и среднего предпринимательства и развития промышленности Республики Бурятия </w:t>
      </w:r>
    </w:p>
    <w:p w14:paraId="4AE922CC" w14:textId="77777777" w:rsidR="00B57FEF" w:rsidRPr="00B57FEF" w:rsidRDefault="00B57FEF" w:rsidP="00B57FEF">
      <w:pPr>
        <w:shd w:val="clear" w:color="auto" w:fill="FFFFFF" w:themeFill="background1"/>
        <w:spacing w:after="26" w:line="256" w:lineRule="auto"/>
        <w:ind w:left="564"/>
        <w:jc w:val="center"/>
        <w:rPr>
          <w:rFonts w:ascii="Times New Roman" w:eastAsia="Times New Roman" w:hAnsi="Times New Roman" w:cs="Times New Roman"/>
          <w:sz w:val="24"/>
          <w:szCs w:val="24"/>
          <w:lang w:eastAsia="ru-RU"/>
        </w:rPr>
      </w:pPr>
      <w:r w:rsidRPr="00B57FEF">
        <w:rPr>
          <w:rFonts w:ascii="Times New Roman" w:eastAsia="Times New Roman" w:hAnsi="Times New Roman" w:cs="Times New Roman"/>
          <w:b/>
          <w:sz w:val="24"/>
          <w:szCs w:val="24"/>
          <w:lang w:eastAsia="ru-RU"/>
        </w:rPr>
        <w:t xml:space="preserve"> </w:t>
      </w:r>
    </w:p>
    <w:p w14:paraId="6CE8C01A" w14:textId="1E9E2DF5" w:rsidR="00B57FEF" w:rsidRPr="00B57FEF" w:rsidRDefault="00B57FEF" w:rsidP="00B57FEF">
      <w:pPr>
        <w:keepNext/>
        <w:keepLines/>
        <w:shd w:val="clear" w:color="auto" w:fill="FFFFFF" w:themeFill="background1"/>
        <w:spacing w:after="0" w:line="268" w:lineRule="auto"/>
        <w:ind w:right="-1"/>
        <w:jc w:val="center"/>
        <w:outlineLvl w:val="0"/>
        <w:rPr>
          <w:rFonts w:ascii="Times New Roman" w:eastAsia="Times New Roman" w:hAnsi="Times New Roman" w:cs="Times New Roman"/>
          <w:b/>
          <w:color w:val="000000"/>
          <w:sz w:val="24"/>
          <w:szCs w:val="24"/>
          <w:lang w:eastAsia="ru-RU"/>
        </w:rPr>
      </w:pPr>
      <w:r w:rsidRPr="00B57FEF">
        <w:rPr>
          <w:rFonts w:ascii="Times New Roman" w:eastAsia="Times New Roman" w:hAnsi="Times New Roman" w:cs="Times New Roman"/>
          <w:b/>
          <w:color w:val="000000"/>
          <w:sz w:val="24"/>
          <w:szCs w:val="24"/>
          <w:lang w:eastAsia="ru-RU"/>
        </w:rPr>
        <w:t>Заявка на участие в конкурсе № ___ от____</w:t>
      </w:r>
      <w:r w:rsidR="00842570" w:rsidRPr="00842570">
        <w:rPr>
          <w:rFonts w:ascii="Times New Roman" w:eastAsia="Times New Roman" w:hAnsi="Times New Roman" w:cs="Times New Roman"/>
          <w:b/>
          <w:color w:val="000000"/>
          <w:sz w:val="28"/>
          <w:szCs w:val="28"/>
          <w:lang w:eastAsia="ru-RU"/>
        </w:rPr>
        <w:t>*</w:t>
      </w:r>
    </w:p>
    <w:p w14:paraId="381E970A" w14:textId="77777777" w:rsidR="00B57FEF" w:rsidRPr="00B57FEF" w:rsidRDefault="00B57FEF" w:rsidP="00B57FEF">
      <w:pPr>
        <w:shd w:val="clear" w:color="auto" w:fill="FFFFFF" w:themeFill="background1"/>
        <w:spacing w:after="0" w:line="256" w:lineRule="auto"/>
        <w:ind w:left="564"/>
        <w:jc w:val="center"/>
        <w:rPr>
          <w:rFonts w:ascii="Times New Roman" w:eastAsia="Times New Roman" w:hAnsi="Times New Roman" w:cs="Times New Roman"/>
          <w:sz w:val="24"/>
          <w:szCs w:val="24"/>
          <w:lang w:eastAsia="ru-RU"/>
        </w:rPr>
      </w:pPr>
      <w:r w:rsidRPr="00B57FEF">
        <w:rPr>
          <w:rFonts w:ascii="Times New Roman" w:eastAsia="Times New Roman" w:hAnsi="Times New Roman" w:cs="Times New Roman"/>
          <w:b/>
          <w:sz w:val="24"/>
          <w:szCs w:val="24"/>
          <w:lang w:eastAsia="ru-RU"/>
        </w:rPr>
        <w:t xml:space="preserve"> </w:t>
      </w:r>
    </w:p>
    <w:p w14:paraId="08951C33" w14:textId="77777777" w:rsidR="00B57FEF" w:rsidRPr="00B57FEF" w:rsidRDefault="00B57FEF" w:rsidP="00B57FEF">
      <w:pPr>
        <w:numPr>
          <w:ilvl w:val="0"/>
          <w:numId w:val="3"/>
        </w:numPr>
        <w:shd w:val="clear" w:color="auto" w:fill="FFFFFF" w:themeFill="background1"/>
        <w:tabs>
          <w:tab w:val="left" w:pos="851"/>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Изучив Извещение о проведении конкурса  </w:t>
      </w:r>
    </w:p>
    <w:p w14:paraId="5B678187" w14:textId="77777777" w:rsidR="00B57FEF" w:rsidRPr="00B57FEF" w:rsidRDefault="00B57FEF" w:rsidP="00B57FEF">
      <w:pPr>
        <w:shd w:val="clear" w:color="auto" w:fill="FFFFFF" w:themeFill="background1"/>
        <w:tabs>
          <w:tab w:val="left" w:pos="993"/>
        </w:tabs>
        <w:spacing w:after="5" w:line="254" w:lineRule="auto"/>
        <w:ind w:left="3528" w:right="62" w:hanging="3543"/>
        <w:rPr>
          <w:rFonts w:ascii="Times New Roman" w:eastAsia="Times New Roman" w:hAnsi="Times New Roman" w:cs="Times New Roman"/>
          <w:i/>
          <w:sz w:val="24"/>
          <w:szCs w:val="24"/>
          <w:lang w:eastAsia="ru-RU"/>
        </w:rPr>
      </w:pPr>
      <w:r w:rsidRPr="00B57FEF">
        <w:rPr>
          <w:rFonts w:ascii="Times New Roman" w:eastAsia="Times New Roman" w:hAnsi="Times New Roman" w:cs="Times New Roman"/>
          <w:sz w:val="24"/>
          <w:szCs w:val="24"/>
          <w:lang w:eastAsia="ru-RU"/>
        </w:rPr>
        <w:t xml:space="preserve">_____________________________________________________________________________ </w:t>
      </w:r>
      <w:r w:rsidRPr="00B57FEF">
        <w:rPr>
          <w:rFonts w:ascii="Times New Roman" w:eastAsia="Times New Roman" w:hAnsi="Times New Roman" w:cs="Times New Roman"/>
          <w:i/>
          <w:sz w:val="24"/>
          <w:szCs w:val="24"/>
          <w:lang w:eastAsia="ru-RU"/>
        </w:rPr>
        <w:t xml:space="preserve">(наименование заявителя) </w:t>
      </w:r>
    </w:p>
    <w:p w14:paraId="2CE1104E" w14:textId="77777777" w:rsidR="00B57FEF" w:rsidRPr="00B57FEF" w:rsidRDefault="00B57FEF" w:rsidP="00B57FEF">
      <w:pPr>
        <w:shd w:val="clear" w:color="auto" w:fill="FFFFFF" w:themeFill="background1"/>
        <w:tabs>
          <w:tab w:val="left" w:pos="993"/>
        </w:tabs>
        <w:spacing w:after="5" w:line="254" w:lineRule="auto"/>
        <w:ind w:left="3528" w:right="62" w:hanging="3543"/>
        <w:rPr>
          <w:rFonts w:ascii="Times New Roman" w:eastAsia="Times New Roman" w:hAnsi="Times New Roman" w:cs="Times New Roman"/>
          <w:i/>
          <w:sz w:val="24"/>
          <w:szCs w:val="24"/>
          <w:lang w:eastAsia="ru-RU"/>
        </w:rPr>
      </w:pPr>
      <w:r w:rsidRPr="00B57FEF">
        <w:rPr>
          <w:rFonts w:ascii="Times New Roman" w:eastAsia="Times New Roman" w:hAnsi="Times New Roman" w:cs="Times New Roman"/>
          <w:i/>
          <w:sz w:val="24"/>
          <w:szCs w:val="24"/>
          <w:lang w:eastAsia="ru-RU"/>
        </w:rPr>
        <w:t>ИНН__________________ ОГРН __________________ КПП _________________________</w:t>
      </w:r>
    </w:p>
    <w:p w14:paraId="513B4844" w14:textId="77777777" w:rsidR="00B57FEF" w:rsidRPr="00B57FEF" w:rsidRDefault="00B57FEF" w:rsidP="00B57FEF">
      <w:pPr>
        <w:shd w:val="clear" w:color="auto" w:fill="FFFFFF" w:themeFill="background1"/>
        <w:tabs>
          <w:tab w:val="left" w:pos="993"/>
        </w:tabs>
        <w:spacing w:after="5" w:line="254" w:lineRule="auto"/>
        <w:ind w:left="3528" w:right="62" w:hanging="3543"/>
        <w:rPr>
          <w:rFonts w:ascii="Times New Roman" w:eastAsia="Times New Roman" w:hAnsi="Times New Roman" w:cs="Times New Roman"/>
          <w:i/>
          <w:sz w:val="24"/>
          <w:szCs w:val="24"/>
          <w:lang w:eastAsia="ru-RU"/>
        </w:rPr>
      </w:pPr>
      <w:r w:rsidRPr="00B57FEF">
        <w:rPr>
          <w:rFonts w:ascii="Times New Roman" w:eastAsia="Times New Roman" w:hAnsi="Times New Roman" w:cs="Times New Roman"/>
          <w:i/>
          <w:sz w:val="24"/>
          <w:szCs w:val="24"/>
          <w:lang w:eastAsia="ru-RU"/>
        </w:rPr>
        <w:t xml:space="preserve">Юридический </w:t>
      </w:r>
      <w:proofErr w:type="gramStart"/>
      <w:r w:rsidRPr="00B57FEF">
        <w:rPr>
          <w:rFonts w:ascii="Times New Roman" w:eastAsia="Times New Roman" w:hAnsi="Times New Roman" w:cs="Times New Roman"/>
          <w:i/>
          <w:sz w:val="24"/>
          <w:szCs w:val="24"/>
          <w:lang w:eastAsia="ru-RU"/>
        </w:rPr>
        <w:t>адрес:_</w:t>
      </w:r>
      <w:proofErr w:type="gramEnd"/>
      <w:r w:rsidRPr="00B57FEF">
        <w:rPr>
          <w:rFonts w:ascii="Times New Roman" w:eastAsia="Times New Roman" w:hAnsi="Times New Roman" w:cs="Times New Roman"/>
          <w:i/>
          <w:sz w:val="24"/>
          <w:szCs w:val="24"/>
          <w:lang w:eastAsia="ru-RU"/>
        </w:rPr>
        <w:t>__________________________________________________________</w:t>
      </w:r>
    </w:p>
    <w:p w14:paraId="6A5040ED" w14:textId="77777777" w:rsidR="00B57FEF" w:rsidRPr="00B57FEF" w:rsidRDefault="00B57FEF" w:rsidP="00B57FEF">
      <w:pPr>
        <w:shd w:val="clear" w:color="auto" w:fill="FFFFFF" w:themeFill="background1"/>
        <w:tabs>
          <w:tab w:val="left" w:pos="993"/>
        </w:tabs>
        <w:spacing w:after="5" w:line="254" w:lineRule="auto"/>
        <w:ind w:left="3528" w:right="62" w:hanging="3543"/>
        <w:rPr>
          <w:rFonts w:ascii="Times New Roman" w:eastAsia="Times New Roman" w:hAnsi="Times New Roman" w:cs="Times New Roman"/>
          <w:sz w:val="24"/>
          <w:szCs w:val="24"/>
          <w:lang w:eastAsia="ru-RU"/>
        </w:rPr>
      </w:pPr>
      <w:r w:rsidRPr="00B57FEF">
        <w:rPr>
          <w:rFonts w:ascii="Times New Roman" w:eastAsia="Times New Roman" w:hAnsi="Times New Roman" w:cs="Times New Roman"/>
          <w:i/>
          <w:sz w:val="24"/>
          <w:szCs w:val="24"/>
          <w:lang w:eastAsia="ru-RU"/>
        </w:rPr>
        <w:t xml:space="preserve">Банковские </w:t>
      </w:r>
      <w:proofErr w:type="gramStart"/>
      <w:r w:rsidRPr="00B57FEF">
        <w:rPr>
          <w:rFonts w:ascii="Times New Roman" w:eastAsia="Times New Roman" w:hAnsi="Times New Roman" w:cs="Times New Roman"/>
          <w:i/>
          <w:sz w:val="24"/>
          <w:szCs w:val="24"/>
          <w:lang w:eastAsia="ru-RU"/>
        </w:rPr>
        <w:t>реквизиты:_</w:t>
      </w:r>
      <w:proofErr w:type="gramEnd"/>
      <w:r w:rsidRPr="00B57FEF">
        <w:rPr>
          <w:rFonts w:ascii="Times New Roman" w:eastAsia="Times New Roman" w:hAnsi="Times New Roman" w:cs="Times New Roman"/>
          <w:i/>
          <w:sz w:val="24"/>
          <w:szCs w:val="24"/>
          <w:lang w:eastAsia="ru-RU"/>
        </w:rPr>
        <w:t>________________________________________________________</w:t>
      </w:r>
    </w:p>
    <w:p w14:paraId="23D7B757" w14:textId="77777777" w:rsidR="00B57FEF" w:rsidRPr="00B57FEF" w:rsidRDefault="00B57FEF" w:rsidP="00B57FEF">
      <w:pPr>
        <w:shd w:val="clear" w:color="auto" w:fill="FFFFFF" w:themeFill="background1"/>
        <w:tabs>
          <w:tab w:val="left" w:pos="993"/>
        </w:tabs>
        <w:spacing w:after="30" w:line="254" w:lineRule="auto"/>
        <w:ind w:left="-5" w:right="62" w:hanging="10"/>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в лице _______________________________________________________________________ _____________________________________________________________________________ </w:t>
      </w:r>
    </w:p>
    <w:p w14:paraId="25A14605" w14:textId="77777777" w:rsidR="00B57FEF" w:rsidRPr="00B57FEF" w:rsidRDefault="00B57FEF" w:rsidP="00B57FEF">
      <w:pPr>
        <w:shd w:val="clear" w:color="auto" w:fill="FFFFFF" w:themeFill="background1"/>
        <w:tabs>
          <w:tab w:val="left" w:pos="993"/>
        </w:tabs>
        <w:spacing w:after="23" w:line="256" w:lineRule="auto"/>
        <w:ind w:right="71"/>
        <w:jc w:val="center"/>
        <w:rPr>
          <w:rFonts w:ascii="Times New Roman" w:eastAsia="Times New Roman" w:hAnsi="Times New Roman" w:cs="Times New Roman"/>
          <w:sz w:val="24"/>
          <w:szCs w:val="24"/>
          <w:lang w:eastAsia="ru-RU"/>
        </w:rPr>
      </w:pPr>
      <w:r w:rsidRPr="00B57FEF">
        <w:rPr>
          <w:rFonts w:ascii="Times New Roman" w:eastAsia="Times New Roman" w:hAnsi="Times New Roman" w:cs="Times New Roman"/>
          <w:i/>
          <w:sz w:val="24"/>
          <w:szCs w:val="24"/>
          <w:lang w:eastAsia="ru-RU"/>
        </w:rPr>
        <w:t xml:space="preserve">(наименование должности руководителя и его Ф.И.О.) </w:t>
      </w:r>
    </w:p>
    <w:p w14:paraId="3707F73F" w14:textId="77777777" w:rsidR="00B57FEF" w:rsidRPr="00B57FEF" w:rsidRDefault="00B57FEF" w:rsidP="00B57FEF">
      <w:pPr>
        <w:shd w:val="clear" w:color="auto" w:fill="FFFFFF" w:themeFill="background1"/>
        <w:tabs>
          <w:tab w:val="left" w:pos="993"/>
        </w:tabs>
        <w:spacing w:after="150" w:line="254" w:lineRule="auto"/>
        <w:ind w:left="-5" w:right="62" w:hanging="10"/>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сообщает о согласии участвовать в конкурсном отборе и направляет настоящую заявку. </w:t>
      </w:r>
    </w:p>
    <w:p w14:paraId="47A50606" w14:textId="77777777" w:rsidR="00B57FEF" w:rsidRPr="00B57FEF" w:rsidRDefault="00B57FEF" w:rsidP="00B57FEF">
      <w:pPr>
        <w:numPr>
          <w:ilvl w:val="0"/>
          <w:numId w:val="3"/>
        </w:numPr>
        <w:shd w:val="clear" w:color="auto" w:fill="FFFFFF" w:themeFill="background1"/>
        <w:tabs>
          <w:tab w:val="left" w:pos="993"/>
        </w:tabs>
        <w:spacing w:after="26"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20E501BA" w14:textId="77777777" w:rsidR="00B57FEF" w:rsidRPr="00B57FEF" w:rsidRDefault="00B57FEF" w:rsidP="00B57FEF">
      <w:pPr>
        <w:numPr>
          <w:ilvl w:val="0"/>
          <w:numId w:val="3"/>
        </w:numPr>
        <w:shd w:val="clear" w:color="auto" w:fill="FFFFFF" w:themeFill="background1"/>
        <w:tabs>
          <w:tab w:val="left" w:pos="993"/>
        </w:tabs>
        <w:spacing w:after="28"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C80057B" w14:textId="77777777" w:rsidR="00B57FEF" w:rsidRPr="00B57FEF" w:rsidRDefault="00B57FEF" w:rsidP="00B57FEF">
      <w:pPr>
        <w:numPr>
          <w:ilvl w:val="0"/>
          <w:numId w:val="3"/>
        </w:numPr>
        <w:shd w:val="clear" w:color="auto" w:fill="FFFFFF" w:themeFill="background1"/>
        <w:tabs>
          <w:tab w:val="left" w:pos="993"/>
        </w:tabs>
        <w:spacing w:after="29"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65EE90C" w14:textId="77777777" w:rsidR="00B57FEF" w:rsidRPr="00B57FEF" w:rsidRDefault="00B57FEF" w:rsidP="00B57FEF">
      <w:pPr>
        <w:numPr>
          <w:ilvl w:val="0"/>
          <w:numId w:val="3"/>
        </w:numPr>
        <w:shd w:val="clear" w:color="auto" w:fill="FFFFFF" w:themeFill="background1"/>
        <w:tabs>
          <w:tab w:val="left" w:pos="993"/>
        </w:tabs>
        <w:spacing w:after="26"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221F2F07" w14:textId="77777777" w:rsidR="00B57FEF" w:rsidRPr="00B57FEF" w:rsidRDefault="00B57FEF" w:rsidP="00B57FEF">
      <w:pPr>
        <w:numPr>
          <w:ilvl w:val="0"/>
          <w:numId w:val="3"/>
        </w:numPr>
        <w:shd w:val="clear" w:color="auto" w:fill="FFFFFF" w:themeFill="background1"/>
        <w:tabs>
          <w:tab w:val="left" w:pos="993"/>
        </w:tabs>
        <w:spacing w:after="27"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Настоящей заявкой подтверждаем, что в отношении </w:t>
      </w:r>
      <w:r w:rsidRPr="00B57FEF">
        <w:rPr>
          <w:rFonts w:ascii="Times New Roman" w:eastAsia="Times New Roman" w:hAnsi="Times New Roman" w:cs="Times New Roman"/>
          <w:i/>
          <w:sz w:val="24"/>
          <w:szCs w:val="24"/>
          <w:lang w:eastAsia="ru-RU"/>
        </w:rPr>
        <w:t xml:space="preserve">[указать наименование заявителя] </w:t>
      </w:r>
      <w:r w:rsidRPr="00B57FEF">
        <w:rPr>
          <w:rFonts w:ascii="Times New Roman" w:eastAsia="Times New Roman" w:hAnsi="Times New Roman" w:cs="Times New Roman"/>
          <w:sz w:val="24"/>
          <w:szCs w:val="24"/>
          <w:lang w:eastAsia="ru-RU"/>
        </w:rPr>
        <w:t xml:space="preserve">отсутствует решение арбитражного суда </w:t>
      </w:r>
      <w:r w:rsidRPr="00B57FEF">
        <w:rPr>
          <w:rFonts w:ascii="Times New Roman" w:eastAsia="Times New Roman" w:hAnsi="Times New Roman" w:cs="Times New Roman"/>
          <w:color w:val="22272F"/>
          <w:sz w:val="24"/>
          <w:szCs w:val="24"/>
          <w:lang w:eastAsia="ru-RU"/>
        </w:rPr>
        <w:t>о признании несостоятельным (банкротом) и об открытии конкурсного производства.</w:t>
      </w:r>
      <w:r w:rsidRPr="00B57FEF">
        <w:rPr>
          <w:rFonts w:ascii="Times New Roman" w:eastAsia="Times New Roman" w:hAnsi="Times New Roman" w:cs="Times New Roman"/>
          <w:sz w:val="24"/>
          <w:szCs w:val="24"/>
          <w:lang w:eastAsia="ru-RU"/>
        </w:rPr>
        <w:t xml:space="preserve">  </w:t>
      </w:r>
    </w:p>
    <w:p w14:paraId="215BE5D4" w14:textId="77777777" w:rsidR="00B57FEF" w:rsidRPr="00B57FEF" w:rsidRDefault="00B57FEF" w:rsidP="00B57FEF">
      <w:pPr>
        <w:numPr>
          <w:ilvl w:val="0"/>
          <w:numId w:val="3"/>
        </w:numPr>
        <w:shd w:val="clear" w:color="auto" w:fill="FFFFFF" w:themeFill="background1"/>
        <w:tabs>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D8CB807" w14:textId="77777777" w:rsidR="00B57FEF" w:rsidRPr="00B57FEF" w:rsidRDefault="00B57FEF" w:rsidP="00B57FEF">
      <w:pPr>
        <w:shd w:val="clear" w:color="auto" w:fill="FFFFFF" w:themeFill="background1"/>
        <w:tabs>
          <w:tab w:val="left" w:pos="993"/>
        </w:tabs>
        <w:spacing w:after="30" w:line="254" w:lineRule="auto"/>
        <w:ind w:left="-15"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A7CBF5A" w14:textId="77777777" w:rsidR="00B57FEF" w:rsidRPr="00B57FEF" w:rsidRDefault="00B57FEF" w:rsidP="00B57FEF">
      <w:pPr>
        <w:numPr>
          <w:ilvl w:val="0"/>
          <w:numId w:val="3"/>
        </w:numPr>
        <w:shd w:val="clear" w:color="auto" w:fill="FFFFFF" w:themeFill="background1"/>
        <w:tabs>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EC5E598" w14:textId="77777777" w:rsidR="00B57FEF" w:rsidRPr="00B57FEF" w:rsidRDefault="00B57FEF" w:rsidP="00B57FEF">
      <w:pPr>
        <w:numPr>
          <w:ilvl w:val="0"/>
          <w:numId w:val="3"/>
        </w:numPr>
        <w:shd w:val="clear" w:color="auto" w:fill="FFFFFF" w:themeFill="background1"/>
        <w:tabs>
          <w:tab w:val="left" w:pos="993"/>
        </w:tabs>
        <w:spacing w:after="34"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Настоящая заявка действует до завершения процедуры проведения конкурса. </w:t>
      </w:r>
    </w:p>
    <w:p w14:paraId="2905C279" w14:textId="77777777" w:rsidR="00B57FEF" w:rsidRPr="00B57FEF" w:rsidRDefault="00B57FEF" w:rsidP="00B57FEF">
      <w:pPr>
        <w:numPr>
          <w:ilvl w:val="0"/>
          <w:numId w:val="3"/>
        </w:numPr>
        <w:shd w:val="clear" w:color="auto" w:fill="FFFFFF" w:themeFill="background1"/>
        <w:tabs>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Предлагаемая нами стоимость услуг на проведение мероприятия ______________________________________________________________ составляет: </w:t>
      </w:r>
    </w:p>
    <w:p w14:paraId="5D027605" w14:textId="77777777" w:rsidR="00B57FEF" w:rsidRPr="00B57FEF" w:rsidRDefault="00B57FEF" w:rsidP="00B57FEF">
      <w:pPr>
        <w:shd w:val="clear" w:color="auto" w:fill="FFFFFF" w:themeFill="background1"/>
        <w:tabs>
          <w:tab w:val="left" w:pos="993"/>
        </w:tabs>
        <w:spacing w:after="25" w:line="254" w:lineRule="auto"/>
        <w:ind w:left="-5" w:right="62" w:hanging="10"/>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lastRenderedPageBreak/>
        <w:t xml:space="preserve">_________ (___________________________________) рублей и включает в себя стоимость </w:t>
      </w:r>
      <w:r w:rsidRPr="00B57FEF">
        <w:rPr>
          <w:rFonts w:ascii="Times New Roman" w:eastAsia="Times New Roman" w:hAnsi="Times New Roman" w:cs="Times New Roman"/>
          <w:i/>
          <w:sz w:val="24"/>
          <w:szCs w:val="24"/>
          <w:lang w:eastAsia="ru-RU"/>
        </w:rPr>
        <w:t>[указывается все, что включено в стоимость услуг]</w:t>
      </w:r>
      <w:r w:rsidRPr="00B57FEF">
        <w:rPr>
          <w:rFonts w:ascii="Times New Roman" w:eastAsia="Times New Roman" w:hAnsi="Times New Roman" w:cs="Times New Roman"/>
          <w:sz w:val="24"/>
          <w:szCs w:val="24"/>
          <w:lang w:eastAsia="ru-RU"/>
        </w:rPr>
        <w:t xml:space="preserve"> и все налоги и пошлины, которые необходимо выплатить при исполнении договора. </w:t>
      </w:r>
    </w:p>
    <w:p w14:paraId="42768465" w14:textId="77777777" w:rsidR="00B57FEF" w:rsidRPr="00B57FEF" w:rsidRDefault="00B57FEF" w:rsidP="00B57FEF">
      <w:pPr>
        <w:numPr>
          <w:ilvl w:val="0"/>
          <w:numId w:val="3"/>
        </w:numPr>
        <w:shd w:val="clear" w:color="auto" w:fill="FFFFFF" w:themeFill="background1"/>
        <w:tabs>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7C1E3B7" w14:textId="77777777" w:rsidR="00B57FEF" w:rsidRPr="00B57FEF" w:rsidRDefault="00B57FEF" w:rsidP="00B57FEF">
      <w:pPr>
        <w:numPr>
          <w:ilvl w:val="0"/>
          <w:numId w:val="3"/>
        </w:numPr>
        <w:shd w:val="clear" w:color="auto" w:fill="FFFFFF" w:themeFill="background1"/>
        <w:tabs>
          <w:tab w:val="left" w:pos="993"/>
        </w:tabs>
        <w:spacing w:after="5" w:line="254" w:lineRule="auto"/>
        <w:ind w:right="62" w:firstLine="600"/>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Мероприятия, на организацию и проведение которых мы претендуем: </w:t>
      </w:r>
    </w:p>
    <w:p w14:paraId="4449D931" w14:textId="77777777" w:rsidR="00B57FEF" w:rsidRPr="00B57FEF" w:rsidRDefault="00B57FEF" w:rsidP="00B57FEF">
      <w:pPr>
        <w:shd w:val="clear" w:color="auto" w:fill="FFFFFF" w:themeFill="background1"/>
        <w:tabs>
          <w:tab w:val="left" w:pos="993"/>
        </w:tabs>
        <w:spacing w:after="5" w:line="268" w:lineRule="auto"/>
        <w:ind w:left="-15"/>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_____________________________________________________________________ </w:t>
      </w:r>
    </w:p>
    <w:p w14:paraId="601E145A" w14:textId="77777777" w:rsidR="00B57FEF" w:rsidRPr="00B57FEF" w:rsidRDefault="00B57FEF" w:rsidP="00B57FEF">
      <w:pPr>
        <w:shd w:val="clear" w:color="auto" w:fill="FFFFFF" w:themeFill="background1"/>
        <w:tabs>
          <w:tab w:val="left" w:pos="993"/>
        </w:tabs>
        <w:spacing w:after="0" w:line="240" w:lineRule="auto"/>
        <w:ind w:left="-15" w:right="62"/>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____________________________________________________________________</w:t>
      </w:r>
      <w:r w:rsidRPr="00B57FEF">
        <w:rPr>
          <w:rFonts w:ascii="Times New Roman" w:eastAsia="Times New Roman" w:hAnsi="Times New Roman" w:cs="Times New Roman"/>
          <w:b/>
          <w:sz w:val="24"/>
          <w:szCs w:val="24"/>
          <w:lang w:eastAsia="ru-RU"/>
        </w:rPr>
        <w:t xml:space="preserve">  </w:t>
      </w:r>
    </w:p>
    <w:p w14:paraId="7CFF9B94" w14:textId="77777777" w:rsidR="00B57FEF" w:rsidRPr="00B57FEF" w:rsidRDefault="00B57FEF" w:rsidP="00B57FEF">
      <w:pPr>
        <w:numPr>
          <w:ilvl w:val="0"/>
          <w:numId w:val="23"/>
        </w:numPr>
        <w:shd w:val="clear" w:color="auto" w:fill="FFFFFF" w:themeFill="background1"/>
        <w:tabs>
          <w:tab w:val="left" w:pos="993"/>
          <w:tab w:val="left" w:pos="1134"/>
          <w:tab w:val="left" w:pos="1276"/>
        </w:tabs>
        <w:spacing w:after="5" w:line="256" w:lineRule="auto"/>
        <w:ind w:left="600" w:right="62" w:hanging="33"/>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B57FEF" w:rsidRPr="00B57FEF" w14:paraId="0176B492" w14:textId="77777777" w:rsidTr="00822CBB">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50089A1" w14:textId="77777777" w:rsidR="00B57FEF" w:rsidRPr="00B57FEF" w:rsidRDefault="00B57FEF" w:rsidP="00B57FEF">
            <w:pPr>
              <w:shd w:val="clear" w:color="auto" w:fill="FFFFFF" w:themeFill="background1"/>
              <w:tabs>
                <w:tab w:val="left" w:pos="993"/>
              </w:tabs>
              <w:spacing w:after="7" w:line="256" w:lineRule="auto"/>
              <w:ind w:left="178"/>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 </w:t>
            </w:r>
          </w:p>
          <w:p w14:paraId="30ACD1E9" w14:textId="77777777" w:rsidR="00B57FEF" w:rsidRPr="00B57FEF" w:rsidRDefault="00B57FEF" w:rsidP="00B57FEF">
            <w:pPr>
              <w:shd w:val="clear" w:color="auto" w:fill="FFFFFF" w:themeFill="background1"/>
              <w:tabs>
                <w:tab w:val="left" w:pos="993"/>
              </w:tabs>
              <w:spacing w:after="0" w:line="256" w:lineRule="auto"/>
              <w:ind w:left="4"/>
              <w:jc w:val="center"/>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0FDAB30" w14:textId="77777777" w:rsidR="00B57FEF" w:rsidRPr="00B57FEF" w:rsidRDefault="00B57FEF" w:rsidP="00B57FEF">
            <w:pPr>
              <w:shd w:val="clear" w:color="auto" w:fill="FFFFFF" w:themeFill="background1"/>
              <w:tabs>
                <w:tab w:val="left" w:pos="993"/>
              </w:tabs>
              <w:spacing w:after="0" w:line="256" w:lineRule="auto"/>
              <w:ind w:left="5"/>
              <w:jc w:val="center"/>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E9D3E95" w14:textId="77777777" w:rsidR="00B57FEF" w:rsidRPr="00B57FEF" w:rsidRDefault="00B57FEF" w:rsidP="00B57FEF">
            <w:pPr>
              <w:shd w:val="clear" w:color="auto" w:fill="FFFFFF" w:themeFill="background1"/>
              <w:tabs>
                <w:tab w:val="left" w:pos="993"/>
              </w:tabs>
              <w:spacing w:after="0" w:line="256" w:lineRule="auto"/>
              <w:jc w:val="center"/>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Кол-во страниц </w:t>
            </w:r>
          </w:p>
        </w:tc>
      </w:tr>
      <w:tr w:rsidR="00B57FEF" w:rsidRPr="00B57FEF" w14:paraId="06648B56" w14:textId="77777777" w:rsidTr="00822CBB">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1FA01BB"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F2141B8"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9E30C88"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sz w:val="24"/>
                <w:szCs w:val="24"/>
                <w:lang w:eastAsia="ru-RU"/>
              </w:rPr>
              <w:t xml:space="preserve"> </w:t>
            </w:r>
          </w:p>
        </w:tc>
      </w:tr>
      <w:tr w:rsidR="00B57FEF" w:rsidRPr="00B57FEF" w14:paraId="22C85E77" w14:textId="77777777" w:rsidTr="00822CBB">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A42121F"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i/>
                <w:sz w:val="24"/>
                <w:szCs w:val="24"/>
                <w:lang w:eastAsia="ru-RU"/>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3BE0BB9"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i/>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CD49798" w14:textId="77777777" w:rsidR="00B57FEF" w:rsidRPr="00B57FEF" w:rsidRDefault="00B57FEF" w:rsidP="00B57FEF">
            <w:pPr>
              <w:shd w:val="clear" w:color="auto" w:fill="FFFFFF" w:themeFill="background1"/>
              <w:tabs>
                <w:tab w:val="left" w:pos="993"/>
              </w:tabs>
              <w:spacing w:after="0" w:line="256" w:lineRule="auto"/>
              <w:rPr>
                <w:rFonts w:ascii="Times New Roman" w:eastAsia="Times New Roman" w:hAnsi="Times New Roman" w:cs="Times New Roman"/>
                <w:color w:val="000000"/>
                <w:sz w:val="24"/>
                <w:szCs w:val="24"/>
                <w:lang w:val="en-US"/>
              </w:rPr>
            </w:pPr>
            <w:r w:rsidRPr="00B57FEF">
              <w:rPr>
                <w:rFonts w:ascii="Times New Roman" w:eastAsia="Times New Roman" w:hAnsi="Times New Roman" w:cs="Times New Roman"/>
                <w:i/>
                <w:sz w:val="24"/>
                <w:szCs w:val="24"/>
                <w:lang w:eastAsia="ru-RU"/>
              </w:rPr>
              <w:t xml:space="preserve"> </w:t>
            </w:r>
          </w:p>
        </w:tc>
      </w:tr>
    </w:tbl>
    <w:p w14:paraId="7BDCB034" w14:textId="77777777" w:rsidR="00B57FEF" w:rsidRPr="00B57FEF" w:rsidRDefault="00B57FEF" w:rsidP="00B57FEF">
      <w:pPr>
        <w:numPr>
          <w:ilvl w:val="0"/>
          <w:numId w:val="23"/>
        </w:numPr>
        <w:shd w:val="clear" w:color="auto" w:fill="FFFFFF" w:themeFill="background1"/>
        <w:tabs>
          <w:tab w:val="left" w:pos="993"/>
        </w:tabs>
        <w:spacing w:after="26" w:line="254" w:lineRule="auto"/>
        <w:ind w:left="0" w:right="-1" w:firstLine="566"/>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Согласны на обработку персональных данных, указанных в представленной заявке. </w:t>
      </w:r>
    </w:p>
    <w:p w14:paraId="5C60A4D6" w14:textId="77777777" w:rsidR="00B57FEF" w:rsidRPr="00B57FEF" w:rsidRDefault="00B57FEF" w:rsidP="00B57FEF">
      <w:pPr>
        <w:numPr>
          <w:ilvl w:val="0"/>
          <w:numId w:val="23"/>
        </w:numPr>
        <w:shd w:val="clear" w:color="auto" w:fill="FFFFFF" w:themeFill="background1"/>
        <w:tabs>
          <w:tab w:val="left" w:pos="993"/>
        </w:tabs>
        <w:spacing w:after="27" w:line="254" w:lineRule="auto"/>
        <w:ind w:left="0" w:right="-1" w:firstLine="566"/>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2A09FF4" w14:textId="77777777" w:rsidR="00B57FEF" w:rsidRPr="00B57FEF" w:rsidRDefault="00B57FEF" w:rsidP="00B57FEF">
      <w:pPr>
        <w:numPr>
          <w:ilvl w:val="0"/>
          <w:numId w:val="23"/>
        </w:numPr>
        <w:shd w:val="clear" w:color="auto" w:fill="FFFFFF" w:themeFill="background1"/>
        <w:tabs>
          <w:tab w:val="left" w:pos="993"/>
        </w:tabs>
        <w:spacing w:after="5" w:line="254" w:lineRule="auto"/>
        <w:ind w:left="0" w:right="-1" w:firstLine="566"/>
        <w:jc w:val="both"/>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2" w:history="1">
        <w:r w:rsidRPr="00B57FEF">
          <w:rPr>
            <w:rFonts w:ascii="Times New Roman" w:eastAsia="Times New Roman" w:hAnsi="Times New Roman" w:cs="Times New Roman"/>
            <w:color w:val="0563C1" w:themeColor="hyperlink"/>
            <w:sz w:val="24"/>
            <w:szCs w:val="24"/>
            <w:u w:val="single"/>
            <w:lang w:val="en-US" w:eastAsia="ru-RU"/>
          </w:rPr>
          <w:t>https</w:t>
        </w:r>
        <w:r w:rsidRPr="00B57FEF">
          <w:rPr>
            <w:rFonts w:ascii="Times New Roman" w:eastAsia="Times New Roman" w:hAnsi="Times New Roman" w:cs="Times New Roman"/>
            <w:color w:val="0563C1" w:themeColor="hyperlink"/>
            <w:sz w:val="24"/>
            <w:szCs w:val="24"/>
            <w:u w:val="single"/>
            <w:lang w:eastAsia="ru-RU"/>
          </w:rPr>
          <w:t>://</w:t>
        </w:r>
        <w:proofErr w:type="spellStart"/>
        <w:r w:rsidRPr="00B57FEF">
          <w:rPr>
            <w:rFonts w:ascii="Times New Roman" w:eastAsia="Times New Roman" w:hAnsi="Times New Roman" w:cs="Times New Roman"/>
            <w:color w:val="0563C1" w:themeColor="hyperlink"/>
            <w:sz w:val="24"/>
            <w:szCs w:val="24"/>
            <w:u w:val="single"/>
            <w:lang w:val="en-US" w:eastAsia="ru-RU"/>
          </w:rPr>
          <w:t>msp</w:t>
        </w:r>
        <w:proofErr w:type="spellEnd"/>
        <w:r w:rsidRPr="00B57FEF">
          <w:rPr>
            <w:rFonts w:ascii="Times New Roman" w:eastAsia="Times New Roman" w:hAnsi="Times New Roman" w:cs="Times New Roman"/>
            <w:color w:val="0563C1" w:themeColor="hyperlink"/>
            <w:sz w:val="24"/>
            <w:szCs w:val="24"/>
            <w:u w:val="single"/>
            <w:lang w:eastAsia="ru-RU"/>
          </w:rPr>
          <w:t>03.</w:t>
        </w:r>
        <w:proofErr w:type="spellStart"/>
        <w:r w:rsidRPr="00B57FEF">
          <w:rPr>
            <w:rFonts w:ascii="Times New Roman" w:eastAsia="Times New Roman" w:hAnsi="Times New Roman" w:cs="Times New Roman"/>
            <w:color w:val="0563C1" w:themeColor="hyperlink"/>
            <w:sz w:val="24"/>
            <w:szCs w:val="24"/>
            <w:u w:val="single"/>
            <w:lang w:val="en-US" w:eastAsia="ru-RU"/>
          </w:rPr>
          <w:t>ru</w:t>
        </w:r>
        <w:proofErr w:type="spellEnd"/>
      </w:hyperlink>
      <w:r w:rsidRPr="00B57FEF">
        <w:rPr>
          <w:rFonts w:ascii="Times New Roman" w:eastAsia="Times New Roman" w:hAnsi="Times New Roman" w:cs="Times New Roman"/>
          <w:sz w:val="24"/>
          <w:szCs w:val="24"/>
          <w:lang w:eastAsia="ru-RU"/>
        </w:rPr>
        <w:t xml:space="preserve"> ознакомлен, согласен участвовать в конкурсных процедурах на условиях, предусмотренных данным документом. </w:t>
      </w:r>
    </w:p>
    <w:p w14:paraId="672510EE" w14:textId="77777777" w:rsidR="00B57FEF" w:rsidRPr="00B57FEF" w:rsidRDefault="00B57FEF" w:rsidP="00B57FEF">
      <w:pPr>
        <w:shd w:val="clear" w:color="auto" w:fill="FFFFFF" w:themeFill="background1"/>
        <w:tabs>
          <w:tab w:val="left" w:pos="993"/>
        </w:tabs>
        <w:spacing w:after="14" w:line="256" w:lineRule="auto"/>
        <w:ind w:right="-1"/>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  </w:t>
      </w:r>
    </w:p>
    <w:p w14:paraId="14076AA2" w14:textId="77777777" w:rsidR="00B57FEF" w:rsidRPr="00B57FEF" w:rsidRDefault="00B57FEF" w:rsidP="00B57FEF">
      <w:pPr>
        <w:shd w:val="clear" w:color="auto" w:fill="FFFFFF" w:themeFill="background1"/>
        <w:spacing w:after="0" w:line="240" w:lineRule="auto"/>
        <w:ind w:left="-15" w:right="62"/>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      __________    ___________                                         _______________________ </w:t>
      </w:r>
    </w:p>
    <w:p w14:paraId="7B92901B" w14:textId="77777777" w:rsidR="00B57FEF" w:rsidRPr="00B57FEF" w:rsidRDefault="00B57FEF" w:rsidP="00B57FEF">
      <w:pPr>
        <w:shd w:val="clear" w:color="auto" w:fill="FFFFFF" w:themeFill="background1"/>
        <w:spacing w:after="5" w:line="254" w:lineRule="auto"/>
        <w:ind w:left="-5" w:right="452" w:hanging="10"/>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         должность             подпись                                              расшифровка подписи   </w:t>
      </w:r>
    </w:p>
    <w:p w14:paraId="40AF520C" w14:textId="77777777" w:rsidR="00B57FEF" w:rsidRPr="00B57FEF" w:rsidRDefault="00B57FEF" w:rsidP="00B57FEF">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B57FEF">
        <w:rPr>
          <w:rFonts w:ascii="Times New Roman" w:eastAsia="Times New Roman" w:hAnsi="Times New Roman" w:cs="Times New Roman"/>
          <w:sz w:val="24"/>
          <w:szCs w:val="24"/>
          <w:lang w:eastAsia="ru-RU"/>
        </w:rPr>
        <w:t xml:space="preserve">                                                                                                                           </w:t>
      </w:r>
      <w:r w:rsidRPr="00B57FEF">
        <w:rPr>
          <w:rFonts w:ascii="Times New Roman" w:eastAsia="Times New Roman" w:hAnsi="Times New Roman" w:cs="Times New Roman"/>
          <w:b/>
          <w:sz w:val="24"/>
          <w:szCs w:val="24"/>
          <w:lang w:eastAsia="ru-RU"/>
        </w:rPr>
        <w:t xml:space="preserve"> </w:t>
      </w:r>
      <w:r w:rsidRPr="00B57FEF">
        <w:rPr>
          <w:rFonts w:ascii="Times New Roman" w:eastAsia="Times New Roman" w:hAnsi="Times New Roman" w:cs="Times New Roman"/>
          <w:sz w:val="24"/>
          <w:szCs w:val="24"/>
          <w:lang w:eastAsia="ru-RU"/>
        </w:rPr>
        <w:t xml:space="preserve">       М.П.</w:t>
      </w:r>
    </w:p>
    <w:p w14:paraId="20EB621D" w14:textId="77777777" w:rsidR="00B57FEF" w:rsidRPr="00B57FEF" w:rsidRDefault="00B57FEF" w:rsidP="00B57FEF">
      <w:pPr>
        <w:rPr>
          <w:rFonts w:ascii="Times New Roman" w:eastAsia="Times New Roman" w:hAnsi="Times New Roman" w:cs="Times New Roman"/>
          <w:sz w:val="26"/>
          <w:szCs w:val="26"/>
          <w:lang w:eastAsia="ru-RU"/>
        </w:rPr>
      </w:pPr>
    </w:p>
    <w:p w14:paraId="6E46D08F" w14:textId="1417656B" w:rsidR="00FE33E8" w:rsidRDefault="00842570" w:rsidP="00E563D7">
      <w:p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842570">
        <w:rPr>
          <w:rFonts w:ascii="Times New Roman" w:eastAsia="Times New Roman" w:hAnsi="Times New Roman" w:cs="Times New Roman"/>
          <w:sz w:val="24"/>
          <w:szCs w:val="24"/>
          <w:lang w:eastAsia="ru-RU"/>
        </w:rPr>
        <w:t xml:space="preserve">* Согласно Приложению № 2 к «Порядку отбора компаний для участия в реализации мероприятий, направленных на обеспечение деятельности Гарантийного фонда Бурятия», ознакомиться с которым можно на официальном сайте Гарантийного фонда Бурятии </w:t>
      </w:r>
      <w:hyperlink r:id="rId13" w:history="1">
        <w:r w:rsidRPr="003D57F9">
          <w:rPr>
            <w:rStyle w:val="a7"/>
            <w:rFonts w:ascii="Times New Roman" w:eastAsia="Times New Roman" w:hAnsi="Times New Roman" w:cs="Times New Roman"/>
            <w:sz w:val="24"/>
            <w:szCs w:val="24"/>
            <w:lang w:eastAsia="ru-RU"/>
          </w:rPr>
          <w:t>https://msp03.ru/documents/ispolnitelyam-uslug/</w:t>
        </w:r>
      </w:hyperlink>
    </w:p>
    <w:p w14:paraId="6E3CF345" w14:textId="77777777" w:rsidR="00842570" w:rsidRPr="00921F7E" w:rsidRDefault="00842570" w:rsidP="00E563D7">
      <w:p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p>
    <w:sectPr w:rsidR="00842570" w:rsidRPr="00921F7E" w:rsidSect="00197C40">
      <w:footerReference w:type="default" r:id="rId14"/>
      <w:pgSz w:w="11906" w:h="16838"/>
      <w:pgMar w:top="426"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C25CC"/>
    <w:multiLevelType w:val="hybridMultilevel"/>
    <w:tmpl w:val="719A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63B04"/>
    <w:multiLevelType w:val="multilevel"/>
    <w:tmpl w:val="9E605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2"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5"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6"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0799638">
    <w:abstractNumId w:val="11"/>
  </w:num>
  <w:num w:numId="2" w16cid:durableId="801384128">
    <w:abstractNumId w:val="5"/>
  </w:num>
  <w:num w:numId="3" w16cid:durableId="1595505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245732">
    <w:abstractNumId w:val="1"/>
  </w:num>
  <w:num w:numId="5" w16cid:durableId="1652562144">
    <w:abstractNumId w:val="13"/>
  </w:num>
  <w:num w:numId="6" w16cid:durableId="1067000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060247">
    <w:abstractNumId w:val="18"/>
  </w:num>
  <w:num w:numId="8" w16cid:durableId="7872390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558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209295">
    <w:abstractNumId w:val="15"/>
  </w:num>
  <w:num w:numId="11" w16cid:durableId="2109766612">
    <w:abstractNumId w:val="12"/>
  </w:num>
  <w:num w:numId="12" w16cid:durableId="1893273449">
    <w:abstractNumId w:val="7"/>
  </w:num>
  <w:num w:numId="13" w16cid:durableId="220019667">
    <w:abstractNumId w:val="20"/>
  </w:num>
  <w:num w:numId="14" w16cid:durableId="933128868">
    <w:abstractNumId w:val="17"/>
  </w:num>
  <w:num w:numId="15" w16cid:durableId="1735156045">
    <w:abstractNumId w:val="16"/>
  </w:num>
  <w:num w:numId="16" w16cid:durableId="2142384305">
    <w:abstractNumId w:val="19"/>
  </w:num>
  <w:num w:numId="17" w16cid:durableId="1027216206">
    <w:abstractNumId w:val="0"/>
  </w:num>
  <w:num w:numId="18" w16cid:durableId="526941600">
    <w:abstractNumId w:val="8"/>
  </w:num>
  <w:num w:numId="19" w16cid:durableId="97518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178528">
    <w:abstractNumId w:val="3"/>
  </w:num>
  <w:num w:numId="21" w16cid:durableId="682320469">
    <w:abstractNumId w:val="10"/>
  </w:num>
  <w:num w:numId="22" w16cid:durableId="536740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21187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005A"/>
    <w:rsid w:val="00006865"/>
    <w:rsid w:val="000128E4"/>
    <w:rsid w:val="00013F05"/>
    <w:rsid w:val="00015BB8"/>
    <w:rsid w:val="0001759D"/>
    <w:rsid w:val="00023334"/>
    <w:rsid w:val="00023573"/>
    <w:rsid w:val="00026809"/>
    <w:rsid w:val="000404A2"/>
    <w:rsid w:val="000568CC"/>
    <w:rsid w:val="0005787D"/>
    <w:rsid w:val="00057AC8"/>
    <w:rsid w:val="000662C8"/>
    <w:rsid w:val="000807CB"/>
    <w:rsid w:val="0008543C"/>
    <w:rsid w:val="00095EE5"/>
    <w:rsid w:val="00096630"/>
    <w:rsid w:val="00097F72"/>
    <w:rsid w:val="000A368F"/>
    <w:rsid w:val="000A4368"/>
    <w:rsid w:val="000B360F"/>
    <w:rsid w:val="000C0012"/>
    <w:rsid w:val="000C010C"/>
    <w:rsid w:val="000D130B"/>
    <w:rsid w:val="000D211C"/>
    <w:rsid w:val="000D7990"/>
    <w:rsid w:val="000E1CD0"/>
    <w:rsid w:val="000E2151"/>
    <w:rsid w:val="000E6230"/>
    <w:rsid w:val="000F615E"/>
    <w:rsid w:val="00101210"/>
    <w:rsid w:val="00101E00"/>
    <w:rsid w:val="00101E13"/>
    <w:rsid w:val="00102D29"/>
    <w:rsid w:val="00102DEF"/>
    <w:rsid w:val="00104D83"/>
    <w:rsid w:val="00105B54"/>
    <w:rsid w:val="00110950"/>
    <w:rsid w:val="00113CE5"/>
    <w:rsid w:val="001146DF"/>
    <w:rsid w:val="00131303"/>
    <w:rsid w:val="001567CF"/>
    <w:rsid w:val="00160639"/>
    <w:rsid w:val="00167F35"/>
    <w:rsid w:val="00185891"/>
    <w:rsid w:val="001916C3"/>
    <w:rsid w:val="00193E1E"/>
    <w:rsid w:val="00197C40"/>
    <w:rsid w:val="001B34C9"/>
    <w:rsid w:val="001B4691"/>
    <w:rsid w:val="001B6A1D"/>
    <w:rsid w:val="001C474C"/>
    <w:rsid w:val="001C4B71"/>
    <w:rsid w:val="001C6791"/>
    <w:rsid w:val="001D179D"/>
    <w:rsid w:val="001D234E"/>
    <w:rsid w:val="001D2D63"/>
    <w:rsid w:val="001D56D9"/>
    <w:rsid w:val="001D64FB"/>
    <w:rsid w:val="001E2366"/>
    <w:rsid w:val="001E3538"/>
    <w:rsid w:val="001F153F"/>
    <w:rsid w:val="00202EED"/>
    <w:rsid w:val="00204407"/>
    <w:rsid w:val="00220F6E"/>
    <w:rsid w:val="002367DE"/>
    <w:rsid w:val="002408FD"/>
    <w:rsid w:val="002414B3"/>
    <w:rsid w:val="00242A4D"/>
    <w:rsid w:val="0025510F"/>
    <w:rsid w:val="0026194F"/>
    <w:rsid w:val="0026508A"/>
    <w:rsid w:val="0027761E"/>
    <w:rsid w:val="00281A7F"/>
    <w:rsid w:val="002820F5"/>
    <w:rsid w:val="00292EB5"/>
    <w:rsid w:val="002A6EF3"/>
    <w:rsid w:val="002B07CC"/>
    <w:rsid w:val="002C133A"/>
    <w:rsid w:val="002C27A9"/>
    <w:rsid w:val="002C29D4"/>
    <w:rsid w:val="002C6457"/>
    <w:rsid w:val="002D28E0"/>
    <w:rsid w:val="002D4B72"/>
    <w:rsid w:val="002D7690"/>
    <w:rsid w:val="002E0EB8"/>
    <w:rsid w:val="002E3ED3"/>
    <w:rsid w:val="002F28C1"/>
    <w:rsid w:val="002F6092"/>
    <w:rsid w:val="002F7897"/>
    <w:rsid w:val="00300ABC"/>
    <w:rsid w:val="00305CE7"/>
    <w:rsid w:val="00313369"/>
    <w:rsid w:val="0032134B"/>
    <w:rsid w:val="00346263"/>
    <w:rsid w:val="00350307"/>
    <w:rsid w:val="0035575C"/>
    <w:rsid w:val="003567E0"/>
    <w:rsid w:val="003713E3"/>
    <w:rsid w:val="0038466B"/>
    <w:rsid w:val="0038518C"/>
    <w:rsid w:val="00386DD1"/>
    <w:rsid w:val="00392794"/>
    <w:rsid w:val="00395378"/>
    <w:rsid w:val="00396997"/>
    <w:rsid w:val="003A0305"/>
    <w:rsid w:val="003A5068"/>
    <w:rsid w:val="003A5893"/>
    <w:rsid w:val="003A5AFA"/>
    <w:rsid w:val="003B1E90"/>
    <w:rsid w:val="003B63AF"/>
    <w:rsid w:val="003C68E6"/>
    <w:rsid w:val="003C6E13"/>
    <w:rsid w:val="003D74A4"/>
    <w:rsid w:val="003D7998"/>
    <w:rsid w:val="003E62B2"/>
    <w:rsid w:val="003E6D9C"/>
    <w:rsid w:val="003F0F05"/>
    <w:rsid w:val="00415FE4"/>
    <w:rsid w:val="00421FF9"/>
    <w:rsid w:val="0043090B"/>
    <w:rsid w:val="0043372C"/>
    <w:rsid w:val="00436A02"/>
    <w:rsid w:val="004418B0"/>
    <w:rsid w:val="00441F6A"/>
    <w:rsid w:val="00452536"/>
    <w:rsid w:val="004658EC"/>
    <w:rsid w:val="00465E98"/>
    <w:rsid w:val="0047037B"/>
    <w:rsid w:val="0047104E"/>
    <w:rsid w:val="00473468"/>
    <w:rsid w:val="00482819"/>
    <w:rsid w:val="00491715"/>
    <w:rsid w:val="004B57D6"/>
    <w:rsid w:val="004B7D2A"/>
    <w:rsid w:val="004C2A36"/>
    <w:rsid w:val="004C4988"/>
    <w:rsid w:val="004C5B4B"/>
    <w:rsid w:val="004C66E1"/>
    <w:rsid w:val="004C6759"/>
    <w:rsid w:val="004D02F7"/>
    <w:rsid w:val="004D076E"/>
    <w:rsid w:val="004D27D3"/>
    <w:rsid w:val="004D4D0D"/>
    <w:rsid w:val="004E5F9A"/>
    <w:rsid w:val="004F151D"/>
    <w:rsid w:val="004F1701"/>
    <w:rsid w:val="004F1AC4"/>
    <w:rsid w:val="004F2A7B"/>
    <w:rsid w:val="00501F76"/>
    <w:rsid w:val="005074E8"/>
    <w:rsid w:val="00511272"/>
    <w:rsid w:val="00516381"/>
    <w:rsid w:val="00522D66"/>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6577"/>
    <w:rsid w:val="00581899"/>
    <w:rsid w:val="005B05DF"/>
    <w:rsid w:val="005B59E5"/>
    <w:rsid w:val="005B682F"/>
    <w:rsid w:val="005C126A"/>
    <w:rsid w:val="005C7301"/>
    <w:rsid w:val="005D1893"/>
    <w:rsid w:val="005D7E9B"/>
    <w:rsid w:val="005E29BB"/>
    <w:rsid w:val="005E446E"/>
    <w:rsid w:val="005F13B0"/>
    <w:rsid w:val="00604E3D"/>
    <w:rsid w:val="00610A46"/>
    <w:rsid w:val="00617A58"/>
    <w:rsid w:val="006205EB"/>
    <w:rsid w:val="00627109"/>
    <w:rsid w:val="00627BBE"/>
    <w:rsid w:val="0064036D"/>
    <w:rsid w:val="00640AC1"/>
    <w:rsid w:val="00647BA5"/>
    <w:rsid w:val="006520E0"/>
    <w:rsid w:val="006526F0"/>
    <w:rsid w:val="0066206B"/>
    <w:rsid w:val="00663E74"/>
    <w:rsid w:val="00681322"/>
    <w:rsid w:val="00683988"/>
    <w:rsid w:val="0068456B"/>
    <w:rsid w:val="00686E32"/>
    <w:rsid w:val="006945C1"/>
    <w:rsid w:val="00696ECF"/>
    <w:rsid w:val="00697C0E"/>
    <w:rsid w:val="006A37AA"/>
    <w:rsid w:val="006A5CE4"/>
    <w:rsid w:val="006B646A"/>
    <w:rsid w:val="006D7C55"/>
    <w:rsid w:val="006E17C9"/>
    <w:rsid w:val="006E6F9F"/>
    <w:rsid w:val="006F49C8"/>
    <w:rsid w:val="006F68B9"/>
    <w:rsid w:val="00700BD4"/>
    <w:rsid w:val="00702EF4"/>
    <w:rsid w:val="00704C22"/>
    <w:rsid w:val="00716766"/>
    <w:rsid w:val="00724A3A"/>
    <w:rsid w:val="00730BC3"/>
    <w:rsid w:val="00736F3B"/>
    <w:rsid w:val="00737378"/>
    <w:rsid w:val="0074641B"/>
    <w:rsid w:val="00752917"/>
    <w:rsid w:val="007577FA"/>
    <w:rsid w:val="007640D2"/>
    <w:rsid w:val="00770ACE"/>
    <w:rsid w:val="007721A3"/>
    <w:rsid w:val="00772FC5"/>
    <w:rsid w:val="00784AF8"/>
    <w:rsid w:val="00790961"/>
    <w:rsid w:val="0079113C"/>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37C5"/>
    <w:rsid w:val="00815AF7"/>
    <w:rsid w:val="0083540E"/>
    <w:rsid w:val="00841BFF"/>
    <w:rsid w:val="00842570"/>
    <w:rsid w:val="00843E90"/>
    <w:rsid w:val="0085250A"/>
    <w:rsid w:val="00852AA0"/>
    <w:rsid w:val="008555BE"/>
    <w:rsid w:val="00856CC2"/>
    <w:rsid w:val="00857BC4"/>
    <w:rsid w:val="00862507"/>
    <w:rsid w:val="008652A1"/>
    <w:rsid w:val="00872CAD"/>
    <w:rsid w:val="00873C16"/>
    <w:rsid w:val="00875186"/>
    <w:rsid w:val="0088229C"/>
    <w:rsid w:val="0088744B"/>
    <w:rsid w:val="008A13AC"/>
    <w:rsid w:val="008B16F0"/>
    <w:rsid w:val="008B3ED5"/>
    <w:rsid w:val="008D6489"/>
    <w:rsid w:val="008D66D3"/>
    <w:rsid w:val="008E0EB5"/>
    <w:rsid w:val="008E21FF"/>
    <w:rsid w:val="008E3521"/>
    <w:rsid w:val="008F293E"/>
    <w:rsid w:val="009042D1"/>
    <w:rsid w:val="00921F7E"/>
    <w:rsid w:val="009244C1"/>
    <w:rsid w:val="00927EB6"/>
    <w:rsid w:val="00936C37"/>
    <w:rsid w:val="00947071"/>
    <w:rsid w:val="00956022"/>
    <w:rsid w:val="009700C7"/>
    <w:rsid w:val="00972985"/>
    <w:rsid w:val="00975B70"/>
    <w:rsid w:val="009825A2"/>
    <w:rsid w:val="00987A0C"/>
    <w:rsid w:val="009B10E1"/>
    <w:rsid w:val="009B37C5"/>
    <w:rsid w:val="009C0BBF"/>
    <w:rsid w:val="009D40DB"/>
    <w:rsid w:val="009E1B3E"/>
    <w:rsid w:val="009E7409"/>
    <w:rsid w:val="009F06BE"/>
    <w:rsid w:val="009F318D"/>
    <w:rsid w:val="00A053A3"/>
    <w:rsid w:val="00A11037"/>
    <w:rsid w:val="00A13332"/>
    <w:rsid w:val="00A21B00"/>
    <w:rsid w:val="00A50D00"/>
    <w:rsid w:val="00A50F6B"/>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42FE3"/>
    <w:rsid w:val="00B57FEF"/>
    <w:rsid w:val="00B602D0"/>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8DD"/>
    <w:rsid w:val="00C04F5D"/>
    <w:rsid w:val="00C15A11"/>
    <w:rsid w:val="00C235CD"/>
    <w:rsid w:val="00C33A57"/>
    <w:rsid w:val="00C430FA"/>
    <w:rsid w:val="00C56CB5"/>
    <w:rsid w:val="00C57252"/>
    <w:rsid w:val="00C643D4"/>
    <w:rsid w:val="00C87291"/>
    <w:rsid w:val="00C94266"/>
    <w:rsid w:val="00C94B89"/>
    <w:rsid w:val="00CA41BC"/>
    <w:rsid w:val="00CB1C5F"/>
    <w:rsid w:val="00CB2983"/>
    <w:rsid w:val="00CC0BD4"/>
    <w:rsid w:val="00CC1063"/>
    <w:rsid w:val="00CC12ED"/>
    <w:rsid w:val="00CD14C3"/>
    <w:rsid w:val="00CD7543"/>
    <w:rsid w:val="00CE0142"/>
    <w:rsid w:val="00D03169"/>
    <w:rsid w:val="00D10683"/>
    <w:rsid w:val="00D2215A"/>
    <w:rsid w:val="00D271AD"/>
    <w:rsid w:val="00D27A43"/>
    <w:rsid w:val="00D333CD"/>
    <w:rsid w:val="00D371F0"/>
    <w:rsid w:val="00D43E35"/>
    <w:rsid w:val="00D44DF6"/>
    <w:rsid w:val="00D664F5"/>
    <w:rsid w:val="00D72973"/>
    <w:rsid w:val="00D761F6"/>
    <w:rsid w:val="00D86E4A"/>
    <w:rsid w:val="00D90663"/>
    <w:rsid w:val="00D91E62"/>
    <w:rsid w:val="00D97BE8"/>
    <w:rsid w:val="00DA442C"/>
    <w:rsid w:val="00DA6D8F"/>
    <w:rsid w:val="00DB0AC2"/>
    <w:rsid w:val="00DB2576"/>
    <w:rsid w:val="00DD0119"/>
    <w:rsid w:val="00DD5E7E"/>
    <w:rsid w:val="00DD6503"/>
    <w:rsid w:val="00DD7589"/>
    <w:rsid w:val="00DE5BBD"/>
    <w:rsid w:val="00DF0992"/>
    <w:rsid w:val="00DF0EF7"/>
    <w:rsid w:val="00DF231A"/>
    <w:rsid w:val="00DF7279"/>
    <w:rsid w:val="00E028D7"/>
    <w:rsid w:val="00E1364D"/>
    <w:rsid w:val="00E1798F"/>
    <w:rsid w:val="00E201DF"/>
    <w:rsid w:val="00E32932"/>
    <w:rsid w:val="00E333FF"/>
    <w:rsid w:val="00E360D2"/>
    <w:rsid w:val="00E37DD0"/>
    <w:rsid w:val="00E45AF2"/>
    <w:rsid w:val="00E4724D"/>
    <w:rsid w:val="00E5008C"/>
    <w:rsid w:val="00E539B9"/>
    <w:rsid w:val="00E55967"/>
    <w:rsid w:val="00E55BB8"/>
    <w:rsid w:val="00E563D7"/>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08B3"/>
    <w:rsid w:val="00EF5D82"/>
    <w:rsid w:val="00F04318"/>
    <w:rsid w:val="00F06AD8"/>
    <w:rsid w:val="00F17F2C"/>
    <w:rsid w:val="00F207BB"/>
    <w:rsid w:val="00F24712"/>
    <w:rsid w:val="00F42040"/>
    <w:rsid w:val="00F46D16"/>
    <w:rsid w:val="00F54021"/>
    <w:rsid w:val="00F57346"/>
    <w:rsid w:val="00F668E2"/>
    <w:rsid w:val="00F732E2"/>
    <w:rsid w:val="00F82D62"/>
    <w:rsid w:val="00F84CFA"/>
    <w:rsid w:val="00F853B2"/>
    <w:rsid w:val="00F85902"/>
    <w:rsid w:val="00F95930"/>
    <w:rsid w:val="00FA1831"/>
    <w:rsid w:val="00FA51BE"/>
    <w:rsid w:val="00FD08B5"/>
    <w:rsid w:val="00FE33E8"/>
    <w:rsid w:val="00FF2BB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DEF"/>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3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559945791">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hyperlink" Target="https://msp03.ru/documents/ispolnitelyam-usl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03.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konkursy/?arrFilter_ff%5BNAME%5D=&amp;dateZ_1=&amp;dateZ_2=&amp;arrFilter_DATE_CREATE_1=&amp;arrFilter_DATE_CREATE_2=&amp;arrFilter_pf%5BDIRECTION%5D=&amp;arrFilter_pf%5BSERVICE%5D=&amp;arrFilter_pf%5BNUMBER%5D=10-08%2F01+&amp;arrFilter_pf%5BSTATUS%5D=&amp;set_filter=%D0%9F%D0%BE%D0%BA%D0%B0%D0%B7%D0%B0%D1%82%D1%8C&amp;set_filter=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10</cp:revision>
  <cp:lastPrinted>2024-01-19T02:07:00Z</cp:lastPrinted>
  <dcterms:created xsi:type="dcterms:W3CDTF">2024-01-19T00:59:00Z</dcterms:created>
  <dcterms:modified xsi:type="dcterms:W3CDTF">2024-01-19T06:53:00Z</dcterms:modified>
</cp:coreProperties>
</file>