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458242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41707">
        <w:rPr>
          <w:rFonts w:ascii="Times New Roman" w:eastAsia="Times New Roman" w:hAnsi="Times New Roman" w:cs="Times New Roman"/>
          <w:b/>
          <w:color w:val="000000" w:themeColor="text1"/>
          <w:lang w:eastAsia="ru-RU"/>
        </w:rPr>
        <w:t>31</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F06FA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5B5C208"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41707">
        <w:rPr>
          <w:rFonts w:ascii="Times New Roman" w:eastAsiaTheme="minorEastAsia" w:hAnsi="Times New Roman" w:cs="Times New Roman"/>
          <w:b/>
          <w:bCs/>
          <w:color w:val="000000"/>
          <w:lang w:eastAsia="ru-RU"/>
        </w:rPr>
        <w:t>8</w:t>
      </w:r>
      <w:r w:rsidR="00EE1172">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6E4A9D1"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D41707">
              <w:rPr>
                <w:rFonts w:ascii="Times New Roman" w:eastAsiaTheme="minorEastAsia" w:hAnsi="Times New Roman"/>
                <w:color w:val="000000"/>
                <w:lang w:eastAsia="ru-RU"/>
              </w:rPr>
              <w:t>с</w:t>
            </w:r>
            <w:r w:rsidR="00D41707" w:rsidRPr="00D41707">
              <w:rPr>
                <w:rFonts w:ascii="Times New Roman" w:eastAsiaTheme="minorEastAsia" w:hAnsi="Times New Roman"/>
                <w:color w:val="000000"/>
                <w:lang w:eastAsia="ru-RU"/>
              </w:rPr>
              <w:t>одействи</w:t>
            </w:r>
            <w:r w:rsidR="00D41707">
              <w:rPr>
                <w:rFonts w:ascii="Times New Roman" w:eastAsiaTheme="minorEastAsia" w:hAnsi="Times New Roman"/>
                <w:color w:val="000000"/>
                <w:lang w:eastAsia="ru-RU"/>
              </w:rPr>
              <w:t>ю</w:t>
            </w:r>
            <w:r w:rsidR="00D41707"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1F1AE60" w:rsidR="00A731BF" w:rsidRPr="003D59FC" w:rsidRDefault="00D4170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F069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31C43054"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D41707">
              <w:rPr>
                <w:rFonts w:ascii="Times New Roman" w:hAnsi="Times New Roman" w:cs="Times New Roman"/>
                <w:color w:val="000000" w:themeColor="text1"/>
              </w:rPr>
              <w:t>90</w:t>
            </w:r>
            <w:r w:rsidRPr="00AC7EFE">
              <w:rPr>
                <w:rFonts w:ascii="Times New Roman" w:hAnsi="Times New Roman" w:cs="Times New Roman"/>
                <w:color w:val="000000" w:themeColor="text1"/>
              </w:rPr>
              <w:t xml:space="preserve"> календарных дней с момента заключения договора</w:t>
            </w:r>
            <w:r>
              <w:rPr>
                <w:rFonts w:ascii="Times New Roman" w:hAnsi="Times New Roman" w:cs="Times New Roman"/>
                <w:color w:val="000000" w:themeColor="text1"/>
              </w:rPr>
              <w:t xml:space="preserve">. </w:t>
            </w:r>
          </w:p>
          <w:p w14:paraId="1545DA00" w14:textId="467E702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41707">
              <w:rPr>
                <w:rFonts w:ascii="Times New Roman" w:eastAsia="Times New Roman" w:hAnsi="Times New Roman" w:cs="Times New Roman"/>
                <w:lang w:eastAsia="ru-RU"/>
              </w:rPr>
              <w:t>29</w:t>
            </w:r>
            <w:r>
              <w:rPr>
                <w:rFonts w:ascii="Times New Roman" w:eastAsia="Times New Roman" w:hAnsi="Times New Roman" w:cs="Times New Roman"/>
                <w:lang w:eastAsia="ru-RU"/>
              </w:rPr>
              <w:t xml:space="preserve">.03.2022 г. </w:t>
            </w:r>
          </w:p>
          <w:p w14:paraId="664A960E" w14:textId="2D32139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D41707">
              <w:rPr>
                <w:rFonts w:ascii="Times New Roman" w:eastAsia="Times New Roman" w:hAnsi="Times New Roman" w:cs="Times New Roman"/>
                <w:lang w:eastAsia="ru-RU"/>
              </w:rPr>
              <w:t>16</w:t>
            </w:r>
            <w:r w:rsidR="00EE117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B3CB95D" w:rsidR="00B86534" w:rsidRPr="00BF0692" w:rsidRDefault="00EE1172"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ООО «Центр дополнительного образования «Прометей»</w:t>
            </w:r>
          </w:p>
          <w:p w14:paraId="4BD6A6B2" w14:textId="4B49BA53"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E1172">
              <w:rPr>
                <w:rFonts w:ascii="Times New Roman" w:eastAsiaTheme="minorEastAsia" w:hAnsi="Times New Roman" w:cs="Times New Roman"/>
                <w:color w:val="000000"/>
                <w:lang w:eastAsia="ru-RU"/>
              </w:rPr>
              <w:t>0326548730</w:t>
            </w:r>
          </w:p>
          <w:p w14:paraId="68C6D344" w14:textId="227DB00A"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EE1172">
              <w:rPr>
                <w:rFonts w:ascii="Times New Roman" w:eastAsiaTheme="minorEastAsia" w:hAnsi="Times New Roman" w:cs="Times New Roman"/>
                <w:color w:val="000000"/>
                <w:lang w:eastAsia="ru-RU"/>
              </w:rPr>
              <w:t>1160327062488</w:t>
            </w:r>
          </w:p>
          <w:p w14:paraId="422725F0" w14:textId="780D7990" w:rsidR="008A23F1" w:rsidRPr="006F195D" w:rsidRDefault="00600097" w:rsidP="00B86534">
            <w:pPr>
              <w:autoSpaceDE w:val="0"/>
              <w:autoSpaceDN w:val="0"/>
              <w:adjustRightInd w:val="0"/>
              <w:spacing w:after="0" w:line="240" w:lineRule="auto"/>
              <w:jc w:val="both"/>
              <w:rPr>
                <w:rFonts w:ascii="Times New Roman" w:eastAsia="Times New Roman" w:hAnsi="Times New Roman" w:cs="Times New Roman"/>
                <w:color w:val="000000"/>
              </w:rPr>
            </w:pPr>
            <w:r w:rsidRPr="006F195D">
              <w:rPr>
                <w:rFonts w:ascii="Times New Roman" w:eastAsiaTheme="minorEastAsia" w:hAnsi="Times New Roman" w:cs="Times New Roman"/>
                <w:color w:val="000000"/>
                <w:lang w:eastAsia="ru-RU"/>
              </w:rPr>
              <w:t>Юридический адрес:</w:t>
            </w:r>
            <w:r w:rsidR="006B7655" w:rsidRPr="006F195D">
              <w:rPr>
                <w:rFonts w:ascii="Times New Roman" w:eastAsiaTheme="minorEastAsia" w:hAnsi="Times New Roman"/>
                <w:color w:val="000000"/>
                <w:lang w:eastAsia="ru-RU"/>
              </w:rPr>
              <w:t xml:space="preserve"> </w:t>
            </w:r>
            <w:r w:rsidR="00634C48" w:rsidRPr="006E2F0F">
              <w:rPr>
                <w:rFonts w:ascii="Times New Roman" w:hAnsi="Times New Roman"/>
                <w:color w:val="000000"/>
                <w:sz w:val="20"/>
                <w:szCs w:val="20"/>
              </w:rPr>
              <w:t xml:space="preserve">УЛ. ГАГАРИНА, ДОМ 39, ОФИС 9, </w:t>
            </w:r>
            <w:r w:rsidR="00634C48">
              <w:rPr>
                <w:rFonts w:ascii="Times New Roman" w:hAnsi="Times New Roman"/>
                <w:color w:val="000000"/>
                <w:sz w:val="20"/>
                <w:szCs w:val="20"/>
              </w:rPr>
              <w:t xml:space="preserve">г. </w:t>
            </w:r>
            <w:r w:rsidR="00634C48" w:rsidRPr="006E2F0F">
              <w:rPr>
                <w:rFonts w:ascii="Times New Roman" w:hAnsi="Times New Roman"/>
                <w:color w:val="000000"/>
                <w:sz w:val="20"/>
                <w:szCs w:val="20"/>
              </w:rPr>
              <w:t>УЛАН-УДЭ, БУРЯТИЯ РЕСПУБЛИКА</w:t>
            </w:r>
          </w:p>
          <w:p w14:paraId="3BC4087D" w14:textId="3D603532"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34C48">
              <w:rPr>
                <w:rFonts w:ascii="Times New Roman" w:eastAsiaTheme="minorEastAsia" w:hAnsi="Times New Roman" w:cs="Times New Roman"/>
                <w:color w:val="000000"/>
                <w:lang w:eastAsia="ru-RU"/>
              </w:rPr>
              <w:t>89149846369</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634C48">
              <w:rPr>
                <w:rFonts w:ascii="Times New Roman" w:eastAsia="Times New Roman" w:hAnsi="Times New Roman"/>
                <w:color w:val="000000"/>
              </w:rPr>
              <w:t>Андреев Олег Андреевич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2E70543"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F195D">
              <w:rPr>
                <w:rFonts w:ascii="Times New Roman" w:hAnsi="Times New Roman"/>
                <w:b/>
                <w:bCs/>
                <w:color w:val="000000" w:themeColor="text1"/>
              </w:rPr>
              <w:t>11</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682B25">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87F14C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F195D">
              <w:rPr>
                <w:rFonts w:ascii="Times New Roman" w:eastAsiaTheme="minorEastAsia" w:hAnsi="Times New Roman" w:cs="Times New Roman"/>
                <w:b/>
                <w:bCs/>
                <w:i/>
                <w:color w:val="000000"/>
                <w:lang w:eastAsia="ru-RU"/>
              </w:rPr>
              <w:t>8</w:t>
            </w:r>
            <w:r w:rsidR="00634C48">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F195D">
              <w:rPr>
                <w:rFonts w:ascii="Times New Roman" w:eastAsia="Calibri" w:hAnsi="Times New Roman" w:cs="Times New Roman"/>
                <w:b/>
                <w:bCs/>
                <w:i/>
              </w:rPr>
              <w:t>31</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682B25">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2223475"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F0692">
        <w:rPr>
          <w:rFonts w:ascii="Times New Roman" w:eastAsia="Times New Roman" w:hAnsi="Times New Roman" w:cs="Times New Roman"/>
          <w:b/>
          <w:color w:val="000000" w:themeColor="text1"/>
          <w:lang w:eastAsia="ru-RU"/>
        </w:rPr>
        <w:t>8</w:t>
      </w:r>
      <w:r w:rsidR="00634C48">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F195D">
        <w:rPr>
          <w:rFonts w:ascii="Times New Roman" w:eastAsia="Times New Roman" w:hAnsi="Times New Roman" w:cs="Times New Roman"/>
          <w:b/>
          <w:color w:val="000000" w:themeColor="text1"/>
          <w:lang w:eastAsia="ru-RU"/>
        </w:rPr>
        <w:t>31</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682B25">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1F254E14" w:rsidR="00A731BF" w:rsidRPr="00600097" w:rsidRDefault="00A731BF" w:rsidP="00634C48">
      <w:pPr>
        <w:pStyle w:val="a6"/>
        <w:spacing w:after="240"/>
        <w:rPr>
          <w:rFonts w:ascii="Times New Roman" w:hAnsi="Times New Roman"/>
          <w:b/>
          <w:bCs/>
          <w:color w:val="000000" w:themeColor="text1"/>
          <w:sz w:val="24"/>
          <w:szCs w:val="24"/>
        </w:rPr>
      </w:pPr>
      <w:r w:rsidRPr="00BC682F">
        <w:rPr>
          <w:rFonts w:ascii="Times New Roman" w:hAnsi="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Pr="00BC682F">
        <w:rPr>
          <w:rFonts w:ascii="Times New Roman" w:hAnsi="Times New Roman"/>
        </w:rPr>
        <w:t xml:space="preserve">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ю</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r w:rsidRPr="00BC682F">
        <w:rPr>
          <w:rFonts w:ascii="Times New Roman" w:hAnsi="Times New Roman"/>
          <w:bCs/>
          <w:color w:val="000000" w:themeColor="text1"/>
        </w:rPr>
        <w:t xml:space="preserve"> </w:t>
      </w:r>
      <w:r w:rsidRPr="00BC682F">
        <w:rPr>
          <w:rFonts w:ascii="Times New Roman" w:hAnsi="Times New Roman"/>
          <w:color w:val="000000" w:themeColor="text1"/>
        </w:rPr>
        <w:t xml:space="preserve">для </w:t>
      </w:r>
      <w:r w:rsidR="00634C48">
        <w:rPr>
          <w:rFonts w:ascii="Times New Roman" w:hAnsi="Times New Roman"/>
          <w:b/>
          <w:bCs/>
          <w:color w:val="000000" w:themeColor="text1"/>
        </w:rPr>
        <w:t>ООО «Центр дополнительного образования «Прометей»</w:t>
      </w:r>
      <w:r w:rsidR="00634C48">
        <w:rPr>
          <w:rFonts w:ascii="Times New Roman" w:hAnsi="Times New Roman"/>
          <w:b/>
          <w:bCs/>
          <w:color w:val="000000" w:themeColor="text1"/>
        </w:rPr>
        <w:t xml:space="preserve"> </w:t>
      </w:r>
      <w:r w:rsidR="006B7D2E">
        <w:rPr>
          <w:rFonts w:ascii="Times New Roman" w:hAnsi="Times New Roman"/>
          <w:b/>
          <w:bCs/>
          <w:color w:val="000000" w:themeColor="text1"/>
          <w:sz w:val="24"/>
          <w:szCs w:val="24"/>
        </w:rPr>
        <w:t>________</w:t>
      </w:r>
      <w:r w:rsidR="00600097" w:rsidRPr="00600097">
        <w:rPr>
          <w:rFonts w:ascii="Times New Roman" w:eastAsiaTheme="minorEastAsia" w:hAnsi="Times New Roman"/>
          <w:color w:val="000000"/>
        </w:rPr>
        <w:t>_____</w:t>
      </w:r>
      <w:r w:rsidRPr="00BC682F">
        <w:rPr>
          <w:rFonts w:ascii="Times New Roman" w:hAnsi="Times New Roman"/>
          <w:color w:val="000000" w:themeColor="text1"/>
        </w:rPr>
        <w:t xml:space="preserve">___________________________________ </w:t>
      </w:r>
      <w:r w:rsidRPr="00BC682F">
        <w:rPr>
          <w:rFonts w:ascii="Times New Roman" w:hAnsi="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858FA">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A05DAB2" w:rsidR="00A731BF" w:rsidRPr="006F195D" w:rsidRDefault="00A731BF" w:rsidP="003858FA">
      <w:pPr>
        <w:pStyle w:val="a6"/>
        <w:spacing w:after="240"/>
        <w:jc w:val="both"/>
        <w:rPr>
          <w:rFonts w:ascii="Times New Roman" w:eastAsiaTheme="minorEastAsia" w:hAnsi="Times New Roman"/>
          <w:color w:val="000000"/>
          <w:lang w:eastAsia="ru-RU"/>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ю</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r w:rsidR="002A5032">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634C48">
        <w:rPr>
          <w:rFonts w:ascii="Times New Roman" w:hAnsi="Times New Roman"/>
          <w:b/>
          <w:bCs/>
          <w:color w:val="000000" w:themeColor="text1"/>
        </w:rPr>
        <w:t>ООО «Центр дополнительного образования «Прометей»</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FA75F0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F0692">
        <w:rPr>
          <w:rFonts w:ascii="Times New Roman" w:eastAsiaTheme="minorEastAsia" w:hAnsi="Times New Roman" w:cs="Times New Roman"/>
          <w:b/>
          <w:bCs/>
          <w:color w:val="000000"/>
          <w:lang w:eastAsia="ru-RU"/>
        </w:rPr>
        <w:t>8</w:t>
      </w:r>
      <w:r w:rsidR="00634C48">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858FA">
        <w:rPr>
          <w:rFonts w:ascii="Times New Roman" w:eastAsiaTheme="minorEastAsia" w:hAnsi="Times New Roman" w:cs="Times New Roman"/>
          <w:b/>
          <w:bCs/>
          <w:color w:val="000000"/>
          <w:lang w:eastAsia="ru-RU"/>
        </w:rPr>
        <w:t>31</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682B25">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6323D94B" w:rsidR="00A93FC9"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7153FAFE" w14:textId="77777777" w:rsidR="002660CA" w:rsidRPr="00BC682F" w:rsidRDefault="002660CA"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3DA797C"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634C48">
        <w:rPr>
          <w:rFonts w:ascii="Times New Roman" w:hAnsi="Times New Roman"/>
          <w:b/>
          <w:bCs/>
          <w:color w:val="000000" w:themeColor="text1"/>
        </w:rPr>
        <w:t>ООО «Центр дополнительного образования «Прометей»</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120C0EEF" w14:textId="0E1256CE" w:rsidR="006F195D" w:rsidRPr="003D59FC" w:rsidRDefault="00631B7B" w:rsidP="003858FA">
      <w:pPr>
        <w:pStyle w:val="a6"/>
        <w:jc w:val="both"/>
        <w:rPr>
          <w:rFonts w:ascii="Times New Roman" w:eastAsiaTheme="minorEastAsia" w:hAnsi="Times New Roman"/>
          <w:color w:val="000000"/>
          <w:lang w:eastAsia="ru-RU"/>
        </w:rPr>
      </w:pPr>
      <w:r w:rsidRPr="00631B7B">
        <w:rPr>
          <w:rFonts w:ascii="Times New Roman" w:eastAsia="Times New Roman" w:hAnsi="Times New Roman"/>
          <w:b/>
          <w:bCs/>
          <w:color w:val="000000"/>
          <w:lang w:eastAsia="ru-RU"/>
        </w:rPr>
        <w:t>4.</w:t>
      </w:r>
      <w:r w:rsidR="003D59FC">
        <w:rPr>
          <w:rFonts w:ascii="Times New Roman" w:eastAsia="Times New Roman" w:hAnsi="Times New Roman"/>
          <w:b/>
          <w:bCs/>
          <w:color w:val="000000"/>
          <w:lang w:eastAsia="ru-RU"/>
        </w:rPr>
        <w:t xml:space="preserve"> </w:t>
      </w:r>
      <w:r w:rsidRPr="00631B7B">
        <w:rPr>
          <w:rFonts w:ascii="Times New Roman" w:eastAsia="Times New Roman" w:hAnsi="Times New Roman"/>
          <w:b/>
          <w:bCs/>
          <w:color w:val="000000"/>
          <w:lang w:eastAsia="ru-RU"/>
        </w:rPr>
        <w:t xml:space="preserve">Наименование услуг: </w:t>
      </w:r>
      <w:r w:rsidR="006F195D">
        <w:rPr>
          <w:rFonts w:ascii="Times New Roman" w:eastAsiaTheme="minorEastAsia" w:hAnsi="Times New Roman"/>
          <w:color w:val="000000"/>
          <w:lang w:eastAsia="ru-RU"/>
        </w:rPr>
        <w:t>с</w:t>
      </w:r>
      <w:r w:rsidR="006F195D" w:rsidRPr="00D41707">
        <w:rPr>
          <w:rFonts w:ascii="Times New Roman" w:eastAsiaTheme="minorEastAsia" w:hAnsi="Times New Roman"/>
          <w:color w:val="000000"/>
          <w:lang w:eastAsia="ru-RU"/>
        </w:rPr>
        <w:t>одействи</w:t>
      </w:r>
      <w:r w:rsidR="006F195D">
        <w:rPr>
          <w:rFonts w:ascii="Times New Roman" w:eastAsiaTheme="minorEastAsia" w:hAnsi="Times New Roman"/>
          <w:color w:val="000000"/>
          <w:lang w:eastAsia="ru-RU"/>
        </w:rPr>
        <w:t>е</w:t>
      </w:r>
      <w:r w:rsidR="006F195D" w:rsidRPr="00D41707">
        <w:rPr>
          <w:rFonts w:ascii="Times New Roman" w:eastAsiaTheme="minorEastAsia" w:hAnsi="Times New Roman"/>
          <w:color w:val="000000"/>
          <w:lang w:eastAsia="ru-RU"/>
        </w:rPr>
        <w:t xml:space="preserve"> в получении комплекса работ (мероприятий), осуществляемых в целях регистрации товарного знака (доработка, регистрация и другое)</w:t>
      </w:r>
    </w:p>
    <w:p w14:paraId="22FCD65D" w14:textId="31790354" w:rsidR="00125F06" w:rsidRPr="00597842" w:rsidRDefault="00631B7B" w:rsidP="00125F06">
      <w:pPr>
        <w:spacing w:after="0" w:line="240" w:lineRule="auto"/>
        <w:jc w:val="both"/>
        <w:rPr>
          <w:rFonts w:ascii="Times New Roman" w:hAnsi="Times New Roman"/>
          <w:bCs/>
          <w:color w:val="000000" w:themeColor="text1"/>
          <w:sz w:val="24"/>
          <w:szCs w:val="24"/>
        </w:rPr>
      </w:pPr>
      <w:r w:rsidRPr="00E66895">
        <w:rPr>
          <w:rFonts w:ascii="Times New Roman" w:eastAsia="Calibri" w:hAnsi="Times New Roman" w:cs="Times New Roman"/>
          <w:b/>
          <w:color w:val="000000"/>
        </w:rPr>
        <w:t>5.</w:t>
      </w:r>
      <w:r w:rsidR="00125F06">
        <w:rPr>
          <w:rFonts w:ascii="Times New Roman" w:eastAsia="Calibri" w:hAnsi="Times New Roman" w:cs="Times New Roman"/>
          <w:b/>
          <w:color w:val="000000"/>
        </w:rPr>
        <w:t xml:space="preserve"> </w:t>
      </w:r>
      <w:r w:rsidR="00125F06" w:rsidRPr="00597842">
        <w:rPr>
          <w:rFonts w:ascii="Times New Roman" w:hAnsi="Times New Roman"/>
          <w:b/>
          <w:color w:val="000000" w:themeColor="text1"/>
          <w:sz w:val="24"/>
          <w:szCs w:val="24"/>
        </w:rPr>
        <w:t>Класс МКТУ:</w:t>
      </w:r>
      <w:r w:rsidR="00125F06">
        <w:rPr>
          <w:rFonts w:ascii="Times New Roman" w:hAnsi="Times New Roman"/>
          <w:bCs/>
          <w:color w:val="000000" w:themeColor="text1"/>
          <w:sz w:val="24"/>
          <w:szCs w:val="24"/>
        </w:rPr>
        <w:t xml:space="preserve"> 41 </w:t>
      </w:r>
      <w:r w:rsidR="00125F06" w:rsidRPr="005E1F1A">
        <w:rPr>
          <w:rFonts w:ascii="Times New Roman" w:hAnsi="Times New Roman"/>
          <w:bCs/>
          <w:color w:val="000000" w:themeColor="text1"/>
          <w:sz w:val="24"/>
          <w:szCs w:val="24"/>
        </w:rPr>
        <w:t xml:space="preserve">(Видеосъемка; дискотеки; клубы-кафе ночные (развлечения); </w:t>
      </w:r>
      <w:proofErr w:type="spellStart"/>
      <w:r w:rsidR="00125F06" w:rsidRPr="005E1F1A">
        <w:rPr>
          <w:rFonts w:ascii="Times New Roman" w:hAnsi="Times New Roman"/>
          <w:bCs/>
          <w:color w:val="000000" w:themeColor="text1"/>
          <w:sz w:val="24"/>
          <w:szCs w:val="24"/>
        </w:rPr>
        <w:t>маркетирование</w:t>
      </w:r>
      <w:proofErr w:type="spellEnd"/>
      <w:r w:rsidR="00125F06" w:rsidRPr="005E1F1A">
        <w:rPr>
          <w:rFonts w:ascii="Times New Roman" w:hAnsi="Times New Roman"/>
          <w:bCs/>
          <w:color w:val="000000" w:themeColor="text1"/>
          <w:sz w:val="24"/>
          <w:szCs w:val="24"/>
        </w:rPr>
        <w:t xml:space="preserve"> публикаций, за исключением рекламных; организация досуга; организация и проведение концертов; организация конкурсов (учебных и развлекательных); парки аттракционов; передачи развлекательные телевизионные; предоставление видеофайлов онлайн, </w:t>
      </w:r>
      <w:proofErr w:type="spellStart"/>
      <w:r w:rsidR="00125F06" w:rsidRPr="005E1F1A">
        <w:rPr>
          <w:rFonts w:ascii="Times New Roman" w:hAnsi="Times New Roman"/>
          <w:bCs/>
          <w:color w:val="000000" w:themeColor="text1"/>
          <w:sz w:val="24"/>
          <w:szCs w:val="24"/>
        </w:rPr>
        <w:t>незагружаемых</w:t>
      </w:r>
      <w:proofErr w:type="spellEnd"/>
      <w:r w:rsidR="00125F06" w:rsidRPr="005E1F1A">
        <w:rPr>
          <w:rFonts w:ascii="Times New Roman" w:hAnsi="Times New Roman"/>
          <w:bCs/>
          <w:color w:val="000000" w:themeColor="text1"/>
          <w:sz w:val="24"/>
          <w:szCs w:val="24"/>
        </w:rPr>
        <w:t xml:space="preserve">; предоставление информации по вопросам развлечений; предоставление музыкальных файлов онлайн, </w:t>
      </w:r>
      <w:proofErr w:type="spellStart"/>
      <w:r w:rsidR="00125F06" w:rsidRPr="005E1F1A">
        <w:rPr>
          <w:rFonts w:ascii="Times New Roman" w:hAnsi="Times New Roman"/>
          <w:bCs/>
          <w:color w:val="000000" w:themeColor="text1"/>
          <w:sz w:val="24"/>
          <w:szCs w:val="24"/>
        </w:rPr>
        <w:t>незагружаемых</w:t>
      </w:r>
      <w:proofErr w:type="spellEnd"/>
      <w:r w:rsidR="00125F06" w:rsidRPr="005E1F1A">
        <w:rPr>
          <w:rFonts w:ascii="Times New Roman" w:hAnsi="Times New Roman"/>
          <w:bCs/>
          <w:color w:val="000000" w:themeColor="text1"/>
          <w:sz w:val="24"/>
          <w:szCs w:val="24"/>
        </w:rPr>
        <w:t>; предоставление отзывов пользователей в развлекательных или культурных целях; предоставление услуг игровых залов; предоставление услуг кинозалов; представления театрализованные; представления театральные; прокат декораций для шоу-программ; прокат оборудования для игр; прокат театральных декораций; развлечения; составление программ встреч; услуги артистов; услуги баз отдыха (развлечения); услуги звукорежиссеров для мероприятий; услуги караоке; услуги клубов (развлечение и просвещение); услуги по написанию сценариев, за исключением рекламных; услуги по распространению билетов (развлечение); фотографирование; фоторепортажи; шоу-программы).</w:t>
      </w:r>
    </w:p>
    <w:p w14:paraId="58B8848D" w14:textId="221C2ECF" w:rsidR="00125F06" w:rsidRDefault="00125F06" w:rsidP="00125F06">
      <w:pPr>
        <w:spacing w:after="0" w:line="240" w:lineRule="auto"/>
        <w:ind w:left="709" w:hanging="709"/>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r>
        <w:rPr>
          <w:rFonts w:ascii="Times New Roman" w:hAnsi="Times New Roman"/>
          <w:b/>
          <w:color w:val="000000" w:themeColor="text1"/>
          <w:sz w:val="24"/>
          <w:szCs w:val="24"/>
        </w:rPr>
        <w:t>. Основное содержание услуг</w:t>
      </w:r>
      <w:r w:rsidRPr="00E172DD">
        <w:rPr>
          <w:rFonts w:ascii="Times New Roman" w:hAnsi="Times New Roman"/>
          <w:b/>
          <w:color w:val="000000" w:themeColor="text1"/>
          <w:sz w:val="24"/>
          <w:szCs w:val="24"/>
        </w:rPr>
        <w:t>:</w:t>
      </w:r>
    </w:p>
    <w:p w14:paraId="39C2079A" w14:textId="77777777" w:rsidR="00125F06" w:rsidRDefault="00125F06" w:rsidP="00125F06">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63AA702A" w14:textId="77777777" w:rsidR="00125F06" w:rsidRDefault="00125F06" w:rsidP="00125F06">
      <w:pPr>
        <w:pStyle w:val="before"/>
        <w:spacing w:before="40"/>
        <w:jc w:val="center"/>
        <w:rPr>
          <w:rFonts w:ascii="Times New Roman" w:eastAsiaTheme="minorEastAsia" w:hAnsi="Times New Roman" w:cs="Times New Roman"/>
          <w:b/>
          <w:bCs/>
          <w:color w:val="000000"/>
          <w:sz w:val="24"/>
          <w:szCs w:val="24"/>
          <w:lang w:val="ru-RU"/>
        </w:rPr>
      </w:pPr>
    </w:p>
    <w:p w14:paraId="1C9DF791" w14:textId="77777777" w:rsidR="00125F06" w:rsidRDefault="00125F06" w:rsidP="00125F06">
      <w:pPr>
        <w:pStyle w:val="before"/>
        <w:spacing w:before="40"/>
        <w:jc w:val="center"/>
        <w:rPr>
          <w:rFonts w:ascii="Times New Roman" w:eastAsiaTheme="minorEastAsia" w:hAnsi="Times New Roman" w:cs="Times New Roman"/>
          <w:b/>
          <w:bCs/>
          <w:color w:val="000000"/>
          <w:sz w:val="24"/>
          <w:szCs w:val="24"/>
          <w:lang w:val="ru-RU"/>
        </w:rPr>
      </w:pPr>
      <w:r>
        <w:rPr>
          <w:noProof/>
        </w:rPr>
        <w:drawing>
          <wp:inline distT="0" distB="0" distL="0" distR="0" wp14:anchorId="2C21C643" wp14:editId="26BFCB23">
            <wp:extent cx="3130550" cy="220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550" cy="2200275"/>
                    </a:xfrm>
                    <a:prstGeom prst="rect">
                      <a:avLst/>
                    </a:prstGeom>
                    <a:noFill/>
                    <a:ln>
                      <a:noFill/>
                    </a:ln>
                  </pic:spPr>
                </pic:pic>
              </a:graphicData>
            </a:graphic>
          </wp:inline>
        </w:drawing>
      </w:r>
    </w:p>
    <w:p w14:paraId="732F3643" w14:textId="77777777" w:rsidR="00125F06" w:rsidRDefault="00125F06" w:rsidP="00125F06">
      <w:pPr>
        <w:pStyle w:val="before"/>
        <w:spacing w:before="40"/>
        <w:jc w:val="center"/>
        <w:rPr>
          <w:rFonts w:ascii="Times New Roman" w:eastAsiaTheme="minorEastAsia" w:hAnsi="Times New Roman" w:cs="Times New Roman"/>
          <w:b/>
          <w:bCs/>
          <w:color w:val="000000"/>
          <w:sz w:val="24"/>
          <w:szCs w:val="24"/>
          <w:lang w:val="ru-RU"/>
        </w:rPr>
      </w:pPr>
    </w:p>
    <w:p w14:paraId="75419834" w14:textId="137B8026"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70790A6F" w14:textId="277AB2F7"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6E9234CA" w14:textId="42F39E8F"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B0132">
        <w:rPr>
          <w:rFonts w:ascii="Times New Roman" w:eastAsiaTheme="minorEastAsia" w:hAnsi="Times New Roman" w:cs="Times New Roman"/>
          <w:color w:val="000000"/>
          <w:sz w:val="24"/>
          <w:szCs w:val="24"/>
          <w:lang w:val="ru-RU"/>
        </w:rPr>
        <w:t>охраноспособности</w:t>
      </w:r>
      <w:proofErr w:type="spellEnd"/>
      <w:r w:rsidRPr="00EB0132">
        <w:rPr>
          <w:rFonts w:ascii="Times New Roman" w:eastAsiaTheme="minorEastAsia" w:hAnsi="Times New Roman" w:cs="Times New Roman"/>
          <w:color w:val="000000"/>
          <w:sz w:val="24"/>
          <w:szCs w:val="24"/>
          <w:lang w:val="ru-RU"/>
        </w:rPr>
        <w:t xml:space="preserve">. </w:t>
      </w:r>
    </w:p>
    <w:p w14:paraId="7A001BF2" w14:textId="0A005637"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B0132">
        <w:rPr>
          <w:rFonts w:ascii="Times New Roman" w:eastAsiaTheme="minorEastAsia" w:hAnsi="Times New Roman" w:cs="Times New Roman"/>
          <w:color w:val="000000"/>
          <w:sz w:val="24"/>
          <w:szCs w:val="24"/>
          <w:lang w:val="ru-RU"/>
        </w:rPr>
        <w:t>Ниццкое</w:t>
      </w:r>
      <w:proofErr w:type="spellEnd"/>
      <w:r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713D08C6" w14:textId="1FEC5071"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4D86897E" w14:textId="55E0D5E7"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3D558077" w14:textId="4CD47080"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Формирование и направление в уполномоченный орган пакета документов, необходимого для регистрации товарного знака.</w:t>
      </w:r>
    </w:p>
    <w:p w14:paraId="142E18F8" w14:textId="522D5473" w:rsidR="00125F06" w:rsidRPr="00EB0132"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47809D5D" w14:textId="161E9801" w:rsidR="00125F06" w:rsidRPr="00EA09A3" w:rsidRDefault="00125F06" w:rsidP="00125F06">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Получение от имени и в интересах Получателя услуг свидетельства о праве на товарный знак.</w:t>
      </w:r>
    </w:p>
    <w:p w14:paraId="7AB1F15E" w14:textId="3672F270" w:rsidR="00631B7B" w:rsidRPr="0027638B" w:rsidRDefault="00125F06" w:rsidP="00631B7B">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7</w:t>
      </w:r>
      <w:r w:rsidR="00631B7B" w:rsidRPr="0027638B">
        <w:rPr>
          <w:rFonts w:ascii="Times New Roman" w:eastAsia="Calibri" w:hAnsi="Times New Roman" w:cs="Times New Roman"/>
          <w:b/>
          <w:bCs/>
        </w:rPr>
        <w:t xml:space="preserve">. Конфиденциальность информации: </w:t>
      </w:r>
      <w:r w:rsidR="00631B7B" w:rsidRPr="0027638B">
        <w:rPr>
          <w:rFonts w:ascii="Times New Roman" w:eastAsia="Calibri" w:hAnsi="Times New Roman" w:cs="Times New Roman"/>
          <w:bCs/>
        </w:rPr>
        <w:t xml:space="preserve">Результаты работы являются конфиденциальной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04B895C8" w:rsidR="00631B7B" w:rsidRPr="0027638B" w:rsidRDefault="00125F0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41CADA0" w:rsidR="00631B7B" w:rsidRPr="0027638B" w:rsidRDefault="00125F0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9</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1785911" w:rsidR="00631B7B" w:rsidRPr="0027638B" w:rsidRDefault="00125F06"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10</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7449741A"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w:t>
      </w:r>
      <w:r w:rsidR="00125F06">
        <w:rPr>
          <w:rFonts w:ascii="Times New Roman" w:eastAsia="Times New Roman" w:hAnsi="Times New Roman" w:cs="Times New Roman"/>
          <w:b/>
          <w:bCs/>
          <w:color w:val="000000"/>
          <w:lang w:eastAsia="ru-RU"/>
        </w:rPr>
        <w:t>1</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0256509E" w:rsidR="00E66895" w:rsidRDefault="00E66895" w:rsidP="009573A9">
      <w:pPr>
        <w:jc w:val="right"/>
        <w:rPr>
          <w:rFonts w:ascii="Times New Roman" w:hAnsi="Times New Roman" w:cs="Times New Roman"/>
          <w:bCs/>
          <w:sz w:val="24"/>
          <w:szCs w:val="24"/>
        </w:rPr>
      </w:pPr>
    </w:p>
    <w:p w14:paraId="445F718C" w14:textId="1C93F1E3" w:rsidR="008E4BFA" w:rsidRDefault="008E4BFA" w:rsidP="009573A9">
      <w:pPr>
        <w:jc w:val="right"/>
        <w:rPr>
          <w:rFonts w:ascii="Times New Roman" w:hAnsi="Times New Roman" w:cs="Times New Roman"/>
          <w:bCs/>
          <w:sz w:val="24"/>
          <w:szCs w:val="24"/>
        </w:rPr>
      </w:pPr>
    </w:p>
    <w:p w14:paraId="72B35CC4" w14:textId="65FABA18" w:rsidR="008E4BFA" w:rsidRDefault="008E4BFA" w:rsidP="009573A9">
      <w:pPr>
        <w:jc w:val="right"/>
        <w:rPr>
          <w:rFonts w:ascii="Times New Roman" w:hAnsi="Times New Roman" w:cs="Times New Roman"/>
          <w:bCs/>
          <w:sz w:val="24"/>
          <w:szCs w:val="24"/>
        </w:rPr>
      </w:pPr>
    </w:p>
    <w:p w14:paraId="5EC22453" w14:textId="58F87CC9" w:rsidR="008E4BFA" w:rsidRDefault="008E4BFA" w:rsidP="009573A9">
      <w:pPr>
        <w:jc w:val="right"/>
        <w:rPr>
          <w:rFonts w:ascii="Times New Roman" w:hAnsi="Times New Roman" w:cs="Times New Roman"/>
          <w:bCs/>
          <w:sz w:val="24"/>
          <w:szCs w:val="24"/>
        </w:rPr>
      </w:pPr>
    </w:p>
    <w:p w14:paraId="4FD815CB" w14:textId="2FC8E05E" w:rsidR="008E4BFA" w:rsidRDefault="008E4BFA" w:rsidP="009573A9">
      <w:pPr>
        <w:jc w:val="right"/>
        <w:rPr>
          <w:rFonts w:ascii="Times New Roman" w:hAnsi="Times New Roman" w:cs="Times New Roman"/>
          <w:bCs/>
          <w:sz w:val="24"/>
          <w:szCs w:val="24"/>
        </w:rPr>
      </w:pPr>
    </w:p>
    <w:p w14:paraId="485444E6" w14:textId="63E401B8" w:rsidR="008E4BFA" w:rsidRDefault="008E4BFA" w:rsidP="009573A9">
      <w:pPr>
        <w:jc w:val="right"/>
        <w:rPr>
          <w:rFonts w:ascii="Times New Roman" w:hAnsi="Times New Roman" w:cs="Times New Roman"/>
          <w:bCs/>
          <w:sz w:val="24"/>
          <w:szCs w:val="24"/>
        </w:rPr>
      </w:pPr>
    </w:p>
    <w:p w14:paraId="3D22EBB3" w14:textId="7FB91587" w:rsidR="008E4BFA" w:rsidRDefault="008E4BFA" w:rsidP="009573A9">
      <w:pPr>
        <w:jc w:val="right"/>
        <w:rPr>
          <w:rFonts w:ascii="Times New Roman" w:hAnsi="Times New Roman" w:cs="Times New Roman"/>
          <w:bCs/>
          <w:sz w:val="24"/>
          <w:szCs w:val="24"/>
        </w:rPr>
      </w:pPr>
    </w:p>
    <w:p w14:paraId="7A7BE4A2" w14:textId="7DFF2025" w:rsidR="008E4BFA" w:rsidRDefault="008E4BFA" w:rsidP="009573A9">
      <w:pPr>
        <w:jc w:val="right"/>
        <w:rPr>
          <w:rFonts w:ascii="Times New Roman" w:hAnsi="Times New Roman" w:cs="Times New Roman"/>
          <w:bCs/>
          <w:sz w:val="24"/>
          <w:szCs w:val="24"/>
        </w:rPr>
      </w:pPr>
    </w:p>
    <w:p w14:paraId="3F81310A" w14:textId="14329E16" w:rsidR="008E4BFA" w:rsidRDefault="008E4BFA" w:rsidP="009573A9">
      <w:pPr>
        <w:jc w:val="right"/>
        <w:rPr>
          <w:rFonts w:ascii="Times New Roman" w:hAnsi="Times New Roman" w:cs="Times New Roman"/>
          <w:bCs/>
          <w:sz w:val="24"/>
          <w:szCs w:val="24"/>
        </w:rPr>
      </w:pPr>
    </w:p>
    <w:sectPr w:rsidR="008E4BFA"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5F06"/>
    <w:rsid w:val="00127711"/>
    <w:rsid w:val="0013696B"/>
    <w:rsid w:val="00141820"/>
    <w:rsid w:val="00151311"/>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0DB2"/>
    <w:rsid w:val="002014D4"/>
    <w:rsid w:val="00201694"/>
    <w:rsid w:val="00211551"/>
    <w:rsid w:val="00213AE0"/>
    <w:rsid w:val="00215EFA"/>
    <w:rsid w:val="0024001D"/>
    <w:rsid w:val="00242149"/>
    <w:rsid w:val="0025343F"/>
    <w:rsid w:val="00254008"/>
    <w:rsid w:val="00265AF3"/>
    <w:rsid w:val="002660CA"/>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58FA"/>
    <w:rsid w:val="0038716A"/>
    <w:rsid w:val="003877DF"/>
    <w:rsid w:val="00392549"/>
    <w:rsid w:val="003937DE"/>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4C48"/>
    <w:rsid w:val="00637C1C"/>
    <w:rsid w:val="00637D0E"/>
    <w:rsid w:val="00645882"/>
    <w:rsid w:val="006549FD"/>
    <w:rsid w:val="00657D28"/>
    <w:rsid w:val="00663E6A"/>
    <w:rsid w:val="006775AA"/>
    <w:rsid w:val="00677BB0"/>
    <w:rsid w:val="00682B25"/>
    <w:rsid w:val="00687F59"/>
    <w:rsid w:val="0069527D"/>
    <w:rsid w:val="006A60FF"/>
    <w:rsid w:val="006B7655"/>
    <w:rsid w:val="006B7D2E"/>
    <w:rsid w:val="006C1BCF"/>
    <w:rsid w:val="006C4082"/>
    <w:rsid w:val="006C58A0"/>
    <w:rsid w:val="006F0AC3"/>
    <w:rsid w:val="006F0C66"/>
    <w:rsid w:val="006F195D"/>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43544"/>
    <w:rsid w:val="008438E7"/>
    <w:rsid w:val="008447AC"/>
    <w:rsid w:val="00846ECE"/>
    <w:rsid w:val="00856B47"/>
    <w:rsid w:val="00860C4C"/>
    <w:rsid w:val="00860DDA"/>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44C4"/>
    <w:rsid w:val="00915C86"/>
    <w:rsid w:val="00923DFA"/>
    <w:rsid w:val="00926D59"/>
    <w:rsid w:val="009401B3"/>
    <w:rsid w:val="00942582"/>
    <w:rsid w:val="0094271E"/>
    <w:rsid w:val="0095026B"/>
    <w:rsid w:val="009573A9"/>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1707"/>
    <w:rsid w:val="00D47A54"/>
    <w:rsid w:val="00D613CE"/>
    <w:rsid w:val="00D623C2"/>
    <w:rsid w:val="00D76D12"/>
    <w:rsid w:val="00D858E7"/>
    <w:rsid w:val="00D959B6"/>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1172"/>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paragraph" w:customStyle="1" w:styleId="before">
    <w:name w:val="before"/>
    <w:basedOn w:val="a"/>
    <w:rsid w:val="003858FA"/>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16</Pages>
  <Words>6036</Words>
  <Characters>34410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61</cp:revision>
  <cp:lastPrinted>2022-03-31T07:06:00Z</cp:lastPrinted>
  <dcterms:created xsi:type="dcterms:W3CDTF">2021-07-27T07:59:00Z</dcterms:created>
  <dcterms:modified xsi:type="dcterms:W3CDTF">2022-03-31T07:06:00Z</dcterms:modified>
</cp:coreProperties>
</file>