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66F2" w14:textId="36075188" w:rsidR="00216468" w:rsidRPr="004A1B88" w:rsidRDefault="00216468" w:rsidP="00216468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14:paraId="12464B9A" w14:textId="77777777" w:rsidR="00216468" w:rsidRPr="00AC3E46" w:rsidRDefault="00216468" w:rsidP="00216468">
      <w:pPr>
        <w:keepNext/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E4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БУРЯТИЯ</w:t>
      </w:r>
    </w:p>
    <w:p w14:paraId="2DCF05D3" w14:textId="77777777" w:rsidR="00216468" w:rsidRPr="00AC3E46" w:rsidRDefault="00216468" w:rsidP="00216468">
      <w:pPr>
        <w:keepNext/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E4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A1F2FF0" w14:textId="4CDB017B" w:rsidR="00216468" w:rsidRPr="00AC3E46" w:rsidRDefault="00216468" w:rsidP="00216468">
      <w:pPr>
        <w:shd w:val="clear" w:color="auto" w:fill="FFFFFF" w:themeFill="background1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E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421C" w:rsidRPr="00AC3E4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3E4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C421C" w:rsidRPr="00AC3E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E46">
        <w:rPr>
          <w:rFonts w:ascii="Times New Roman" w:eastAsia="Times New Roman" w:hAnsi="Times New Roman" w:cs="Times New Roman"/>
          <w:sz w:val="28"/>
          <w:szCs w:val="28"/>
        </w:rPr>
        <w:t>_______________ г. № ____</w:t>
      </w:r>
    </w:p>
    <w:p w14:paraId="197F048C" w14:textId="77777777" w:rsidR="00216468" w:rsidRPr="00AC3E46" w:rsidRDefault="00216468" w:rsidP="00216468">
      <w:pPr>
        <w:shd w:val="clear" w:color="auto" w:fill="FFFFFF" w:themeFill="background1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E4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49ED7C2B" w14:textId="437FDABF" w:rsidR="00C72C47" w:rsidRPr="00AC3E46" w:rsidRDefault="00C72C47" w:rsidP="00C72C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3E46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некоторые нормативные правовые акты</w:t>
      </w:r>
    </w:p>
    <w:p w14:paraId="38DE3A2A" w14:textId="72AD3ABD" w:rsidR="00564170" w:rsidRPr="00AC3E46" w:rsidRDefault="00C72C47" w:rsidP="00C72C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3E46">
        <w:rPr>
          <w:rFonts w:ascii="Times New Roman" w:eastAsia="Times New Roman" w:hAnsi="Times New Roman"/>
          <w:b/>
          <w:bCs/>
          <w:sz w:val="28"/>
          <w:szCs w:val="28"/>
        </w:rPr>
        <w:t>Правительства Республики Бурятия</w:t>
      </w:r>
    </w:p>
    <w:p w14:paraId="406A25CA" w14:textId="1EA0B3A8" w:rsidR="00216468" w:rsidRPr="00AC3E46" w:rsidRDefault="00216468" w:rsidP="0021646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889A1" w14:textId="77777777" w:rsidR="00216468" w:rsidRPr="00AC3E46" w:rsidRDefault="00216468" w:rsidP="002164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B52C9" w14:textId="42F25F45" w:rsidR="00564170" w:rsidRPr="00AC3E46" w:rsidRDefault="00CC522D" w:rsidP="00792493">
      <w:pPr>
        <w:shd w:val="clear" w:color="auto" w:fill="FFFFFF" w:themeFill="background1"/>
        <w:tabs>
          <w:tab w:val="left" w:pos="633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72C47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</w:t>
      </w:r>
      <w:r w:rsidR="008A3469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некоторых </w:t>
      </w:r>
      <w:r w:rsidR="00C72C47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 Правительства Республики Бурятия в соответствие с действующим федеральным законодательством Правительство Республики Бурятия постановляет:</w:t>
      </w:r>
    </w:p>
    <w:p w14:paraId="660D75EC" w14:textId="4043234C" w:rsidR="00A66D2E" w:rsidRDefault="00564170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3164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66D2E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Внести следующие изменения в </w:t>
      </w:r>
      <w:r w:rsidR="00F51A39"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="00F51A39"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субсидий юридическим лицам, являющимся инвесторами, на создание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Республики Бурятия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</w:t>
      </w:r>
      <w:r w:rsidR="00A66D2E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66D2E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Республики Бурятия от 19.08.2022 № 505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D9EA86B" w14:textId="5425C83E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1.1. 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следующей редакции: </w:t>
      </w:r>
    </w:p>
    <w:p w14:paraId="044EBF3A" w14:textId="71B7455F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</w:t>
      </w:r>
      <w:r w:rsidR="00EC22B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Для проведения отбора Министерство не менее чем за 10 календарных дней до даты начала приема заявок, указанной в объявлении о проведении отбора, размещается </w:t>
      </w:r>
      <w:r w:rsidRPr="00BA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A016B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Электронный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система «Электронный бюджет»)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объявление о проведении отбора с указанием: </w:t>
      </w:r>
    </w:p>
    <w:p w14:paraId="59670EF1" w14:textId="66E323CB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сроков проведения отбора;</w:t>
      </w:r>
    </w:p>
    <w:p w14:paraId="0093C6A3" w14:textId="6058FEE6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– даты начала подачи и окончания приема заявок 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которая не может быть ранее 10-го календарного дня, следующего за днем размещения объявления о проведении отбора;</w:t>
      </w:r>
    </w:p>
    <w:p w14:paraId="7CA12A0C" w14:textId="5F1EC9E3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наименования, местонахождения, почтового адреса, адреса электронной почты Министерства;</w:t>
      </w:r>
    </w:p>
    <w:p w14:paraId="5510860D" w14:textId="53FF0BCA" w:rsidR="00BA016B" w:rsidRDefault="00BA016B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– </w:t>
      </w:r>
      <w:r w:rsidR="00D914F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 предоставления субсидий и показателя, необходимого для его достижения, в соответствии с пунктом 19 настоящего Порядка;</w:t>
      </w:r>
    </w:p>
    <w:p w14:paraId="54EEB469" w14:textId="7E845B41" w:rsidR="00D914FA" w:rsidRDefault="00D914FA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доменного имени и указателей страницы системы «Электронный бюджет»;</w:t>
      </w:r>
    </w:p>
    <w:p w14:paraId="456BF61A" w14:textId="0AA6B98F" w:rsidR="00D914FA" w:rsidRDefault="00D914FA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– требования к получателям субсидий в соответствии с пунктом 6 настоящего Порядка; </w:t>
      </w:r>
    </w:p>
    <w:p w14:paraId="3273FFF7" w14:textId="77777777" w:rsidR="00EC22BF" w:rsidRDefault="00D914FA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порядка подачи заявок получателями субсидий и требований, предъявляемых к форме и содержанию заявок, подаваемых получателями субсидий в соответствии с пунктом 8 настоящего Порядка</w:t>
      </w:r>
      <w:r w:rsidR="00EC22B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CF06DE0" w14:textId="1139D8F4" w:rsidR="00BA016B" w:rsidRDefault="00EC22BF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даты размещений результатов отбора на едином портале системы «Электронный бюджет».</w:t>
      </w:r>
    </w:p>
    <w:p w14:paraId="30C067C0" w14:textId="595761BF" w:rsidR="00EC22BF" w:rsidRDefault="00EC22BF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1.2. Абзац четвертый пункта 15 изложить в следующей редакции:</w:t>
      </w:r>
    </w:p>
    <w:p w14:paraId="5405E7FD" w14:textId="1B4F598E" w:rsidR="0070394E" w:rsidRDefault="00EC22BF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Министерство в течение 5 рабочих дней со дня размещения на едином портале в системе «Электронный бюджет» информацию о результатах рассмотрения заявок в случае принятия комиссией решения о предоставлении </w:t>
      </w:r>
      <w:r w:rsidR="00703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 и направляет получателям субсидий </w:t>
      </w:r>
      <w:r w:rsidR="00657D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системы «Электронный бюджет» проект соглашения.</w:t>
      </w:r>
    </w:p>
    <w:p w14:paraId="727F7B62" w14:textId="3E397810" w:rsidR="00657DE3" w:rsidRDefault="00657DE3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Получатель субсидий в течение 5 рабочих дней со дня получения проекта соглашения осуществляет подписания проекта соглашения в системе «Электронный бюджет».</w:t>
      </w:r>
    </w:p>
    <w:p w14:paraId="2BFDB695" w14:textId="740C8E87" w:rsidR="00EC22BF" w:rsidRDefault="0070394E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1.3. </w:t>
      </w:r>
      <w:r w:rsid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30 изложить в следующей редакции: </w:t>
      </w:r>
    </w:p>
    <w:p w14:paraId="5799C4FA" w14:textId="50E98CCD" w:rsidR="00D13C75" w:rsidRDefault="00F51A39" w:rsidP="00792493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«30. Получатель субсидий п</w:t>
      </w:r>
      <w:r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редставляет в Министерство отчет о достижении значений результатов и показателей, установленных в Соглашении по форме, утвержденной приказом Министерства финансов Республики Бурятия от 31.03.2023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1A39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Электронный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1FEC22EC" w14:textId="2E3CF4D0" w:rsidR="002869AA" w:rsidRPr="00AC3E46" w:rsidRDefault="00F51A39" w:rsidP="00792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869AA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0" w:name="_Hlk177738606"/>
      <w:r w:rsidR="002869AA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следующие изменения в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предоставления субсидий на компенсацию части платы за пользование кредитами коммерческих банков, утвержденн</w:t>
      </w:r>
      <w:r w:rsidR="00B1401B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2869AA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869AA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Республики Бурятия от 30.12.2022 № 854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</w:p>
    <w:p w14:paraId="376E474D" w14:textId="7AC80736" w:rsidR="001B4848" w:rsidRPr="00AC3E46" w:rsidRDefault="00F51A39" w:rsidP="00792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B1401B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381845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1B4848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BE0A294" w14:textId="622D1060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81845" w:rsidRPr="00AC3E4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Для проведения отбора Министерство не менее чем за 10 календарных дней до даты начала приема заявок, указанной в объявлении о проведении отбора, размещается </w:t>
      </w:r>
      <w:r w:rsidRPr="00BA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A016B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Электронный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– система «Электронный бюджет») объявление о проведении отбора с указанием: </w:t>
      </w:r>
    </w:p>
    <w:p w14:paraId="63C9BFE3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сроков проведения отбора;</w:t>
      </w:r>
    </w:p>
    <w:p w14:paraId="4DD3432D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даты начала подачи и окончания приема заявок получателей субсидий, которая не может быть ранее 10-го календарного дня, следующего за днем размещения объявления о проведении отбора;</w:t>
      </w:r>
    </w:p>
    <w:p w14:paraId="3CC4FBC6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наименования, местонахождения, почтового адреса, адреса электронной почты Министерства;</w:t>
      </w:r>
    </w:p>
    <w:p w14:paraId="6BFBC061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– результата предоставления субсидий и показателя, необходимого для его достижения, в соответствии с пунктом 19 настоящего Порядка;</w:t>
      </w:r>
    </w:p>
    <w:p w14:paraId="34104732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доменного имени и указателей страницы системы «Электронный бюджет»;</w:t>
      </w:r>
    </w:p>
    <w:p w14:paraId="6F8809AD" w14:textId="7D882D83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– требования к получателям субсидий в соответствии с пунктом 7 настоящего Порядка; </w:t>
      </w:r>
    </w:p>
    <w:p w14:paraId="50E81ABF" w14:textId="4DFD826A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порядка подачи заявок получателями субсидий и требований, предъявляемых к форме и содержанию заявок, подаваемых получателями субсидий в соответствии с пунктом 9 настоящего Порядка;</w:t>
      </w:r>
    </w:p>
    <w:p w14:paraId="7356F69D" w14:textId="77777777" w:rsidR="00F51A39" w:rsidRDefault="00F51A39" w:rsidP="00F51A39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– даты размещений результатов отбора на едином портале системы «Электронный бюджет».</w:t>
      </w:r>
    </w:p>
    <w:p w14:paraId="0B83B0FF" w14:textId="5F01101C" w:rsidR="00D13C75" w:rsidRDefault="00D13C75" w:rsidP="00D13C75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2.2. Абзац второй пункта 13 изложить в следующей редакции:</w:t>
      </w:r>
    </w:p>
    <w:p w14:paraId="5629D16C" w14:textId="77777777" w:rsidR="00D13C75" w:rsidRDefault="00D13C75" w:rsidP="00D13C75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Министерство в течение 5 рабочих дней со дня размещения на едином портале в системе «Электронный бюджет» информацию о результатах рассмотрения заявок в случае принятия комиссией решения о предоставлении субсидий и направляет получателям субсидий посредством системы «Электронный бюджет» проект соглашения.</w:t>
      </w:r>
    </w:p>
    <w:p w14:paraId="1D53F6B6" w14:textId="77777777" w:rsidR="00D13C75" w:rsidRDefault="00D13C75" w:rsidP="00D13C75">
      <w:pPr>
        <w:shd w:val="clear" w:color="auto" w:fill="FFFFFF" w:themeFill="background1"/>
        <w:tabs>
          <w:tab w:val="left" w:pos="63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Получатель субсидий в течение 5 рабочих дней со дня получения проекта соглашения осуществляет подписания проекта соглашения в системе «Электронный бюджет».</w:t>
      </w:r>
    </w:p>
    <w:p w14:paraId="0199FCCB" w14:textId="730E2542" w:rsidR="00D13C75" w:rsidRDefault="00D13C75" w:rsidP="003818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Pr="00D13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Получатели субсидии представляют в Министерство отчет о достижении значений результатов и показателей по формам,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срокам </w:t>
      </w:r>
      <w:r w:rsidRPr="00D13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определенным Соглашением, оформленным в соответствии с типовой формой, утвержденной приказом Министерства финансов Республики Бурятия от 31.03.2023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3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124,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системе «Электронный бюджет».</w:t>
      </w:r>
    </w:p>
    <w:p w14:paraId="2E53853F" w14:textId="6DD2CC89" w:rsidR="00C813C0" w:rsidRDefault="00C813C0" w:rsidP="003818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C813C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следующ</w:t>
      </w:r>
      <w:r w:rsid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C81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81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81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предоставления субсидии резидентам территорий опережающего развития в Республике Бурятия на создание объектов инфраструктуры территорий опережающего развития в Республике Бурятия, утвержденный постановлением Правительства Республики Бурятия от 29.11.2023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1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714:</w:t>
      </w:r>
    </w:p>
    <w:p w14:paraId="17BC6BD8" w14:textId="2658A63A" w:rsidR="00C813C0" w:rsidRDefault="00C813C0" w:rsidP="003818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первый пункта 2.1 изложить в следующей редакции:</w:t>
      </w:r>
    </w:p>
    <w:p w14:paraId="0445E3AD" w14:textId="61C60A4B" w:rsidR="00CE2AE1" w:rsidRPr="00CE2AE1" w:rsidRDefault="00CE2AE1" w:rsidP="00CE2AE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Для проведения отбора Министерство не менее чем за 10 календарных дней до даты начала приема заявок, указанной в объявлении о проведении отбора, размещает </w:t>
      </w:r>
      <w:bookmarkStart w:id="1" w:name="_Hlk177740327"/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едином портале</w:t>
      </w:r>
      <w:bookmarkEnd w:id="1"/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проведения отбора в государственной интегрированной системе управления общественными финансами "Электронный бюджет" (далее - система "Электронный бюджет")) или на официальном сайте Министерства (http://egov-buryatia.ru/minec) в информационно-телекоммуникационной сети Интернет (далее - официальный сайт Министерства)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с 1 января 2025 года исключительно на 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 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систем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Электронный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CE2AE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объявление о проведении отбора (далее - объявление) с указанием: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9C7556D" w14:textId="083C0EDC" w:rsidR="00CE2AE1" w:rsidRDefault="00CE2AE1" w:rsidP="003818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79F8EF" w14:textId="77777777" w:rsidR="004A1B88" w:rsidRDefault="004A1B88" w:rsidP="006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p w14:paraId="01374082" w14:textId="77777777" w:rsidR="00BA4F8A" w:rsidRDefault="00BA4F8A" w:rsidP="006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p w14:paraId="0F29E54D" w14:textId="77777777" w:rsidR="00BA4F8A" w:rsidRPr="009B2145" w:rsidRDefault="00BA4F8A" w:rsidP="00BA4F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Республики Бурятия –</w:t>
      </w:r>
    </w:p>
    <w:p w14:paraId="554E7365" w14:textId="77777777" w:rsidR="00BA4F8A" w:rsidRPr="009B2145" w:rsidRDefault="00BA4F8A" w:rsidP="00BA4F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Правительства</w:t>
      </w:r>
    </w:p>
    <w:p w14:paraId="3DADBAEA" w14:textId="77777777" w:rsidR="00BA4F8A" w:rsidRPr="009B2145" w:rsidRDefault="00BA4F8A" w:rsidP="00BA4F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Бурятия</w:t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2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А. С. Цыденов</w:t>
      </w:r>
    </w:p>
    <w:p w14:paraId="4CE878F3" w14:textId="77777777" w:rsidR="00BA4F8A" w:rsidRPr="009B2145" w:rsidRDefault="00BA4F8A" w:rsidP="00BA4F8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D74E93B" w14:textId="77777777" w:rsidR="00BA4F8A" w:rsidRPr="009B2145" w:rsidRDefault="00BA4F8A" w:rsidP="00BA4F8A">
      <w:pPr>
        <w:pStyle w:val="a5"/>
        <w:shd w:val="clear" w:color="auto" w:fill="FFFFFF" w:themeFill="background1"/>
        <w:tabs>
          <w:tab w:val="left" w:pos="1134"/>
        </w:tabs>
        <w:spacing w:line="276" w:lineRule="auto"/>
        <w:jc w:val="left"/>
        <w:rPr>
          <w:b/>
          <w:bCs/>
          <w:sz w:val="28"/>
          <w:szCs w:val="28"/>
        </w:rPr>
      </w:pPr>
    </w:p>
    <w:p w14:paraId="592445F0" w14:textId="77777777" w:rsidR="00BA4F8A" w:rsidRPr="009B2145" w:rsidRDefault="00BA4F8A" w:rsidP="00BA4F8A">
      <w:pPr>
        <w:pStyle w:val="a5"/>
        <w:shd w:val="clear" w:color="auto" w:fill="FFFFFF" w:themeFill="background1"/>
        <w:tabs>
          <w:tab w:val="left" w:pos="1134"/>
        </w:tabs>
        <w:spacing w:line="276" w:lineRule="auto"/>
        <w:jc w:val="left"/>
        <w:rPr>
          <w:b/>
          <w:bCs/>
          <w:sz w:val="28"/>
          <w:szCs w:val="28"/>
        </w:rPr>
      </w:pPr>
    </w:p>
    <w:p w14:paraId="5F9BE94B" w14:textId="77777777" w:rsidR="00BA4F8A" w:rsidRPr="009B2145" w:rsidRDefault="00BA4F8A" w:rsidP="00BA4F8A">
      <w:pPr>
        <w:pStyle w:val="a5"/>
        <w:shd w:val="clear" w:color="auto" w:fill="FFFFFF" w:themeFill="background1"/>
        <w:tabs>
          <w:tab w:val="left" w:pos="1134"/>
        </w:tabs>
        <w:spacing w:line="276" w:lineRule="auto"/>
        <w:jc w:val="left"/>
        <w:rPr>
          <w:b/>
          <w:bCs/>
          <w:sz w:val="28"/>
          <w:szCs w:val="28"/>
        </w:rPr>
      </w:pPr>
    </w:p>
    <w:p w14:paraId="7B51CBAB" w14:textId="77777777" w:rsidR="00BA4F8A" w:rsidRPr="009B2145" w:rsidRDefault="00BA4F8A" w:rsidP="00BA4F8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21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 представлен Министерством экономики </w:t>
      </w:r>
    </w:p>
    <w:p w14:paraId="0BFF4EC5" w14:textId="77777777" w:rsidR="00BA4F8A" w:rsidRPr="004A1B88" w:rsidRDefault="00BA4F8A" w:rsidP="00BA4F8A">
      <w:pPr>
        <w:spacing w:after="0"/>
        <w:rPr>
          <w:b/>
          <w:bCs/>
          <w:sz w:val="28"/>
          <w:szCs w:val="28"/>
        </w:rPr>
      </w:pPr>
      <w:r w:rsidRPr="009B21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Исп. Цыденов Ж.Д., т. 21</w:t>
      </w:r>
      <w:r w:rsidRPr="009B2145">
        <w:rPr>
          <w:rFonts w:ascii="Times New Roman" w:hAnsi="Times New Roman" w:cs="Times New Roman"/>
          <w:color w:val="000000" w:themeColor="text1"/>
          <w:sz w:val="24"/>
          <w:szCs w:val="24"/>
        </w:rPr>
        <w:t>-54-95</w:t>
      </w:r>
    </w:p>
    <w:p w14:paraId="3D30AB56" w14:textId="77777777" w:rsidR="00BA4F8A" w:rsidRPr="004A1B88" w:rsidRDefault="00BA4F8A" w:rsidP="006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sectPr w:rsidR="00BA4F8A" w:rsidRPr="004A1B88" w:rsidSect="00EA4EF9">
      <w:headerReference w:type="default" r:id="rId8"/>
      <w:footerReference w:type="default" r:id="rId9"/>
      <w:pgSz w:w="11905" w:h="16838"/>
      <w:pgMar w:top="851" w:right="851" w:bottom="1134" w:left="1418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7A68" w14:textId="77777777" w:rsidR="00DA6738" w:rsidRDefault="00DA6738" w:rsidP="00812DB0">
      <w:pPr>
        <w:spacing w:after="0" w:line="240" w:lineRule="auto"/>
      </w:pPr>
      <w:r>
        <w:separator/>
      </w:r>
    </w:p>
  </w:endnote>
  <w:endnote w:type="continuationSeparator" w:id="0">
    <w:p w14:paraId="72F878DC" w14:textId="77777777" w:rsidR="00DA6738" w:rsidRDefault="00DA6738" w:rsidP="0081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B5B3" w14:textId="74226196" w:rsidR="0068705B" w:rsidRDefault="0068705B" w:rsidP="0068705B">
    <w:pPr>
      <w:pStyle w:val="a9"/>
      <w:jc w:val="center"/>
    </w:pPr>
  </w:p>
  <w:p w14:paraId="7DA91736" w14:textId="77777777" w:rsidR="0068705B" w:rsidRDefault="006870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B54B" w14:textId="77777777" w:rsidR="00DA6738" w:rsidRDefault="00DA6738" w:rsidP="00812DB0">
      <w:pPr>
        <w:spacing w:after="0" w:line="240" w:lineRule="auto"/>
      </w:pPr>
      <w:r>
        <w:separator/>
      </w:r>
    </w:p>
  </w:footnote>
  <w:footnote w:type="continuationSeparator" w:id="0">
    <w:p w14:paraId="4E29300C" w14:textId="77777777" w:rsidR="00DA6738" w:rsidRDefault="00DA6738" w:rsidP="0081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7797" w14:textId="4F3E5DF9" w:rsidR="000C500D" w:rsidRPr="00812DB0" w:rsidRDefault="000C500D">
    <w:pPr>
      <w:pStyle w:val="a7"/>
      <w:jc w:val="center"/>
      <w:rPr>
        <w:rFonts w:ascii="Times New Roman" w:hAnsi="Times New Roman" w:cs="Times New Roman"/>
      </w:rPr>
    </w:pPr>
  </w:p>
  <w:p w14:paraId="33C6B399" w14:textId="77777777" w:rsidR="000C500D" w:rsidRDefault="000C500D" w:rsidP="00812DB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2"/>
    <w:multiLevelType w:val="multilevel"/>
    <w:tmpl w:val="6ECAC15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C54DC1"/>
    <w:multiLevelType w:val="multilevel"/>
    <w:tmpl w:val="507CFF2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2" w15:restartNumberingAfterBreak="0">
    <w:nsid w:val="08E205B7"/>
    <w:multiLevelType w:val="multilevel"/>
    <w:tmpl w:val="CE8694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B875E43"/>
    <w:multiLevelType w:val="hybridMultilevel"/>
    <w:tmpl w:val="FFFFFFFF"/>
    <w:lvl w:ilvl="0" w:tplc="5E44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A7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B5786"/>
    <w:multiLevelType w:val="hybridMultilevel"/>
    <w:tmpl w:val="FD8226E8"/>
    <w:lvl w:ilvl="0" w:tplc="41107B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AAC6E46"/>
    <w:multiLevelType w:val="hybridMultilevel"/>
    <w:tmpl w:val="FFFFFFFF"/>
    <w:lvl w:ilvl="0" w:tplc="5E44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D41E5A"/>
    <w:multiLevelType w:val="hybridMultilevel"/>
    <w:tmpl w:val="237252F0"/>
    <w:lvl w:ilvl="0" w:tplc="06F8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33482F"/>
    <w:multiLevelType w:val="multilevel"/>
    <w:tmpl w:val="1DBC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9" w15:restartNumberingAfterBreak="0">
    <w:nsid w:val="2C9E7213"/>
    <w:multiLevelType w:val="hybridMultilevel"/>
    <w:tmpl w:val="3D4AAB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AE4237D"/>
    <w:multiLevelType w:val="hybridMultilevel"/>
    <w:tmpl w:val="F56CBDFC"/>
    <w:lvl w:ilvl="0" w:tplc="C63A25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0502B9A"/>
    <w:multiLevelType w:val="multilevel"/>
    <w:tmpl w:val="EBEA2A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96E5D04"/>
    <w:multiLevelType w:val="multilevel"/>
    <w:tmpl w:val="8CD6666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CEC6555"/>
    <w:multiLevelType w:val="hybridMultilevel"/>
    <w:tmpl w:val="FFFFFFFF"/>
    <w:lvl w:ilvl="0" w:tplc="5E44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2E694F"/>
    <w:multiLevelType w:val="multilevel"/>
    <w:tmpl w:val="90103C0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firstLine="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44B4566"/>
    <w:multiLevelType w:val="hybridMultilevel"/>
    <w:tmpl w:val="FFFFFFFF"/>
    <w:lvl w:ilvl="0" w:tplc="0A8259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6982149">
    <w:abstractNumId w:val="14"/>
  </w:num>
  <w:num w:numId="2" w16cid:durableId="1474640888">
    <w:abstractNumId w:val="0"/>
  </w:num>
  <w:num w:numId="3" w16cid:durableId="2045787473">
    <w:abstractNumId w:val="5"/>
  </w:num>
  <w:num w:numId="4" w16cid:durableId="1196239048">
    <w:abstractNumId w:val="1"/>
  </w:num>
  <w:num w:numId="5" w16cid:durableId="325477294">
    <w:abstractNumId w:val="11"/>
  </w:num>
  <w:num w:numId="6" w16cid:durableId="921063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39420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77476">
    <w:abstractNumId w:val="12"/>
  </w:num>
  <w:num w:numId="9" w16cid:durableId="1607083221">
    <w:abstractNumId w:val="8"/>
  </w:num>
  <w:num w:numId="10" w16cid:durableId="1255241028">
    <w:abstractNumId w:val="4"/>
  </w:num>
  <w:num w:numId="11" w16cid:durableId="1668702491">
    <w:abstractNumId w:val="2"/>
  </w:num>
  <w:num w:numId="12" w16cid:durableId="1881747213">
    <w:abstractNumId w:val="10"/>
  </w:num>
  <w:num w:numId="13" w16cid:durableId="342828341">
    <w:abstractNumId w:val="6"/>
  </w:num>
  <w:num w:numId="14" w16cid:durableId="1785998887">
    <w:abstractNumId w:val="3"/>
  </w:num>
  <w:num w:numId="15" w16cid:durableId="1150707619">
    <w:abstractNumId w:val="13"/>
  </w:num>
  <w:num w:numId="16" w16cid:durableId="1458833112">
    <w:abstractNumId w:val="15"/>
  </w:num>
  <w:num w:numId="17" w16cid:durableId="1056586354">
    <w:abstractNumId w:val="7"/>
  </w:num>
  <w:num w:numId="18" w16cid:durableId="1882669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A0"/>
    <w:rsid w:val="00000621"/>
    <w:rsid w:val="00005243"/>
    <w:rsid w:val="00006AE0"/>
    <w:rsid w:val="000076DE"/>
    <w:rsid w:val="00007CEF"/>
    <w:rsid w:val="00012276"/>
    <w:rsid w:val="00016FFF"/>
    <w:rsid w:val="000211D1"/>
    <w:rsid w:val="000329E2"/>
    <w:rsid w:val="00034159"/>
    <w:rsid w:val="0003597E"/>
    <w:rsid w:val="000412D9"/>
    <w:rsid w:val="000506AB"/>
    <w:rsid w:val="000517F3"/>
    <w:rsid w:val="00054F19"/>
    <w:rsid w:val="000572E1"/>
    <w:rsid w:val="000575F4"/>
    <w:rsid w:val="00062011"/>
    <w:rsid w:val="000669E7"/>
    <w:rsid w:val="00075683"/>
    <w:rsid w:val="00076ECE"/>
    <w:rsid w:val="00081370"/>
    <w:rsid w:val="000860BD"/>
    <w:rsid w:val="000910CD"/>
    <w:rsid w:val="00093CB2"/>
    <w:rsid w:val="00093EC6"/>
    <w:rsid w:val="000A7F4B"/>
    <w:rsid w:val="000B1BB4"/>
    <w:rsid w:val="000B2890"/>
    <w:rsid w:val="000B4233"/>
    <w:rsid w:val="000B435D"/>
    <w:rsid w:val="000B796D"/>
    <w:rsid w:val="000C2640"/>
    <w:rsid w:val="000C443A"/>
    <w:rsid w:val="000C500D"/>
    <w:rsid w:val="000C674F"/>
    <w:rsid w:val="000C6F82"/>
    <w:rsid w:val="000D2485"/>
    <w:rsid w:val="000E1F71"/>
    <w:rsid w:val="000F52E8"/>
    <w:rsid w:val="000F5DAB"/>
    <w:rsid w:val="00100E0C"/>
    <w:rsid w:val="0010122F"/>
    <w:rsid w:val="00106B5A"/>
    <w:rsid w:val="00112EA5"/>
    <w:rsid w:val="00114453"/>
    <w:rsid w:val="00114523"/>
    <w:rsid w:val="00117C70"/>
    <w:rsid w:val="00122953"/>
    <w:rsid w:val="001263C4"/>
    <w:rsid w:val="00126443"/>
    <w:rsid w:val="001278F3"/>
    <w:rsid w:val="00133CBA"/>
    <w:rsid w:val="001360C4"/>
    <w:rsid w:val="00137D65"/>
    <w:rsid w:val="0014049B"/>
    <w:rsid w:val="00142881"/>
    <w:rsid w:val="00142BF1"/>
    <w:rsid w:val="0014323A"/>
    <w:rsid w:val="00145B68"/>
    <w:rsid w:val="00152981"/>
    <w:rsid w:val="00165502"/>
    <w:rsid w:val="00170458"/>
    <w:rsid w:val="00175FDB"/>
    <w:rsid w:val="00184990"/>
    <w:rsid w:val="00187BE6"/>
    <w:rsid w:val="00187ED1"/>
    <w:rsid w:val="0019037D"/>
    <w:rsid w:val="001972B9"/>
    <w:rsid w:val="001A1F1A"/>
    <w:rsid w:val="001A5AF8"/>
    <w:rsid w:val="001A73A7"/>
    <w:rsid w:val="001B077B"/>
    <w:rsid w:val="001B4848"/>
    <w:rsid w:val="001B57E4"/>
    <w:rsid w:val="001C16B0"/>
    <w:rsid w:val="001C7744"/>
    <w:rsid w:val="001E1787"/>
    <w:rsid w:val="001E43C2"/>
    <w:rsid w:val="001F1C62"/>
    <w:rsid w:val="001F4F64"/>
    <w:rsid w:val="001F61C7"/>
    <w:rsid w:val="00204F07"/>
    <w:rsid w:val="00210D96"/>
    <w:rsid w:val="00212133"/>
    <w:rsid w:val="00214AC0"/>
    <w:rsid w:val="00216468"/>
    <w:rsid w:val="00217780"/>
    <w:rsid w:val="00217D47"/>
    <w:rsid w:val="0022255E"/>
    <w:rsid w:val="0022351D"/>
    <w:rsid w:val="0022518F"/>
    <w:rsid w:val="00225A72"/>
    <w:rsid w:val="00225E05"/>
    <w:rsid w:val="00226001"/>
    <w:rsid w:val="00230223"/>
    <w:rsid w:val="002318E2"/>
    <w:rsid w:val="002339D2"/>
    <w:rsid w:val="0023463E"/>
    <w:rsid w:val="00237051"/>
    <w:rsid w:val="002453C6"/>
    <w:rsid w:val="00253467"/>
    <w:rsid w:val="0025484C"/>
    <w:rsid w:val="002565A0"/>
    <w:rsid w:val="00263BF2"/>
    <w:rsid w:val="00266700"/>
    <w:rsid w:val="00267C5A"/>
    <w:rsid w:val="00274A84"/>
    <w:rsid w:val="00275F92"/>
    <w:rsid w:val="0028110E"/>
    <w:rsid w:val="00283447"/>
    <w:rsid w:val="0028471C"/>
    <w:rsid w:val="002869AA"/>
    <w:rsid w:val="00291049"/>
    <w:rsid w:val="00291808"/>
    <w:rsid w:val="00291F2B"/>
    <w:rsid w:val="0029291C"/>
    <w:rsid w:val="002978BD"/>
    <w:rsid w:val="002A088E"/>
    <w:rsid w:val="002A1D81"/>
    <w:rsid w:val="002A6E68"/>
    <w:rsid w:val="002B7ED5"/>
    <w:rsid w:val="002C7730"/>
    <w:rsid w:val="002D34E1"/>
    <w:rsid w:val="002D58AA"/>
    <w:rsid w:val="002D5DAF"/>
    <w:rsid w:val="002D7E7F"/>
    <w:rsid w:val="002E03A4"/>
    <w:rsid w:val="002E48B2"/>
    <w:rsid w:val="003009DC"/>
    <w:rsid w:val="00306448"/>
    <w:rsid w:val="00307261"/>
    <w:rsid w:val="003074B3"/>
    <w:rsid w:val="00307A99"/>
    <w:rsid w:val="00312EA2"/>
    <w:rsid w:val="00313D35"/>
    <w:rsid w:val="00314008"/>
    <w:rsid w:val="003147D8"/>
    <w:rsid w:val="00314C3B"/>
    <w:rsid w:val="0032221D"/>
    <w:rsid w:val="003239CE"/>
    <w:rsid w:val="003248FB"/>
    <w:rsid w:val="0032491F"/>
    <w:rsid w:val="00330E56"/>
    <w:rsid w:val="003314B5"/>
    <w:rsid w:val="003351AE"/>
    <w:rsid w:val="0033598B"/>
    <w:rsid w:val="003476DA"/>
    <w:rsid w:val="00351ADC"/>
    <w:rsid w:val="003523EC"/>
    <w:rsid w:val="00357A9C"/>
    <w:rsid w:val="00360077"/>
    <w:rsid w:val="00360FB8"/>
    <w:rsid w:val="00361C40"/>
    <w:rsid w:val="00363974"/>
    <w:rsid w:val="003659E9"/>
    <w:rsid w:val="003747E4"/>
    <w:rsid w:val="00380913"/>
    <w:rsid w:val="00381845"/>
    <w:rsid w:val="00390B4E"/>
    <w:rsid w:val="003932B5"/>
    <w:rsid w:val="0039333E"/>
    <w:rsid w:val="00397476"/>
    <w:rsid w:val="003A0E1C"/>
    <w:rsid w:val="003B4BD6"/>
    <w:rsid w:val="003B5A54"/>
    <w:rsid w:val="003B6D3D"/>
    <w:rsid w:val="003B7384"/>
    <w:rsid w:val="003B7996"/>
    <w:rsid w:val="003C15C1"/>
    <w:rsid w:val="003C1872"/>
    <w:rsid w:val="003C205B"/>
    <w:rsid w:val="003C3A71"/>
    <w:rsid w:val="003C7559"/>
    <w:rsid w:val="003C7927"/>
    <w:rsid w:val="003D0D32"/>
    <w:rsid w:val="003D1517"/>
    <w:rsid w:val="003D72B2"/>
    <w:rsid w:val="003D7BBD"/>
    <w:rsid w:val="003E016A"/>
    <w:rsid w:val="003E1E56"/>
    <w:rsid w:val="003E2122"/>
    <w:rsid w:val="003E2AD7"/>
    <w:rsid w:val="003E778A"/>
    <w:rsid w:val="003F320C"/>
    <w:rsid w:val="003F668E"/>
    <w:rsid w:val="00404D4C"/>
    <w:rsid w:val="00411FA8"/>
    <w:rsid w:val="0041354B"/>
    <w:rsid w:val="004156A1"/>
    <w:rsid w:val="00416AD5"/>
    <w:rsid w:val="00423EE4"/>
    <w:rsid w:val="00430B7C"/>
    <w:rsid w:val="00433812"/>
    <w:rsid w:val="004358F0"/>
    <w:rsid w:val="00436B91"/>
    <w:rsid w:val="004409BA"/>
    <w:rsid w:val="00441E32"/>
    <w:rsid w:val="00454A55"/>
    <w:rsid w:val="00457D7D"/>
    <w:rsid w:val="004607A6"/>
    <w:rsid w:val="00461FD4"/>
    <w:rsid w:val="0046321F"/>
    <w:rsid w:val="00463ECE"/>
    <w:rsid w:val="00470E63"/>
    <w:rsid w:val="004711D6"/>
    <w:rsid w:val="004743EC"/>
    <w:rsid w:val="0047475A"/>
    <w:rsid w:val="00482E1E"/>
    <w:rsid w:val="00496DEE"/>
    <w:rsid w:val="004A12BA"/>
    <w:rsid w:val="004A1B88"/>
    <w:rsid w:val="004B3143"/>
    <w:rsid w:val="004B3747"/>
    <w:rsid w:val="004B5890"/>
    <w:rsid w:val="004C3F82"/>
    <w:rsid w:val="004C50A0"/>
    <w:rsid w:val="004D0C5B"/>
    <w:rsid w:val="004E2479"/>
    <w:rsid w:val="004E5190"/>
    <w:rsid w:val="004E74AA"/>
    <w:rsid w:val="004F02FD"/>
    <w:rsid w:val="004F05DA"/>
    <w:rsid w:val="004F17E0"/>
    <w:rsid w:val="004F4408"/>
    <w:rsid w:val="00501C93"/>
    <w:rsid w:val="0050366C"/>
    <w:rsid w:val="00507635"/>
    <w:rsid w:val="00511091"/>
    <w:rsid w:val="00517832"/>
    <w:rsid w:val="0052050C"/>
    <w:rsid w:val="00521D08"/>
    <w:rsid w:val="0052300A"/>
    <w:rsid w:val="00530A95"/>
    <w:rsid w:val="005359E7"/>
    <w:rsid w:val="0053629E"/>
    <w:rsid w:val="005445BF"/>
    <w:rsid w:val="005466F4"/>
    <w:rsid w:val="005471B8"/>
    <w:rsid w:val="005519ED"/>
    <w:rsid w:val="00557EEA"/>
    <w:rsid w:val="00560114"/>
    <w:rsid w:val="005625B5"/>
    <w:rsid w:val="00563DB7"/>
    <w:rsid w:val="00564170"/>
    <w:rsid w:val="00565A3C"/>
    <w:rsid w:val="00566093"/>
    <w:rsid w:val="0056767E"/>
    <w:rsid w:val="00567713"/>
    <w:rsid w:val="0057717F"/>
    <w:rsid w:val="005834C3"/>
    <w:rsid w:val="00585757"/>
    <w:rsid w:val="005924C3"/>
    <w:rsid w:val="00595371"/>
    <w:rsid w:val="005A0E85"/>
    <w:rsid w:val="005A5C22"/>
    <w:rsid w:val="005A6086"/>
    <w:rsid w:val="005A7163"/>
    <w:rsid w:val="005A7D14"/>
    <w:rsid w:val="005B3103"/>
    <w:rsid w:val="005B5B51"/>
    <w:rsid w:val="005D50BD"/>
    <w:rsid w:val="005D6903"/>
    <w:rsid w:val="005D7C5D"/>
    <w:rsid w:val="005E2A07"/>
    <w:rsid w:val="005E6663"/>
    <w:rsid w:val="005F0F3B"/>
    <w:rsid w:val="005F19B9"/>
    <w:rsid w:val="005F367C"/>
    <w:rsid w:val="005F6B5F"/>
    <w:rsid w:val="0060119E"/>
    <w:rsid w:val="00603FC6"/>
    <w:rsid w:val="00604F71"/>
    <w:rsid w:val="006073AA"/>
    <w:rsid w:val="00614D16"/>
    <w:rsid w:val="0061535C"/>
    <w:rsid w:val="006229DB"/>
    <w:rsid w:val="00633A18"/>
    <w:rsid w:val="00634683"/>
    <w:rsid w:val="006346F7"/>
    <w:rsid w:val="006358FC"/>
    <w:rsid w:val="00641991"/>
    <w:rsid w:val="00644C87"/>
    <w:rsid w:val="006453BF"/>
    <w:rsid w:val="0064756C"/>
    <w:rsid w:val="00652258"/>
    <w:rsid w:val="00653603"/>
    <w:rsid w:val="006547D0"/>
    <w:rsid w:val="00655C86"/>
    <w:rsid w:val="00657DE3"/>
    <w:rsid w:val="006712EE"/>
    <w:rsid w:val="0067467C"/>
    <w:rsid w:val="0067645A"/>
    <w:rsid w:val="0068114A"/>
    <w:rsid w:val="006869BC"/>
    <w:rsid w:val="0068705B"/>
    <w:rsid w:val="006878C3"/>
    <w:rsid w:val="006915A0"/>
    <w:rsid w:val="00693DD6"/>
    <w:rsid w:val="00693FD8"/>
    <w:rsid w:val="00695B2B"/>
    <w:rsid w:val="006A13A1"/>
    <w:rsid w:val="006A5F26"/>
    <w:rsid w:val="006B180A"/>
    <w:rsid w:val="006B3CEF"/>
    <w:rsid w:val="006B6070"/>
    <w:rsid w:val="006B666C"/>
    <w:rsid w:val="006C232C"/>
    <w:rsid w:val="006C6CD3"/>
    <w:rsid w:val="006C6F57"/>
    <w:rsid w:val="006D26A4"/>
    <w:rsid w:val="006D2F66"/>
    <w:rsid w:val="006E023F"/>
    <w:rsid w:val="006E1CF0"/>
    <w:rsid w:val="006E3D11"/>
    <w:rsid w:val="006E66C5"/>
    <w:rsid w:val="006F1B07"/>
    <w:rsid w:val="006F27BD"/>
    <w:rsid w:val="0070394E"/>
    <w:rsid w:val="00705F5A"/>
    <w:rsid w:val="00707A8D"/>
    <w:rsid w:val="00714A9A"/>
    <w:rsid w:val="00715BE9"/>
    <w:rsid w:val="00715EA3"/>
    <w:rsid w:val="0072275A"/>
    <w:rsid w:val="00724AE5"/>
    <w:rsid w:val="00724D2A"/>
    <w:rsid w:val="007332C2"/>
    <w:rsid w:val="007345D4"/>
    <w:rsid w:val="00734C5C"/>
    <w:rsid w:val="00747980"/>
    <w:rsid w:val="00751396"/>
    <w:rsid w:val="007519B5"/>
    <w:rsid w:val="0075200A"/>
    <w:rsid w:val="007520CE"/>
    <w:rsid w:val="00757EC7"/>
    <w:rsid w:val="00762E82"/>
    <w:rsid w:val="00763298"/>
    <w:rsid w:val="00764E4C"/>
    <w:rsid w:val="00770EC9"/>
    <w:rsid w:val="00773740"/>
    <w:rsid w:val="00773879"/>
    <w:rsid w:val="007746BE"/>
    <w:rsid w:val="0078579A"/>
    <w:rsid w:val="00790784"/>
    <w:rsid w:val="00790B4A"/>
    <w:rsid w:val="00792493"/>
    <w:rsid w:val="007A4108"/>
    <w:rsid w:val="007A4AF9"/>
    <w:rsid w:val="007B1D5B"/>
    <w:rsid w:val="007B2BCC"/>
    <w:rsid w:val="007B2D92"/>
    <w:rsid w:val="007B69C9"/>
    <w:rsid w:val="007C3443"/>
    <w:rsid w:val="007C421C"/>
    <w:rsid w:val="007C608A"/>
    <w:rsid w:val="007C76C4"/>
    <w:rsid w:val="007C7FBE"/>
    <w:rsid w:val="007D693E"/>
    <w:rsid w:val="007D6DBC"/>
    <w:rsid w:val="007E0C57"/>
    <w:rsid w:val="007E4AC8"/>
    <w:rsid w:val="007E6168"/>
    <w:rsid w:val="007F214C"/>
    <w:rsid w:val="00803F29"/>
    <w:rsid w:val="008062AE"/>
    <w:rsid w:val="008105B0"/>
    <w:rsid w:val="008118CB"/>
    <w:rsid w:val="00812DB0"/>
    <w:rsid w:val="008140A5"/>
    <w:rsid w:val="00815B10"/>
    <w:rsid w:val="00820048"/>
    <w:rsid w:val="008217E5"/>
    <w:rsid w:val="0082318C"/>
    <w:rsid w:val="00834496"/>
    <w:rsid w:val="0084396A"/>
    <w:rsid w:val="008467CE"/>
    <w:rsid w:val="008510C1"/>
    <w:rsid w:val="0085281C"/>
    <w:rsid w:val="00853A5D"/>
    <w:rsid w:val="00855F52"/>
    <w:rsid w:val="0085614D"/>
    <w:rsid w:val="00856CF9"/>
    <w:rsid w:val="00861548"/>
    <w:rsid w:val="00872328"/>
    <w:rsid w:val="00872E8B"/>
    <w:rsid w:val="008757C3"/>
    <w:rsid w:val="00875941"/>
    <w:rsid w:val="008763A5"/>
    <w:rsid w:val="00882A59"/>
    <w:rsid w:val="00885877"/>
    <w:rsid w:val="00885C57"/>
    <w:rsid w:val="00885DCB"/>
    <w:rsid w:val="00887FD1"/>
    <w:rsid w:val="00890FF3"/>
    <w:rsid w:val="00893C67"/>
    <w:rsid w:val="008954BC"/>
    <w:rsid w:val="008A173E"/>
    <w:rsid w:val="008A1C51"/>
    <w:rsid w:val="008A3469"/>
    <w:rsid w:val="008A5766"/>
    <w:rsid w:val="008B0CB0"/>
    <w:rsid w:val="008B4AA5"/>
    <w:rsid w:val="008C0F15"/>
    <w:rsid w:val="008C26BD"/>
    <w:rsid w:val="008C35C5"/>
    <w:rsid w:val="008D193D"/>
    <w:rsid w:val="008D4A61"/>
    <w:rsid w:val="008D5E27"/>
    <w:rsid w:val="008D6AC6"/>
    <w:rsid w:val="008E0272"/>
    <w:rsid w:val="008E0391"/>
    <w:rsid w:val="008E4038"/>
    <w:rsid w:val="008E40D1"/>
    <w:rsid w:val="008E5FE6"/>
    <w:rsid w:val="008F0C7B"/>
    <w:rsid w:val="0090162B"/>
    <w:rsid w:val="00905617"/>
    <w:rsid w:val="00911030"/>
    <w:rsid w:val="0092086E"/>
    <w:rsid w:val="00926A26"/>
    <w:rsid w:val="0093005E"/>
    <w:rsid w:val="00942DC5"/>
    <w:rsid w:val="00946971"/>
    <w:rsid w:val="00947616"/>
    <w:rsid w:val="0095225B"/>
    <w:rsid w:val="00956DAE"/>
    <w:rsid w:val="00963BDF"/>
    <w:rsid w:val="00970694"/>
    <w:rsid w:val="00974000"/>
    <w:rsid w:val="009765A5"/>
    <w:rsid w:val="0098021E"/>
    <w:rsid w:val="00980A23"/>
    <w:rsid w:val="00981683"/>
    <w:rsid w:val="00984046"/>
    <w:rsid w:val="00984BF2"/>
    <w:rsid w:val="009859EA"/>
    <w:rsid w:val="00995F13"/>
    <w:rsid w:val="00997C27"/>
    <w:rsid w:val="009A77D7"/>
    <w:rsid w:val="009B35CE"/>
    <w:rsid w:val="009B41D2"/>
    <w:rsid w:val="009C2C96"/>
    <w:rsid w:val="009C347D"/>
    <w:rsid w:val="009C7DFD"/>
    <w:rsid w:val="009D123D"/>
    <w:rsid w:val="009D133C"/>
    <w:rsid w:val="009D4535"/>
    <w:rsid w:val="009D46DA"/>
    <w:rsid w:val="009D6086"/>
    <w:rsid w:val="009D66F4"/>
    <w:rsid w:val="009E72E2"/>
    <w:rsid w:val="009F21A4"/>
    <w:rsid w:val="009F30BA"/>
    <w:rsid w:val="009F7C69"/>
    <w:rsid w:val="00A0065D"/>
    <w:rsid w:val="00A0107F"/>
    <w:rsid w:val="00A10717"/>
    <w:rsid w:val="00A10735"/>
    <w:rsid w:val="00A10E7C"/>
    <w:rsid w:val="00A1177C"/>
    <w:rsid w:val="00A122D5"/>
    <w:rsid w:val="00A244D2"/>
    <w:rsid w:val="00A25168"/>
    <w:rsid w:val="00A300F2"/>
    <w:rsid w:val="00A33896"/>
    <w:rsid w:val="00A37A87"/>
    <w:rsid w:val="00A40BCB"/>
    <w:rsid w:val="00A40FED"/>
    <w:rsid w:val="00A55D59"/>
    <w:rsid w:val="00A56EC1"/>
    <w:rsid w:val="00A605BC"/>
    <w:rsid w:val="00A63FB1"/>
    <w:rsid w:val="00A648E3"/>
    <w:rsid w:val="00A66D2E"/>
    <w:rsid w:val="00A67EB0"/>
    <w:rsid w:val="00A71525"/>
    <w:rsid w:val="00A719E3"/>
    <w:rsid w:val="00A75D4A"/>
    <w:rsid w:val="00A76722"/>
    <w:rsid w:val="00A77502"/>
    <w:rsid w:val="00A80C0E"/>
    <w:rsid w:val="00A83CF9"/>
    <w:rsid w:val="00A8596E"/>
    <w:rsid w:val="00A95AF0"/>
    <w:rsid w:val="00A96419"/>
    <w:rsid w:val="00AA15C4"/>
    <w:rsid w:val="00AA60EA"/>
    <w:rsid w:val="00AB5CE5"/>
    <w:rsid w:val="00AC3E46"/>
    <w:rsid w:val="00AC4E07"/>
    <w:rsid w:val="00AD0453"/>
    <w:rsid w:val="00AD2BA2"/>
    <w:rsid w:val="00AD3AA8"/>
    <w:rsid w:val="00AD506A"/>
    <w:rsid w:val="00AD568E"/>
    <w:rsid w:val="00AD5D3E"/>
    <w:rsid w:val="00AD7B95"/>
    <w:rsid w:val="00AF43E1"/>
    <w:rsid w:val="00AF6B74"/>
    <w:rsid w:val="00B062C4"/>
    <w:rsid w:val="00B105B9"/>
    <w:rsid w:val="00B126DB"/>
    <w:rsid w:val="00B12BD5"/>
    <w:rsid w:val="00B1401B"/>
    <w:rsid w:val="00B143D6"/>
    <w:rsid w:val="00B15857"/>
    <w:rsid w:val="00B200AA"/>
    <w:rsid w:val="00B20672"/>
    <w:rsid w:val="00B20EF4"/>
    <w:rsid w:val="00B31BAE"/>
    <w:rsid w:val="00B35510"/>
    <w:rsid w:val="00B43465"/>
    <w:rsid w:val="00B47402"/>
    <w:rsid w:val="00B5023D"/>
    <w:rsid w:val="00B5159F"/>
    <w:rsid w:val="00B525AC"/>
    <w:rsid w:val="00B55C14"/>
    <w:rsid w:val="00B55FC2"/>
    <w:rsid w:val="00B5706C"/>
    <w:rsid w:val="00B57AB4"/>
    <w:rsid w:val="00B57D33"/>
    <w:rsid w:val="00B6605F"/>
    <w:rsid w:val="00B72D6C"/>
    <w:rsid w:val="00B74342"/>
    <w:rsid w:val="00B744BC"/>
    <w:rsid w:val="00B81606"/>
    <w:rsid w:val="00B90A19"/>
    <w:rsid w:val="00B92F81"/>
    <w:rsid w:val="00B957B5"/>
    <w:rsid w:val="00BA016B"/>
    <w:rsid w:val="00BA032E"/>
    <w:rsid w:val="00BA4F8A"/>
    <w:rsid w:val="00BB19A6"/>
    <w:rsid w:val="00BB5E5C"/>
    <w:rsid w:val="00BB7308"/>
    <w:rsid w:val="00BC6079"/>
    <w:rsid w:val="00BD75C7"/>
    <w:rsid w:val="00BE2586"/>
    <w:rsid w:val="00BE3C4E"/>
    <w:rsid w:val="00BE6978"/>
    <w:rsid w:val="00BE6D8A"/>
    <w:rsid w:val="00BF4A80"/>
    <w:rsid w:val="00BF6CEF"/>
    <w:rsid w:val="00BF6DD1"/>
    <w:rsid w:val="00C0244C"/>
    <w:rsid w:val="00C03BB7"/>
    <w:rsid w:val="00C0608F"/>
    <w:rsid w:val="00C071B1"/>
    <w:rsid w:val="00C11186"/>
    <w:rsid w:val="00C113E9"/>
    <w:rsid w:val="00C12EB4"/>
    <w:rsid w:val="00C16FB9"/>
    <w:rsid w:val="00C24843"/>
    <w:rsid w:val="00C251FC"/>
    <w:rsid w:val="00C266A0"/>
    <w:rsid w:val="00C27D5C"/>
    <w:rsid w:val="00C310EB"/>
    <w:rsid w:val="00C34B16"/>
    <w:rsid w:val="00C4424F"/>
    <w:rsid w:val="00C44C75"/>
    <w:rsid w:val="00C45221"/>
    <w:rsid w:val="00C506B1"/>
    <w:rsid w:val="00C56D54"/>
    <w:rsid w:val="00C605F7"/>
    <w:rsid w:val="00C60EC7"/>
    <w:rsid w:val="00C70276"/>
    <w:rsid w:val="00C713EE"/>
    <w:rsid w:val="00C72C47"/>
    <w:rsid w:val="00C73295"/>
    <w:rsid w:val="00C7439C"/>
    <w:rsid w:val="00C813C0"/>
    <w:rsid w:val="00C86807"/>
    <w:rsid w:val="00C92252"/>
    <w:rsid w:val="00CA422F"/>
    <w:rsid w:val="00CA4C49"/>
    <w:rsid w:val="00CB24A8"/>
    <w:rsid w:val="00CC2C44"/>
    <w:rsid w:val="00CC3F35"/>
    <w:rsid w:val="00CC522D"/>
    <w:rsid w:val="00CC57F4"/>
    <w:rsid w:val="00CC5DBC"/>
    <w:rsid w:val="00CC7EF1"/>
    <w:rsid w:val="00CE1B18"/>
    <w:rsid w:val="00CE2AE1"/>
    <w:rsid w:val="00CE41B4"/>
    <w:rsid w:val="00CF1CCB"/>
    <w:rsid w:val="00CF379D"/>
    <w:rsid w:val="00CF4F62"/>
    <w:rsid w:val="00CF59CE"/>
    <w:rsid w:val="00D01EBF"/>
    <w:rsid w:val="00D04DF2"/>
    <w:rsid w:val="00D04F64"/>
    <w:rsid w:val="00D129A6"/>
    <w:rsid w:val="00D13C75"/>
    <w:rsid w:val="00D171A6"/>
    <w:rsid w:val="00D229F5"/>
    <w:rsid w:val="00D24A8A"/>
    <w:rsid w:val="00D24D81"/>
    <w:rsid w:val="00D26656"/>
    <w:rsid w:val="00D30B07"/>
    <w:rsid w:val="00D31646"/>
    <w:rsid w:val="00D509FD"/>
    <w:rsid w:val="00D50B48"/>
    <w:rsid w:val="00D5744F"/>
    <w:rsid w:val="00D61B8A"/>
    <w:rsid w:val="00D637F7"/>
    <w:rsid w:val="00D63C1B"/>
    <w:rsid w:val="00D67690"/>
    <w:rsid w:val="00D73553"/>
    <w:rsid w:val="00D73596"/>
    <w:rsid w:val="00D73B78"/>
    <w:rsid w:val="00D75B7D"/>
    <w:rsid w:val="00D76989"/>
    <w:rsid w:val="00D81BC8"/>
    <w:rsid w:val="00D907AC"/>
    <w:rsid w:val="00D914FA"/>
    <w:rsid w:val="00D94153"/>
    <w:rsid w:val="00D947A0"/>
    <w:rsid w:val="00D97CFD"/>
    <w:rsid w:val="00DA6738"/>
    <w:rsid w:val="00DB38B3"/>
    <w:rsid w:val="00DC0D2C"/>
    <w:rsid w:val="00DC200C"/>
    <w:rsid w:val="00DC3B61"/>
    <w:rsid w:val="00DC418A"/>
    <w:rsid w:val="00DC6194"/>
    <w:rsid w:val="00DC67F7"/>
    <w:rsid w:val="00DC7152"/>
    <w:rsid w:val="00DC7E2A"/>
    <w:rsid w:val="00DD1EEF"/>
    <w:rsid w:val="00DD4C32"/>
    <w:rsid w:val="00DE7CD5"/>
    <w:rsid w:val="00DF142E"/>
    <w:rsid w:val="00E034A4"/>
    <w:rsid w:val="00E069DC"/>
    <w:rsid w:val="00E111EC"/>
    <w:rsid w:val="00E1305A"/>
    <w:rsid w:val="00E14A30"/>
    <w:rsid w:val="00E1567E"/>
    <w:rsid w:val="00E202C3"/>
    <w:rsid w:val="00E22120"/>
    <w:rsid w:val="00E2572B"/>
    <w:rsid w:val="00E37397"/>
    <w:rsid w:val="00E37587"/>
    <w:rsid w:val="00E45322"/>
    <w:rsid w:val="00E50E50"/>
    <w:rsid w:val="00E53527"/>
    <w:rsid w:val="00E557CF"/>
    <w:rsid w:val="00E63916"/>
    <w:rsid w:val="00E63935"/>
    <w:rsid w:val="00E6666C"/>
    <w:rsid w:val="00E66E7B"/>
    <w:rsid w:val="00E67086"/>
    <w:rsid w:val="00E744EE"/>
    <w:rsid w:val="00E81B47"/>
    <w:rsid w:val="00E87A53"/>
    <w:rsid w:val="00E87BAB"/>
    <w:rsid w:val="00E916A5"/>
    <w:rsid w:val="00E92F21"/>
    <w:rsid w:val="00E93D94"/>
    <w:rsid w:val="00E95939"/>
    <w:rsid w:val="00E96027"/>
    <w:rsid w:val="00E964C8"/>
    <w:rsid w:val="00EA2848"/>
    <w:rsid w:val="00EA4EF9"/>
    <w:rsid w:val="00EB4434"/>
    <w:rsid w:val="00EB5949"/>
    <w:rsid w:val="00EC22BF"/>
    <w:rsid w:val="00ED5CDC"/>
    <w:rsid w:val="00ED7ACF"/>
    <w:rsid w:val="00EE0A07"/>
    <w:rsid w:val="00EE12F6"/>
    <w:rsid w:val="00EE23D7"/>
    <w:rsid w:val="00EE5BDB"/>
    <w:rsid w:val="00EE6329"/>
    <w:rsid w:val="00EE6F75"/>
    <w:rsid w:val="00EF1BAE"/>
    <w:rsid w:val="00EF6CD8"/>
    <w:rsid w:val="00F00CD2"/>
    <w:rsid w:val="00F01075"/>
    <w:rsid w:val="00F01C14"/>
    <w:rsid w:val="00F04A4A"/>
    <w:rsid w:val="00F22297"/>
    <w:rsid w:val="00F41EDD"/>
    <w:rsid w:val="00F43F0A"/>
    <w:rsid w:val="00F47012"/>
    <w:rsid w:val="00F501F8"/>
    <w:rsid w:val="00F51A39"/>
    <w:rsid w:val="00F55695"/>
    <w:rsid w:val="00F6326C"/>
    <w:rsid w:val="00F6714C"/>
    <w:rsid w:val="00F67B8B"/>
    <w:rsid w:val="00F71222"/>
    <w:rsid w:val="00F77DF3"/>
    <w:rsid w:val="00F83582"/>
    <w:rsid w:val="00F84EF2"/>
    <w:rsid w:val="00F85AD6"/>
    <w:rsid w:val="00F86D16"/>
    <w:rsid w:val="00F90210"/>
    <w:rsid w:val="00F9729A"/>
    <w:rsid w:val="00FA2ACA"/>
    <w:rsid w:val="00FA3BD1"/>
    <w:rsid w:val="00FA514D"/>
    <w:rsid w:val="00FA6A86"/>
    <w:rsid w:val="00FB1DEC"/>
    <w:rsid w:val="00FB49F7"/>
    <w:rsid w:val="00FB5A0F"/>
    <w:rsid w:val="00FB6012"/>
    <w:rsid w:val="00FB6936"/>
    <w:rsid w:val="00FC0CD1"/>
    <w:rsid w:val="00FC1B7E"/>
    <w:rsid w:val="00FC23ED"/>
    <w:rsid w:val="00FD279F"/>
    <w:rsid w:val="00FD2934"/>
    <w:rsid w:val="00FD427E"/>
    <w:rsid w:val="00FD5003"/>
    <w:rsid w:val="00FD650C"/>
    <w:rsid w:val="00FD7F5E"/>
    <w:rsid w:val="00FE2D07"/>
    <w:rsid w:val="00FE66AD"/>
    <w:rsid w:val="00FF07E8"/>
    <w:rsid w:val="00FF0BD7"/>
    <w:rsid w:val="00FF2811"/>
    <w:rsid w:val="00FF40B9"/>
    <w:rsid w:val="00FF41D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B4AF"/>
  <w15:docId w15:val="{024ADD54-A791-49AA-9FF2-54FF6AF5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24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24A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link w:val="Normal"/>
    <w:rsid w:val="00A1177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ko-KR"/>
    </w:rPr>
  </w:style>
  <w:style w:type="character" w:customStyle="1" w:styleId="Normal">
    <w:name w:val="Normal Знак"/>
    <w:link w:val="2"/>
    <w:rsid w:val="00A1177C"/>
    <w:rPr>
      <w:rFonts w:ascii="Times New Roman" w:eastAsia="Times New Roman" w:hAnsi="Times New Roman" w:cs="Times New Roman"/>
      <w:snapToGrid w:val="0"/>
      <w:szCs w:val="20"/>
      <w:lang w:eastAsia="ko-KR"/>
    </w:rPr>
  </w:style>
  <w:style w:type="paragraph" w:styleId="a3">
    <w:name w:val="List Paragraph"/>
    <w:basedOn w:val="a"/>
    <w:uiPriority w:val="34"/>
    <w:qFormat/>
    <w:rsid w:val="00A7152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E96027"/>
    <w:pPr>
      <w:spacing w:after="0" w:line="240" w:lineRule="auto"/>
    </w:pPr>
  </w:style>
  <w:style w:type="paragraph" w:styleId="a5">
    <w:name w:val="Body Text"/>
    <w:aliases w:val="Основной текст13"/>
    <w:basedOn w:val="a"/>
    <w:link w:val="a6"/>
    <w:rsid w:val="008A1C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3 Знак"/>
    <w:basedOn w:val="a0"/>
    <w:link w:val="a5"/>
    <w:rsid w:val="008A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33A1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81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DB0"/>
  </w:style>
  <w:style w:type="paragraph" w:styleId="a9">
    <w:name w:val="footer"/>
    <w:basedOn w:val="a"/>
    <w:link w:val="aa"/>
    <w:uiPriority w:val="99"/>
    <w:unhideWhenUsed/>
    <w:rsid w:val="0081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DB0"/>
  </w:style>
  <w:style w:type="paragraph" w:styleId="ab">
    <w:name w:val="Balloon Text"/>
    <w:basedOn w:val="a"/>
    <w:link w:val="ac"/>
    <w:uiPriority w:val="99"/>
    <w:semiHidden/>
    <w:unhideWhenUsed/>
    <w:rsid w:val="00F7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7DF3"/>
    <w:rPr>
      <w:rFonts w:ascii="Segoe UI" w:hAnsi="Segoe UI" w:cs="Segoe UI"/>
      <w:sz w:val="18"/>
      <w:szCs w:val="18"/>
    </w:rPr>
  </w:style>
  <w:style w:type="character" w:customStyle="1" w:styleId="10">
    <w:name w:val="Основной текст Знак1"/>
    <w:aliases w:val="Основной текст13 Знак1"/>
    <w:basedOn w:val="a0"/>
    <w:semiHidden/>
    <w:rsid w:val="000E1F71"/>
  </w:style>
  <w:style w:type="character" w:styleId="ad">
    <w:name w:val="Hyperlink"/>
    <w:basedOn w:val="a0"/>
    <w:uiPriority w:val="99"/>
    <w:unhideWhenUsed/>
    <w:rsid w:val="000E1F7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E1F71"/>
    <w:rPr>
      <w:color w:val="800080"/>
      <w:u w:val="single"/>
    </w:rPr>
  </w:style>
  <w:style w:type="paragraph" w:styleId="af">
    <w:name w:val="annotation text"/>
    <w:basedOn w:val="a"/>
    <w:link w:val="af0"/>
    <w:rsid w:val="0026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Текст примечания Знак"/>
    <w:basedOn w:val="a0"/>
    <w:link w:val="af"/>
    <w:rsid w:val="00263BF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f1">
    <w:name w:val="Table Grid"/>
    <w:basedOn w:val="a1"/>
    <w:uiPriority w:val="59"/>
    <w:rsid w:val="00C1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519B5"/>
    <w:rPr>
      <w:sz w:val="16"/>
      <w:szCs w:val="16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519B5"/>
    <w:pPr>
      <w:spacing w:after="200"/>
    </w:pPr>
    <w:rPr>
      <w:rFonts w:asciiTheme="minorHAnsi" w:eastAsiaTheme="minorEastAsia" w:hAnsiTheme="minorHAnsi" w:cstheme="minorBidi"/>
      <w:b/>
      <w:bCs/>
      <w:sz w:val="20"/>
      <w:szCs w:val="20"/>
      <w:lang w:val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519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27F4-4AD4-4ACC-91AA-508B5539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Егодуровы</dc:creator>
  <cp:lastModifiedBy>Кирилл Тармаханов</cp:lastModifiedBy>
  <cp:revision>4</cp:revision>
  <cp:lastPrinted>2023-11-29T06:51:00Z</cp:lastPrinted>
  <dcterms:created xsi:type="dcterms:W3CDTF">2024-09-20T06:09:00Z</dcterms:created>
  <dcterms:modified xsi:type="dcterms:W3CDTF">2024-09-20T07:59:00Z</dcterms:modified>
</cp:coreProperties>
</file>