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0A9A22B" w:rsidR="00A731BF" w:rsidRPr="00BC682F" w:rsidRDefault="00A731BF" w:rsidP="00A731BF">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5D0794">
        <w:rPr>
          <w:rFonts w:ascii="Times New Roman" w:eastAsia="Times New Roman" w:hAnsi="Times New Roman" w:cs="Times New Roman"/>
          <w:b/>
          <w:color w:val="000000" w:themeColor="text1"/>
          <w:lang w:eastAsia="ru-RU"/>
        </w:rPr>
        <w:t>26</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470F3C">
        <w:rPr>
          <w:rFonts w:ascii="Times New Roman" w:eastAsia="Times New Roman" w:hAnsi="Times New Roman" w:cs="Times New Roman"/>
          <w:b/>
          <w:color w:val="000000" w:themeColor="text1"/>
          <w:lang w:eastAsia="ru-RU"/>
        </w:rPr>
        <w:t>7</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58302FCA"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0"/>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B734B6">
        <w:rPr>
          <w:rFonts w:ascii="Times New Roman" w:eastAsiaTheme="minorEastAsia" w:hAnsi="Times New Roman" w:cs="Times New Roman"/>
          <w:b/>
          <w:bCs/>
          <w:color w:val="000000"/>
          <w:lang w:eastAsia="ru-RU"/>
        </w:rPr>
        <w:t>23/</w:t>
      </w:r>
      <w:r w:rsidR="005D0794">
        <w:rPr>
          <w:rFonts w:ascii="Times New Roman" w:eastAsiaTheme="minorEastAsia" w:hAnsi="Times New Roman" w:cs="Times New Roman"/>
          <w:b/>
          <w:bCs/>
          <w:color w:val="000000"/>
          <w:lang w:eastAsia="ru-RU"/>
        </w:rPr>
        <w:t>188</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12C0D3E9"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 xml:space="preserve">Выбор Исполнителя на право заключения договора </w:t>
            </w:r>
            <w:r w:rsidR="005D0794" w:rsidRPr="005D0794">
              <w:rPr>
                <w:rFonts w:ascii="Times New Roman" w:eastAsiaTheme="minorEastAsia" w:hAnsi="Times New Roman"/>
                <w:color w:val="000000"/>
                <w:lang w:eastAsia="ru-RU"/>
              </w:rPr>
              <w:t>на оказание услуги по составлению и экспертизе бизнес-планов, технико-экономических обоснований реализации предпринимательского (инвестиционного) проекта</w:t>
            </w:r>
            <w:r w:rsidR="005D0794">
              <w:rPr>
                <w:rFonts w:ascii="Times New Roman" w:eastAsiaTheme="minorEastAsia" w:hAnsi="Times New Roman"/>
                <w:color w:val="000000"/>
                <w:lang w:eastAsia="ru-RU"/>
              </w:rPr>
              <w:t>.</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04817125" w:rsidR="00A731BF" w:rsidRPr="003D59FC" w:rsidRDefault="005D0794"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80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восемьдесят</w:t>
            </w:r>
            <w:r w:rsidR="00552225">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4041903B"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5D0794">
              <w:rPr>
                <w:rFonts w:ascii="Times New Roman" w:eastAsia="Times New Roman" w:hAnsi="Times New Roman" w:cs="Times New Roman"/>
                <w:lang w:eastAsia="ru-RU"/>
              </w:rPr>
              <w:t>13</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552225">
              <w:rPr>
                <w:rFonts w:ascii="Times New Roman" w:eastAsia="Times New Roman" w:hAnsi="Times New Roman" w:cs="Times New Roman"/>
                <w:lang w:eastAsia="ru-RU"/>
              </w:rPr>
              <w:t>7</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44E9268F"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5D0794">
              <w:rPr>
                <w:rFonts w:ascii="Times New Roman" w:eastAsia="Times New Roman" w:hAnsi="Times New Roman" w:cs="Times New Roman"/>
                <w:lang w:eastAsia="ru-RU"/>
              </w:rPr>
              <w:t>811</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62DD9940" w:rsidR="00B86534" w:rsidRPr="00C57B40" w:rsidRDefault="00F167C6" w:rsidP="00B86534">
            <w:pPr>
              <w:spacing w:after="0" w:line="240" w:lineRule="auto"/>
              <w:jc w:val="both"/>
              <w:rPr>
                <w:rFonts w:ascii="Times New Roman" w:eastAsia="Times New Roman" w:hAnsi="Times New Roman"/>
                <w:color w:val="000000"/>
              </w:rPr>
            </w:pPr>
            <w:bookmarkStart w:id="1" w:name="_Hlk128659376"/>
            <w:r w:rsidRPr="00C57B40">
              <w:rPr>
                <w:rFonts w:ascii="Times New Roman" w:hAnsi="Times New Roman" w:cs="Times New Roman"/>
                <w:b/>
                <w:bCs/>
              </w:rPr>
              <w:t>ООО «Забота»</w:t>
            </w:r>
          </w:p>
          <w:bookmarkEnd w:id="1"/>
          <w:p w14:paraId="653EAB25" w14:textId="77777777" w:rsidR="00F167C6" w:rsidRPr="0037375E" w:rsidRDefault="00F167C6" w:rsidP="00F167C6">
            <w:pPr>
              <w:autoSpaceDE w:val="0"/>
              <w:autoSpaceDN w:val="0"/>
              <w:adjustRightInd w:val="0"/>
              <w:spacing w:after="0" w:line="240" w:lineRule="auto"/>
              <w:rPr>
                <w:rFonts w:ascii="Times New Roman" w:hAnsi="Times New Roman"/>
                <w:color w:val="000000"/>
              </w:rPr>
            </w:pPr>
            <w:r w:rsidRPr="0037375E">
              <w:rPr>
                <w:rFonts w:ascii="Times New Roman" w:hAnsi="Times New Roman"/>
                <w:color w:val="000000"/>
              </w:rPr>
              <w:t>ИНН: 0326510984 КПП: 032601001</w:t>
            </w:r>
          </w:p>
          <w:p w14:paraId="566E3D96" w14:textId="5A79AA3C" w:rsidR="001F7343" w:rsidRPr="00F167C6" w:rsidRDefault="00F167C6" w:rsidP="00F167C6">
            <w:pPr>
              <w:autoSpaceDE w:val="0"/>
              <w:autoSpaceDN w:val="0"/>
              <w:adjustRightInd w:val="0"/>
              <w:spacing w:after="0" w:line="240" w:lineRule="auto"/>
              <w:rPr>
                <w:rFonts w:ascii="Times New Roman" w:hAnsi="Times New Roman"/>
                <w:color w:val="000000"/>
              </w:rPr>
            </w:pPr>
            <w:r w:rsidRPr="0037375E">
              <w:rPr>
                <w:rFonts w:ascii="Times New Roman" w:hAnsi="Times New Roman"/>
                <w:color w:val="000000"/>
              </w:rPr>
              <w:t>ОГРН/ОГРНИП: 1130327001507</w:t>
            </w:r>
          </w:p>
          <w:p w14:paraId="422725F0" w14:textId="4648DAF5" w:rsidR="008A23F1" w:rsidRPr="00C94526" w:rsidRDefault="00600097" w:rsidP="00F167C6">
            <w:pPr>
              <w:autoSpaceDE w:val="0"/>
              <w:autoSpaceDN w:val="0"/>
              <w:adjustRightInd w:val="0"/>
              <w:spacing w:after="0" w:line="240" w:lineRule="auto"/>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proofErr w:type="spellStart"/>
            <w:r w:rsidR="00F167C6" w:rsidRPr="0037375E">
              <w:rPr>
                <w:rFonts w:ascii="Times New Roman" w:hAnsi="Times New Roman"/>
                <w:color w:val="000000"/>
              </w:rPr>
              <w:t>ул</w:t>
            </w:r>
            <w:proofErr w:type="spellEnd"/>
            <w:r w:rsidR="00F167C6" w:rsidRPr="0037375E">
              <w:rPr>
                <w:rFonts w:ascii="Times New Roman" w:hAnsi="Times New Roman"/>
                <w:color w:val="000000"/>
              </w:rPr>
              <w:t xml:space="preserve"> Ермаковская, д 22, кв 5, </w:t>
            </w:r>
            <w:r w:rsidR="00F167C6">
              <w:rPr>
                <w:rFonts w:ascii="Times New Roman" w:hAnsi="Times New Roman"/>
                <w:color w:val="000000"/>
              </w:rPr>
              <w:t xml:space="preserve">г. </w:t>
            </w:r>
            <w:r w:rsidR="00F167C6" w:rsidRPr="0037375E">
              <w:rPr>
                <w:rFonts w:ascii="Times New Roman" w:hAnsi="Times New Roman"/>
                <w:color w:val="000000"/>
              </w:rPr>
              <w:t xml:space="preserve">Улан-Удэ, </w:t>
            </w:r>
            <w:r w:rsidR="00F167C6">
              <w:rPr>
                <w:rFonts w:ascii="Times New Roman" w:hAnsi="Times New Roman"/>
                <w:color w:val="000000"/>
              </w:rPr>
              <w:t xml:space="preserve">Республика </w:t>
            </w:r>
            <w:r w:rsidR="00F167C6" w:rsidRPr="0037375E">
              <w:rPr>
                <w:rFonts w:ascii="Times New Roman" w:hAnsi="Times New Roman"/>
                <w:color w:val="000000"/>
              </w:rPr>
              <w:t>Бурятия, Россия, 670000</w:t>
            </w:r>
          </w:p>
          <w:p w14:paraId="3BC4087D" w14:textId="104CD6C5" w:rsidR="00A731BF" w:rsidRPr="007B0727"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F167C6" w:rsidRPr="0037375E">
              <w:rPr>
                <w:rFonts w:ascii="Times New Roman" w:hAnsi="Times New Roman"/>
                <w:color w:val="000000"/>
              </w:rPr>
              <w:t>+7 924 390-41-31</w:t>
            </w:r>
            <w:r w:rsidR="00F167C6">
              <w:rPr>
                <w:rFonts w:ascii="Times New Roman" w:hAnsi="Times New Roman"/>
                <w:color w:val="000000"/>
              </w:rPr>
              <w:t xml:space="preserve"> </w:t>
            </w:r>
            <w:r w:rsidR="008C1A18">
              <w:rPr>
                <w:rFonts w:ascii="Times New Roman" w:eastAsiaTheme="minorEastAsia" w:hAnsi="Times New Roman" w:cs="Times New Roman"/>
                <w:color w:val="000000"/>
                <w:lang w:eastAsia="ru-RU"/>
              </w:rPr>
              <w:t xml:space="preserve">– </w:t>
            </w:r>
            <w:r w:rsidR="00F167C6" w:rsidRPr="00F167C6">
              <w:rPr>
                <w:rFonts w:ascii="Times New Roman" w:eastAsiaTheme="minorEastAsia" w:hAnsi="Times New Roman" w:cs="Times New Roman"/>
                <w:color w:val="000000"/>
                <w:lang w:eastAsia="ru-RU"/>
              </w:rPr>
              <w:t>Батуев</w:t>
            </w:r>
            <w:r w:rsidR="00F167C6">
              <w:rPr>
                <w:rFonts w:ascii="Times New Roman" w:eastAsiaTheme="minorEastAsia" w:hAnsi="Times New Roman" w:cs="Times New Roman"/>
                <w:color w:val="000000"/>
                <w:lang w:eastAsia="ru-RU"/>
              </w:rPr>
              <w:t>а</w:t>
            </w:r>
            <w:r w:rsidR="00F167C6" w:rsidRPr="00F167C6">
              <w:rPr>
                <w:rFonts w:ascii="Times New Roman" w:eastAsiaTheme="minorEastAsia" w:hAnsi="Times New Roman" w:cs="Times New Roman"/>
                <w:color w:val="000000"/>
                <w:lang w:eastAsia="ru-RU"/>
              </w:rPr>
              <w:t xml:space="preserve"> Татьян</w:t>
            </w:r>
            <w:r w:rsidR="00F167C6">
              <w:rPr>
                <w:rFonts w:ascii="Times New Roman" w:eastAsiaTheme="minorEastAsia" w:hAnsi="Times New Roman" w:cs="Times New Roman"/>
                <w:color w:val="000000"/>
                <w:lang w:eastAsia="ru-RU"/>
              </w:rPr>
              <w:t>а</w:t>
            </w:r>
            <w:r w:rsidR="00F167C6" w:rsidRPr="00F167C6">
              <w:rPr>
                <w:rFonts w:ascii="Times New Roman" w:eastAsiaTheme="minorEastAsia" w:hAnsi="Times New Roman" w:cs="Times New Roman"/>
                <w:color w:val="000000"/>
                <w:lang w:eastAsia="ru-RU"/>
              </w:rPr>
              <w:t xml:space="preserve"> Викторовн</w:t>
            </w:r>
            <w:r w:rsidR="00F167C6">
              <w:rPr>
                <w:rFonts w:ascii="Times New Roman" w:eastAsiaTheme="minorEastAsia" w:hAnsi="Times New Roman" w:cs="Times New Roman"/>
                <w:color w:val="000000"/>
                <w:lang w:eastAsia="ru-RU"/>
              </w:rPr>
              <w:t>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E8C6DD" w14:textId="77777777" w:rsidR="00A731BF" w:rsidRDefault="00A731BF" w:rsidP="00CD240E">
            <w:pPr>
              <w:spacing w:after="0" w:line="256" w:lineRule="auto"/>
              <w:ind w:left="2"/>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p w14:paraId="175E5E01" w14:textId="77777777" w:rsidR="006301DA" w:rsidRDefault="006301DA" w:rsidP="00CD240E">
            <w:pPr>
              <w:spacing w:after="0" w:line="256" w:lineRule="auto"/>
              <w:ind w:left="2"/>
              <w:jc w:val="both"/>
              <w:rPr>
                <w:rFonts w:ascii="Times New Roman" w:eastAsia="Times New Roman" w:hAnsi="Times New Roman" w:cs="Times New Roman"/>
                <w:color w:val="000000" w:themeColor="text1"/>
                <w:lang w:eastAsia="ru-RU"/>
              </w:rPr>
            </w:pPr>
          </w:p>
          <w:p w14:paraId="7E27C835" w14:textId="77777777" w:rsidR="004871B7" w:rsidRDefault="004871B7" w:rsidP="00CD240E">
            <w:pPr>
              <w:spacing w:after="0" w:line="256" w:lineRule="auto"/>
              <w:ind w:left="2"/>
              <w:jc w:val="both"/>
              <w:rPr>
                <w:rFonts w:ascii="Times New Roman" w:hAnsi="Times New Roman" w:cs="Times New Roman"/>
              </w:rPr>
            </w:pPr>
          </w:p>
          <w:p w14:paraId="332CFAC4" w14:textId="77777777" w:rsidR="004871B7" w:rsidRDefault="004871B7" w:rsidP="00CD240E">
            <w:pPr>
              <w:spacing w:after="0" w:line="256" w:lineRule="auto"/>
              <w:ind w:left="2"/>
              <w:jc w:val="both"/>
              <w:rPr>
                <w:rFonts w:ascii="Times New Roman" w:hAnsi="Times New Roman" w:cs="Times New Roman"/>
              </w:rPr>
            </w:pPr>
          </w:p>
          <w:p w14:paraId="228D46E9" w14:textId="77777777" w:rsidR="004871B7" w:rsidRDefault="004871B7" w:rsidP="00CD240E">
            <w:pPr>
              <w:spacing w:after="0" w:line="256" w:lineRule="auto"/>
              <w:ind w:left="2"/>
              <w:jc w:val="both"/>
              <w:rPr>
                <w:rFonts w:ascii="Times New Roman" w:hAnsi="Times New Roman" w:cs="Times New Roman"/>
              </w:rPr>
            </w:pPr>
          </w:p>
          <w:p w14:paraId="156A071E" w14:textId="5F9CEF18" w:rsidR="006301DA" w:rsidRPr="006301DA" w:rsidRDefault="006301DA" w:rsidP="00CD240E">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31291C28"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F167C6">
              <w:rPr>
                <w:rFonts w:ascii="Times New Roman" w:hAnsi="Times New Roman"/>
                <w:b/>
                <w:bCs/>
                <w:color w:val="000000" w:themeColor="text1"/>
              </w:rPr>
              <w:t>07</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F167C6">
              <w:rPr>
                <w:rFonts w:ascii="Times New Roman" w:eastAsiaTheme="minorEastAsia" w:hAnsi="Times New Roman"/>
                <w:b/>
                <w:bCs/>
                <w:color w:val="000000"/>
                <w:lang w:eastAsia="ru-RU"/>
              </w:rPr>
              <w:t>8</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55E8342E" w14:textId="41AD507F" w:rsidR="00FB7705" w:rsidRDefault="00A731BF" w:rsidP="00CD240E">
            <w:pPr>
              <w:spacing w:after="13" w:line="300" w:lineRule="auto"/>
              <w:ind w:right="62"/>
              <w:jc w:val="both"/>
              <w:rPr>
                <w:rFonts w:ascii="Times New Roman" w:eastAsia="Calibri" w:hAnsi="Times New Roman" w:cs="Times New Roman"/>
                <w:b/>
                <w:bCs/>
                <w:i/>
                <w:color w:val="000000" w:themeColor="text1"/>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B734B6">
              <w:rPr>
                <w:rFonts w:ascii="Times New Roman" w:eastAsiaTheme="minorEastAsia" w:hAnsi="Times New Roman" w:cs="Times New Roman"/>
                <w:b/>
                <w:bCs/>
                <w:i/>
                <w:color w:val="000000"/>
                <w:lang w:eastAsia="ru-RU"/>
              </w:rPr>
              <w:t>23/</w:t>
            </w:r>
            <w:r w:rsidR="00F167C6">
              <w:rPr>
                <w:rFonts w:ascii="Times New Roman" w:eastAsiaTheme="minorEastAsia" w:hAnsi="Times New Roman" w:cs="Times New Roman"/>
                <w:b/>
                <w:bCs/>
                <w:i/>
                <w:color w:val="000000"/>
                <w:lang w:eastAsia="ru-RU"/>
              </w:rPr>
              <w:t>188</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F167C6">
              <w:rPr>
                <w:rFonts w:ascii="Times New Roman" w:eastAsia="Calibri" w:hAnsi="Times New Roman" w:cs="Times New Roman"/>
                <w:b/>
                <w:bCs/>
                <w:i/>
              </w:rPr>
              <w:t>26</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470F3C">
              <w:rPr>
                <w:rFonts w:ascii="Times New Roman" w:eastAsia="Calibri" w:hAnsi="Times New Roman" w:cs="Times New Roman"/>
                <w:b/>
                <w:bCs/>
                <w:i/>
              </w:rPr>
              <w:t>7</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5EC8C793" w14:textId="5CB57AAD" w:rsidR="00A3674A" w:rsidRDefault="00F167C6" w:rsidP="00CD240E">
            <w:pPr>
              <w:spacing w:after="13" w:line="300" w:lineRule="auto"/>
              <w:ind w:right="62"/>
              <w:jc w:val="both"/>
              <w:rPr>
                <w:rFonts w:ascii="Times New Roman" w:eastAsia="Calibri" w:hAnsi="Times New Roman" w:cs="Times New Roman"/>
                <w:iCs/>
                <w:color w:val="000000" w:themeColor="text1"/>
              </w:rPr>
            </w:pPr>
            <w:hyperlink r:id="rId8" w:history="1">
              <w:r w:rsidRPr="00DE3AEC">
                <w:rPr>
                  <w:rStyle w:val="a5"/>
                  <w:rFonts w:ascii="Times New Roman" w:eastAsia="Calibri" w:hAnsi="Times New Roman" w:cs="Times New Roman"/>
                  <w:iCs/>
                </w:rPr>
                <w:t>https://msp03.ru/konkursy/?arrFilter_ff%5BNAME%5D=&amp;dateZ_1=&amp;dateZ_2=&amp;arrFilter_DATE_CREATE_1=&amp;arrFilter_DATE_CREATE_2=&amp;arrFilter_pf%5BDIRECTION%5D=49&amp;arrFilter_pf%5BSERVICE%5D=&amp;arrFilter_pf%5BNUMBER%5D=%D0%A6%D0%9F%D0%9F-08-17%2F23%2F188&amp;arrFilter_pf%5BSTATUS%5D=&amp;set_filter=%D0%9F%D0%BE%D0%BA%D0%B0%D0%B7%D0%B0%D1%82%D1%8C&amp;set_filter=Y</w:t>
              </w:r>
            </w:hyperlink>
          </w:p>
          <w:p w14:paraId="7B11F75E" w14:textId="77777777" w:rsidR="00F167C6" w:rsidRPr="00FD1437" w:rsidRDefault="00F167C6" w:rsidP="00CD240E">
            <w:pPr>
              <w:spacing w:after="13" w:line="300" w:lineRule="auto"/>
              <w:ind w:right="62"/>
              <w:jc w:val="both"/>
              <w:rPr>
                <w:rFonts w:ascii="Times New Roman" w:eastAsia="Calibri" w:hAnsi="Times New Roman" w:cs="Times New Roman"/>
                <w:iCs/>
                <w:color w:val="000000" w:themeColor="text1"/>
              </w:rPr>
            </w:pPr>
          </w:p>
          <w:p w14:paraId="2BD3AEF7" w14:textId="089D3ED6" w:rsidR="00552225" w:rsidRPr="00BC682F" w:rsidRDefault="00552225" w:rsidP="008C1A18">
            <w:pPr>
              <w:spacing w:after="13" w:line="300" w:lineRule="auto"/>
              <w:ind w:right="62"/>
              <w:jc w:val="both"/>
              <w:rPr>
                <w:rFonts w:ascii="Times New Roman" w:eastAsia="Times New Roman" w:hAnsi="Times New Roman" w:cs="Times New Roman"/>
                <w:color w:val="000000" w:themeColor="text1"/>
              </w:rPr>
            </w:pP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54378E50" w:rsidR="00A731BF" w:rsidRPr="00BC682F" w:rsidRDefault="00613D19"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3C393FE1"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613D19">
              <w:rPr>
                <w:rFonts w:ascii="Times New Roman" w:eastAsiaTheme="minorEastAsia" w:hAnsi="Times New Roman" w:cs="Times New Roman"/>
                <w:color w:val="000000"/>
                <w:lang w:eastAsia="ru-RU"/>
              </w:rPr>
              <w:t>3</w:t>
            </w:r>
          </w:p>
          <w:p w14:paraId="4CE5FBA9" w14:textId="741CBFA8"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proofErr w:type="spellStart"/>
            <w:r w:rsidR="00613D19">
              <w:rPr>
                <w:rFonts w:ascii="Times New Roman" w:eastAsiaTheme="minorEastAsia" w:hAnsi="Times New Roman" w:cs="Times New Roman"/>
                <w:color w:val="000000"/>
                <w:lang w:val="en-US" w:eastAsia="ru-RU"/>
              </w:rPr>
              <w:t>cpp</w:t>
            </w:r>
            <w:proofErr w:type="spellEnd"/>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059833A" w14:textId="77777777" w:rsidR="006301DA" w:rsidRDefault="00A731BF" w:rsidP="006301DA">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r w:rsidR="006301DA">
        <w:rPr>
          <w:rFonts w:ascii="Times New Roman" w:eastAsia="Times New Roman" w:hAnsi="Times New Roman" w:cs="Times New Roman"/>
          <w:color w:val="000000" w:themeColor="text1"/>
          <w:lang w:eastAsia="ru-RU"/>
        </w:rPr>
        <w:t xml:space="preserve">       </w:t>
      </w:r>
    </w:p>
    <w:p w14:paraId="49B2A4CA" w14:textId="1AF767E5" w:rsidR="00A731BF" w:rsidRPr="006301DA" w:rsidRDefault="00A731BF" w:rsidP="00FF7BA3">
      <w:pPr>
        <w:spacing w:after="0" w:line="240" w:lineRule="auto"/>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005F61C6"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284F10B4" w14:textId="74692F7E" w:rsidR="006301DA" w:rsidRPr="006301DA" w:rsidRDefault="006301DA" w:rsidP="00FF7BA3">
      <w:pPr>
        <w:pStyle w:val="a3"/>
        <w:numPr>
          <w:ilvl w:val="1"/>
          <w:numId w:val="47"/>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7C409178" w14:textId="77777777" w:rsidR="006301DA" w:rsidRPr="006301DA" w:rsidRDefault="006301DA" w:rsidP="00FF7BA3">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54199EC1" w14:textId="77777777" w:rsidR="006301DA" w:rsidRPr="006301DA" w:rsidRDefault="006301DA" w:rsidP="00FF7BA3">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w:t>
      </w:r>
      <w:r w:rsidRPr="006301DA">
        <w:rPr>
          <w:rFonts w:ascii="Times New Roman" w:hAnsi="Times New Roman" w:cs="Times New Roman"/>
          <w:color w:val="000000" w:themeColor="text1"/>
        </w:rPr>
        <w:lastRenderedPageBreak/>
        <w:t xml:space="preserve">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5EC3D2F" w14:textId="77777777" w:rsidR="006301DA" w:rsidRPr="006301DA" w:rsidRDefault="006301DA" w:rsidP="006301DA">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02F42392" w14:textId="77777777" w:rsidR="006301DA" w:rsidRPr="006301DA" w:rsidRDefault="006301DA" w:rsidP="006301DA">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B05564D" w14:textId="77777777" w:rsidR="006301DA" w:rsidRPr="006301DA" w:rsidRDefault="006301DA" w:rsidP="006301DA">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46CCC601"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38D4F2D9"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C754A8B" w14:textId="77777777" w:rsidR="006301DA" w:rsidRPr="006301DA" w:rsidRDefault="006301DA" w:rsidP="006301DA">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AB99CED" w14:textId="77777777" w:rsidR="006301DA" w:rsidRPr="006301DA" w:rsidRDefault="006301DA" w:rsidP="006301DA">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5DC5EF30"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Документы, указанные в п.3.5.</w:t>
      </w:r>
      <w:proofErr w:type="gramStart"/>
      <w:r w:rsidRPr="006301DA">
        <w:rPr>
          <w:rFonts w:ascii="Times New Roman" w:hAnsi="Times New Roman" w:cs="Times New Roman"/>
          <w:color w:val="333333"/>
          <w:shd w:val="clear" w:color="auto" w:fill="FFFFFF"/>
        </w:rPr>
        <w:t>,  должны</w:t>
      </w:r>
      <w:proofErr w:type="gramEnd"/>
      <w:r w:rsidRPr="006301DA">
        <w:rPr>
          <w:rFonts w:ascii="Times New Roman" w:hAnsi="Times New Roman" w:cs="Times New Roman"/>
          <w:color w:val="333333"/>
          <w:shd w:val="clear" w:color="auto" w:fill="FFFFFF"/>
        </w:rPr>
        <w:t xml:space="preserve">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D75DC08" w14:textId="77777777" w:rsidR="006301DA" w:rsidRPr="006301DA" w:rsidRDefault="006301DA" w:rsidP="006301DA">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D86DF57" w14:textId="77777777" w:rsidR="006301DA" w:rsidRPr="006301DA" w:rsidRDefault="006301DA" w:rsidP="006301DA">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3A3314E7" w14:textId="77777777" w:rsidR="006301DA" w:rsidRPr="006301DA" w:rsidRDefault="006301DA" w:rsidP="006301DA">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4B5A4FA"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786FA76"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7043736E"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66B038BF"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117DE5E9"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5E9CC0D" w14:textId="77777777" w:rsidR="006301DA" w:rsidRPr="006301DA" w:rsidRDefault="006301DA" w:rsidP="006301DA">
      <w:pPr>
        <w:spacing w:after="0" w:line="240" w:lineRule="auto"/>
        <w:ind w:firstLine="567"/>
        <w:jc w:val="both"/>
        <w:rPr>
          <w:rFonts w:ascii="Times New Roman" w:hAnsi="Times New Roman" w:cs="Times New Roman"/>
        </w:rPr>
      </w:pPr>
      <w:proofErr w:type="gramStart"/>
      <w:r w:rsidRPr="006301DA">
        <w:rPr>
          <w:rFonts w:ascii="Times New Roman" w:hAnsi="Times New Roman" w:cs="Times New Roman"/>
        </w:rPr>
        <w:t>3.12  Документы</w:t>
      </w:r>
      <w:proofErr w:type="gramEnd"/>
      <w:r w:rsidRPr="006301DA">
        <w:rPr>
          <w:rFonts w:ascii="Times New Roman" w:hAnsi="Times New Roman" w:cs="Times New Roman"/>
        </w:rPr>
        <w:t xml:space="preserve">,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545CF3D"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20DB3ED" w14:textId="77777777" w:rsidR="004C6FA0" w:rsidRDefault="004C6FA0" w:rsidP="00A731BF">
      <w:pPr>
        <w:rPr>
          <w:rFonts w:ascii="Times New Roman" w:hAnsi="Times New Roman" w:cs="Times New Roman"/>
          <w:i/>
          <w:iCs/>
        </w:rPr>
      </w:pPr>
    </w:p>
    <w:p w14:paraId="7D75CAB7" w14:textId="77777777" w:rsidR="00021F7E" w:rsidRDefault="00021F7E" w:rsidP="00A731BF">
      <w:pPr>
        <w:rPr>
          <w:rFonts w:ascii="Times New Roman" w:hAnsi="Times New Roman" w:cs="Times New Roman"/>
          <w:i/>
          <w:iCs/>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2"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2F09BE52"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B734B6">
        <w:rPr>
          <w:rFonts w:ascii="Times New Roman" w:eastAsia="Times New Roman" w:hAnsi="Times New Roman" w:cs="Times New Roman"/>
          <w:b/>
          <w:color w:val="000000" w:themeColor="text1"/>
          <w:lang w:eastAsia="ru-RU"/>
        </w:rPr>
        <w:t>23/</w:t>
      </w:r>
      <w:r w:rsidR="00EB3737">
        <w:rPr>
          <w:rFonts w:ascii="Times New Roman" w:eastAsia="Times New Roman" w:hAnsi="Times New Roman" w:cs="Times New Roman"/>
          <w:b/>
          <w:color w:val="000000" w:themeColor="text1"/>
          <w:lang w:eastAsia="ru-RU"/>
        </w:rPr>
        <w:t>18</w:t>
      </w:r>
      <w:r w:rsidR="00A3674A">
        <w:rPr>
          <w:rFonts w:ascii="Times New Roman" w:eastAsia="Times New Roman" w:hAnsi="Times New Roman" w:cs="Times New Roman"/>
          <w:b/>
          <w:color w:val="000000" w:themeColor="text1"/>
          <w:lang w:eastAsia="ru-RU"/>
        </w:rPr>
        <w:t>5</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A3674A">
        <w:rPr>
          <w:rFonts w:ascii="Times New Roman" w:eastAsia="Times New Roman" w:hAnsi="Times New Roman" w:cs="Times New Roman"/>
          <w:b/>
          <w:color w:val="000000" w:themeColor="text1"/>
          <w:lang w:eastAsia="ru-RU"/>
        </w:rPr>
        <w:t>20</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0D24C6">
        <w:rPr>
          <w:rFonts w:ascii="Times New Roman" w:eastAsiaTheme="minorEastAsia" w:hAnsi="Times New Roman" w:cs="Times New Roman"/>
          <w:b/>
          <w:bCs/>
          <w:color w:val="000000"/>
          <w:lang w:eastAsia="ru-RU"/>
        </w:rPr>
        <w:t>7</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1158F889"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 xml:space="preserve">выбору исполнителя право заключения договора </w:t>
      </w:r>
      <w:r w:rsidR="00F167C6" w:rsidRPr="00F167C6">
        <w:rPr>
          <w:rFonts w:ascii="Times New Roman" w:hAnsi="Times New Roman" w:cs="Times New Roman"/>
          <w:bCs/>
          <w:color w:val="000000" w:themeColor="text1"/>
        </w:rPr>
        <w:t>на оказание услуги по составлению и экспертизе бизнес-планов, технико-экономических обоснований реализации предпринимательского (инвестиционного) проекта</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8C1A18" w:rsidRPr="008C1A18">
        <w:rPr>
          <w:rFonts w:ascii="Times New Roman" w:hAnsi="Times New Roman"/>
          <w:b/>
          <w:bCs/>
          <w:color w:val="000000" w:themeColor="text1"/>
        </w:rPr>
        <w:t xml:space="preserve"> </w:t>
      </w:r>
      <w:r w:rsidR="00C57B40" w:rsidRPr="00C57B40">
        <w:rPr>
          <w:rFonts w:ascii="Times New Roman" w:hAnsi="Times New Roman" w:cs="Times New Roman"/>
          <w:b/>
          <w:bCs/>
        </w:rPr>
        <w:t>ООО «Забота»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66DBF5E1"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w:t>
      </w:r>
      <w:r w:rsidR="00F167C6" w:rsidRPr="005D0794">
        <w:rPr>
          <w:rFonts w:ascii="Times New Roman" w:eastAsiaTheme="minorEastAsia" w:hAnsi="Times New Roman"/>
          <w:color w:val="000000"/>
          <w:lang w:eastAsia="ru-RU"/>
        </w:rPr>
        <w:t>по составлению и экспертизе бизнес-планов, технико-экономических обоснований реализации предпринимательского (инвестиционного) проекта</w:t>
      </w:r>
      <w:r w:rsidR="00F167C6" w:rsidRPr="00AA0FBF">
        <w:rPr>
          <w:rFonts w:ascii="Times New Roman" w:hAnsi="Times New Roman" w:cs="Times New Roman"/>
          <w:color w:val="000000" w:themeColor="text1"/>
        </w:rPr>
        <w:t xml:space="preserve"> </w:t>
      </w:r>
      <w:r w:rsidR="002C7722" w:rsidRPr="00AA0FBF">
        <w:rPr>
          <w:rFonts w:ascii="Times New Roman" w:hAnsi="Times New Roman" w:cs="Times New Roman"/>
          <w:color w:val="000000" w:themeColor="text1"/>
        </w:rPr>
        <w:t>для</w:t>
      </w:r>
      <w:r w:rsidR="00311FE2" w:rsidRPr="00311FE2">
        <w:rPr>
          <w:rFonts w:ascii="Times New Roman" w:hAnsi="Times New Roman"/>
          <w:b/>
          <w:bCs/>
          <w:color w:val="000000" w:themeColor="text1"/>
        </w:rPr>
        <w:t xml:space="preserve"> </w:t>
      </w:r>
      <w:r w:rsidR="00C57B40" w:rsidRPr="00C57B40">
        <w:rPr>
          <w:rFonts w:ascii="Times New Roman" w:hAnsi="Times New Roman" w:cs="Times New Roman"/>
          <w:b/>
          <w:bCs/>
        </w:rPr>
        <w:t>ООО «Забота»</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400CEDDC" w14:textId="77777777" w:rsidR="00C87007" w:rsidRDefault="00C87007" w:rsidP="00AA3C08">
      <w:pPr>
        <w:spacing w:after="0" w:line="300" w:lineRule="auto"/>
        <w:rPr>
          <w:rFonts w:ascii="Times New Roman" w:hAnsi="Times New Roman" w:cs="Times New Roman"/>
          <w:color w:val="000000" w:themeColor="text1"/>
        </w:rPr>
      </w:pPr>
    </w:p>
    <w:p w14:paraId="5CE27E5F" w14:textId="77777777" w:rsidR="000D24C6" w:rsidRDefault="000D24C6" w:rsidP="00AA3C08">
      <w:pPr>
        <w:spacing w:after="0" w:line="300" w:lineRule="auto"/>
        <w:rPr>
          <w:rFonts w:ascii="Times New Roman" w:hAnsi="Times New Roman" w:cs="Times New Roman"/>
          <w:color w:val="000000" w:themeColor="text1"/>
        </w:rPr>
      </w:pPr>
    </w:p>
    <w:p w14:paraId="2304385B" w14:textId="77777777" w:rsidR="000D24C6" w:rsidRDefault="000D24C6" w:rsidP="00AA3C08">
      <w:pPr>
        <w:spacing w:after="0" w:line="300" w:lineRule="auto"/>
        <w:rPr>
          <w:rFonts w:ascii="Times New Roman" w:hAnsi="Times New Roman" w:cs="Times New Roman"/>
          <w:color w:val="000000" w:themeColor="text1"/>
        </w:rPr>
      </w:pPr>
    </w:p>
    <w:p w14:paraId="5F9902A5" w14:textId="77777777" w:rsidR="00BA31B8" w:rsidRDefault="00BA31B8" w:rsidP="00AA3C08">
      <w:pPr>
        <w:spacing w:after="0" w:line="300" w:lineRule="auto"/>
        <w:rPr>
          <w:rFonts w:ascii="Times New Roman" w:hAnsi="Times New Roman" w:cs="Times New Roman"/>
          <w:color w:val="000000" w:themeColor="text1"/>
        </w:rPr>
      </w:pPr>
    </w:p>
    <w:p w14:paraId="7A48CB54" w14:textId="77777777" w:rsidR="00021F7E" w:rsidRDefault="00021F7E" w:rsidP="00AA3C08">
      <w:pPr>
        <w:spacing w:after="0" w:line="300" w:lineRule="auto"/>
        <w:rPr>
          <w:rFonts w:ascii="Times New Roman" w:hAnsi="Times New Roman" w:cs="Times New Roman"/>
          <w:color w:val="000000" w:themeColor="text1"/>
        </w:rPr>
      </w:pPr>
    </w:p>
    <w:p w14:paraId="67977133" w14:textId="117C602C"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0D1098B3"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B734B6">
        <w:rPr>
          <w:rFonts w:ascii="Times New Roman" w:eastAsiaTheme="minorEastAsia" w:hAnsi="Times New Roman" w:cs="Times New Roman"/>
          <w:b/>
          <w:bCs/>
          <w:color w:val="000000"/>
          <w:lang w:eastAsia="ru-RU"/>
        </w:rPr>
        <w:t>23/</w:t>
      </w:r>
      <w:r w:rsidR="00C57B40">
        <w:rPr>
          <w:rFonts w:ascii="Times New Roman" w:eastAsiaTheme="minorEastAsia" w:hAnsi="Times New Roman" w:cs="Times New Roman"/>
          <w:b/>
          <w:bCs/>
          <w:color w:val="000000"/>
          <w:lang w:eastAsia="ru-RU"/>
        </w:rPr>
        <w:t>188</w:t>
      </w:r>
      <w:r w:rsidR="00542F50">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C57B40">
        <w:rPr>
          <w:rFonts w:ascii="Times New Roman" w:eastAsiaTheme="minorEastAsia" w:hAnsi="Times New Roman" w:cs="Times New Roman"/>
          <w:b/>
          <w:bCs/>
          <w:color w:val="000000"/>
          <w:lang w:eastAsia="ru-RU"/>
        </w:rPr>
        <w:t>26</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0D24C6">
        <w:rPr>
          <w:rFonts w:ascii="Times New Roman" w:eastAsiaTheme="minorEastAsia" w:hAnsi="Times New Roman" w:cs="Times New Roman"/>
          <w:b/>
          <w:bCs/>
          <w:color w:val="000000"/>
          <w:lang w:eastAsia="ru-RU"/>
        </w:rPr>
        <w:t>7</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6"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7" w:name="Исполнитель"/>
      <w:r w:rsidR="00A731BF" w:rsidRPr="00BC682F">
        <w:rPr>
          <w:rFonts w:ascii="Times New Roman" w:eastAsia="Times New Roman" w:hAnsi="Times New Roman" w:cs="Times New Roman"/>
          <w:lang w:eastAsia="ru-RU"/>
        </w:rPr>
        <w:t>[Исполнитель]</w:t>
      </w:r>
      <w:bookmarkEnd w:id="7"/>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8" w:name="ИсполнителРук"/>
      <w:r w:rsidR="00A731BF" w:rsidRPr="00BC682F">
        <w:rPr>
          <w:rFonts w:ascii="Times New Roman" w:eastAsia="Times New Roman" w:hAnsi="Times New Roman" w:cs="Times New Roman"/>
          <w:noProof/>
          <w:lang w:eastAsia="ru-RU"/>
        </w:rPr>
        <w:t>[Руководитель исполнителя]</w:t>
      </w:r>
      <w:bookmarkEnd w:id="8"/>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9" w:name="ОснованиеИсп"/>
      <w:r w:rsidR="00A731BF" w:rsidRPr="00BC682F">
        <w:rPr>
          <w:rFonts w:ascii="Times New Roman" w:eastAsia="Times New Roman" w:hAnsi="Times New Roman" w:cs="Times New Roman"/>
          <w:lang w:eastAsia="ru-RU"/>
        </w:rPr>
        <w:t>[Основание исполнителя]</w:t>
      </w:r>
      <w:bookmarkEnd w:id="9"/>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00A731BF" w:rsidRPr="00BC682F">
        <w:rPr>
          <w:rFonts w:ascii="Times New Roman" w:eastAsia="Times New Roman" w:hAnsi="Times New Roman" w:cs="Times New Roman"/>
          <w:lang w:eastAsia="ru-RU"/>
        </w:rPr>
        <w:t>[Руководитель получателя услуги]</w:t>
      </w:r>
      <w:bookmarkEnd w:id="10"/>
      <w:r w:rsidR="00A731BF" w:rsidRPr="00BC682F">
        <w:rPr>
          <w:rFonts w:ascii="Times New Roman" w:eastAsia="Times New Roman" w:hAnsi="Times New Roman" w:cs="Times New Roman"/>
          <w:lang w:eastAsia="ru-RU"/>
        </w:rPr>
        <w:t xml:space="preserve">, действующего на основании </w:t>
      </w:r>
      <w:bookmarkStart w:id="11" w:name="ОснованиеПол"/>
      <w:r w:rsidR="00A731BF" w:rsidRPr="00BC682F">
        <w:rPr>
          <w:rFonts w:ascii="Times New Roman" w:eastAsia="Times New Roman" w:hAnsi="Times New Roman" w:cs="Times New Roman"/>
          <w:lang w:eastAsia="ru-RU"/>
        </w:rPr>
        <w:t>[Основание получателя]</w:t>
      </w:r>
      <w:bookmarkEnd w:id="11"/>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2" w:name="Датаком"/>
      <w:r w:rsidR="00A731BF" w:rsidRPr="00BC682F">
        <w:rPr>
          <w:rFonts w:ascii="Times New Roman" w:eastAsia="Times New Roman" w:hAnsi="Times New Roman" w:cs="Times New Roman"/>
          <w:lang w:eastAsia="ru-RU"/>
        </w:rPr>
        <w:t>[Дата]</w:t>
      </w:r>
      <w:bookmarkEnd w:id="12"/>
      <w:r w:rsidR="00A731BF" w:rsidRPr="00BC682F">
        <w:rPr>
          <w:rFonts w:ascii="Times New Roman" w:eastAsia="Times New Roman" w:hAnsi="Times New Roman" w:cs="Times New Roman"/>
          <w:lang w:eastAsia="ru-RU"/>
        </w:rPr>
        <w:t xml:space="preserve"> г. № </w:t>
      </w:r>
      <w:bookmarkStart w:id="13" w:name="Номерком"/>
      <w:r w:rsidR="00A731BF" w:rsidRPr="00BC682F">
        <w:rPr>
          <w:rFonts w:ascii="Times New Roman" w:eastAsia="Times New Roman" w:hAnsi="Times New Roman" w:cs="Times New Roman"/>
          <w:lang w:eastAsia="ru-RU"/>
        </w:rPr>
        <w:t>[Номер]</w:t>
      </w:r>
      <w:bookmarkEnd w:id="13"/>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4"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5" w:name="_ref_16211363"/>
      <w:r w:rsidRPr="00250733">
        <w:rPr>
          <w:rFonts w:ascii="Times New Roman" w:hAnsi="Times New Roman"/>
          <w:b/>
          <w:bCs/>
          <w:color w:val="000000" w:themeColor="text1"/>
        </w:rPr>
        <w:t>Качество услуг</w:t>
      </w:r>
      <w:bookmarkStart w:id="16" w:name="_ref_16215690"/>
      <w:bookmarkEnd w:id="15"/>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6"/>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4"/>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7" w:name="_ref_16521761"/>
      <w:r w:rsidRPr="009A6FE6">
        <w:rPr>
          <w:rFonts w:ascii="Times New Roman" w:eastAsia="Times New Roman" w:hAnsi="Times New Roman" w:cs="Times New Roman"/>
          <w:b/>
          <w:bCs/>
          <w:lang w:eastAsia="ru-RU"/>
        </w:rPr>
        <w:t>Цена услуг и порядок оплаты</w:t>
      </w:r>
      <w:bookmarkEnd w:id="17"/>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8" w:name="_ref_16595667"/>
      <w:r w:rsidRPr="009A6FE6">
        <w:rPr>
          <w:rFonts w:ascii="Times New Roman" w:eastAsia="Times New Roman" w:hAnsi="Times New Roman" w:cs="Times New Roman"/>
          <w:b/>
          <w:bCs/>
          <w:lang w:eastAsia="ru-RU"/>
        </w:rPr>
        <w:t>Сроки и условия оказания услуг</w:t>
      </w:r>
      <w:bookmarkEnd w:id="18"/>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19"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0" w:name="Срокдог"/>
      <w:bookmarkStart w:id="21" w:name="_ref_17050221"/>
      <w:bookmarkEnd w:id="19"/>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0"/>
    </w:p>
    <w:bookmarkEnd w:id="21"/>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2" w:name="_ref_17050226"/>
      <w:r w:rsidRPr="00F0489F">
        <w:rPr>
          <w:rFonts w:ascii="Times New Roman" w:hAnsi="Times New Roman" w:cs="Times New Roman"/>
          <w:color w:val="000000" w:themeColor="text1"/>
          <w:sz w:val="22"/>
          <w:szCs w:val="22"/>
        </w:rPr>
        <w:t>Подтверждение факта оказания услуг</w:t>
      </w:r>
      <w:bookmarkEnd w:id="22"/>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3" w:name="_ref_17050227"/>
      <w:bookmarkStart w:id="24"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3"/>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5"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5"/>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6" w:name="_ref_17487076"/>
      <w:bookmarkEnd w:id="24"/>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7"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8" w:name="_ref_17050238"/>
      <w:bookmarkEnd w:id="27"/>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8"/>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29" w:name="_ref_17491884"/>
      <w:bookmarkEnd w:id="26"/>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29"/>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0"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1" w:name="_ref_43118238"/>
      <w:bookmarkEnd w:id="30"/>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2" w:name="_ref_17768679"/>
      <w:r w:rsidRPr="00F0489F">
        <w:rPr>
          <w:rFonts w:ascii="Times New Roman" w:hAnsi="Times New Roman" w:cs="Times New Roman"/>
          <w:b/>
          <w:bCs/>
          <w:color w:val="000000" w:themeColor="text1"/>
        </w:rPr>
        <w:t>Изменение и расторжение договора</w:t>
      </w:r>
      <w:bookmarkEnd w:id="32"/>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3"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3"/>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50"/>
      <w:r w:rsidRPr="00F0489F">
        <w:rPr>
          <w:rFonts w:ascii="Times New Roman" w:hAnsi="Times New Roman" w:cs="Times New Roman"/>
          <w:color w:val="000000" w:themeColor="text1"/>
          <w:sz w:val="22"/>
          <w:szCs w:val="22"/>
        </w:rPr>
        <w:t>Расторжение Договора</w:t>
      </w:r>
      <w:bookmarkEnd w:id="34"/>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5"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5"/>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6" w:name="_ref_17936647"/>
      <w:r w:rsidRPr="00F0489F">
        <w:rPr>
          <w:rFonts w:ascii="Times New Roman" w:hAnsi="Times New Roman" w:cs="Times New Roman"/>
          <w:b/>
          <w:bCs/>
          <w:color w:val="000000" w:themeColor="text1"/>
        </w:rPr>
        <w:t>Разрешение споров</w:t>
      </w:r>
      <w:bookmarkEnd w:id="36"/>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7"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7"/>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8"/>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9"/>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0"/>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1"/>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2"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2"/>
    </w:p>
    <w:p w14:paraId="7647C513" w14:textId="77777777" w:rsidR="008D7DC2" w:rsidRDefault="008D7DC2" w:rsidP="008D7DC2"/>
    <w:p w14:paraId="627515D5" w14:textId="77777777" w:rsidR="00EB3737" w:rsidRPr="008D7DC2" w:rsidRDefault="00EB3737"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3" w:name="_ref_18114473"/>
      <w:r w:rsidRPr="00F0489F">
        <w:rPr>
          <w:rFonts w:ascii="Times New Roman" w:hAnsi="Times New Roman" w:cs="Times New Roman"/>
          <w:b/>
          <w:bCs/>
          <w:color w:val="000000" w:themeColor="text1"/>
        </w:rPr>
        <w:lastRenderedPageBreak/>
        <w:t>Заключительные положения</w:t>
      </w:r>
      <w:bookmarkEnd w:id="43"/>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4"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4"/>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5"/>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6"/>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7"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7"/>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8"/>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49"/>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0"/>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1" w:name="Рекисп"/>
      <w:r w:rsidRPr="00BC682F">
        <w:rPr>
          <w:rFonts w:ascii="Times New Roman" w:eastAsia="Times New Roman" w:hAnsi="Times New Roman" w:cs="Times New Roman"/>
          <w:lang w:eastAsia="ru-RU"/>
        </w:rPr>
        <w:t>[Реквизиты Исполнителя]</w:t>
      </w:r>
      <w:bookmarkEnd w:id="51"/>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2" w:name="Рекпол"/>
      <w:r w:rsidRPr="00BC682F">
        <w:rPr>
          <w:rFonts w:ascii="Times New Roman" w:eastAsia="Times New Roman" w:hAnsi="Times New Roman" w:cs="Times New Roman"/>
          <w:lang w:eastAsia="ru-RU"/>
        </w:rPr>
        <w:t>[Реквизиты получателя услуги]</w:t>
      </w:r>
      <w:bookmarkEnd w:id="52"/>
    </w:p>
    <w:bookmarkEnd w:id="6"/>
    <w:p w14:paraId="386F3459" w14:textId="2001DD93"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DB10990"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20091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AA0D42"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AA0D42">
        <w:rPr>
          <w:rFonts w:ascii="Times New Roman" w:eastAsia="Times New Roman" w:hAnsi="Times New Roman" w:cs="Times New Roman"/>
          <w:b/>
          <w:bCs/>
          <w:color w:val="000000"/>
          <w:lang w:eastAsia="ru-RU"/>
        </w:rPr>
        <w:t>1.</w:t>
      </w:r>
      <w:r w:rsidR="003D59FC" w:rsidRPr="00AA0D42">
        <w:rPr>
          <w:rFonts w:ascii="Times New Roman" w:eastAsia="Times New Roman" w:hAnsi="Times New Roman" w:cs="Times New Roman"/>
          <w:b/>
          <w:bCs/>
          <w:color w:val="000000"/>
          <w:lang w:eastAsia="ru-RU"/>
        </w:rPr>
        <w:t xml:space="preserve"> </w:t>
      </w:r>
      <w:r w:rsidRPr="00AA0D42">
        <w:rPr>
          <w:rFonts w:ascii="Times New Roman" w:eastAsia="Times New Roman" w:hAnsi="Times New Roman" w:cs="Times New Roman"/>
          <w:b/>
          <w:bCs/>
          <w:color w:val="000000"/>
          <w:lang w:eastAsia="ru-RU"/>
        </w:rPr>
        <w:t>Заказчик:</w:t>
      </w:r>
      <w:r w:rsidRPr="00AA0D42">
        <w:rPr>
          <w:rFonts w:ascii="Times New Roman" w:eastAsia="Times New Roman" w:hAnsi="Times New Roman" w:cs="Times New Roman"/>
          <w:color w:val="000000"/>
          <w:lang w:eastAsia="ru-RU"/>
        </w:rPr>
        <w:t xml:space="preserve"> Гарантийный фонд Бурятии</w:t>
      </w:r>
    </w:p>
    <w:p w14:paraId="7808DA70" w14:textId="73F0E2F4" w:rsidR="00631B7B" w:rsidRPr="00AA0D42" w:rsidRDefault="00631B7B" w:rsidP="00B86534">
      <w:pPr>
        <w:spacing w:after="0" w:line="240" w:lineRule="auto"/>
        <w:jc w:val="both"/>
        <w:rPr>
          <w:rFonts w:ascii="Times New Roman" w:eastAsia="Times New Roman" w:hAnsi="Times New Roman"/>
          <w:color w:val="000000"/>
        </w:rPr>
      </w:pPr>
      <w:r w:rsidRPr="00AA0D42">
        <w:rPr>
          <w:rFonts w:ascii="Times New Roman" w:eastAsia="Times New Roman" w:hAnsi="Times New Roman" w:cs="Times New Roman"/>
          <w:b/>
          <w:bCs/>
          <w:color w:val="000000"/>
          <w:lang w:eastAsia="ru-RU"/>
        </w:rPr>
        <w:t>2.</w:t>
      </w:r>
      <w:r w:rsidR="003D59FC" w:rsidRPr="00AA0D42">
        <w:rPr>
          <w:rFonts w:ascii="Times New Roman" w:eastAsia="Times New Roman" w:hAnsi="Times New Roman" w:cs="Times New Roman"/>
          <w:b/>
          <w:bCs/>
          <w:color w:val="000000"/>
          <w:lang w:eastAsia="ru-RU"/>
        </w:rPr>
        <w:t xml:space="preserve"> </w:t>
      </w:r>
      <w:r w:rsidRPr="00AA0D42">
        <w:rPr>
          <w:rFonts w:ascii="Times New Roman" w:eastAsia="Times New Roman" w:hAnsi="Times New Roman" w:cs="Times New Roman"/>
          <w:b/>
          <w:bCs/>
          <w:color w:val="000000"/>
          <w:lang w:eastAsia="ru-RU"/>
        </w:rPr>
        <w:t>Получатель услуги</w:t>
      </w:r>
      <w:r w:rsidRPr="00AA0D42">
        <w:rPr>
          <w:rFonts w:ascii="Times New Roman" w:eastAsia="Times New Roman" w:hAnsi="Times New Roman" w:cs="Times New Roman"/>
          <w:color w:val="000000"/>
          <w:lang w:eastAsia="ru-RU"/>
        </w:rPr>
        <w:t>:</w:t>
      </w:r>
      <w:r w:rsidR="00E64D4C" w:rsidRPr="00AA0D42">
        <w:rPr>
          <w:rFonts w:ascii="Times New Roman" w:hAnsi="Times New Roman"/>
          <w:b/>
          <w:bCs/>
          <w:color w:val="000000" w:themeColor="text1"/>
        </w:rPr>
        <w:t xml:space="preserve"> </w:t>
      </w:r>
      <w:r w:rsidR="00C57B40" w:rsidRPr="00AA0D42">
        <w:rPr>
          <w:rFonts w:ascii="Times New Roman" w:hAnsi="Times New Roman" w:cs="Times New Roman"/>
          <w:b/>
          <w:bCs/>
        </w:rPr>
        <w:t>ООО «Забота»</w:t>
      </w:r>
    </w:p>
    <w:p w14:paraId="06B0F3ED" w14:textId="6B94D0B0" w:rsidR="00631B7B" w:rsidRPr="00AA0D42" w:rsidRDefault="00631B7B" w:rsidP="00BF5324">
      <w:pPr>
        <w:spacing w:after="0" w:line="240" w:lineRule="auto"/>
        <w:jc w:val="both"/>
        <w:rPr>
          <w:rFonts w:ascii="Times New Roman" w:eastAsia="Times New Roman" w:hAnsi="Times New Roman" w:cs="Times New Roman"/>
          <w:bCs/>
          <w:color w:val="000000"/>
          <w:lang w:eastAsia="ru-RU"/>
        </w:rPr>
      </w:pPr>
      <w:r w:rsidRPr="00AA0D42">
        <w:rPr>
          <w:rFonts w:ascii="Times New Roman" w:eastAsia="Times New Roman" w:hAnsi="Times New Roman" w:cs="Times New Roman"/>
          <w:b/>
          <w:bCs/>
          <w:color w:val="000000"/>
          <w:lang w:eastAsia="ru-RU"/>
        </w:rPr>
        <w:t>3.</w:t>
      </w:r>
      <w:r w:rsidR="003D59FC" w:rsidRPr="00AA0D42">
        <w:rPr>
          <w:rFonts w:ascii="Times New Roman" w:eastAsia="Times New Roman" w:hAnsi="Times New Roman" w:cs="Times New Roman"/>
          <w:b/>
          <w:bCs/>
          <w:color w:val="000000"/>
          <w:lang w:eastAsia="ru-RU"/>
        </w:rPr>
        <w:t xml:space="preserve"> </w:t>
      </w:r>
      <w:r w:rsidRPr="00AA0D42">
        <w:rPr>
          <w:rFonts w:ascii="Times New Roman" w:eastAsia="Times New Roman" w:hAnsi="Times New Roman" w:cs="Times New Roman"/>
          <w:b/>
          <w:bCs/>
          <w:color w:val="000000"/>
          <w:lang w:eastAsia="ru-RU"/>
        </w:rPr>
        <w:t>Источник финансирования</w:t>
      </w:r>
      <w:r w:rsidRPr="00AA0D42">
        <w:rPr>
          <w:rFonts w:ascii="Times New Roman" w:eastAsia="Times New Roman" w:hAnsi="Times New Roman" w:cs="Times New Roman"/>
          <w:color w:val="000000"/>
          <w:lang w:eastAsia="ru-RU"/>
        </w:rPr>
        <w:t xml:space="preserve">: средства субсидии на развитие </w:t>
      </w:r>
      <w:r w:rsidRPr="00AA0D42">
        <w:rPr>
          <w:rFonts w:ascii="Times New Roman" w:eastAsia="Times New Roman" w:hAnsi="Times New Roman" w:cs="Times New Roman"/>
          <w:bCs/>
          <w:color w:val="000000"/>
          <w:lang w:eastAsia="ru-RU"/>
        </w:rPr>
        <w:t>Центра предпринимательства «Мой бизнес»</w:t>
      </w:r>
    </w:p>
    <w:p w14:paraId="4D8A7AAD" w14:textId="1B105587" w:rsidR="00631B7B" w:rsidRPr="00AA0D42" w:rsidRDefault="00631B7B" w:rsidP="00C57B40">
      <w:pPr>
        <w:spacing w:after="0" w:line="240" w:lineRule="auto"/>
        <w:jc w:val="both"/>
        <w:rPr>
          <w:rFonts w:ascii="Times New Roman" w:eastAsia="Calibri" w:hAnsi="Times New Roman" w:cs="Times New Roman"/>
          <w:bCs/>
          <w:color w:val="000000"/>
        </w:rPr>
      </w:pPr>
      <w:r w:rsidRPr="00AA0D42">
        <w:rPr>
          <w:rFonts w:ascii="Times New Roman" w:eastAsia="Times New Roman" w:hAnsi="Times New Roman" w:cs="Times New Roman"/>
          <w:b/>
          <w:bCs/>
          <w:color w:val="000000"/>
          <w:lang w:eastAsia="ru-RU"/>
        </w:rPr>
        <w:t>4.</w:t>
      </w:r>
      <w:r w:rsidR="003D59FC" w:rsidRPr="00AA0D42">
        <w:rPr>
          <w:rFonts w:ascii="Times New Roman" w:eastAsia="Times New Roman" w:hAnsi="Times New Roman" w:cs="Times New Roman"/>
          <w:b/>
          <w:bCs/>
          <w:color w:val="000000"/>
          <w:lang w:eastAsia="ru-RU"/>
        </w:rPr>
        <w:t xml:space="preserve"> </w:t>
      </w:r>
      <w:r w:rsidRPr="00AA0D42">
        <w:rPr>
          <w:rFonts w:ascii="Times New Roman" w:eastAsia="Times New Roman" w:hAnsi="Times New Roman" w:cs="Times New Roman"/>
          <w:b/>
          <w:bCs/>
          <w:color w:val="000000"/>
          <w:lang w:eastAsia="ru-RU"/>
        </w:rPr>
        <w:t xml:space="preserve">Наименование услуг: </w:t>
      </w:r>
      <w:r w:rsidR="00C57B40" w:rsidRPr="00AA0D42">
        <w:rPr>
          <w:rFonts w:ascii="Times New Roman" w:eastAsia="Times New Roman" w:hAnsi="Times New Roman" w:cs="Times New Roman"/>
          <w:b/>
          <w:bCs/>
          <w:color w:val="000000"/>
          <w:lang w:eastAsia="ru-RU"/>
        </w:rPr>
        <w:t>Р</w:t>
      </w:r>
      <w:r w:rsidR="00C57B40" w:rsidRPr="00AA0D42">
        <w:rPr>
          <w:rFonts w:ascii="Times New Roman" w:hAnsi="Times New Roman"/>
          <w:bCs/>
          <w:color w:val="000000"/>
        </w:rPr>
        <w:t>азработк</w:t>
      </w:r>
      <w:r w:rsidR="00C57B40" w:rsidRPr="00AA0D42">
        <w:rPr>
          <w:rFonts w:ascii="Times New Roman" w:hAnsi="Times New Roman"/>
          <w:bCs/>
          <w:color w:val="000000"/>
        </w:rPr>
        <w:t>а</w:t>
      </w:r>
      <w:r w:rsidR="00C57B40" w:rsidRPr="00AA0D42">
        <w:rPr>
          <w:rFonts w:ascii="Times New Roman" w:hAnsi="Times New Roman"/>
          <w:bCs/>
          <w:color w:val="000000"/>
        </w:rPr>
        <w:t>, экспертизе бизнес-планов, технико-экономических обоснований реализации предпринимательского (инвестиционного) проекта: разработка технико-экономического обоснования</w:t>
      </w:r>
      <w:r w:rsidR="00055BC9" w:rsidRPr="00AA0D42">
        <w:rPr>
          <w:rFonts w:ascii="Times New Roman" w:eastAsiaTheme="minorEastAsia" w:hAnsi="Times New Roman" w:cs="Times New Roman"/>
          <w:color w:val="000000"/>
          <w:lang w:eastAsia="ru-RU"/>
        </w:rPr>
        <w:t>.</w:t>
      </w:r>
    </w:p>
    <w:p w14:paraId="3A56D2F8" w14:textId="7B3F92CA" w:rsidR="00B6216B" w:rsidRPr="00AA0D42" w:rsidRDefault="00631B7B" w:rsidP="00C57B40">
      <w:pPr>
        <w:spacing w:after="0"/>
        <w:rPr>
          <w:rFonts w:ascii="Times New Roman" w:eastAsia="Calibri" w:hAnsi="Times New Roman" w:cs="Times New Roman"/>
          <w:b/>
          <w:color w:val="000000"/>
        </w:rPr>
      </w:pPr>
      <w:r w:rsidRPr="00AA0D42">
        <w:rPr>
          <w:rFonts w:ascii="Times New Roman" w:eastAsia="Calibri" w:hAnsi="Times New Roman" w:cs="Times New Roman"/>
          <w:b/>
          <w:color w:val="000000"/>
        </w:rPr>
        <w:t>5.</w:t>
      </w:r>
      <w:r w:rsidR="003D59FC" w:rsidRPr="00AA0D42">
        <w:rPr>
          <w:rFonts w:ascii="Times New Roman" w:eastAsia="Calibri" w:hAnsi="Times New Roman" w:cs="Times New Roman"/>
          <w:b/>
          <w:color w:val="000000"/>
        </w:rPr>
        <w:t xml:space="preserve"> </w:t>
      </w:r>
      <w:r w:rsidRPr="00AA0D42">
        <w:rPr>
          <w:rFonts w:ascii="Times New Roman" w:eastAsia="Calibri" w:hAnsi="Times New Roman" w:cs="Times New Roman"/>
          <w:b/>
          <w:color w:val="000000"/>
        </w:rPr>
        <w:t>Основное содержание услуг:</w:t>
      </w:r>
      <w:r w:rsidR="007E3C7B" w:rsidRPr="00AA0D42">
        <w:rPr>
          <w:rFonts w:ascii="Times New Roman" w:eastAsia="Calibri" w:hAnsi="Times New Roman" w:cs="Times New Roman"/>
          <w:b/>
          <w:color w:val="000000"/>
        </w:rPr>
        <w:t xml:space="preserve"> </w:t>
      </w:r>
      <w:bookmarkStart w:id="53" w:name="_Hlk86425854"/>
    </w:p>
    <w:p w14:paraId="155C0A1C" w14:textId="12A5531A" w:rsidR="00C57B40" w:rsidRPr="00AA0D42" w:rsidRDefault="00C57B40" w:rsidP="00AA0D42">
      <w:pPr>
        <w:spacing w:after="0" w:line="240" w:lineRule="auto"/>
        <w:jc w:val="both"/>
        <w:rPr>
          <w:rFonts w:ascii="Times New Roman" w:hAnsi="Times New Roman" w:cs="Times New Roman"/>
        </w:rPr>
      </w:pPr>
      <w:r w:rsidRPr="00AA0D42">
        <w:rPr>
          <w:rFonts w:ascii="Times New Roman" w:hAnsi="Times New Roman" w:cs="Times New Roman"/>
        </w:rPr>
        <w:t>Описание проекта:</w:t>
      </w:r>
    </w:p>
    <w:p w14:paraId="06FC8268" w14:textId="77777777" w:rsidR="00C57B40" w:rsidRPr="00AA0D42" w:rsidRDefault="00C57B40" w:rsidP="00AA0D42">
      <w:pPr>
        <w:spacing w:after="0" w:line="240" w:lineRule="auto"/>
        <w:jc w:val="both"/>
        <w:rPr>
          <w:rFonts w:ascii="Times New Roman" w:hAnsi="Times New Roman" w:cs="Times New Roman"/>
        </w:rPr>
      </w:pPr>
      <w:r w:rsidRPr="00AA0D42">
        <w:rPr>
          <w:rFonts w:ascii="Times New Roman" w:hAnsi="Times New Roman" w:cs="Times New Roman"/>
        </w:rPr>
        <w:t xml:space="preserve">ООО «Забота», является поставщиком социальных услуг в Республике Бурятия с 2016 г. На сегодняшней день имеется один пансионат общего типа на 30 </w:t>
      </w:r>
      <w:proofErr w:type="spellStart"/>
      <w:r w:rsidRPr="00AA0D42">
        <w:rPr>
          <w:rFonts w:ascii="Times New Roman" w:hAnsi="Times New Roman" w:cs="Times New Roman"/>
        </w:rPr>
        <w:t>койкомест</w:t>
      </w:r>
      <w:proofErr w:type="spellEnd"/>
      <w:r w:rsidRPr="00AA0D42">
        <w:rPr>
          <w:rFonts w:ascii="Times New Roman" w:hAnsi="Times New Roman" w:cs="Times New Roman"/>
        </w:rPr>
        <w:t xml:space="preserve">, который расположен в г. Улан-Удэ, и психоневрологический </w:t>
      </w:r>
      <w:proofErr w:type="gramStart"/>
      <w:r w:rsidRPr="00AA0D42">
        <w:rPr>
          <w:rFonts w:ascii="Times New Roman" w:hAnsi="Times New Roman" w:cs="Times New Roman"/>
        </w:rPr>
        <w:t>пансионат  на</w:t>
      </w:r>
      <w:proofErr w:type="gramEnd"/>
      <w:r w:rsidRPr="00AA0D42">
        <w:rPr>
          <w:rFonts w:ascii="Times New Roman" w:hAnsi="Times New Roman" w:cs="Times New Roman"/>
        </w:rPr>
        <w:t xml:space="preserve"> 50 </w:t>
      </w:r>
      <w:proofErr w:type="spellStart"/>
      <w:r w:rsidRPr="00AA0D42">
        <w:rPr>
          <w:rFonts w:ascii="Times New Roman" w:hAnsi="Times New Roman" w:cs="Times New Roman"/>
        </w:rPr>
        <w:t>койкомест</w:t>
      </w:r>
      <w:proofErr w:type="spellEnd"/>
      <w:r w:rsidRPr="00AA0D42">
        <w:rPr>
          <w:rFonts w:ascii="Times New Roman" w:hAnsi="Times New Roman" w:cs="Times New Roman"/>
        </w:rPr>
        <w:t>, расположенный в п. Каменск.</w:t>
      </w:r>
    </w:p>
    <w:p w14:paraId="20238608" w14:textId="77777777" w:rsidR="00C57B40" w:rsidRPr="00AA0D42" w:rsidRDefault="00C57B40" w:rsidP="00AA0D42">
      <w:pPr>
        <w:spacing w:after="0" w:line="240" w:lineRule="auto"/>
        <w:jc w:val="both"/>
        <w:rPr>
          <w:rFonts w:ascii="Times New Roman" w:hAnsi="Times New Roman" w:cs="Times New Roman"/>
        </w:rPr>
      </w:pPr>
      <w:r w:rsidRPr="00AA0D42">
        <w:rPr>
          <w:rFonts w:ascii="Times New Roman" w:hAnsi="Times New Roman" w:cs="Times New Roman"/>
        </w:rPr>
        <w:t xml:space="preserve">В </w:t>
      </w:r>
      <w:proofErr w:type="gramStart"/>
      <w:r w:rsidRPr="00AA0D42">
        <w:rPr>
          <w:rFonts w:ascii="Times New Roman" w:hAnsi="Times New Roman" w:cs="Times New Roman"/>
        </w:rPr>
        <w:t>городе  Улан</w:t>
      </w:r>
      <w:proofErr w:type="gramEnd"/>
      <w:r w:rsidRPr="00AA0D42">
        <w:rPr>
          <w:rFonts w:ascii="Times New Roman" w:hAnsi="Times New Roman" w:cs="Times New Roman"/>
        </w:rPr>
        <w:t xml:space="preserve">-Удэ здание арендуется. Поэтому целью проекта является реконструкция </w:t>
      </w:r>
      <w:proofErr w:type="gramStart"/>
      <w:r w:rsidRPr="00AA0D42">
        <w:rPr>
          <w:rFonts w:ascii="Times New Roman" w:hAnsi="Times New Roman" w:cs="Times New Roman"/>
        </w:rPr>
        <w:t>здания  пансионата</w:t>
      </w:r>
      <w:proofErr w:type="gramEnd"/>
      <w:r w:rsidRPr="00AA0D42">
        <w:rPr>
          <w:rFonts w:ascii="Times New Roman" w:hAnsi="Times New Roman" w:cs="Times New Roman"/>
        </w:rPr>
        <w:t xml:space="preserve"> на 50 </w:t>
      </w:r>
      <w:proofErr w:type="spellStart"/>
      <w:r w:rsidRPr="00AA0D42">
        <w:rPr>
          <w:rFonts w:ascii="Times New Roman" w:hAnsi="Times New Roman" w:cs="Times New Roman"/>
        </w:rPr>
        <w:t>койкомест</w:t>
      </w:r>
      <w:proofErr w:type="spellEnd"/>
      <w:r w:rsidRPr="00AA0D42">
        <w:rPr>
          <w:rFonts w:ascii="Times New Roman" w:hAnsi="Times New Roman" w:cs="Times New Roman"/>
        </w:rPr>
        <w:t xml:space="preserve"> стационарного обслуживания и вторая очередь это   строительство полустационар  для дневного пребывания на 50 </w:t>
      </w:r>
      <w:proofErr w:type="spellStart"/>
      <w:r w:rsidRPr="00AA0D42">
        <w:rPr>
          <w:rFonts w:ascii="Times New Roman" w:hAnsi="Times New Roman" w:cs="Times New Roman"/>
        </w:rPr>
        <w:t>койкомест</w:t>
      </w:r>
      <w:proofErr w:type="spellEnd"/>
      <w:r w:rsidRPr="00AA0D42">
        <w:rPr>
          <w:rFonts w:ascii="Times New Roman" w:hAnsi="Times New Roman" w:cs="Times New Roman"/>
        </w:rPr>
        <w:t>.</w:t>
      </w:r>
    </w:p>
    <w:p w14:paraId="0DD9A7DE" w14:textId="77777777" w:rsidR="00C57B40" w:rsidRPr="00AA0D42" w:rsidRDefault="00C57B40" w:rsidP="00AA0D42">
      <w:pPr>
        <w:spacing w:after="0" w:line="240" w:lineRule="auto"/>
        <w:jc w:val="both"/>
        <w:rPr>
          <w:rFonts w:ascii="Times New Roman" w:hAnsi="Times New Roman" w:cs="Times New Roman"/>
        </w:rPr>
      </w:pPr>
      <w:r w:rsidRPr="00AA0D42">
        <w:rPr>
          <w:rFonts w:ascii="Times New Roman" w:hAnsi="Times New Roman" w:cs="Times New Roman"/>
        </w:rPr>
        <w:t xml:space="preserve">Пансионат </w:t>
      </w:r>
      <w:proofErr w:type="gramStart"/>
      <w:r w:rsidRPr="00AA0D42">
        <w:rPr>
          <w:rFonts w:ascii="Times New Roman" w:hAnsi="Times New Roman" w:cs="Times New Roman"/>
        </w:rPr>
        <w:t>будет  строиться</w:t>
      </w:r>
      <w:proofErr w:type="gramEnd"/>
      <w:r w:rsidRPr="00AA0D42">
        <w:rPr>
          <w:rFonts w:ascii="Times New Roman" w:hAnsi="Times New Roman" w:cs="Times New Roman"/>
        </w:rPr>
        <w:t xml:space="preserve"> 2- этапа :</w:t>
      </w:r>
    </w:p>
    <w:p w14:paraId="7209A3A5" w14:textId="77777777" w:rsidR="00C57B40" w:rsidRPr="00AA0D42" w:rsidRDefault="00C57B40" w:rsidP="00AA0D42">
      <w:pPr>
        <w:spacing w:after="0" w:line="240" w:lineRule="auto"/>
        <w:jc w:val="both"/>
        <w:rPr>
          <w:rFonts w:ascii="Times New Roman" w:hAnsi="Times New Roman" w:cs="Times New Roman"/>
        </w:rPr>
      </w:pPr>
      <w:r w:rsidRPr="00AA0D42">
        <w:rPr>
          <w:rFonts w:ascii="Times New Roman" w:hAnsi="Times New Roman" w:cs="Times New Roman"/>
          <w:b/>
        </w:rPr>
        <w:t>1-я очередь.</w:t>
      </w:r>
      <w:r w:rsidRPr="00AA0D42">
        <w:rPr>
          <w:rFonts w:ascii="Times New Roman" w:hAnsi="Times New Roman" w:cs="Times New Roman"/>
        </w:rPr>
        <w:t xml:space="preserve">  Реконструкция существующего здания под стационар общего типа включает себя комфортабельные номера 1-2-х местного размещения, приемно-карантинное отделение, </w:t>
      </w:r>
      <w:proofErr w:type="gramStart"/>
      <w:r w:rsidRPr="00AA0D42">
        <w:rPr>
          <w:rFonts w:ascii="Times New Roman" w:hAnsi="Times New Roman" w:cs="Times New Roman"/>
        </w:rPr>
        <w:t>пищеблок,  столовую</w:t>
      </w:r>
      <w:proofErr w:type="gramEnd"/>
      <w:r w:rsidRPr="00AA0D42">
        <w:rPr>
          <w:rFonts w:ascii="Times New Roman" w:hAnsi="Times New Roman" w:cs="Times New Roman"/>
        </w:rPr>
        <w:t xml:space="preserve">, медицинский блок, солевую комнату, </w:t>
      </w:r>
      <w:proofErr w:type="spellStart"/>
      <w:r w:rsidRPr="00AA0D42">
        <w:rPr>
          <w:rFonts w:ascii="Times New Roman" w:hAnsi="Times New Roman" w:cs="Times New Roman"/>
        </w:rPr>
        <w:t>басеен</w:t>
      </w:r>
      <w:proofErr w:type="spellEnd"/>
      <w:r w:rsidRPr="00AA0D42">
        <w:rPr>
          <w:rFonts w:ascii="Times New Roman" w:hAnsi="Times New Roman" w:cs="Times New Roman"/>
        </w:rPr>
        <w:t xml:space="preserve">, летний сад, тренажерный зал, </w:t>
      </w:r>
      <w:proofErr w:type="spellStart"/>
      <w:r w:rsidRPr="00AA0D42">
        <w:rPr>
          <w:rFonts w:ascii="Times New Roman" w:hAnsi="Times New Roman" w:cs="Times New Roman"/>
        </w:rPr>
        <w:t>конференц</w:t>
      </w:r>
      <w:proofErr w:type="spellEnd"/>
      <w:r w:rsidRPr="00AA0D42">
        <w:rPr>
          <w:rFonts w:ascii="Times New Roman" w:hAnsi="Times New Roman" w:cs="Times New Roman"/>
        </w:rPr>
        <w:t xml:space="preserve"> зал, территория будет  облагорожена малыми архитектурными формами, созданы терренкуры для прогулок, также предусмотрено ведение подсобного хозяйства. Дата завершение строительства 26-27 год </w:t>
      </w:r>
    </w:p>
    <w:p w14:paraId="76D7F363" w14:textId="77777777" w:rsidR="00C57B40" w:rsidRPr="00AA0D42" w:rsidRDefault="00C57B40" w:rsidP="00AA0D42">
      <w:pPr>
        <w:spacing w:after="0" w:line="240" w:lineRule="auto"/>
        <w:jc w:val="both"/>
        <w:rPr>
          <w:rFonts w:ascii="Times New Roman" w:hAnsi="Times New Roman" w:cs="Times New Roman"/>
        </w:rPr>
      </w:pPr>
      <w:r w:rsidRPr="00AA0D42">
        <w:rPr>
          <w:rFonts w:ascii="Times New Roman" w:hAnsi="Times New Roman" w:cs="Times New Roman"/>
          <w:b/>
        </w:rPr>
        <w:t xml:space="preserve">2-я очередь. </w:t>
      </w:r>
      <w:proofErr w:type="gramStart"/>
      <w:r w:rsidRPr="00AA0D42">
        <w:rPr>
          <w:rFonts w:ascii="Times New Roman" w:hAnsi="Times New Roman" w:cs="Times New Roman"/>
        </w:rPr>
        <w:t>Строительство</w:t>
      </w:r>
      <w:r w:rsidRPr="00AA0D42">
        <w:rPr>
          <w:rFonts w:ascii="Times New Roman" w:hAnsi="Times New Roman" w:cs="Times New Roman"/>
          <w:b/>
        </w:rPr>
        <w:t xml:space="preserve"> </w:t>
      </w:r>
      <w:r w:rsidRPr="00AA0D42">
        <w:rPr>
          <w:rFonts w:ascii="Times New Roman" w:hAnsi="Times New Roman" w:cs="Times New Roman"/>
        </w:rPr>
        <w:t xml:space="preserve"> дневного</w:t>
      </w:r>
      <w:proofErr w:type="gramEnd"/>
      <w:r w:rsidRPr="00AA0D42">
        <w:rPr>
          <w:rFonts w:ascii="Times New Roman" w:hAnsi="Times New Roman" w:cs="Times New Roman"/>
        </w:rPr>
        <w:t xml:space="preserve"> стационара включает себя комфортабельные номера 1-2-х местного размещения, столовую, медицинский блок, приемно-карантинное отделение,  спортивную комнату, библиотеку, парикмахерскую, комнату для занятия йогой, музыкальную комнату со звукозаписью, комнату для творческих идей, фотостудию, территория будет  облагорожена малыми архитектурными формами,  ландшафтный дизайн территории,  закладка сада</w:t>
      </w:r>
    </w:p>
    <w:p w14:paraId="55A1264F" w14:textId="77777777" w:rsidR="00C57B40" w:rsidRPr="00AA0D42" w:rsidRDefault="00C57B40" w:rsidP="00AA0D42">
      <w:pPr>
        <w:spacing w:after="0" w:line="240" w:lineRule="auto"/>
        <w:jc w:val="both"/>
        <w:rPr>
          <w:rFonts w:ascii="Times New Roman" w:hAnsi="Times New Roman" w:cs="Times New Roman"/>
        </w:rPr>
      </w:pPr>
      <w:r w:rsidRPr="00AA0D42">
        <w:rPr>
          <w:rFonts w:ascii="Times New Roman" w:hAnsi="Times New Roman" w:cs="Times New Roman"/>
        </w:rPr>
        <w:t>Цель бизнес-плана:</w:t>
      </w:r>
    </w:p>
    <w:p w14:paraId="22477C98" w14:textId="77777777" w:rsidR="00C57B40" w:rsidRPr="00AA0D42" w:rsidRDefault="00C57B40" w:rsidP="00AA0D42">
      <w:pPr>
        <w:pStyle w:val="a3"/>
        <w:numPr>
          <w:ilvl w:val="0"/>
          <w:numId w:val="50"/>
        </w:numPr>
        <w:spacing w:after="0" w:line="240" w:lineRule="auto"/>
        <w:ind w:left="0" w:firstLine="284"/>
        <w:jc w:val="both"/>
        <w:rPr>
          <w:rFonts w:ascii="Times New Roman" w:hAnsi="Times New Roman" w:cs="Times New Roman"/>
          <w:b/>
        </w:rPr>
      </w:pPr>
      <w:r w:rsidRPr="00AA0D42">
        <w:rPr>
          <w:rFonts w:ascii="Times New Roman" w:hAnsi="Times New Roman" w:cs="Times New Roman"/>
          <w:b/>
        </w:rPr>
        <w:t>заключение Соглашения о государственно-частном партнерстве;</w:t>
      </w:r>
    </w:p>
    <w:p w14:paraId="2B83892B" w14:textId="77777777" w:rsidR="00C57B40" w:rsidRPr="00AA0D42" w:rsidRDefault="00C57B40" w:rsidP="00AA0D42">
      <w:pPr>
        <w:pStyle w:val="a3"/>
        <w:numPr>
          <w:ilvl w:val="0"/>
          <w:numId w:val="50"/>
        </w:numPr>
        <w:spacing w:after="0" w:line="240" w:lineRule="auto"/>
        <w:ind w:left="0" w:firstLine="284"/>
        <w:jc w:val="both"/>
        <w:rPr>
          <w:rFonts w:ascii="Times New Roman" w:hAnsi="Times New Roman" w:cs="Times New Roman"/>
        </w:rPr>
      </w:pPr>
      <w:r w:rsidRPr="00AA0D42">
        <w:rPr>
          <w:rFonts w:ascii="Times New Roman" w:hAnsi="Times New Roman" w:cs="Times New Roman"/>
        </w:rPr>
        <w:t>оценить ориентировочную стоимость проекта;</w:t>
      </w:r>
    </w:p>
    <w:p w14:paraId="70320811" w14:textId="77777777" w:rsidR="00C57B40" w:rsidRPr="00AA0D42" w:rsidRDefault="00C57B40" w:rsidP="00AA0D42">
      <w:pPr>
        <w:pStyle w:val="a3"/>
        <w:numPr>
          <w:ilvl w:val="0"/>
          <w:numId w:val="50"/>
        </w:numPr>
        <w:spacing w:after="0" w:line="240" w:lineRule="auto"/>
        <w:ind w:left="0" w:firstLine="284"/>
        <w:jc w:val="both"/>
        <w:rPr>
          <w:rFonts w:ascii="Times New Roman" w:hAnsi="Times New Roman" w:cs="Times New Roman"/>
        </w:rPr>
      </w:pPr>
      <w:r w:rsidRPr="00AA0D42">
        <w:rPr>
          <w:rFonts w:ascii="Times New Roman" w:hAnsi="Times New Roman" w:cs="Times New Roman"/>
        </w:rPr>
        <w:t>определить предварительную эффективность проекта;</w:t>
      </w:r>
    </w:p>
    <w:p w14:paraId="4A6C5F06" w14:textId="77777777" w:rsidR="00C57B40" w:rsidRPr="00AA0D42" w:rsidRDefault="00C57B40" w:rsidP="00AA0D42">
      <w:pPr>
        <w:pStyle w:val="a3"/>
        <w:numPr>
          <w:ilvl w:val="0"/>
          <w:numId w:val="50"/>
        </w:numPr>
        <w:spacing w:after="0" w:line="240" w:lineRule="auto"/>
        <w:ind w:left="0" w:firstLine="284"/>
        <w:jc w:val="both"/>
        <w:rPr>
          <w:rFonts w:ascii="Times New Roman" w:hAnsi="Times New Roman" w:cs="Times New Roman"/>
        </w:rPr>
      </w:pPr>
      <w:r w:rsidRPr="00AA0D42">
        <w:rPr>
          <w:rFonts w:ascii="Times New Roman" w:hAnsi="Times New Roman" w:cs="Times New Roman"/>
        </w:rPr>
        <w:t>определение оптимальной структуры финансирования проекта;</w:t>
      </w:r>
    </w:p>
    <w:p w14:paraId="3A8643EB" w14:textId="77777777" w:rsidR="00C57B40" w:rsidRPr="00AA0D42" w:rsidRDefault="00C57B40" w:rsidP="00AA0D42">
      <w:pPr>
        <w:pStyle w:val="a3"/>
        <w:numPr>
          <w:ilvl w:val="0"/>
          <w:numId w:val="50"/>
        </w:numPr>
        <w:spacing w:after="0" w:line="240" w:lineRule="auto"/>
        <w:ind w:left="0" w:firstLine="284"/>
        <w:jc w:val="both"/>
        <w:rPr>
          <w:rFonts w:ascii="Times New Roman" w:hAnsi="Times New Roman" w:cs="Times New Roman"/>
        </w:rPr>
      </w:pPr>
      <w:r w:rsidRPr="00AA0D42">
        <w:rPr>
          <w:rFonts w:ascii="Times New Roman" w:hAnsi="Times New Roman" w:cs="Times New Roman"/>
        </w:rPr>
        <w:t>привлечение финансирования.</w:t>
      </w:r>
    </w:p>
    <w:p w14:paraId="4BE866F0" w14:textId="77777777" w:rsidR="00C57B40" w:rsidRPr="00AA0D42" w:rsidRDefault="00C57B40" w:rsidP="00AA0D42">
      <w:pPr>
        <w:spacing w:after="0" w:line="240" w:lineRule="auto"/>
        <w:ind w:firstLine="284"/>
        <w:jc w:val="both"/>
        <w:rPr>
          <w:rFonts w:ascii="Times New Roman" w:hAnsi="Times New Roman" w:cs="Times New Roman"/>
        </w:rPr>
      </w:pPr>
      <w:r w:rsidRPr="00AA0D42">
        <w:rPr>
          <w:rFonts w:ascii="Times New Roman" w:hAnsi="Times New Roman" w:cs="Times New Roman"/>
        </w:rPr>
        <w:t>Параметры проекта:</w:t>
      </w:r>
    </w:p>
    <w:p w14:paraId="2DC1D37D" w14:textId="77777777" w:rsidR="00C57B40" w:rsidRPr="00AA0D42" w:rsidRDefault="00C57B40" w:rsidP="00AA0D42">
      <w:pPr>
        <w:pStyle w:val="a3"/>
        <w:numPr>
          <w:ilvl w:val="0"/>
          <w:numId w:val="51"/>
        </w:numPr>
        <w:spacing w:after="0" w:line="240" w:lineRule="auto"/>
        <w:ind w:left="0" w:firstLine="284"/>
        <w:jc w:val="both"/>
        <w:rPr>
          <w:rFonts w:ascii="Times New Roman" w:hAnsi="Times New Roman" w:cs="Times New Roman"/>
        </w:rPr>
      </w:pPr>
      <w:r w:rsidRPr="00AA0D42">
        <w:rPr>
          <w:rFonts w:ascii="Times New Roman" w:hAnsi="Times New Roman" w:cs="Times New Roman"/>
        </w:rPr>
        <w:t>шаг расчета – 1 квартал;</w:t>
      </w:r>
    </w:p>
    <w:p w14:paraId="7FDB3521" w14:textId="77777777" w:rsidR="00C57B40" w:rsidRPr="00AA0D42" w:rsidRDefault="00C57B40" w:rsidP="00AA0D42">
      <w:pPr>
        <w:pStyle w:val="a3"/>
        <w:numPr>
          <w:ilvl w:val="0"/>
          <w:numId w:val="51"/>
        </w:numPr>
        <w:spacing w:after="0" w:line="240" w:lineRule="auto"/>
        <w:ind w:left="0" w:firstLine="284"/>
        <w:jc w:val="both"/>
        <w:rPr>
          <w:rFonts w:ascii="Times New Roman" w:hAnsi="Times New Roman" w:cs="Times New Roman"/>
        </w:rPr>
      </w:pPr>
      <w:r w:rsidRPr="00AA0D42">
        <w:rPr>
          <w:rFonts w:ascii="Times New Roman" w:hAnsi="Times New Roman" w:cs="Times New Roman"/>
        </w:rPr>
        <w:t>горизонт планирования – 10 лет;</w:t>
      </w:r>
    </w:p>
    <w:p w14:paraId="17922136" w14:textId="77777777" w:rsidR="00C57B40" w:rsidRPr="00AA0D42" w:rsidRDefault="00C57B40" w:rsidP="00AA0D42">
      <w:pPr>
        <w:spacing w:after="0" w:line="240" w:lineRule="auto"/>
        <w:ind w:firstLine="284"/>
        <w:jc w:val="both"/>
        <w:rPr>
          <w:rFonts w:ascii="Times New Roman" w:hAnsi="Times New Roman" w:cs="Times New Roman"/>
        </w:rPr>
      </w:pPr>
      <w:r w:rsidRPr="00AA0D42">
        <w:rPr>
          <w:rFonts w:ascii="Times New Roman" w:hAnsi="Times New Roman" w:cs="Times New Roman"/>
        </w:rPr>
        <w:t>В рамках разработки бизнес-плана требуется:</w:t>
      </w:r>
    </w:p>
    <w:p w14:paraId="5C10CF96" w14:textId="77777777" w:rsidR="00C57B40" w:rsidRPr="00AA0D42" w:rsidRDefault="00C57B40" w:rsidP="00AA0D42">
      <w:pPr>
        <w:pStyle w:val="a3"/>
        <w:numPr>
          <w:ilvl w:val="0"/>
          <w:numId w:val="52"/>
        </w:numPr>
        <w:spacing w:after="0" w:line="240" w:lineRule="auto"/>
        <w:ind w:left="0" w:firstLine="284"/>
        <w:jc w:val="both"/>
        <w:rPr>
          <w:rFonts w:ascii="Times New Roman" w:hAnsi="Times New Roman" w:cs="Times New Roman"/>
        </w:rPr>
      </w:pPr>
      <w:r w:rsidRPr="00AA0D42">
        <w:rPr>
          <w:rFonts w:ascii="Times New Roman" w:hAnsi="Times New Roman" w:cs="Times New Roman"/>
        </w:rPr>
        <w:t>Правовые основы реализации проекта (соответствие законодательству о государственно-частном партнерстве, необходимая документация, лицензии и разрешения для реализации проекта).</w:t>
      </w:r>
    </w:p>
    <w:p w14:paraId="0BF88576" w14:textId="77777777" w:rsidR="00C57B40" w:rsidRPr="00AA0D42" w:rsidRDefault="00C57B40" w:rsidP="00AA0D42">
      <w:pPr>
        <w:pStyle w:val="a3"/>
        <w:numPr>
          <w:ilvl w:val="0"/>
          <w:numId w:val="52"/>
        </w:numPr>
        <w:spacing w:after="0" w:line="240" w:lineRule="auto"/>
        <w:ind w:left="0" w:firstLine="284"/>
        <w:jc w:val="both"/>
        <w:rPr>
          <w:rFonts w:ascii="Times New Roman" w:hAnsi="Times New Roman" w:cs="Times New Roman"/>
        </w:rPr>
      </w:pPr>
      <w:r w:rsidRPr="00AA0D42">
        <w:rPr>
          <w:rFonts w:ascii="Times New Roman" w:hAnsi="Times New Roman" w:cs="Times New Roman"/>
        </w:rPr>
        <w:t>Определить ориентировочную стоимость проекта.</w:t>
      </w:r>
    </w:p>
    <w:p w14:paraId="5824BCC8" w14:textId="77777777" w:rsidR="00C57B40" w:rsidRPr="00AA0D42" w:rsidRDefault="00C57B40" w:rsidP="00AA0D42">
      <w:pPr>
        <w:pStyle w:val="a3"/>
        <w:numPr>
          <w:ilvl w:val="0"/>
          <w:numId w:val="52"/>
        </w:numPr>
        <w:spacing w:after="0" w:line="240" w:lineRule="auto"/>
        <w:ind w:left="0" w:firstLine="284"/>
        <w:jc w:val="both"/>
        <w:rPr>
          <w:rFonts w:ascii="Times New Roman" w:hAnsi="Times New Roman" w:cs="Times New Roman"/>
        </w:rPr>
      </w:pPr>
      <w:r w:rsidRPr="00AA0D42">
        <w:rPr>
          <w:rFonts w:ascii="Times New Roman" w:hAnsi="Times New Roman" w:cs="Times New Roman"/>
        </w:rPr>
        <w:t>Разработать финансовую модель (предварительная эффективность).</w:t>
      </w:r>
    </w:p>
    <w:p w14:paraId="146B3859" w14:textId="77777777" w:rsidR="00C57B40" w:rsidRPr="00AA0D42" w:rsidRDefault="00C57B40" w:rsidP="00AA0D42">
      <w:pPr>
        <w:pStyle w:val="a3"/>
        <w:numPr>
          <w:ilvl w:val="0"/>
          <w:numId w:val="52"/>
        </w:numPr>
        <w:spacing w:after="0" w:line="240" w:lineRule="auto"/>
        <w:ind w:left="0" w:firstLine="284"/>
        <w:jc w:val="both"/>
        <w:rPr>
          <w:rFonts w:ascii="Times New Roman" w:hAnsi="Times New Roman" w:cs="Times New Roman"/>
        </w:rPr>
      </w:pPr>
      <w:r w:rsidRPr="00AA0D42">
        <w:rPr>
          <w:rFonts w:ascii="Times New Roman" w:hAnsi="Times New Roman" w:cs="Times New Roman"/>
        </w:rPr>
        <w:t>Указать виды государственной поддержки, на которые может претендовать инициатор проекта в связи с заключением Соглашения о государственно-частном партнерстве.</w:t>
      </w:r>
    </w:p>
    <w:p w14:paraId="705D7330" w14:textId="69BE61BA" w:rsidR="00C57B40" w:rsidRPr="00AA0D42" w:rsidRDefault="00C57B40" w:rsidP="00AA0D42">
      <w:pPr>
        <w:spacing w:after="0" w:line="240" w:lineRule="auto"/>
        <w:ind w:firstLine="284"/>
        <w:jc w:val="both"/>
        <w:rPr>
          <w:rFonts w:ascii="Times New Roman" w:hAnsi="Times New Roman" w:cs="Times New Roman"/>
        </w:rPr>
      </w:pPr>
      <w:r w:rsidRPr="00AA0D42">
        <w:rPr>
          <w:rFonts w:ascii="Times New Roman" w:hAnsi="Times New Roman" w:cs="Times New Roman"/>
        </w:rPr>
        <w:t>В результате работ Исполнителем должны быть представлены Заказчику Отчетные документы:</w:t>
      </w:r>
    </w:p>
    <w:p w14:paraId="4C18F5DE" w14:textId="77777777" w:rsidR="00C57B40" w:rsidRPr="00AA0D42" w:rsidRDefault="00C57B40" w:rsidP="00AA0D42">
      <w:pPr>
        <w:pStyle w:val="a3"/>
        <w:numPr>
          <w:ilvl w:val="0"/>
          <w:numId w:val="53"/>
        </w:numPr>
        <w:spacing w:after="0" w:line="240" w:lineRule="auto"/>
        <w:ind w:left="0" w:firstLine="284"/>
        <w:jc w:val="both"/>
        <w:rPr>
          <w:rFonts w:ascii="Times New Roman" w:hAnsi="Times New Roman" w:cs="Times New Roman"/>
        </w:rPr>
      </w:pPr>
      <w:r w:rsidRPr="00AA0D42">
        <w:rPr>
          <w:rFonts w:ascii="Times New Roman" w:hAnsi="Times New Roman" w:cs="Times New Roman"/>
        </w:rPr>
        <w:t>бизнес-план;</w:t>
      </w:r>
    </w:p>
    <w:p w14:paraId="749D222F" w14:textId="77777777" w:rsidR="00C57B40" w:rsidRPr="00AA0D42" w:rsidRDefault="00C57B40" w:rsidP="00AA0D42">
      <w:pPr>
        <w:pStyle w:val="a3"/>
        <w:numPr>
          <w:ilvl w:val="0"/>
          <w:numId w:val="53"/>
        </w:numPr>
        <w:spacing w:after="0" w:line="240" w:lineRule="auto"/>
        <w:ind w:left="0" w:firstLine="284"/>
        <w:jc w:val="both"/>
        <w:rPr>
          <w:rFonts w:ascii="Times New Roman" w:hAnsi="Times New Roman" w:cs="Times New Roman"/>
        </w:rPr>
      </w:pPr>
      <w:r w:rsidRPr="00AA0D42">
        <w:rPr>
          <w:rFonts w:ascii="Times New Roman" w:hAnsi="Times New Roman" w:cs="Times New Roman"/>
        </w:rPr>
        <w:t>финансовая модель.</w:t>
      </w:r>
    </w:p>
    <w:p w14:paraId="4B354B6D" w14:textId="77777777" w:rsidR="00C57B40" w:rsidRPr="00AA0D42" w:rsidRDefault="00C57B40" w:rsidP="00AA0D42">
      <w:pPr>
        <w:pStyle w:val="a3"/>
        <w:numPr>
          <w:ilvl w:val="0"/>
          <w:numId w:val="53"/>
        </w:numPr>
        <w:spacing w:after="0" w:line="240" w:lineRule="auto"/>
        <w:ind w:left="0" w:firstLine="284"/>
        <w:jc w:val="both"/>
        <w:rPr>
          <w:rFonts w:ascii="Times New Roman" w:hAnsi="Times New Roman" w:cs="Times New Roman"/>
        </w:rPr>
      </w:pPr>
      <w:r w:rsidRPr="00AA0D42">
        <w:rPr>
          <w:rFonts w:ascii="Times New Roman" w:hAnsi="Times New Roman" w:cs="Times New Roman"/>
        </w:rPr>
        <w:t>предложение о реализации государственно-частного партнерства.</w:t>
      </w:r>
    </w:p>
    <w:p w14:paraId="569B733B" w14:textId="77777777" w:rsidR="00C57B40" w:rsidRPr="00AA0D42" w:rsidRDefault="00C57B40" w:rsidP="00AA0D42">
      <w:pPr>
        <w:spacing w:after="0" w:line="240" w:lineRule="auto"/>
        <w:jc w:val="both"/>
        <w:rPr>
          <w:rFonts w:ascii="Times New Roman" w:hAnsi="Times New Roman" w:cs="Times New Roman"/>
        </w:rPr>
      </w:pPr>
      <w:r w:rsidRPr="00AA0D42">
        <w:rPr>
          <w:rFonts w:ascii="Times New Roman" w:hAnsi="Times New Roman" w:cs="Times New Roman"/>
        </w:rPr>
        <w:t xml:space="preserve">Проект должен соответствовать законодательству РФ о государственно-частном партнерстве, в частности Федеральному закону от 13 июля 2015 года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Постановлению Правительства РФ от 19 декабря 2015 г. N 1386 «ОБ УТВЕРЖДЕНИИ ФОРМЫ </w:t>
      </w:r>
      <w:r w:rsidRPr="00AA0D42">
        <w:rPr>
          <w:rFonts w:ascii="Times New Roman" w:hAnsi="Times New Roman" w:cs="Times New Roman"/>
        </w:rPr>
        <w:lastRenderedPageBreak/>
        <w:t>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 РОССИЙСКОЙ ФЕДЕРАЦИИ».</w:t>
      </w:r>
    </w:p>
    <w:p w14:paraId="3D916BD0" w14:textId="6A083924" w:rsidR="00C57B40" w:rsidRPr="00AA0D42" w:rsidRDefault="00C57B40" w:rsidP="00AA0D42">
      <w:pPr>
        <w:spacing w:after="0" w:line="240" w:lineRule="auto"/>
        <w:rPr>
          <w:rFonts w:ascii="Times New Roman" w:hAnsi="Times New Roman" w:cs="Times New Roman"/>
        </w:rPr>
      </w:pPr>
      <w:r w:rsidRPr="00AA0D42">
        <w:rPr>
          <w:rFonts w:ascii="Times New Roman" w:hAnsi="Times New Roman" w:cs="Times New Roman"/>
        </w:rPr>
        <w:t>Требования к структуре бизнес-плана:</w:t>
      </w:r>
    </w:p>
    <w:p w14:paraId="0EE1F0C5" w14:textId="77777777" w:rsidR="00C57B40" w:rsidRPr="00AA0D42" w:rsidRDefault="00C57B40" w:rsidP="00AA0D42">
      <w:pPr>
        <w:pStyle w:val="ConsPlusNormal"/>
        <w:numPr>
          <w:ilvl w:val="0"/>
          <w:numId w:val="54"/>
        </w:numPr>
        <w:ind w:left="0" w:firstLine="993"/>
        <w:jc w:val="both"/>
        <w:rPr>
          <w:rFonts w:ascii="Times New Roman" w:hAnsi="Times New Roman" w:cs="Times New Roman"/>
          <w:szCs w:val="22"/>
        </w:rPr>
      </w:pPr>
      <w:r w:rsidRPr="00AA0D42">
        <w:rPr>
          <w:rFonts w:ascii="Times New Roman" w:hAnsi="Times New Roman" w:cs="Times New Roman"/>
          <w:szCs w:val="22"/>
        </w:rPr>
        <w:t>Краткое описание (резюме) проекта.</w:t>
      </w:r>
    </w:p>
    <w:p w14:paraId="0CDE5FC1" w14:textId="77777777" w:rsidR="00C57B40" w:rsidRPr="00AA0D42" w:rsidRDefault="00C57B40" w:rsidP="00AA0D42">
      <w:pPr>
        <w:pStyle w:val="ConsPlusNormal"/>
        <w:numPr>
          <w:ilvl w:val="0"/>
          <w:numId w:val="54"/>
        </w:numPr>
        <w:ind w:left="0" w:firstLine="993"/>
        <w:jc w:val="both"/>
        <w:rPr>
          <w:rFonts w:ascii="Times New Roman" w:hAnsi="Times New Roman" w:cs="Times New Roman"/>
          <w:szCs w:val="22"/>
        </w:rPr>
      </w:pPr>
      <w:r w:rsidRPr="00AA0D42">
        <w:rPr>
          <w:rFonts w:ascii="Times New Roman" w:hAnsi="Times New Roman" w:cs="Times New Roman"/>
          <w:szCs w:val="22"/>
        </w:rPr>
        <w:t>Производственный план:</w:t>
      </w:r>
    </w:p>
    <w:p w14:paraId="4A0C2CB4" w14:textId="77777777" w:rsidR="00C57B40" w:rsidRPr="00AA0D42" w:rsidRDefault="00C57B40" w:rsidP="00AA0D42">
      <w:pPr>
        <w:pStyle w:val="ConsPlusNormal"/>
        <w:numPr>
          <w:ilvl w:val="1"/>
          <w:numId w:val="54"/>
        </w:numPr>
        <w:ind w:left="0" w:firstLine="993"/>
        <w:jc w:val="both"/>
        <w:rPr>
          <w:rFonts w:ascii="Times New Roman" w:hAnsi="Times New Roman" w:cs="Times New Roman"/>
          <w:szCs w:val="22"/>
        </w:rPr>
      </w:pPr>
      <w:r w:rsidRPr="00AA0D42">
        <w:rPr>
          <w:rFonts w:ascii="Times New Roman" w:hAnsi="Times New Roman" w:cs="Times New Roman"/>
          <w:szCs w:val="22"/>
        </w:rPr>
        <w:t>Краткое описание продукции/услуг.</w:t>
      </w:r>
    </w:p>
    <w:p w14:paraId="501BDB11" w14:textId="77777777" w:rsidR="00C57B40" w:rsidRPr="00AA0D42" w:rsidRDefault="00C57B40" w:rsidP="00AA0D42">
      <w:pPr>
        <w:pStyle w:val="ConsPlusNormal"/>
        <w:numPr>
          <w:ilvl w:val="1"/>
          <w:numId w:val="54"/>
        </w:numPr>
        <w:ind w:left="0" w:firstLine="993"/>
        <w:jc w:val="both"/>
        <w:rPr>
          <w:rFonts w:ascii="Times New Roman" w:hAnsi="Times New Roman" w:cs="Times New Roman"/>
          <w:szCs w:val="22"/>
        </w:rPr>
      </w:pPr>
      <w:r w:rsidRPr="00AA0D42">
        <w:rPr>
          <w:rFonts w:ascii="Times New Roman" w:hAnsi="Times New Roman" w:cs="Times New Roman"/>
          <w:szCs w:val="22"/>
        </w:rPr>
        <w:t>План реализации в натуральном и стоимостном выражении.</w:t>
      </w:r>
    </w:p>
    <w:p w14:paraId="57B007AC" w14:textId="77777777" w:rsidR="00C57B40" w:rsidRPr="00AA0D42" w:rsidRDefault="00C57B40" w:rsidP="00AA0D42">
      <w:pPr>
        <w:pStyle w:val="ConsPlusNormal"/>
        <w:numPr>
          <w:ilvl w:val="1"/>
          <w:numId w:val="54"/>
        </w:numPr>
        <w:ind w:left="0" w:firstLine="993"/>
        <w:jc w:val="both"/>
        <w:rPr>
          <w:rFonts w:ascii="Times New Roman" w:hAnsi="Times New Roman" w:cs="Times New Roman"/>
          <w:szCs w:val="22"/>
        </w:rPr>
      </w:pPr>
      <w:r w:rsidRPr="00AA0D42">
        <w:rPr>
          <w:rFonts w:ascii="Times New Roman" w:hAnsi="Times New Roman" w:cs="Times New Roman"/>
          <w:szCs w:val="22"/>
        </w:rPr>
        <w:t>Текущие накладные расходы.</w:t>
      </w:r>
    </w:p>
    <w:p w14:paraId="17232BED" w14:textId="77777777" w:rsidR="00C57B40" w:rsidRPr="00AA0D42" w:rsidRDefault="00C57B40" w:rsidP="00AA0D42">
      <w:pPr>
        <w:pStyle w:val="ConsPlusNormal"/>
        <w:numPr>
          <w:ilvl w:val="0"/>
          <w:numId w:val="54"/>
        </w:numPr>
        <w:ind w:left="0" w:firstLine="993"/>
        <w:jc w:val="both"/>
        <w:rPr>
          <w:rFonts w:ascii="Times New Roman" w:hAnsi="Times New Roman" w:cs="Times New Roman"/>
          <w:szCs w:val="22"/>
        </w:rPr>
      </w:pPr>
      <w:r w:rsidRPr="00AA0D42">
        <w:rPr>
          <w:rFonts w:ascii="Times New Roman" w:hAnsi="Times New Roman" w:cs="Times New Roman"/>
          <w:szCs w:val="22"/>
        </w:rPr>
        <w:t>Маркетинговый план:</w:t>
      </w:r>
    </w:p>
    <w:p w14:paraId="3B58DFCA" w14:textId="77777777" w:rsidR="00C57B40" w:rsidRPr="00AA0D42" w:rsidRDefault="00C57B40" w:rsidP="00AA0D42">
      <w:pPr>
        <w:pStyle w:val="ConsPlusNormal"/>
        <w:numPr>
          <w:ilvl w:val="1"/>
          <w:numId w:val="54"/>
        </w:numPr>
        <w:ind w:left="0" w:firstLine="993"/>
        <w:jc w:val="both"/>
        <w:rPr>
          <w:rFonts w:ascii="Times New Roman" w:hAnsi="Times New Roman" w:cs="Times New Roman"/>
          <w:szCs w:val="22"/>
        </w:rPr>
      </w:pPr>
      <w:r w:rsidRPr="00AA0D42">
        <w:rPr>
          <w:rFonts w:ascii="Times New Roman" w:hAnsi="Times New Roman" w:cs="Times New Roman"/>
          <w:szCs w:val="22"/>
        </w:rPr>
        <w:t>Состояние отрасли и рынка (потребители, емкость, тенденции рынка).</w:t>
      </w:r>
    </w:p>
    <w:p w14:paraId="5B8E272A" w14:textId="77777777" w:rsidR="00C57B40" w:rsidRPr="00AA0D42" w:rsidRDefault="00C57B40" w:rsidP="00AA0D42">
      <w:pPr>
        <w:pStyle w:val="ConsPlusNormal"/>
        <w:numPr>
          <w:ilvl w:val="1"/>
          <w:numId w:val="54"/>
        </w:numPr>
        <w:ind w:left="0" w:firstLine="993"/>
        <w:jc w:val="both"/>
        <w:rPr>
          <w:rFonts w:ascii="Times New Roman" w:hAnsi="Times New Roman" w:cs="Times New Roman"/>
          <w:szCs w:val="22"/>
        </w:rPr>
      </w:pPr>
      <w:r w:rsidRPr="00AA0D42">
        <w:rPr>
          <w:rFonts w:ascii="Times New Roman" w:hAnsi="Times New Roman" w:cs="Times New Roman"/>
          <w:szCs w:val="22"/>
        </w:rPr>
        <w:t>Анализ конкурентной среды.</w:t>
      </w:r>
    </w:p>
    <w:p w14:paraId="77816DD7" w14:textId="77777777" w:rsidR="00C57B40" w:rsidRPr="00AA0D42" w:rsidRDefault="00C57B40" w:rsidP="00AA0D42">
      <w:pPr>
        <w:pStyle w:val="ConsPlusNormal"/>
        <w:numPr>
          <w:ilvl w:val="1"/>
          <w:numId w:val="54"/>
        </w:numPr>
        <w:ind w:left="0" w:firstLine="993"/>
        <w:jc w:val="both"/>
        <w:rPr>
          <w:rFonts w:ascii="Times New Roman" w:hAnsi="Times New Roman" w:cs="Times New Roman"/>
          <w:szCs w:val="22"/>
        </w:rPr>
      </w:pPr>
      <w:r w:rsidRPr="00AA0D42">
        <w:rPr>
          <w:rFonts w:ascii="Times New Roman" w:hAnsi="Times New Roman" w:cs="Times New Roman"/>
          <w:szCs w:val="22"/>
        </w:rPr>
        <w:t>Маркетинговая стратегия продвижения услуг.</w:t>
      </w:r>
    </w:p>
    <w:p w14:paraId="3B5FCD6A" w14:textId="77777777" w:rsidR="00C57B40" w:rsidRPr="00AA0D42" w:rsidRDefault="00C57B40" w:rsidP="00AA0D42">
      <w:pPr>
        <w:pStyle w:val="ConsPlusNormal"/>
        <w:numPr>
          <w:ilvl w:val="0"/>
          <w:numId w:val="54"/>
        </w:numPr>
        <w:ind w:left="0" w:firstLine="993"/>
        <w:jc w:val="both"/>
        <w:rPr>
          <w:rFonts w:ascii="Times New Roman" w:hAnsi="Times New Roman" w:cs="Times New Roman"/>
          <w:szCs w:val="22"/>
        </w:rPr>
      </w:pPr>
      <w:r w:rsidRPr="00AA0D42">
        <w:rPr>
          <w:rFonts w:ascii="Times New Roman" w:hAnsi="Times New Roman" w:cs="Times New Roman"/>
          <w:szCs w:val="22"/>
        </w:rPr>
        <w:t>Организационный план:</w:t>
      </w:r>
    </w:p>
    <w:p w14:paraId="65581C2B" w14:textId="77777777" w:rsidR="00C57B40" w:rsidRPr="00AA0D42" w:rsidRDefault="00C57B40" w:rsidP="00AA0D42">
      <w:pPr>
        <w:pStyle w:val="ConsPlusNormal"/>
        <w:numPr>
          <w:ilvl w:val="1"/>
          <w:numId w:val="54"/>
        </w:numPr>
        <w:ind w:left="0" w:firstLine="993"/>
        <w:jc w:val="both"/>
        <w:rPr>
          <w:rFonts w:ascii="Times New Roman" w:hAnsi="Times New Roman" w:cs="Times New Roman"/>
          <w:szCs w:val="22"/>
        </w:rPr>
      </w:pPr>
      <w:r w:rsidRPr="00AA0D42">
        <w:rPr>
          <w:rFonts w:ascii="Times New Roman" w:hAnsi="Times New Roman" w:cs="Times New Roman"/>
          <w:szCs w:val="22"/>
        </w:rPr>
        <w:t>График реализации проекта.</w:t>
      </w:r>
    </w:p>
    <w:p w14:paraId="003D9476" w14:textId="77777777" w:rsidR="00C57B40" w:rsidRPr="00AA0D42" w:rsidRDefault="00C57B40" w:rsidP="00AA0D42">
      <w:pPr>
        <w:pStyle w:val="ConsPlusNormal"/>
        <w:numPr>
          <w:ilvl w:val="1"/>
          <w:numId w:val="54"/>
        </w:numPr>
        <w:ind w:left="0" w:firstLine="993"/>
        <w:jc w:val="both"/>
        <w:rPr>
          <w:rFonts w:ascii="Times New Roman" w:hAnsi="Times New Roman" w:cs="Times New Roman"/>
          <w:szCs w:val="22"/>
        </w:rPr>
      </w:pPr>
      <w:r w:rsidRPr="00AA0D42">
        <w:rPr>
          <w:rFonts w:ascii="Times New Roman" w:hAnsi="Times New Roman" w:cs="Times New Roman"/>
          <w:szCs w:val="22"/>
        </w:rPr>
        <w:t>Правовые основы реализации проекта (лицензии, разрешения и т.п.).</w:t>
      </w:r>
    </w:p>
    <w:p w14:paraId="5575297D" w14:textId="77777777" w:rsidR="00C57B40" w:rsidRPr="00AA0D42" w:rsidRDefault="00C57B40" w:rsidP="00AA0D42">
      <w:pPr>
        <w:pStyle w:val="ConsPlusNormal"/>
        <w:numPr>
          <w:ilvl w:val="1"/>
          <w:numId w:val="54"/>
        </w:numPr>
        <w:ind w:left="0" w:firstLine="993"/>
        <w:jc w:val="both"/>
        <w:rPr>
          <w:rFonts w:ascii="Times New Roman" w:hAnsi="Times New Roman" w:cs="Times New Roman"/>
          <w:szCs w:val="22"/>
        </w:rPr>
      </w:pPr>
      <w:r w:rsidRPr="00AA0D42">
        <w:rPr>
          <w:rFonts w:ascii="Times New Roman" w:hAnsi="Times New Roman" w:cs="Times New Roman"/>
          <w:szCs w:val="22"/>
        </w:rPr>
        <w:t>Штатное расписание.</w:t>
      </w:r>
    </w:p>
    <w:p w14:paraId="0AC58A37" w14:textId="77777777" w:rsidR="00C57B40" w:rsidRPr="00AA0D42" w:rsidRDefault="00C57B40" w:rsidP="00AA0D42">
      <w:pPr>
        <w:pStyle w:val="ConsPlusNormal"/>
        <w:numPr>
          <w:ilvl w:val="1"/>
          <w:numId w:val="54"/>
        </w:numPr>
        <w:ind w:left="0" w:firstLine="993"/>
        <w:jc w:val="both"/>
        <w:rPr>
          <w:rFonts w:ascii="Times New Roman" w:hAnsi="Times New Roman" w:cs="Times New Roman"/>
          <w:szCs w:val="22"/>
        </w:rPr>
      </w:pPr>
      <w:r w:rsidRPr="00AA0D42">
        <w:rPr>
          <w:rFonts w:ascii="Times New Roman" w:hAnsi="Times New Roman" w:cs="Times New Roman"/>
          <w:szCs w:val="22"/>
        </w:rPr>
        <w:t>Возможности привлечения государственной поддержки.</w:t>
      </w:r>
    </w:p>
    <w:p w14:paraId="57540DC3" w14:textId="77777777" w:rsidR="00C57B40" w:rsidRPr="00AA0D42" w:rsidRDefault="00C57B40" w:rsidP="00AA0D42">
      <w:pPr>
        <w:pStyle w:val="ConsPlusNormal"/>
        <w:numPr>
          <w:ilvl w:val="0"/>
          <w:numId w:val="54"/>
        </w:numPr>
        <w:ind w:left="0" w:firstLine="993"/>
        <w:jc w:val="both"/>
        <w:rPr>
          <w:rFonts w:ascii="Times New Roman" w:hAnsi="Times New Roman" w:cs="Times New Roman"/>
          <w:szCs w:val="22"/>
        </w:rPr>
      </w:pPr>
      <w:r w:rsidRPr="00AA0D42">
        <w:rPr>
          <w:rFonts w:ascii="Times New Roman" w:hAnsi="Times New Roman" w:cs="Times New Roman"/>
          <w:szCs w:val="22"/>
        </w:rPr>
        <w:t>Финансовый план проекта.</w:t>
      </w:r>
    </w:p>
    <w:p w14:paraId="4EA0CB01" w14:textId="77777777" w:rsidR="00C57B40" w:rsidRPr="00AA0D42" w:rsidRDefault="00C57B40" w:rsidP="00AA0D42">
      <w:pPr>
        <w:pStyle w:val="ConsPlusNormal"/>
        <w:numPr>
          <w:ilvl w:val="1"/>
          <w:numId w:val="54"/>
        </w:numPr>
        <w:ind w:left="0" w:firstLine="993"/>
        <w:jc w:val="both"/>
        <w:rPr>
          <w:rFonts w:ascii="Times New Roman" w:hAnsi="Times New Roman" w:cs="Times New Roman"/>
          <w:szCs w:val="22"/>
        </w:rPr>
      </w:pPr>
      <w:r w:rsidRPr="00AA0D42">
        <w:rPr>
          <w:rFonts w:ascii="Times New Roman" w:hAnsi="Times New Roman" w:cs="Times New Roman"/>
          <w:szCs w:val="22"/>
        </w:rPr>
        <w:t>Финансовое окружение проекта (налоговые ставки, инфляция, ставка дисконтирования).</w:t>
      </w:r>
    </w:p>
    <w:p w14:paraId="0998C50D" w14:textId="77777777" w:rsidR="00C57B40" w:rsidRPr="00AA0D42" w:rsidRDefault="00C57B40" w:rsidP="00AA0D42">
      <w:pPr>
        <w:pStyle w:val="ConsPlusNormal"/>
        <w:numPr>
          <w:ilvl w:val="1"/>
          <w:numId w:val="54"/>
        </w:numPr>
        <w:ind w:left="0" w:firstLine="993"/>
        <w:jc w:val="both"/>
        <w:rPr>
          <w:rFonts w:ascii="Times New Roman" w:hAnsi="Times New Roman" w:cs="Times New Roman"/>
          <w:szCs w:val="22"/>
        </w:rPr>
      </w:pPr>
      <w:r w:rsidRPr="00AA0D42">
        <w:rPr>
          <w:rFonts w:ascii="Times New Roman" w:hAnsi="Times New Roman" w:cs="Times New Roman"/>
          <w:szCs w:val="22"/>
        </w:rPr>
        <w:t>Объем инвестиций и источники финансирования.</w:t>
      </w:r>
    </w:p>
    <w:p w14:paraId="44CC357A" w14:textId="77777777" w:rsidR="00C57B40" w:rsidRPr="00AA0D42" w:rsidRDefault="00C57B40" w:rsidP="00AA0D42">
      <w:pPr>
        <w:pStyle w:val="ConsPlusNormal"/>
        <w:numPr>
          <w:ilvl w:val="1"/>
          <w:numId w:val="54"/>
        </w:numPr>
        <w:ind w:left="0" w:firstLine="993"/>
        <w:jc w:val="both"/>
        <w:rPr>
          <w:rFonts w:ascii="Times New Roman" w:hAnsi="Times New Roman" w:cs="Times New Roman"/>
          <w:szCs w:val="22"/>
        </w:rPr>
      </w:pPr>
      <w:r w:rsidRPr="00AA0D42">
        <w:rPr>
          <w:rFonts w:ascii="Times New Roman" w:hAnsi="Times New Roman" w:cs="Times New Roman"/>
          <w:szCs w:val="22"/>
        </w:rPr>
        <w:t>Оценка экономической эффективности проекта.</w:t>
      </w:r>
    </w:p>
    <w:p w14:paraId="692C542C" w14:textId="77777777" w:rsidR="00C57B40" w:rsidRPr="00AA0D42" w:rsidRDefault="00C57B40" w:rsidP="00AA0D42">
      <w:pPr>
        <w:pStyle w:val="ConsPlusNormal"/>
        <w:numPr>
          <w:ilvl w:val="0"/>
          <w:numId w:val="54"/>
        </w:numPr>
        <w:ind w:left="0" w:firstLine="993"/>
        <w:jc w:val="both"/>
        <w:rPr>
          <w:rFonts w:ascii="Times New Roman" w:hAnsi="Times New Roman" w:cs="Times New Roman"/>
          <w:szCs w:val="22"/>
        </w:rPr>
      </w:pPr>
      <w:r w:rsidRPr="00AA0D42">
        <w:rPr>
          <w:rFonts w:ascii="Times New Roman" w:hAnsi="Times New Roman" w:cs="Times New Roman"/>
          <w:szCs w:val="22"/>
        </w:rPr>
        <w:t>Оценка и управление рисками проекта. Анализ чувствительности проекта.</w:t>
      </w:r>
    </w:p>
    <w:p w14:paraId="64A6076E" w14:textId="187D7420" w:rsidR="00C57B40" w:rsidRPr="00AA0D42" w:rsidRDefault="00C57B40" w:rsidP="00AA0D42">
      <w:pPr>
        <w:pStyle w:val="ConsPlusNormal"/>
        <w:numPr>
          <w:ilvl w:val="0"/>
          <w:numId w:val="54"/>
        </w:numPr>
        <w:ind w:left="0" w:firstLine="993"/>
        <w:jc w:val="both"/>
        <w:rPr>
          <w:rFonts w:ascii="Times New Roman" w:hAnsi="Times New Roman" w:cs="Times New Roman"/>
          <w:szCs w:val="22"/>
        </w:rPr>
      </w:pPr>
      <w:r w:rsidRPr="00AA0D42">
        <w:rPr>
          <w:rFonts w:ascii="Times New Roman" w:hAnsi="Times New Roman" w:cs="Times New Roman"/>
          <w:szCs w:val="22"/>
        </w:rPr>
        <w:t>Сравнительное преимущество проекта государственно-частного партнерства:</w:t>
      </w:r>
    </w:p>
    <w:p w14:paraId="5077F2EF" w14:textId="77777777" w:rsidR="00C57B40" w:rsidRPr="00AA0D42" w:rsidRDefault="00C57B40" w:rsidP="00AA0D42">
      <w:pPr>
        <w:pStyle w:val="a3"/>
        <w:numPr>
          <w:ilvl w:val="1"/>
          <w:numId w:val="54"/>
        </w:numPr>
        <w:spacing w:after="0" w:line="240" w:lineRule="auto"/>
        <w:ind w:left="0" w:firstLine="993"/>
        <w:jc w:val="both"/>
        <w:rPr>
          <w:rFonts w:ascii="Times New Roman" w:hAnsi="Times New Roman" w:cs="Times New Roman"/>
        </w:rPr>
      </w:pPr>
      <w:r w:rsidRPr="00AA0D42">
        <w:rPr>
          <w:rFonts w:ascii="Times New Roman" w:eastAsia="Times New Roman" w:hAnsi="Times New Roman" w:cs="Times New Roman"/>
          <w:lang w:eastAsia="ru-RU"/>
        </w:rPr>
        <w:t>Эффективность для публичного партнера при реализации проекта ГЧП (чистые дисконтированные расходы бюджетов п</w:t>
      </w:r>
      <w:r w:rsidRPr="00AA0D42">
        <w:rPr>
          <w:rFonts w:ascii="Times New Roman" w:hAnsi="Times New Roman" w:cs="Times New Roman"/>
        </w:rPr>
        <w:t>ри реализации проекта, объем принимаемых публичным партнером обязательств в случае возникновения рисков)</w:t>
      </w:r>
    </w:p>
    <w:p w14:paraId="24AF8ADA" w14:textId="77777777" w:rsidR="00C57B40" w:rsidRPr="00AA0D42" w:rsidRDefault="00C57B40" w:rsidP="00AA0D42">
      <w:pPr>
        <w:pStyle w:val="ConsPlusNormal"/>
        <w:numPr>
          <w:ilvl w:val="1"/>
          <w:numId w:val="54"/>
        </w:numPr>
        <w:ind w:left="0" w:firstLine="993"/>
        <w:jc w:val="both"/>
        <w:rPr>
          <w:rFonts w:ascii="Times New Roman" w:hAnsi="Times New Roman" w:cs="Times New Roman"/>
          <w:szCs w:val="22"/>
        </w:rPr>
      </w:pPr>
      <w:r w:rsidRPr="00AA0D42">
        <w:rPr>
          <w:rFonts w:ascii="Times New Roman" w:hAnsi="Times New Roman" w:cs="Times New Roman"/>
          <w:szCs w:val="22"/>
        </w:rPr>
        <w:t>Оценка принимаемых публичным партнером рисков (риски создания объекта, риски проектирования и подготовительных мероприятий, риски эксплуатации объекта, риски получения доходов от использования объекта, прочие риски)</w:t>
      </w:r>
    </w:p>
    <w:p w14:paraId="7D6E805E" w14:textId="77777777" w:rsidR="00C57B40" w:rsidRPr="00AA0D42" w:rsidRDefault="00C57B40" w:rsidP="00AA0D42">
      <w:pPr>
        <w:pStyle w:val="ConsPlusNormal"/>
        <w:numPr>
          <w:ilvl w:val="1"/>
          <w:numId w:val="54"/>
        </w:numPr>
        <w:ind w:left="0" w:firstLine="993"/>
        <w:jc w:val="both"/>
        <w:rPr>
          <w:rFonts w:ascii="Times New Roman" w:hAnsi="Times New Roman" w:cs="Times New Roman"/>
          <w:szCs w:val="22"/>
        </w:rPr>
      </w:pPr>
      <w:r w:rsidRPr="00AA0D42">
        <w:rPr>
          <w:rFonts w:ascii="Times New Roman" w:hAnsi="Times New Roman" w:cs="Times New Roman"/>
          <w:szCs w:val="22"/>
        </w:rPr>
        <w:t>Расчет сравнительного преимущества (коэффициент сравнения преимущества реализации проекта при соглашении или контракте)</w:t>
      </w:r>
    </w:p>
    <w:p w14:paraId="133F98AD" w14:textId="77777777" w:rsidR="00C57B40" w:rsidRPr="00AA0D42" w:rsidRDefault="00C57B40" w:rsidP="00AA0D42">
      <w:pPr>
        <w:pStyle w:val="ConsPlusNormal"/>
        <w:jc w:val="both"/>
        <w:rPr>
          <w:rFonts w:ascii="Times New Roman" w:hAnsi="Times New Roman" w:cs="Times New Roman"/>
          <w:szCs w:val="22"/>
        </w:rPr>
      </w:pPr>
      <w:r w:rsidRPr="00AA0D42">
        <w:rPr>
          <w:rFonts w:ascii="Times New Roman" w:hAnsi="Times New Roman" w:cs="Times New Roman"/>
          <w:szCs w:val="22"/>
        </w:rPr>
        <w:t>Приложение. Таблицы, графики, варианты расчетов, документы.</w:t>
      </w:r>
    </w:p>
    <w:p w14:paraId="09D0E883" w14:textId="70DD0DBB" w:rsidR="00C57B40" w:rsidRPr="00AA0D42" w:rsidRDefault="00C57B40" w:rsidP="00AA0D42">
      <w:pPr>
        <w:spacing w:after="0" w:line="240" w:lineRule="auto"/>
        <w:jc w:val="both"/>
        <w:rPr>
          <w:rFonts w:ascii="Times New Roman" w:hAnsi="Times New Roman" w:cs="Times New Roman"/>
        </w:rPr>
      </w:pPr>
      <w:r w:rsidRPr="00AA0D42">
        <w:rPr>
          <w:rFonts w:ascii="Times New Roman" w:hAnsi="Times New Roman" w:cs="Times New Roman"/>
        </w:rPr>
        <w:t>Требования к структуре Предложения о реализации государственно-частного партнерства. Предложение должно соответствовать структуре, утвержденной Постановлением Правительства РФ от 19 декабря 2015 г. N 1386.</w:t>
      </w:r>
    </w:p>
    <w:p w14:paraId="2E749DE4" w14:textId="6B64AEF3" w:rsidR="00C57B40" w:rsidRPr="00AA0D42" w:rsidRDefault="00C57B40" w:rsidP="00AA0D42">
      <w:pPr>
        <w:spacing w:after="0" w:line="240" w:lineRule="auto"/>
        <w:jc w:val="both"/>
        <w:rPr>
          <w:rFonts w:ascii="Times New Roman" w:hAnsi="Times New Roman" w:cs="Times New Roman"/>
        </w:rPr>
      </w:pPr>
      <w:r w:rsidRPr="00AA0D42">
        <w:rPr>
          <w:rFonts w:ascii="Times New Roman" w:hAnsi="Times New Roman" w:cs="Times New Roman"/>
          <w:color w:val="000000"/>
        </w:rPr>
        <w:t>При подготовке бизнес-плана Исполнитель вправе запрашивать у Заказчика, получать из иных источников данные, необходимые для разработки бизнес-плана, а также информацию о специальных условиях и ограничениях, касающихся как самого проекта, так и разрабатываемых документов. Эти данные и условия должны быть учтены при подготовке бизнес-плана, если они не противоречат действующему законодательству, условиям Договора и Техническому заданию.</w:t>
      </w:r>
    </w:p>
    <w:p w14:paraId="4ADA056D" w14:textId="77777777" w:rsidR="00C57B40" w:rsidRPr="00AA0D42" w:rsidRDefault="00C57B40" w:rsidP="00AA0D42">
      <w:pPr>
        <w:pStyle w:val="ae"/>
        <w:spacing w:before="0" w:beforeAutospacing="0" w:after="0" w:afterAutospacing="0"/>
        <w:jc w:val="both"/>
        <w:rPr>
          <w:color w:val="000000"/>
          <w:sz w:val="22"/>
          <w:szCs w:val="22"/>
        </w:rPr>
      </w:pPr>
      <w:r w:rsidRPr="00AA0D42">
        <w:rPr>
          <w:color w:val="000000"/>
          <w:sz w:val="22"/>
          <w:szCs w:val="22"/>
        </w:rPr>
        <w:t>В состав данных, предоставляемых Заказчиком, входят:</w:t>
      </w:r>
    </w:p>
    <w:p w14:paraId="290EF905" w14:textId="47C1FDEB" w:rsidR="00C57B40" w:rsidRPr="00AA0D42" w:rsidRDefault="00AA0D42" w:rsidP="00AA0D42">
      <w:pPr>
        <w:pStyle w:val="ae"/>
        <w:spacing w:before="0" w:beforeAutospacing="0" w:after="0" w:afterAutospacing="0"/>
        <w:jc w:val="both"/>
        <w:rPr>
          <w:color w:val="000000"/>
          <w:sz w:val="22"/>
          <w:szCs w:val="22"/>
        </w:rPr>
      </w:pPr>
      <w:r w:rsidRPr="00AA0D42">
        <w:rPr>
          <w:color w:val="000000"/>
          <w:sz w:val="22"/>
          <w:szCs w:val="22"/>
        </w:rPr>
        <w:t>-</w:t>
      </w:r>
      <w:r w:rsidR="00C57B40" w:rsidRPr="00AA0D42">
        <w:rPr>
          <w:color w:val="000000"/>
          <w:sz w:val="22"/>
          <w:szCs w:val="22"/>
        </w:rPr>
        <w:t xml:space="preserve"> Общее описание идеи проекта: цели и задачи проекта, этапы проекта и его текущее состояние, предлагаемая схема реализации проекта. Информация о предприятии, инициирующем проект системе налогообложения; учредители, руководство, деловая репутация, данные об имеющихся компетенциях, персонале, участвующем в реализации проекта, контактные данные.</w:t>
      </w:r>
    </w:p>
    <w:p w14:paraId="3E74072A" w14:textId="6E3871A9" w:rsidR="00C57B40" w:rsidRPr="00AA0D42" w:rsidRDefault="00AA0D42" w:rsidP="00AA0D42">
      <w:pPr>
        <w:pStyle w:val="ae"/>
        <w:spacing w:before="0" w:beforeAutospacing="0" w:after="0" w:afterAutospacing="0"/>
        <w:jc w:val="both"/>
        <w:rPr>
          <w:color w:val="000000"/>
          <w:sz w:val="22"/>
          <w:szCs w:val="22"/>
        </w:rPr>
      </w:pPr>
      <w:r w:rsidRPr="00AA0D42">
        <w:rPr>
          <w:color w:val="000000"/>
          <w:sz w:val="22"/>
          <w:szCs w:val="22"/>
        </w:rPr>
        <w:t>-</w:t>
      </w:r>
      <w:r w:rsidR="00C57B40" w:rsidRPr="00AA0D42">
        <w:rPr>
          <w:color w:val="000000"/>
          <w:sz w:val="22"/>
          <w:szCs w:val="22"/>
        </w:rPr>
        <w:t xml:space="preserve"> Информация о разрешенных видах деятельности, лицензиях, участии в СРО.</w:t>
      </w:r>
    </w:p>
    <w:p w14:paraId="0443A1A4" w14:textId="2AACFB86" w:rsidR="00C57B40" w:rsidRPr="00AA0D42" w:rsidRDefault="00AA0D42" w:rsidP="00AA0D42">
      <w:pPr>
        <w:pStyle w:val="ae"/>
        <w:spacing w:before="0" w:beforeAutospacing="0" w:after="0" w:afterAutospacing="0"/>
        <w:jc w:val="both"/>
        <w:rPr>
          <w:color w:val="000000"/>
          <w:sz w:val="22"/>
          <w:szCs w:val="22"/>
        </w:rPr>
      </w:pPr>
      <w:r w:rsidRPr="00AA0D42">
        <w:rPr>
          <w:color w:val="000000"/>
          <w:sz w:val="22"/>
          <w:szCs w:val="22"/>
        </w:rPr>
        <w:t>-</w:t>
      </w:r>
      <w:r w:rsidR="00C57B40" w:rsidRPr="00AA0D42">
        <w:rPr>
          <w:color w:val="000000"/>
          <w:sz w:val="22"/>
          <w:szCs w:val="22"/>
        </w:rPr>
        <w:t xml:space="preserve"> Сведения об имеющихся обязательствах, кредитах.</w:t>
      </w:r>
    </w:p>
    <w:p w14:paraId="319CB9B7" w14:textId="532CC446" w:rsidR="00C57B40" w:rsidRPr="00AA0D42" w:rsidRDefault="00AA0D42" w:rsidP="00AA0D42">
      <w:pPr>
        <w:pStyle w:val="ae"/>
        <w:spacing w:before="0" w:beforeAutospacing="0" w:after="0" w:afterAutospacing="0"/>
        <w:jc w:val="both"/>
        <w:rPr>
          <w:color w:val="000000"/>
          <w:sz w:val="22"/>
          <w:szCs w:val="22"/>
        </w:rPr>
      </w:pPr>
      <w:r w:rsidRPr="00AA0D42">
        <w:rPr>
          <w:color w:val="000000"/>
          <w:sz w:val="22"/>
          <w:szCs w:val="22"/>
        </w:rPr>
        <w:t>-</w:t>
      </w:r>
      <w:r w:rsidR="00C57B40" w:rsidRPr="00AA0D42">
        <w:rPr>
          <w:color w:val="000000"/>
          <w:sz w:val="22"/>
          <w:szCs w:val="22"/>
        </w:rPr>
        <w:t xml:space="preserve"> Бухгалтерская и статистическая отчетность, пояснительные записки о результатах производственно-финансовой деятельности за три предшествующих года.</w:t>
      </w:r>
    </w:p>
    <w:p w14:paraId="648D709A" w14:textId="04189C6B" w:rsidR="00C57B40" w:rsidRPr="00AA0D42" w:rsidRDefault="00AA0D42" w:rsidP="00AA0D42">
      <w:pPr>
        <w:pStyle w:val="ae"/>
        <w:spacing w:before="0" w:beforeAutospacing="0" w:after="0" w:afterAutospacing="0"/>
        <w:jc w:val="both"/>
        <w:rPr>
          <w:color w:val="000000"/>
          <w:sz w:val="22"/>
          <w:szCs w:val="22"/>
        </w:rPr>
      </w:pPr>
      <w:r w:rsidRPr="00AA0D42">
        <w:rPr>
          <w:color w:val="000000"/>
          <w:sz w:val="22"/>
          <w:szCs w:val="22"/>
        </w:rPr>
        <w:t>-</w:t>
      </w:r>
      <w:r w:rsidR="00C57B40" w:rsidRPr="00AA0D42">
        <w:rPr>
          <w:color w:val="000000"/>
          <w:sz w:val="22"/>
          <w:szCs w:val="22"/>
        </w:rPr>
        <w:t xml:space="preserve"> Общее описание планируемой технологической схемы производства.</w:t>
      </w:r>
    </w:p>
    <w:p w14:paraId="2125BCF5" w14:textId="7EF6AFBE" w:rsidR="00C57B40" w:rsidRPr="00AA0D42" w:rsidRDefault="00AA0D42" w:rsidP="00AA0D42">
      <w:pPr>
        <w:pStyle w:val="ae"/>
        <w:spacing w:before="0" w:beforeAutospacing="0" w:after="0" w:afterAutospacing="0"/>
        <w:jc w:val="both"/>
        <w:rPr>
          <w:color w:val="000000"/>
          <w:sz w:val="22"/>
          <w:szCs w:val="22"/>
        </w:rPr>
      </w:pPr>
      <w:r w:rsidRPr="00AA0D42">
        <w:rPr>
          <w:color w:val="000000"/>
          <w:sz w:val="22"/>
          <w:szCs w:val="22"/>
        </w:rPr>
        <w:t>-</w:t>
      </w:r>
      <w:r w:rsidR="00C57B40" w:rsidRPr="00AA0D42">
        <w:rPr>
          <w:color w:val="000000"/>
          <w:sz w:val="22"/>
          <w:szCs w:val="22"/>
        </w:rPr>
        <w:t xml:space="preserve"> Номенклатура, перечень и прогнозные выпускаемой и планируемой к выпуску продукции.</w:t>
      </w:r>
    </w:p>
    <w:p w14:paraId="3FCEC3E4" w14:textId="7FB16DD1" w:rsidR="00C57B40" w:rsidRPr="00AA0D42" w:rsidRDefault="00AA0D42" w:rsidP="00AA0D42">
      <w:pPr>
        <w:pStyle w:val="ae"/>
        <w:spacing w:before="0" w:beforeAutospacing="0" w:after="0" w:afterAutospacing="0"/>
        <w:jc w:val="both"/>
        <w:rPr>
          <w:color w:val="000000"/>
          <w:sz w:val="22"/>
          <w:szCs w:val="22"/>
        </w:rPr>
      </w:pPr>
      <w:r w:rsidRPr="00AA0D42">
        <w:rPr>
          <w:color w:val="000000"/>
          <w:sz w:val="22"/>
          <w:szCs w:val="22"/>
        </w:rPr>
        <w:t>-</w:t>
      </w:r>
      <w:r w:rsidR="00C57B40" w:rsidRPr="00AA0D42">
        <w:rPr>
          <w:color w:val="000000"/>
          <w:sz w:val="22"/>
          <w:szCs w:val="22"/>
        </w:rPr>
        <w:t xml:space="preserve"> Информация о помещениях, имеющемся оборудовании и технических средствах.</w:t>
      </w:r>
    </w:p>
    <w:p w14:paraId="7A3DE734" w14:textId="1EFFDB41" w:rsidR="00C57B40" w:rsidRPr="00AA0D42" w:rsidRDefault="00AA0D42" w:rsidP="00AA0D42">
      <w:pPr>
        <w:pStyle w:val="ae"/>
        <w:spacing w:before="0" w:beforeAutospacing="0" w:after="0" w:afterAutospacing="0"/>
        <w:jc w:val="both"/>
        <w:rPr>
          <w:color w:val="000000"/>
          <w:sz w:val="22"/>
          <w:szCs w:val="22"/>
        </w:rPr>
      </w:pPr>
      <w:r w:rsidRPr="00AA0D42">
        <w:rPr>
          <w:color w:val="000000"/>
          <w:sz w:val="22"/>
          <w:szCs w:val="22"/>
        </w:rPr>
        <w:t>-</w:t>
      </w:r>
      <w:r w:rsidR="00C57B40" w:rsidRPr="00AA0D42">
        <w:rPr>
          <w:color w:val="000000"/>
          <w:sz w:val="22"/>
          <w:szCs w:val="22"/>
        </w:rPr>
        <w:t xml:space="preserve"> Кадастровые и технические паспорта помещений, свидетельства о государственной регистрации права на объекты недвижимого имущества.</w:t>
      </w:r>
    </w:p>
    <w:p w14:paraId="33DBACE1" w14:textId="6B5238B3" w:rsidR="00C57B40" w:rsidRPr="00AA0D42" w:rsidRDefault="00AA0D42" w:rsidP="00AA0D42">
      <w:pPr>
        <w:pStyle w:val="ae"/>
        <w:spacing w:before="0" w:beforeAutospacing="0" w:after="0" w:afterAutospacing="0"/>
        <w:jc w:val="both"/>
        <w:rPr>
          <w:color w:val="000000"/>
          <w:sz w:val="22"/>
          <w:szCs w:val="22"/>
        </w:rPr>
      </w:pPr>
      <w:r w:rsidRPr="00AA0D42">
        <w:rPr>
          <w:color w:val="000000"/>
          <w:sz w:val="22"/>
          <w:szCs w:val="22"/>
        </w:rPr>
        <w:lastRenderedPageBreak/>
        <w:t>-</w:t>
      </w:r>
      <w:r w:rsidR="00C57B40" w:rsidRPr="00AA0D42">
        <w:rPr>
          <w:color w:val="000000"/>
          <w:sz w:val="22"/>
          <w:szCs w:val="22"/>
        </w:rPr>
        <w:t xml:space="preserve"> Информация о численности персонала, штатное расписание, требование к квалификации и наличие персонала, необходимого для реализации проекта.</w:t>
      </w:r>
    </w:p>
    <w:p w14:paraId="0D83F84D" w14:textId="20C827FA" w:rsidR="00C57B40" w:rsidRPr="00AA0D42" w:rsidRDefault="00AA0D42" w:rsidP="00AA0D42">
      <w:pPr>
        <w:pStyle w:val="ae"/>
        <w:spacing w:before="0" w:beforeAutospacing="0" w:after="0" w:afterAutospacing="0"/>
        <w:jc w:val="both"/>
        <w:rPr>
          <w:color w:val="000000"/>
          <w:sz w:val="22"/>
          <w:szCs w:val="22"/>
        </w:rPr>
      </w:pPr>
      <w:r w:rsidRPr="00AA0D42">
        <w:rPr>
          <w:color w:val="000000"/>
          <w:sz w:val="22"/>
          <w:szCs w:val="22"/>
        </w:rPr>
        <w:t>-</w:t>
      </w:r>
      <w:r w:rsidR="00C57B40" w:rsidRPr="00AA0D42">
        <w:rPr>
          <w:color w:val="000000"/>
          <w:sz w:val="22"/>
          <w:szCs w:val="22"/>
        </w:rPr>
        <w:t xml:space="preserve"> Подходы к определению уровней заработной платы.</w:t>
      </w:r>
    </w:p>
    <w:p w14:paraId="1AD95D2B" w14:textId="0E8F7BF5" w:rsidR="00C57B40" w:rsidRPr="00AA0D42" w:rsidRDefault="00AA0D42" w:rsidP="00AA0D42">
      <w:pPr>
        <w:pStyle w:val="ae"/>
        <w:spacing w:before="0" w:beforeAutospacing="0" w:after="0" w:afterAutospacing="0"/>
        <w:jc w:val="both"/>
        <w:rPr>
          <w:color w:val="000000"/>
          <w:sz w:val="22"/>
          <w:szCs w:val="22"/>
        </w:rPr>
      </w:pPr>
      <w:r w:rsidRPr="00AA0D42">
        <w:rPr>
          <w:color w:val="000000"/>
          <w:sz w:val="22"/>
          <w:szCs w:val="22"/>
        </w:rPr>
        <w:t>-</w:t>
      </w:r>
      <w:r w:rsidR="00C57B40" w:rsidRPr="00AA0D42">
        <w:rPr>
          <w:color w:val="000000"/>
          <w:sz w:val="22"/>
          <w:szCs w:val="22"/>
        </w:rPr>
        <w:t xml:space="preserve"> Сметы строительно-ремонтных работ.</w:t>
      </w:r>
    </w:p>
    <w:p w14:paraId="1FD80122" w14:textId="76619187" w:rsidR="00C57B40" w:rsidRPr="00AA0D42" w:rsidRDefault="00AA0D42" w:rsidP="00AA0D42">
      <w:pPr>
        <w:pStyle w:val="ae"/>
        <w:spacing w:before="0" w:beforeAutospacing="0" w:after="0" w:afterAutospacing="0"/>
        <w:jc w:val="both"/>
        <w:rPr>
          <w:color w:val="000000"/>
          <w:sz w:val="22"/>
          <w:szCs w:val="22"/>
        </w:rPr>
      </w:pPr>
      <w:r w:rsidRPr="00AA0D42">
        <w:rPr>
          <w:color w:val="000000"/>
          <w:sz w:val="22"/>
          <w:szCs w:val="22"/>
        </w:rPr>
        <w:t>-</w:t>
      </w:r>
      <w:r w:rsidR="00C57B40" w:rsidRPr="00AA0D42">
        <w:rPr>
          <w:color w:val="000000"/>
          <w:sz w:val="22"/>
          <w:szCs w:val="22"/>
        </w:rPr>
        <w:t xml:space="preserve"> Прогнозируемые рынки сбыта продукции. Имеющиеся договоренности о сбыте продукции. Информация о состоянии рынка (спрос, предложение, основные конкуренты, цены на их продукцию). План продаж. Имеющиеся обоснования прогноза продаж.</w:t>
      </w:r>
    </w:p>
    <w:p w14:paraId="3CB025E8" w14:textId="6721BEAA" w:rsidR="00C57B40" w:rsidRPr="00AA0D42" w:rsidRDefault="00AA0D42" w:rsidP="00AA0D42">
      <w:pPr>
        <w:pStyle w:val="ae"/>
        <w:spacing w:before="0" w:beforeAutospacing="0" w:after="0" w:afterAutospacing="0"/>
        <w:jc w:val="both"/>
        <w:rPr>
          <w:color w:val="000000"/>
          <w:sz w:val="22"/>
          <w:szCs w:val="22"/>
        </w:rPr>
      </w:pPr>
      <w:r w:rsidRPr="00AA0D42">
        <w:rPr>
          <w:color w:val="000000"/>
          <w:sz w:val="22"/>
          <w:szCs w:val="22"/>
        </w:rPr>
        <w:t>-</w:t>
      </w:r>
      <w:r w:rsidR="00C57B40" w:rsidRPr="00AA0D42">
        <w:rPr>
          <w:color w:val="000000"/>
          <w:sz w:val="22"/>
          <w:szCs w:val="22"/>
        </w:rPr>
        <w:t xml:space="preserve"> Информация о поставщиках, партнерах, наличие договоренности о поставках материалов, оборудования.</w:t>
      </w:r>
    </w:p>
    <w:p w14:paraId="4CAB03BB" w14:textId="502591B9" w:rsidR="00C57B40" w:rsidRPr="00AA0D42" w:rsidRDefault="00AA0D42" w:rsidP="00AA0D42">
      <w:pPr>
        <w:pStyle w:val="ae"/>
        <w:spacing w:before="0" w:beforeAutospacing="0" w:after="0" w:afterAutospacing="0"/>
        <w:jc w:val="both"/>
        <w:rPr>
          <w:color w:val="000000"/>
          <w:sz w:val="22"/>
          <w:szCs w:val="22"/>
        </w:rPr>
      </w:pPr>
      <w:r w:rsidRPr="00AA0D42">
        <w:rPr>
          <w:color w:val="000000"/>
          <w:sz w:val="22"/>
          <w:szCs w:val="22"/>
        </w:rPr>
        <w:t>-</w:t>
      </w:r>
      <w:r w:rsidR="00C57B40" w:rsidRPr="00AA0D42">
        <w:rPr>
          <w:color w:val="000000"/>
          <w:sz w:val="22"/>
          <w:szCs w:val="22"/>
        </w:rPr>
        <w:t xml:space="preserve"> Информация об имеющихся ресурсах и мощностях для реализации проекта.</w:t>
      </w:r>
    </w:p>
    <w:p w14:paraId="57BAFD97" w14:textId="58ED29BA" w:rsidR="00C57B40" w:rsidRPr="00AA0D42" w:rsidRDefault="00AA0D42" w:rsidP="00AA0D42">
      <w:pPr>
        <w:pStyle w:val="ae"/>
        <w:spacing w:before="0" w:beforeAutospacing="0" w:after="0" w:afterAutospacing="0"/>
        <w:jc w:val="both"/>
        <w:rPr>
          <w:color w:val="000000"/>
          <w:sz w:val="22"/>
          <w:szCs w:val="22"/>
        </w:rPr>
      </w:pPr>
      <w:r w:rsidRPr="00AA0D42">
        <w:rPr>
          <w:color w:val="000000"/>
          <w:sz w:val="22"/>
          <w:szCs w:val="22"/>
        </w:rPr>
        <w:t>-</w:t>
      </w:r>
      <w:r w:rsidR="00C57B40" w:rsidRPr="00AA0D42">
        <w:rPr>
          <w:color w:val="000000"/>
          <w:sz w:val="22"/>
          <w:szCs w:val="22"/>
        </w:rPr>
        <w:t xml:space="preserve"> Перечень необходимого оборудования для реализации проекта.</w:t>
      </w:r>
    </w:p>
    <w:p w14:paraId="3B9F6FD5" w14:textId="058D0BAC" w:rsidR="00C57B40" w:rsidRPr="00AA0D42" w:rsidRDefault="00AA0D42" w:rsidP="00AA0D42">
      <w:pPr>
        <w:pStyle w:val="ae"/>
        <w:spacing w:before="0" w:beforeAutospacing="0" w:after="0" w:afterAutospacing="0"/>
        <w:jc w:val="both"/>
        <w:rPr>
          <w:color w:val="000000"/>
          <w:sz w:val="22"/>
          <w:szCs w:val="22"/>
        </w:rPr>
      </w:pPr>
      <w:r w:rsidRPr="00AA0D42">
        <w:rPr>
          <w:color w:val="000000"/>
          <w:sz w:val="22"/>
          <w:szCs w:val="22"/>
        </w:rPr>
        <w:t>-</w:t>
      </w:r>
      <w:r w:rsidR="00C57B40" w:rsidRPr="00AA0D42">
        <w:rPr>
          <w:color w:val="000000"/>
          <w:sz w:val="22"/>
          <w:szCs w:val="22"/>
        </w:rPr>
        <w:t xml:space="preserve"> Информация о проведенных вложениях в проект. Структура текущих затрат проекта.</w:t>
      </w:r>
    </w:p>
    <w:p w14:paraId="6E922062" w14:textId="6143186C" w:rsidR="00C57B40" w:rsidRPr="00AA0D42" w:rsidRDefault="00AA0D42" w:rsidP="00AA0D42">
      <w:pPr>
        <w:pStyle w:val="ae"/>
        <w:spacing w:before="0" w:beforeAutospacing="0" w:after="0" w:afterAutospacing="0"/>
        <w:jc w:val="both"/>
        <w:rPr>
          <w:color w:val="000000"/>
          <w:sz w:val="22"/>
          <w:szCs w:val="22"/>
        </w:rPr>
      </w:pPr>
      <w:r w:rsidRPr="00AA0D42">
        <w:rPr>
          <w:color w:val="000000"/>
          <w:sz w:val="22"/>
          <w:szCs w:val="22"/>
        </w:rPr>
        <w:t>-</w:t>
      </w:r>
      <w:r w:rsidR="00C57B40" w:rsidRPr="00AA0D42">
        <w:rPr>
          <w:color w:val="000000"/>
          <w:sz w:val="22"/>
          <w:szCs w:val="22"/>
        </w:rPr>
        <w:t xml:space="preserve"> Предполагаемые источники финансирования проекта, условия привлечения инвестиций.</w:t>
      </w:r>
    </w:p>
    <w:p w14:paraId="76F13FEB" w14:textId="173A2F52" w:rsidR="00C57B40" w:rsidRPr="00AA0D42" w:rsidRDefault="00AA0D42" w:rsidP="00AA0D42">
      <w:pPr>
        <w:pStyle w:val="ae"/>
        <w:spacing w:before="0" w:beforeAutospacing="0" w:after="0" w:afterAutospacing="0"/>
        <w:jc w:val="both"/>
        <w:rPr>
          <w:color w:val="000000"/>
          <w:sz w:val="22"/>
          <w:szCs w:val="22"/>
        </w:rPr>
      </w:pPr>
      <w:r w:rsidRPr="00AA0D42">
        <w:rPr>
          <w:color w:val="000000"/>
          <w:sz w:val="22"/>
          <w:szCs w:val="22"/>
        </w:rPr>
        <w:t>-</w:t>
      </w:r>
      <w:r w:rsidR="00C57B40" w:rsidRPr="00AA0D42">
        <w:rPr>
          <w:color w:val="000000"/>
          <w:sz w:val="22"/>
          <w:szCs w:val="22"/>
        </w:rPr>
        <w:t xml:space="preserve"> Официальные письма - предложения от поставщиков, адресованные Заказчику, с перечнем предлагаемого к поставке основного оборудования, необходимого для реализации проекта, и его цены или информация из открытых источников (сайтов).</w:t>
      </w:r>
    </w:p>
    <w:p w14:paraId="202DFF01" w14:textId="77777777" w:rsidR="00C57B40" w:rsidRPr="00AA0D42" w:rsidRDefault="00C57B40" w:rsidP="00AA0D42">
      <w:pPr>
        <w:pStyle w:val="ae"/>
        <w:spacing w:before="0" w:beforeAutospacing="0" w:after="0" w:afterAutospacing="0"/>
        <w:jc w:val="both"/>
        <w:rPr>
          <w:color w:val="000000"/>
          <w:sz w:val="22"/>
          <w:szCs w:val="22"/>
        </w:rPr>
      </w:pPr>
      <w:r w:rsidRPr="00AA0D42">
        <w:rPr>
          <w:color w:val="000000"/>
          <w:sz w:val="22"/>
          <w:szCs w:val="22"/>
        </w:rPr>
        <w:t>Состав вышеуказанных данных, предоставляемых Заказчиком Исполнителю, не является исчерпывающим и может быть дополнен Исполнителем или Заказчиком.</w:t>
      </w:r>
    </w:p>
    <w:bookmarkEnd w:id="53"/>
    <w:p w14:paraId="7AB1F15E" w14:textId="3534E109" w:rsidR="00631B7B" w:rsidRPr="00AA0D42" w:rsidRDefault="00631B7B" w:rsidP="00AA0D42">
      <w:pPr>
        <w:widowControl w:val="0"/>
        <w:autoSpaceDE w:val="0"/>
        <w:autoSpaceDN w:val="0"/>
        <w:adjustRightInd w:val="0"/>
        <w:spacing w:after="0" w:line="240" w:lineRule="auto"/>
        <w:jc w:val="both"/>
        <w:rPr>
          <w:rFonts w:ascii="Times New Roman" w:eastAsia="Calibri" w:hAnsi="Times New Roman" w:cs="Times New Roman"/>
          <w:bCs/>
        </w:rPr>
      </w:pPr>
      <w:r w:rsidRPr="00AA0D42">
        <w:rPr>
          <w:rFonts w:ascii="Times New Roman" w:eastAsia="Calibri" w:hAnsi="Times New Roman" w:cs="Times New Roman"/>
          <w:b/>
          <w:bCs/>
        </w:rPr>
        <w:t xml:space="preserve">6. Конфиденциальность информации: </w:t>
      </w:r>
      <w:r w:rsidRPr="00AA0D42">
        <w:rPr>
          <w:rFonts w:ascii="Times New Roman" w:eastAsia="Calibri" w:hAnsi="Times New Roman" w:cs="Times New Roman"/>
          <w:bCs/>
        </w:rPr>
        <w:t xml:space="preserve">Результаты работы являются конфиденциальной информацией. </w:t>
      </w:r>
      <w:r w:rsidRPr="00AA0D42">
        <w:rPr>
          <w:rFonts w:ascii="Times New Roman" w:eastAsia="Calibri" w:hAnsi="Times New Roman" w:cs="Times New Roman"/>
        </w:rPr>
        <w:t>Получатель услуги</w:t>
      </w:r>
      <w:r w:rsidRPr="00AA0D42">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A0D42">
        <w:rPr>
          <w:rFonts w:ascii="Times New Roman" w:eastAsia="Calibri" w:hAnsi="Times New Roman" w:cs="Times New Roman"/>
        </w:rPr>
        <w:t>Получателя услуги</w:t>
      </w:r>
      <w:r w:rsidRPr="00AA0D42">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A0D42">
        <w:rPr>
          <w:rFonts w:ascii="Times New Roman" w:eastAsia="Calibri" w:hAnsi="Times New Roman" w:cs="Times New Roman"/>
        </w:rPr>
        <w:t>Получателя услуги</w:t>
      </w:r>
      <w:r w:rsidRPr="00AA0D42">
        <w:rPr>
          <w:rFonts w:ascii="Times New Roman" w:eastAsia="Calibri" w:hAnsi="Times New Roman" w:cs="Times New Roman"/>
          <w:bCs/>
        </w:rPr>
        <w:t xml:space="preserve">. </w:t>
      </w:r>
    </w:p>
    <w:p w14:paraId="17858DC6" w14:textId="0A5BB91C" w:rsidR="00631B7B" w:rsidRPr="00AA0D42" w:rsidRDefault="00631B7B" w:rsidP="00AA0D42">
      <w:pPr>
        <w:spacing w:after="0" w:line="240" w:lineRule="auto"/>
        <w:jc w:val="both"/>
        <w:rPr>
          <w:rFonts w:ascii="Times New Roman" w:eastAsia="Times New Roman" w:hAnsi="Times New Roman" w:cs="Times New Roman"/>
          <w:color w:val="000000"/>
          <w:lang w:eastAsia="ru-RU"/>
        </w:rPr>
      </w:pPr>
      <w:r w:rsidRPr="00AA0D42">
        <w:rPr>
          <w:rFonts w:ascii="Times New Roman" w:eastAsia="Times New Roman" w:hAnsi="Times New Roman" w:cs="Times New Roman"/>
          <w:b/>
          <w:bCs/>
          <w:color w:val="000000"/>
          <w:lang w:eastAsia="ru-RU"/>
        </w:rPr>
        <w:t>7. По требованию Получателя</w:t>
      </w:r>
      <w:r w:rsidRPr="00AA0D42">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33A30C6" w:rsidR="00631B7B" w:rsidRPr="00AA0D42" w:rsidRDefault="00631B7B" w:rsidP="00AA0D42">
      <w:pPr>
        <w:spacing w:after="0" w:line="240" w:lineRule="auto"/>
        <w:jc w:val="both"/>
        <w:rPr>
          <w:rFonts w:ascii="Times New Roman" w:eastAsia="Times New Roman" w:hAnsi="Times New Roman" w:cs="Times New Roman"/>
          <w:color w:val="000000"/>
          <w:lang w:eastAsia="ru-RU"/>
        </w:rPr>
      </w:pPr>
      <w:r w:rsidRPr="00AA0D42">
        <w:rPr>
          <w:rFonts w:ascii="Times New Roman" w:eastAsia="Times New Roman" w:hAnsi="Times New Roman" w:cs="Times New Roman"/>
          <w:b/>
          <w:bCs/>
          <w:color w:val="000000"/>
          <w:lang w:eastAsia="ru-RU"/>
        </w:rPr>
        <w:t>8. Исполнитель обязуется</w:t>
      </w:r>
      <w:r w:rsidRPr="00AA0D42">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527E098" w:rsidR="00631B7B" w:rsidRPr="00AA0D42" w:rsidRDefault="00C342BD" w:rsidP="00AA0D42">
      <w:pPr>
        <w:spacing w:after="0" w:line="240" w:lineRule="auto"/>
        <w:contextualSpacing/>
        <w:jc w:val="both"/>
        <w:rPr>
          <w:rFonts w:ascii="Times New Roman" w:eastAsia="Times New Roman" w:hAnsi="Times New Roman" w:cs="Times New Roman"/>
          <w:lang w:eastAsia="ru-RU"/>
        </w:rPr>
      </w:pPr>
      <w:r w:rsidRPr="00AA0D42">
        <w:rPr>
          <w:rFonts w:ascii="Times New Roman" w:eastAsia="Times New Roman" w:hAnsi="Times New Roman" w:cs="Times New Roman"/>
          <w:b/>
          <w:bCs/>
          <w:lang w:eastAsia="ru-RU"/>
        </w:rPr>
        <w:t>9</w:t>
      </w:r>
      <w:r w:rsidR="00631B7B" w:rsidRPr="00AA0D42">
        <w:rPr>
          <w:rFonts w:ascii="Times New Roman" w:eastAsia="Times New Roman" w:hAnsi="Times New Roman" w:cs="Times New Roman"/>
          <w:b/>
          <w:bCs/>
          <w:lang w:eastAsia="ru-RU"/>
        </w:rPr>
        <w:t>. Сроки могут быть изменены</w:t>
      </w:r>
      <w:r w:rsidR="00631B7B" w:rsidRPr="00AA0D42">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A0D42" w:rsidRDefault="00C342BD" w:rsidP="00AA0D42">
      <w:pPr>
        <w:spacing w:after="0" w:line="240" w:lineRule="auto"/>
        <w:jc w:val="both"/>
        <w:rPr>
          <w:rFonts w:ascii="Times New Roman" w:eastAsia="Times New Roman" w:hAnsi="Times New Roman" w:cs="Times New Roman"/>
          <w:color w:val="000000"/>
          <w:lang w:eastAsia="ru-RU"/>
        </w:rPr>
      </w:pPr>
      <w:r w:rsidRPr="00AA0D42">
        <w:rPr>
          <w:rFonts w:ascii="Times New Roman" w:eastAsia="Times New Roman" w:hAnsi="Times New Roman" w:cs="Times New Roman"/>
          <w:b/>
          <w:bCs/>
          <w:color w:val="000000"/>
          <w:lang w:eastAsia="ru-RU"/>
        </w:rPr>
        <w:t>10</w:t>
      </w:r>
      <w:r w:rsidR="00631B7B" w:rsidRPr="00AA0D42">
        <w:rPr>
          <w:rFonts w:ascii="Times New Roman" w:eastAsia="Times New Roman" w:hAnsi="Times New Roman" w:cs="Times New Roman"/>
          <w:b/>
          <w:bCs/>
          <w:color w:val="000000"/>
          <w:lang w:eastAsia="ru-RU"/>
        </w:rPr>
        <w:t>. Место предоставления отчетных документов</w:t>
      </w:r>
      <w:r w:rsidR="00631B7B" w:rsidRPr="00AA0D42">
        <w:rPr>
          <w:rFonts w:ascii="Times New Roman" w:eastAsia="Times New Roman" w:hAnsi="Times New Roman" w:cs="Times New Roman"/>
          <w:color w:val="000000"/>
          <w:lang w:eastAsia="ru-RU"/>
        </w:rPr>
        <w:t xml:space="preserve">: 670000, </w:t>
      </w:r>
      <w:proofErr w:type="spellStart"/>
      <w:r w:rsidR="00631B7B" w:rsidRPr="00AA0D42">
        <w:rPr>
          <w:rFonts w:ascii="Times New Roman" w:eastAsia="Times New Roman" w:hAnsi="Times New Roman" w:cs="Times New Roman"/>
          <w:color w:val="000000"/>
          <w:lang w:eastAsia="ru-RU"/>
        </w:rPr>
        <w:t>г.Улан</w:t>
      </w:r>
      <w:proofErr w:type="spellEnd"/>
      <w:r w:rsidR="00631B7B" w:rsidRPr="00AA0D42">
        <w:rPr>
          <w:rFonts w:ascii="Times New Roman" w:eastAsia="Times New Roman" w:hAnsi="Times New Roman" w:cs="Times New Roman"/>
          <w:color w:val="000000"/>
          <w:lang w:eastAsia="ru-RU"/>
        </w:rPr>
        <w:t>-Удэ, ул. Смолина 65.</w:t>
      </w:r>
    </w:p>
    <w:p w14:paraId="6A92CDE5" w14:textId="1CF1C633" w:rsidR="00311FE2" w:rsidRPr="00AA0D42" w:rsidRDefault="00705A2B" w:rsidP="00AA0D42">
      <w:pPr>
        <w:spacing w:after="0" w:line="240" w:lineRule="auto"/>
        <w:jc w:val="both"/>
        <w:rPr>
          <w:rFonts w:ascii="Times New Roman" w:eastAsia="Times New Roman" w:hAnsi="Times New Roman" w:cs="Times New Roman"/>
          <w:color w:val="000000" w:themeColor="text1"/>
          <w:lang w:eastAsia="ru-RU"/>
        </w:rPr>
      </w:pPr>
      <w:r w:rsidRPr="00AA0D42">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182CE3CD"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4FB2FA3C"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568839C8" w14:textId="77777777" w:rsidR="00311FE2" w:rsidRDefault="00311FE2" w:rsidP="006D451A">
      <w:pPr>
        <w:tabs>
          <w:tab w:val="left" w:pos="567"/>
        </w:tabs>
        <w:suppressAutoHyphens/>
        <w:jc w:val="right"/>
        <w:rPr>
          <w:rFonts w:ascii="Times New Roman" w:eastAsia="Times New Roman" w:hAnsi="Times New Roman" w:cs="Times New Roman"/>
          <w:lang w:eastAsia="ru-RU"/>
        </w:rPr>
      </w:pPr>
    </w:p>
    <w:p w14:paraId="3E217D4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C3B5DD2"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7CB9D3E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0AAFE715"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6667EB86"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540AD93B"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10231B2A"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006D3E03"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2919769"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77FF78F2"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26FCFF7E"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4EA57D9E" w14:textId="77777777" w:rsidR="008C1A18" w:rsidRDefault="008C1A18" w:rsidP="006D451A">
      <w:pPr>
        <w:tabs>
          <w:tab w:val="left" w:pos="567"/>
        </w:tabs>
        <w:suppressAutoHyphens/>
        <w:jc w:val="right"/>
        <w:rPr>
          <w:rFonts w:ascii="Times New Roman" w:eastAsia="Times New Roman" w:hAnsi="Times New Roman" w:cs="Times New Roman"/>
          <w:lang w:eastAsia="ru-RU"/>
        </w:rPr>
      </w:pPr>
    </w:p>
    <w:p w14:paraId="36AD26DB" w14:textId="301CB52C"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2BB87846" w14:textId="186704C7"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sidR="00E64D4C" w:rsidRPr="00CD2EDD">
        <w:rPr>
          <w:rFonts w:ascii="Times New Roman" w:eastAsia="Times New Roman" w:hAnsi="Times New Roman" w:cs="Times New Roman"/>
          <w:lang w:eastAsia="ru-RU"/>
        </w:rPr>
        <w:t>3</w:t>
      </w:r>
    </w:p>
    <w:p w14:paraId="5EEAF1AA" w14:textId="77777777" w:rsidR="006D451A" w:rsidRPr="00CD2EDD"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CD2EDD"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54" w:name="Номердог1"/>
      <w:r w:rsidRPr="00CD2EDD">
        <w:rPr>
          <w:rFonts w:ascii="Times New Roman" w:eastAsia="Arial" w:hAnsi="Times New Roman" w:cs="Times New Roman"/>
        </w:rPr>
        <w:t>____</w:t>
      </w:r>
      <w:bookmarkEnd w:id="54"/>
      <w:r w:rsidRPr="00CD2EDD">
        <w:rPr>
          <w:rFonts w:ascii="Times New Roman" w:eastAsia="Arial" w:hAnsi="Times New Roman" w:cs="Times New Roman"/>
        </w:rPr>
        <w:t xml:space="preserve"> </w:t>
      </w:r>
    </w:p>
    <w:p w14:paraId="7538978C" w14:textId="77777777" w:rsidR="006D451A" w:rsidRPr="00CD2EDD" w:rsidRDefault="006D451A" w:rsidP="006D451A">
      <w:pPr>
        <w:spacing w:after="0" w:line="240" w:lineRule="auto"/>
        <w:jc w:val="center"/>
        <w:rPr>
          <w:rFonts w:ascii="Times New Roman" w:eastAsia="Arial" w:hAnsi="Times New Roman" w:cs="Times New Roman"/>
        </w:rPr>
      </w:pPr>
    </w:p>
    <w:p w14:paraId="171AD684" w14:textId="7DA39B8D" w:rsidR="006D451A" w:rsidRPr="00CD2EDD" w:rsidRDefault="006D451A" w:rsidP="006D451A">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sidR="00E64D4C" w:rsidRPr="00CD2EDD">
        <w:rPr>
          <w:rFonts w:ascii="Times New Roman" w:eastAsia="Arial" w:hAnsi="Times New Roman" w:cs="Times New Roman"/>
        </w:rPr>
        <w:t>3</w:t>
      </w:r>
      <w:r w:rsidRPr="00CD2EDD">
        <w:rPr>
          <w:rFonts w:ascii="Times New Roman" w:eastAsia="Arial" w:hAnsi="Times New Roman" w:cs="Times New Roman"/>
        </w:rPr>
        <w:t xml:space="preserve"> г.</w:t>
      </w:r>
    </w:p>
    <w:p w14:paraId="7BA434C8" w14:textId="77777777" w:rsidR="006D451A" w:rsidRPr="00CD2EDD" w:rsidRDefault="006D451A" w:rsidP="006D451A">
      <w:pPr>
        <w:spacing w:after="0" w:line="240" w:lineRule="auto"/>
        <w:jc w:val="both"/>
        <w:rPr>
          <w:rFonts w:ascii="Times New Roman" w:eastAsia="Arial" w:hAnsi="Times New Roman" w:cs="Times New Roman"/>
        </w:rPr>
      </w:pPr>
    </w:p>
    <w:p w14:paraId="6589CAA6"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09.01.2023 г. № 07-01/01</w:t>
      </w:r>
      <w:r w:rsidRPr="00CD2EDD">
        <w:rPr>
          <w:rFonts w:ascii="Times New Roman" w:hAnsi="Times New Roman" w:cs="Times New Roman"/>
          <w:bCs/>
        </w:rPr>
        <w:t>,</w:t>
      </w:r>
      <w:r w:rsidRPr="00CD2EDD">
        <w:rPr>
          <w:rFonts w:ascii="Times New Roman" w:eastAsia="Times New Roman" w:hAnsi="Times New Roman" w:cs="Times New Roman"/>
          <w:lang w:eastAsia="ru-RU"/>
        </w:rPr>
        <w:t xml:space="preserve"> с одной стороны, </w:t>
      </w:r>
    </w:p>
    <w:p w14:paraId="72303504"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5" w:name="Исполнитель1"/>
      <w:r w:rsidRPr="00CD2EDD">
        <w:rPr>
          <w:rFonts w:ascii="Times New Roman" w:eastAsia="Times New Roman" w:hAnsi="Times New Roman" w:cs="Times New Roman"/>
          <w:lang w:eastAsia="ru-RU"/>
        </w:rPr>
        <w:t>[Исполнитель]</w:t>
      </w:r>
      <w:bookmarkEnd w:id="55"/>
      <w:r w:rsidRPr="00CD2EDD">
        <w:rPr>
          <w:rFonts w:ascii="Times New Roman" w:eastAsia="Times New Roman" w:hAnsi="Times New Roman" w:cs="Times New Roman"/>
          <w:lang w:eastAsia="ru-RU"/>
        </w:rPr>
        <w:t xml:space="preserve">, именуемое в дальнейшем «Исполнитель», в лице </w:t>
      </w:r>
      <w:bookmarkStart w:id="56" w:name="ИсполнителРук1"/>
      <w:r w:rsidRPr="00CD2EDD">
        <w:rPr>
          <w:rFonts w:ascii="Times New Roman" w:eastAsia="Times New Roman" w:hAnsi="Times New Roman" w:cs="Times New Roman"/>
          <w:lang w:eastAsia="ru-RU"/>
        </w:rPr>
        <w:t>[Руководитель исполнителя]</w:t>
      </w:r>
      <w:bookmarkEnd w:id="56"/>
      <w:r w:rsidRPr="00CD2EDD">
        <w:rPr>
          <w:rFonts w:ascii="Times New Roman" w:eastAsia="Times New Roman" w:hAnsi="Times New Roman" w:cs="Times New Roman"/>
          <w:lang w:eastAsia="ru-RU"/>
        </w:rPr>
        <w:t xml:space="preserve">, действующего на основании </w:t>
      </w:r>
      <w:bookmarkStart w:id="57" w:name="ОснованиеИсп1"/>
      <w:r w:rsidRPr="00CD2EDD">
        <w:rPr>
          <w:rFonts w:ascii="Times New Roman" w:eastAsia="Times New Roman" w:hAnsi="Times New Roman" w:cs="Times New Roman"/>
          <w:lang w:eastAsia="ru-RU"/>
        </w:rPr>
        <w:t>[Основание]</w:t>
      </w:r>
      <w:bookmarkEnd w:id="57"/>
      <w:r w:rsidRPr="00CD2EDD">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Получатель1"/>
      <w:r w:rsidRPr="00CD2EDD">
        <w:rPr>
          <w:rFonts w:ascii="Times New Roman" w:eastAsia="Times New Roman" w:hAnsi="Times New Roman" w:cs="Times New Roman"/>
          <w:lang w:eastAsia="ru-RU"/>
        </w:rPr>
        <w:t>[Получатель]</w:t>
      </w:r>
      <w:bookmarkEnd w:id="58"/>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59" w:name="ПолучателРук1"/>
      <w:r w:rsidRPr="00BC682F">
        <w:rPr>
          <w:rFonts w:ascii="Times New Roman" w:eastAsia="Times New Roman" w:hAnsi="Times New Roman" w:cs="Times New Roman"/>
          <w:lang w:eastAsia="ru-RU"/>
        </w:rPr>
        <w:t>[Руководитель получателя]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Пол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1"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1"/>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2"/>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4"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4"/>
            <w:r w:rsidRPr="00BC682F">
              <w:rPr>
                <w:rFonts w:ascii="Times New Roman" w:eastAsia="Times New Roman" w:hAnsi="Times New Roman" w:cs="Times New Roman"/>
                <w:lang w:eastAsia="ru-RU"/>
              </w:rPr>
              <w:t xml:space="preserve"> (</w:t>
            </w:r>
            <w:bookmarkStart w:id="65"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6"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6"/>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7"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7"/>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8"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8"/>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69"/>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sectPr w:rsidR="006D451A" w:rsidSect="00200885">
      <w:footerReference w:type="default" r:id="rId11"/>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0E6E0C"/>
    <w:multiLevelType w:val="multilevel"/>
    <w:tmpl w:val="299EF2EC"/>
    <w:lvl w:ilvl="0">
      <w:start w:val="2"/>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0EB9127E"/>
    <w:multiLevelType w:val="multilevel"/>
    <w:tmpl w:val="5C886A0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5E1AB0"/>
    <w:multiLevelType w:val="hybridMultilevel"/>
    <w:tmpl w:val="085AE3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DD80CE8"/>
    <w:multiLevelType w:val="hybridMultilevel"/>
    <w:tmpl w:val="A4AE193C"/>
    <w:lvl w:ilvl="0" w:tplc="8E20E80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F4B62C">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C6EC514">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D046B0E">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8E8B22C">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C9A8D3A">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2EE2606">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0F8D8C2">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A0D26">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41033B3"/>
    <w:multiLevelType w:val="multilevel"/>
    <w:tmpl w:val="7BC0D708"/>
    <w:lvl w:ilvl="0">
      <w:start w:val="1"/>
      <w:numFmt w:val="decimal"/>
      <w:lvlText w:val="%1."/>
      <w:lvlJc w:val="left"/>
      <w:pPr>
        <w:ind w:left="900" w:hanging="360"/>
      </w:pPr>
    </w:lvl>
    <w:lvl w:ilvl="1">
      <w:start w:val="1"/>
      <w:numFmt w:val="decimal"/>
      <w:isLgl/>
      <w:lvlText w:val="%1.%2."/>
      <w:lvlJc w:val="left"/>
      <w:pPr>
        <w:ind w:left="1455" w:hanging="915"/>
      </w:pPr>
    </w:lvl>
    <w:lvl w:ilvl="2">
      <w:start w:val="1"/>
      <w:numFmt w:val="decimal"/>
      <w:isLgl/>
      <w:lvlText w:val="%1.%2.%3."/>
      <w:lvlJc w:val="left"/>
      <w:pPr>
        <w:ind w:left="1455" w:hanging="915"/>
      </w:pPr>
    </w:lvl>
    <w:lvl w:ilvl="3">
      <w:start w:val="1"/>
      <w:numFmt w:val="decimal"/>
      <w:isLgl/>
      <w:lvlText w:val="%1.%2.%3.%4."/>
      <w:lvlJc w:val="left"/>
      <w:pPr>
        <w:ind w:left="1455" w:hanging="915"/>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2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26B36D2C"/>
    <w:multiLevelType w:val="hybridMultilevel"/>
    <w:tmpl w:val="EF1ED272"/>
    <w:lvl w:ilvl="0" w:tplc="0419000D">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26DF61C8"/>
    <w:multiLevelType w:val="hybridMultilevel"/>
    <w:tmpl w:val="97088CD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4167DEA"/>
    <w:multiLevelType w:val="multilevel"/>
    <w:tmpl w:val="77C08B9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49D249FD"/>
    <w:multiLevelType w:val="multilevel"/>
    <w:tmpl w:val="56B000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59A26D53"/>
    <w:multiLevelType w:val="hybridMultilevel"/>
    <w:tmpl w:val="B7C0ED16"/>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3"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4"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7"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98A12F6"/>
    <w:multiLevelType w:val="hybridMultilevel"/>
    <w:tmpl w:val="287A4E8C"/>
    <w:lvl w:ilvl="0" w:tplc="AD4A980A">
      <w:start w:val="1"/>
      <w:numFmt w:val="decimal"/>
      <w:lvlText w:val="%1."/>
      <w:lvlJc w:val="left"/>
      <w:pPr>
        <w:ind w:left="268" w:hanging="167"/>
      </w:pPr>
      <w:rPr>
        <w:rFonts w:ascii="Times New Roman" w:eastAsia="Times New Roman" w:hAnsi="Times New Roman" w:cs="Times New Roman" w:hint="default"/>
        <w:b/>
        <w:bCs/>
        <w:w w:val="100"/>
        <w:sz w:val="20"/>
        <w:szCs w:val="20"/>
        <w:lang w:val="ru-RU" w:eastAsia="en-US" w:bidi="ar-SA"/>
      </w:rPr>
    </w:lvl>
    <w:lvl w:ilvl="1" w:tplc="65B8C55C">
      <w:numFmt w:val="bullet"/>
      <w:lvlText w:val="•"/>
      <w:lvlJc w:val="left"/>
      <w:pPr>
        <w:ind w:left="1190" w:hanging="167"/>
      </w:pPr>
      <w:rPr>
        <w:rFonts w:hint="default"/>
        <w:lang w:val="ru-RU" w:eastAsia="en-US" w:bidi="ar-SA"/>
      </w:rPr>
    </w:lvl>
    <w:lvl w:ilvl="2" w:tplc="E364104C">
      <w:numFmt w:val="bullet"/>
      <w:lvlText w:val="•"/>
      <w:lvlJc w:val="left"/>
      <w:pPr>
        <w:ind w:left="2121" w:hanging="167"/>
      </w:pPr>
      <w:rPr>
        <w:rFonts w:hint="default"/>
        <w:lang w:val="ru-RU" w:eastAsia="en-US" w:bidi="ar-SA"/>
      </w:rPr>
    </w:lvl>
    <w:lvl w:ilvl="3" w:tplc="89A87BAA">
      <w:numFmt w:val="bullet"/>
      <w:lvlText w:val="•"/>
      <w:lvlJc w:val="left"/>
      <w:pPr>
        <w:ind w:left="3051" w:hanging="167"/>
      </w:pPr>
      <w:rPr>
        <w:rFonts w:hint="default"/>
        <w:lang w:val="ru-RU" w:eastAsia="en-US" w:bidi="ar-SA"/>
      </w:rPr>
    </w:lvl>
    <w:lvl w:ilvl="4" w:tplc="8FDED0F8">
      <w:numFmt w:val="bullet"/>
      <w:lvlText w:val="•"/>
      <w:lvlJc w:val="left"/>
      <w:pPr>
        <w:ind w:left="3982" w:hanging="167"/>
      </w:pPr>
      <w:rPr>
        <w:rFonts w:hint="default"/>
        <w:lang w:val="ru-RU" w:eastAsia="en-US" w:bidi="ar-SA"/>
      </w:rPr>
    </w:lvl>
    <w:lvl w:ilvl="5" w:tplc="605E6B74">
      <w:numFmt w:val="bullet"/>
      <w:lvlText w:val="•"/>
      <w:lvlJc w:val="left"/>
      <w:pPr>
        <w:ind w:left="4913" w:hanging="167"/>
      </w:pPr>
      <w:rPr>
        <w:rFonts w:hint="default"/>
        <w:lang w:val="ru-RU" w:eastAsia="en-US" w:bidi="ar-SA"/>
      </w:rPr>
    </w:lvl>
    <w:lvl w:ilvl="6" w:tplc="DED2CF90">
      <w:numFmt w:val="bullet"/>
      <w:lvlText w:val="•"/>
      <w:lvlJc w:val="left"/>
      <w:pPr>
        <w:ind w:left="5843" w:hanging="167"/>
      </w:pPr>
      <w:rPr>
        <w:rFonts w:hint="default"/>
        <w:lang w:val="ru-RU" w:eastAsia="en-US" w:bidi="ar-SA"/>
      </w:rPr>
    </w:lvl>
    <w:lvl w:ilvl="7" w:tplc="64AECD14">
      <w:numFmt w:val="bullet"/>
      <w:lvlText w:val="•"/>
      <w:lvlJc w:val="left"/>
      <w:pPr>
        <w:ind w:left="6774" w:hanging="167"/>
      </w:pPr>
      <w:rPr>
        <w:rFonts w:hint="default"/>
        <w:lang w:val="ru-RU" w:eastAsia="en-US" w:bidi="ar-SA"/>
      </w:rPr>
    </w:lvl>
    <w:lvl w:ilvl="8" w:tplc="EE34EF28">
      <w:numFmt w:val="bullet"/>
      <w:lvlText w:val="•"/>
      <w:lvlJc w:val="left"/>
      <w:pPr>
        <w:ind w:left="7705" w:hanging="167"/>
      </w:pPr>
      <w:rPr>
        <w:rFonts w:hint="default"/>
        <w:lang w:val="ru-RU" w:eastAsia="en-US" w:bidi="ar-SA"/>
      </w:rPr>
    </w:lvl>
  </w:abstractNum>
  <w:abstractNum w:abstractNumId="49"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50"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4831E71"/>
    <w:multiLevelType w:val="hybridMultilevel"/>
    <w:tmpl w:val="2E283856"/>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5"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5"/>
  </w:num>
  <w:num w:numId="4" w16cid:durableId="1246912238">
    <w:abstractNumId w:val="41"/>
  </w:num>
  <w:num w:numId="5" w16cid:durableId="850997169">
    <w:abstractNumId w:val="11"/>
  </w:num>
  <w:num w:numId="6" w16cid:durableId="1727560239">
    <w:abstractNumId w:val="43"/>
  </w:num>
  <w:num w:numId="7" w16cid:durableId="1470368110">
    <w:abstractNumId w:val="50"/>
  </w:num>
  <w:num w:numId="8" w16cid:durableId="1895583567">
    <w:abstractNumId w:val="5"/>
  </w:num>
  <w:num w:numId="9" w16cid:durableId="1247031269">
    <w:abstractNumId w:val="32"/>
  </w:num>
  <w:num w:numId="10" w16cid:durableId="723791874">
    <w:abstractNumId w:val="13"/>
  </w:num>
  <w:num w:numId="11" w16cid:durableId="36974686">
    <w:abstractNumId w:val="34"/>
  </w:num>
  <w:num w:numId="12" w16cid:durableId="1337999908">
    <w:abstractNumId w:val="44"/>
  </w:num>
  <w:num w:numId="13" w16cid:durableId="581455723">
    <w:abstractNumId w:val="39"/>
  </w:num>
  <w:num w:numId="14" w16cid:durableId="193545981">
    <w:abstractNumId w:val="27"/>
  </w:num>
  <w:num w:numId="15" w16cid:durableId="591862527">
    <w:abstractNumId w:val="19"/>
  </w:num>
  <w:num w:numId="16" w16cid:durableId="1525090255">
    <w:abstractNumId w:val="38"/>
  </w:num>
  <w:num w:numId="17" w16cid:durableId="1353142195">
    <w:abstractNumId w:val="8"/>
  </w:num>
  <w:num w:numId="18" w16cid:durableId="1107652944">
    <w:abstractNumId w:val="20"/>
  </w:num>
  <w:num w:numId="19" w16cid:durableId="1758166668">
    <w:abstractNumId w:val="53"/>
  </w:num>
  <w:num w:numId="20" w16cid:durableId="276106678">
    <w:abstractNumId w:val="10"/>
  </w:num>
  <w:num w:numId="21" w16cid:durableId="1064914144">
    <w:abstractNumId w:val="24"/>
  </w:num>
  <w:num w:numId="22" w16cid:durableId="9723411">
    <w:abstractNumId w:val="6"/>
  </w:num>
  <w:num w:numId="23" w16cid:durableId="1303315469">
    <w:abstractNumId w:val="47"/>
  </w:num>
  <w:num w:numId="24" w16cid:durableId="337319381">
    <w:abstractNumId w:val="16"/>
  </w:num>
  <w:num w:numId="25" w16cid:durableId="876117938">
    <w:abstractNumId w:val="35"/>
  </w:num>
  <w:num w:numId="26" w16cid:durableId="885483313">
    <w:abstractNumId w:val="31"/>
  </w:num>
  <w:num w:numId="27" w16cid:durableId="76438428">
    <w:abstractNumId w:val="33"/>
  </w:num>
  <w:num w:numId="28" w16cid:durableId="1211113678">
    <w:abstractNumId w:val="54"/>
  </w:num>
  <w:num w:numId="29" w16cid:durableId="1211459723">
    <w:abstractNumId w:val="9"/>
  </w:num>
  <w:num w:numId="30" w16cid:durableId="1732339884">
    <w:abstractNumId w:val="46"/>
  </w:num>
  <w:num w:numId="31" w16cid:durableId="117916568">
    <w:abstractNumId w:val="45"/>
  </w:num>
  <w:num w:numId="32" w16cid:durableId="1994410923">
    <w:abstractNumId w:val="40"/>
  </w:num>
  <w:num w:numId="33" w16cid:durableId="39521354">
    <w:abstractNumId w:val="55"/>
  </w:num>
  <w:num w:numId="34" w16cid:durableId="34014460">
    <w:abstractNumId w:val="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52"/>
  </w:num>
  <w:num w:numId="36" w16cid:durableId="389576227">
    <w:abstractNumId w:val="0"/>
  </w:num>
  <w:num w:numId="37" w16cid:durableId="1825775250">
    <w:abstractNumId w:val="36"/>
  </w:num>
  <w:num w:numId="38" w16cid:durableId="72051894">
    <w:abstractNumId w:val="29"/>
  </w:num>
  <w:num w:numId="39" w16cid:durableId="1468818329">
    <w:abstractNumId w:val="49"/>
  </w:num>
  <w:num w:numId="40" w16cid:durableId="851647565">
    <w:abstractNumId w:val="18"/>
  </w:num>
  <w:num w:numId="41" w16cid:durableId="1541628742">
    <w:abstractNumId w:val="17"/>
  </w:num>
  <w:num w:numId="42" w16cid:durableId="988558522">
    <w:abstractNumId w:val="30"/>
  </w:num>
  <w:num w:numId="43" w16cid:durableId="181015856">
    <w:abstractNumId w:val="21"/>
  </w:num>
  <w:num w:numId="44" w16cid:durableId="294340404">
    <w:abstractNumId w:val="51"/>
  </w:num>
  <w:num w:numId="45" w16cid:durableId="1790781942">
    <w:abstractNumId w:val="37"/>
  </w:num>
  <w:num w:numId="46" w16cid:durableId="38707285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9145382">
    <w:abstractNumId w:val="28"/>
  </w:num>
  <w:num w:numId="48" w16cid:durableId="861476654">
    <w:abstractNumId w:val="48"/>
  </w:num>
  <w:num w:numId="49" w16cid:durableId="986594343">
    <w:abstractNumId w:val="12"/>
  </w:num>
  <w:num w:numId="50" w16cid:durableId="1945574073">
    <w:abstractNumId w:val="42"/>
    <w:lvlOverride w:ilvl="0"/>
    <w:lvlOverride w:ilvl="1"/>
    <w:lvlOverride w:ilvl="2"/>
    <w:lvlOverride w:ilvl="3"/>
    <w:lvlOverride w:ilvl="4"/>
    <w:lvlOverride w:ilvl="5"/>
    <w:lvlOverride w:ilvl="6"/>
    <w:lvlOverride w:ilvl="7"/>
    <w:lvlOverride w:ilvl="8"/>
  </w:num>
  <w:num w:numId="51" w16cid:durableId="646920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380793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52395713">
    <w:abstractNumId w:val="26"/>
    <w:lvlOverride w:ilvl="0"/>
    <w:lvlOverride w:ilvl="1"/>
    <w:lvlOverride w:ilvl="2"/>
    <w:lvlOverride w:ilvl="3"/>
    <w:lvlOverride w:ilvl="4"/>
    <w:lvlOverride w:ilvl="5"/>
    <w:lvlOverride w:ilvl="6"/>
    <w:lvlOverride w:ilvl="7"/>
    <w:lvlOverride w:ilvl="8"/>
  </w:num>
  <w:num w:numId="54" w16cid:durableId="10327242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1F7E"/>
    <w:rsid w:val="00025A32"/>
    <w:rsid w:val="0003431E"/>
    <w:rsid w:val="000350A3"/>
    <w:rsid w:val="000447B4"/>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24C6"/>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1F7343"/>
    <w:rsid w:val="00200885"/>
    <w:rsid w:val="0020091D"/>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07A"/>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681A"/>
    <w:rsid w:val="002C7722"/>
    <w:rsid w:val="002C7B85"/>
    <w:rsid w:val="002D6B8B"/>
    <w:rsid w:val="002D77DB"/>
    <w:rsid w:val="002E4673"/>
    <w:rsid w:val="002F5839"/>
    <w:rsid w:val="002F7313"/>
    <w:rsid w:val="00306181"/>
    <w:rsid w:val="003111CA"/>
    <w:rsid w:val="00311FE2"/>
    <w:rsid w:val="00312603"/>
    <w:rsid w:val="0031291B"/>
    <w:rsid w:val="00317150"/>
    <w:rsid w:val="003206BB"/>
    <w:rsid w:val="003243C1"/>
    <w:rsid w:val="00330A0B"/>
    <w:rsid w:val="0033322B"/>
    <w:rsid w:val="00341669"/>
    <w:rsid w:val="003424ED"/>
    <w:rsid w:val="00342BA5"/>
    <w:rsid w:val="00345B20"/>
    <w:rsid w:val="003502DC"/>
    <w:rsid w:val="00355797"/>
    <w:rsid w:val="00361440"/>
    <w:rsid w:val="003653F5"/>
    <w:rsid w:val="003670CB"/>
    <w:rsid w:val="00372072"/>
    <w:rsid w:val="00375918"/>
    <w:rsid w:val="00375930"/>
    <w:rsid w:val="00382317"/>
    <w:rsid w:val="0038716A"/>
    <w:rsid w:val="003877DF"/>
    <w:rsid w:val="00392549"/>
    <w:rsid w:val="003937DE"/>
    <w:rsid w:val="003972A2"/>
    <w:rsid w:val="003A2527"/>
    <w:rsid w:val="003A50FB"/>
    <w:rsid w:val="003B3F54"/>
    <w:rsid w:val="003C567C"/>
    <w:rsid w:val="003D5952"/>
    <w:rsid w:val="003D59FC"/>
    <w:rsid w:val="003D739C"/>
    <w:rsid w:val="004030DA"/>
    <w:rsid w:val="00404D1F"/>
    <w:rsid w:val="00410650"/>
    <w:rsid w:val="00410A19"/>
    <w:rsid w:val="0041452E"/>
    <w:rsid w:val="00424DFE"/>
    <w:rsid w:val="00426A98"/>
    <w:rsid w:val="00426FF9"/>
    <w:rsid w:val="00431651"/>
    <w:rsid w:val="00431815"/>
    <w:rsid w:val="004346B6"/>
    <w:rsid w:val="00434A7C"/>
    <w:rsid w:val="004409F3"/>
    <w:rsid w:val="00444A09"/>
    <w:rsid w:val="00450C01"/>
    <w:rsid w:val="00452B72"/>
    <w:rsid w:val="00454240"/>
    <w:rsid w:val="00457DA9"/>
    <w:rsid w:val="00461A9A"/>
    <w:rsid w:val="00470F3C"/>
    <w:rsid w:val="004712B2"/>
    <w:rsid w:val="004822BD"/>
    <w:rsid w:val="004825E4"/>
    <w:rsid w:val="00486F87"/>
    <w:rsid w:val="004871B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C6FA0"/>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12F8"/>
    <w:rsid w:val="00512FCE"/>
    <w:rsid w:val="0052075F"/>
    <w:rsid w:val="005224AE"/>
    <w:rsid w:val="00523D47"/>
    <w:rsid w:val="005277F3"/>
    <w:rsid w:val="00527B9D"/>
    <w:rsid w:val="00527DEA"/>
    <w:rsid w:val="00533A5A"/>
    <w:rsid w:val="005354AB"/>
    <w:rsid w:val="00542F50"/>
    <w:rsid w:val="00552225"/>
    <w:rsid w:val="00552543"/>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D0794"/>
    <w:rsid w:val="005E0BFE"/>
    <w:rsid w:val="005E4A26"/>
    <w:rsid w:val="005E50DD"/>
    <w:rsid w:val="005E7DB0"/>
    <w:rsid w:val="005F4363"/>
    <w:rsid w:val="005F61C6"/>
    <w:rsid w:val="00600097"/>
    <w:rsid w:val="0061208D"/>
    <w:rsid w:val="006125A5"/>
    <w:rsid w:val="00612EEE"/>
    <w:rsid w:val="00613D19"/>
    <w:rsid w:val="006301DA"/>
    <w:rsid w:val="00630DAE"/>
    <w:rsid w:val="00631B7B"/>
    <w:rsid w:val="00637014"/>
    <w:rsid w:val="00637C1C"/>
    <w:rsid w:val="00637D0E"/>
    <w:rsid w:val="00640C51"/>
    <w:rsid w:val="00641758"/>
    <w:rsid w:val="00645882"/>
    <w:rsid w:val="006549FD"/>
    <w:rsid w:val="00657D28"/>
    <w:rsid w:val="0066053C"/>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5DCE"/>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C6A"/>
    <w:rsid w:val="00717EE9"/>
    <w:rsid w:val="00722003"/>
    <w:rsid w:val="007269CE"/>
    <w:rsid w:val="007331E1"/>
    <w:rsid w:val="007403C6"/>
    <w:rsid w:val="00742EAC"/>
    <w:rsid w:val="007449B9"/>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0727"/>
    <w:rsid w:val="007B0AFF"/>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B81"/>
    <w:rsid w:val="00815FA9"/>
    <w:rsid w:val="00831575"/>
    <w:rsid w:val="008345FA"/>
    <w:rsid w:val="0083539D"/>
    <w:rsid w:val="00843544"/>
    <w:rsid w:val="008438E7"/>
    <w:rsid w:val="008447AC"/>
    <w:rsid w:val="00846ECE"/>
    <w:rsid w:val="00853D68"/>
    <w:rsid w:val="00856B47"/>
    <w:rsid w:val="00860C4C"/>
    <w:rsid w:val="00862870"/>
    <w:rsid w:val="008646A8"/>
    <w:rsid w:val="008652A4"/>
    <w:rsid w:val="00866085"/>
    <w:rsid w:val="008708F0"/>
    <w:rsid w:val="00872695"/>
    <w:rsid w:val="00874D55"/>
    <w:rsid w:val="00877D48"/>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1A18"/>
    <w:rsid w:val="008C2342"/>
    <w:rsid w:val="008C75E0"/>
    <w:rsid w:val="008D16C2"/>
    <w:rsid w:val="008D1E14"/>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36248"/>
    <w:rsid w:val="009401B3"/>
    <w:rsid w:val="00940B36"/>
    <w:rsid w:val="00942582"/>
    <w:rsid w:val="0094271E"/>
    <w:rsid w:val="0095026B"/>
    <w:rsid w:val="009573A9"/>
    <w:rsid w:val="0096400A"/>
    <w:rsid w:val="00967829"/>
    <w:rsid w:val="00971CCC"/>
    <w:rsid w:val="00980CB5"/>
    <w:rsid w:val="0098552A"/>
    <w:rsid w:val="00992C84"/>
    <w:rsid w:val="009944F0"/>
    <w:rsid w:val="00996E79"/>
    <w:rsid w:val="009978F9"/>
    <w:rsid w:val="009A57F7"/>
    <w:rsid w:val="009A6FE6"/>
    <w:rsid w:val="009A7551"/>
    <w:rsid w:val="009B1EBA"/>
    <w:rsid w:val="009B3F2C"/>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3674A"/>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D42"/>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7F4E"/>
    <w:rsid w:val="00B003AC"/>
    <w:rsid w:val="00B01025"/>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5AD2"/>
    <w:rsid w:val="00B569D7"/>
    <w:rsid w:val="00B60289"/>
    <w:rsid w:val="00B6216B"/>
    <w:rsid w:val="00B62814"/>
    <w:rsid w:val="00B648FF"/>
    <w:rsid w:val="00B734B6"/>
    <w:rsid w:val="00B74490"/>
    <w:rsid w:val="00B82243"/>
    <w:rsid w:val="00B831C9"/>
    <w:rsid w:val="00B83EBE"/>
    <w:rsid w:val="00B86534"/>
    <w:rsid w:val="00B94570"/>
    <w:rsid w:val="00B97F29"/>
    <w:rsid w:val="00BA31B8"/>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324"/>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57B40"/>
    <w:rsid w:val="00C6379B"/>
    <w:rsid w:val="00C656A5"/>
    <w:rsid w:val="00C65E61"/>
    <w:rsid w:val="00C66464"/>
    <w:rsid w:val="00C679A3"/>
    <w:rsid w:val="00C7080C"/>
    <w:rsid w:val="00C810ED"/>
    <w:rsid w:val="00C814F4"/>
    <w:rsid w:val="00C8191A"/>
    <w:rsid w:val="00C82B30"/>
    <w:rsid w:val="00C82FE0"/>
    <w:rsid w:val="00C83F2F"/>
    <w:rsid w:val="00C86E6B"/>
    <w:rsid w:val="00C87007"/>
    <w:rsid w:val="00C90434"/>
    <w:rsid w:val="00C94526"/>
    <w:rsid w:val="00CA77DD"/>
    <w:rsid w:val="00CB0786"/>
    <w:rsid w:val="00CB3A2D"/>
    <w:rsid w:val="00CC5F84"/>
    <w:rsid w:val="00CC6CB4"/>
    <w:rsid w:val="00CD2217"/>
    <w:rsid w:val="00CD240E"/>
    <w:rsid w:val="00CD2EDD"/>
    <w:rsid w:val="00CE2CB2"/>
    <w:rsid w:val="00CE54A3"/>
    <w:rsid w:val="00CF1380"/>
    <w:rsid w:val="00D0266A"/>
    <w:rsid w:val="00D03514"/>
    <w:rsid w:val="00D13EE3"/>
    <w:rsid w:val="00D21578"/>
    <w:rsid w:val="00D25E6B"/>
    <w:rsid w:val="00D32AF1"/>
    <w:rsid w:val="00D47A54"/>
    <w:rsid w:val="00D52E2D"/>
    <w:rsid w:val="00D54718"/>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D782F"/>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4D4C"/>
    <w:rsid w:val="00E66895"/>
    <w:rsid w:val="00E67A6E"/>
    <w:rsid w:val="00E708B9"/>
    <w:rsid w:val="00E81ABE"/>
    <w:rsid w:val="00E8343E"/>
    <w:rsid w:val="00E835BE"/>
    <w:rsid w:val="00E83636"/>
    <w:rsid w:val="00E86A6A"/>
    <w:rsid w:val="00E9191C"/>
    <w:rsid w:val="00EA336D"/>
    <w:rsid w:val="00EA61D8"/>
    <w:rsid w:val="00EB3737"/>
    <w:rsid w:val="00EB3B2E"/>
    <w:rsid w:val="00EB508C"/>
    <w:rsid w:val="00EC08BF"/>
    <w:rsid w:val="00EC5CDD"/>
    <w:rsid w:val="00EE2A97"/>
    <w:rsid w:val="00EE5342"/>
    <w:rsid w:val="00EE7EEF"/>
    <w:rsid w:val="00EF4609"/>
    <w:rsid w:val="00EF4AF3"/>
    <w:rsid w:val="00F01377"/>
    <w:rsid w:val="00F0489F"/>
    <w:rsid w:val="00F0492D"/>
    <w:rsid w:val="00F06571"/>
    <w:rsid w:val="00F06E69"/>
    <w:rsid w:val="00F06FAC"/>
    <w:rsid w:val="00F071C0"/>
    <w:rsid w:val="00F109D9"/>
    <w:rsid w:val="00F10B87"/>
    <w:rsid w:val="00F130C2"/>
    <w:rsid w:val="00F13700"/>
    <w:rsid w:val="00F167C6"/>
    <w:rsid w:val="00F30C2C"/>
    <w:rsid w:val="00F32BD2"/>
    <w:rsid w:val="00F435EF"/>
    <w:rsid w:val="00F46D11"/>
    <w:rsid w:val="00F47279"/>
    <w:rsid w:val="00F474E0"/>
    <w:rsid w:val="00F51A2A"/>
    <w:rsid w:val="00F5354D"/>
    <w:rsid w:val="00F667A0"/>
    <w:rsid w:val="00F67ECB"/>
    <w:rsid w:val="00F72C8D"/>
    <w:rsid w:val="00F74F6F"/>
    <w:rsid w:val="00F75772"/>
    <w:rsid w:val="00F807DA"/>
    <w:rsid w:val="00F8476F"/>
    <w:rsid w:val="00F860C7"/>
    <w:rsid w:val="00F86F88"/>
    <w:rsid w:val="00F97A21"/>
    <w:rsid w:val="00FA0644"/>
    <w:rsid w:val="00FA1101"/>
    <w:rsid w:val="00FA76B5"/>
    <w:rsid w:val="00FA77AC"/>
    <w:rsid w:val="00FA7F99"/>
    <w:rsid w:val="00FB358F"/>
    <w:rsid w:val="00FB3931"/>
    <w:rsid w:val="00FB3A5F"/>
    <w:rsid w:val="00FB4322"/>
    <w:rsid w:val="00FB5E7B"/>
    <w:rsid w:val="00FB7705"/>
    <w:rsid w:val="00FC74B6"/>
    <w:rsid w:val="00FD1437"/>
    <w:rsid w:val="00FD1AED"/>
    <w:rsid w:val="00FD2CF6"/>
    <w:rsid w:val="00FE3B4C"/>
    <w:rsid w:val="00FF4C34"/>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B40"/>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styleId="af3">
    <w:name w:val="Unresolved Mention"/>
    <w:basedOn w:val="a0"/>
    <w:uiPriority w:val="99"/>
    <w:semiHidden/>
    <w:unhideWhenUsed/>
    <w:rsid w:val="00FC74B6"/>
    <w:rPr>
      <w:color w:val="605E5C"/>
      <w:shd w:val="clear" w:color="auto" w:fill="E1DFDD"/>
    </w:rPr>
  </w:style>
  <w:style w:type="paragraph" w:customStyle="1" w:styleId="ConsPlusNormal">
    <w:name w:val="ConsPlusNormal"/>
    <w:uiPriority w:val="99"/>
    <w:rsid w:val="00C57B4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30366394">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094132361">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182090625">
      <w:bodyDiv w:val="1"/>
      <w:marLeft w:val="0"/>
      <w:marRight w:val="0"/>
      <w:marTop w:val="0"/>
      <w:marBottom w:val="0"/>
      <w:divBdr>
        <w:top w:val="none" w:sz="0" w:space="0" w:color="auto"/>
        <w:left w:val="none" w:sz="0" w:space="0" w:color="auto"/>
        <w:bottom w:val="none" w:sz="0" w:space="0" w:color="auto"/>
        <w:right w:val="none" w:sz="0" w:space="0" w:color="auto"/>
      </w:divBdr>
    </w:div>
    <w:div w:id="1250505791">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389575453">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84851859">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04345280">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576951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3%2F188&amp;arrFilter_pf%5BSTATUS%5D=&amp;set_filter=%D0%9F%D0%BE%D0%BA%D0%B0%D0%B7%D0%B0%D1%82%D1%8C&amp;set_filte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2532</TotalTime>
  <Pages>14</Pages>
  <Words>6400</Words>
  <Characters>36481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165</cp:revision>
  <cp:lastPrinted>2023-07-26T03:41:00Z</cp:lastPrinted>
  <dcterms:created xsi:type="dcterms:W3CDTF">2021-07-27T07:59:00Z</dcterms:created>
  <dcterms:modified xsi:type="dcterms:W3CDTF">2023-07-26T03:41:00Z</dcterms:modified>
</cp:coreProperties>
</file>