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2F5F" w14:textId="77777777"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14:paraId="7CF34765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14:paraId="1C06DF83" w14:textId="41B9A3E9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89178A">
        <w:rPr>
          <w:b/>
          <w:sz w:val="24"/>
          <w:szCs w:val="24"/>
        </w:rPr>
        <w:t>04-14/151</w:t>
      </w:r>
      <w:r w:rsidRPr="00F9486B">
        <w:rPr>
          <w:b/>
          <w:sz w:val="24"/>
          <w:szCs w:val="24"/>
        </w:rPr>
        <w:t xml:space="preserve"> от </w:t>
      </w:r>
      <w:r w:rsidR="0089178A">
        <w:rPr>
          <w:b/>
          <w:sz w:val="24"/>
          <w:szCs w:val="24"/>
        </w:rPr>
        <w:t>21.10.2025</w:t>
      </w:r>
    </w:p>
    <w:p w14:paraId="4EB954C5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14:paraId="36F5DB8A" w14:textId="77777777"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6"/>
        <w:gridCol w:w="7514"/>
      </w:tblGrid>
      <w:tr w:rsidR="00F9486B" w:rsidRPr="00F9486B" w14:paraId="770F0756" w14:textId="77777777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40C09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E7302" w14:textId="77777777"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CC4D05" w14:paraId="29896FA2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78F0" w14:textId="77777777"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14B0F" w14:textId="77777777"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г.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14:paraId="4A6936F2" w14:textId="77777777"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14:paraId="416DBA1B" w14:textId="77777777"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 9025 645555; e-mail: rci@msp03.ru</w:t>
            </w:r>
          </w:p>
        </w:tc>
      </w:tr>
      <w:tr w:rsidR="00F9486B" w:rsidRPr="00F9486B" w14:paraId="1042BC26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C5AD1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275AB" w14:textId="4986BC9B" w:rsidR="0089178A" w:rsidRDefault="0089178A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>Выбор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(Проведение исследований, испытаний, оценок соответствия, необходимых для по</w:t>
            </w:r>
            <w:r w:rsidR="00CC4D05">
              <w:rPr>
                <w:color w:val="000000"/>
                <w:sz w:val="24"/>
                <w:szCs w:val="24"/>
                <w:lang w:eastAsia="en-US"/>
              </w:rPr>
              <w:t>л</w:t>
            </w:r>
            <w:r>
              <w:rPr>
                <w:color w:val="000000"/>
                <w:sz w:val="24"/>
                <w:szCs w:val="24"/>
                <w:lang w:eastAsia="en-US"/>
              </w:rPr>
              <w:t>учения разрешительных документов) ССОСПК " Сумья" (Получение необходимых разрешительных документов на продукцию:</w:t>
            </w:r>
          </w:p>
          <w:p w14:paraId="5B84C9E8" w14:textId="1C0BCA9D" w:rsidR="00F9486B" w:rsidRPr="00F9486B" w:rsidRDefault="0089178A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молочная продукция (молоко пастеризованное массовая доля жира 2,5%, 3%, 3,5%, масло сливочное массовая доля жира 72,5%, сливки массовая доля жира 30%, 35%, творог обезжиренный, йогурт массовая доля жира 2,5%, 5,7%, кефир обезжиренный, сметана массовая доля жира 10%, 15%, 20%, снежок массовая доля жира 2,5%).)</w:t>
            </w:r>
            <w:r w:rsidR="00FE0B8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23C4" w:rsidRPr="00F9486B" w14:paraId="6B084701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8C2BD" w14:textId="77777777"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3AAB1" w14:textId="0B689A1E" w:rsidR="00DD23C4" w:rsidRPr="00F34830" w:rsidRDefault="0089178A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eastAsia="en-US"/>
              </w:rPr>
              <w:t>190 тысяч рублей.</w:t>
            </w:r>
          </w:p>
        </w:tc>
      </w:tr>
      <w:tr w:rsidR="00193993" w:rsidRPr="00F9486B" w14:paraId="2CE54DE1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8D133" w14:textId="77777777"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514A" w14:textId="037B953F" w:rsidR="00193993" w:rsidRDefault="0089178A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 xml:space="preserve"> До 12-00 местного времени 30 октября 2025 года.</w:t>
            </w:r>
          </w:p>
          <w:p w14:paraId="60A173D3" w14:textId="37193B06"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89178A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04-14/151 от 21.10.2025»</w:t>
            </w:r>
          </w:p>
        </w:tc>
      </w:tr>
      <w:tr w:rsidR="003F33CB" w:rsidRPr="00F9486B" w14:paraId="06581012" w14:textId="77777777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97D9D" w14:textId="77777777"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D7CF" w14:textId="1273EA3B" w:rsidR="003F33CB" w:rsidRPr="00F9486B" w:rsidRDefault="0089178A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 xml:space="preserve">ССОСПК " Сумья", Адрес: Республика Бурятия, Еравнинский район, улус Усть-Эгита, ул. Гончикова, д.42, кв. 1, телефон: +7 951 636-68-87, e-mail: radasan88@mail.ru. </w:t>
            </w:r>
          </w:p>
        </w:tc>
      </w:tr>
      <w:tr w:rsidR="003F33CB" w:rsidRPr="00F9486B" w14:paraId="091F097D" w14:textId="77777777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D3D48" w14:textId="77777777"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4DC95" w14:textId="46ED2366" w:rsidR="003F33CB" w:rsidRPr="00FF68C9" w:rsidRDefault="0089178A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Не позднее 30 календарных дней с момента заключения договора</w:t>
            </w:r>
          </w:p>
        </w:tc>
      </w:tr>
      <w:tr w:rsidR="00BD5FD9" w:rsidRPr="00F9486B" w14:paraId="01E590D7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BAD39" w14:textId="77777777"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108A5" w14:textId="77777777"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14:paraId="2CF9067D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234FC" w14:textId="77777777"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7A030" w14:textId="51D7144A" w:rsidR="00BD5FD9" w:rsidRPr="00C2619D" w:rsidRDefault="00E8752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</w:instrText>
            </w:r>
            <w:r w:rsidRPr="00E8752B">
              <w:rPr>
                <w:color w:val="000000"/>
              </w:rPr>
              <w:instrText>https://msp03.ru/konkursy/</w:instrText>
            </w:r>
            <w:r w:rsidRPr="00E8752B">
              <w:rPr>
                <w:color w:val="000000"/>
                <w:sz w:val="24"/>
                <w:szCs w:val="24"/>
                <w:lang w:eastAsia="en-US"/>
              </w:rPr>
              <w:instrText>18057</w:instrText>
            </w:r>
            <w:r>
              <w:rPr>
                <w:color w:val="000000"/>
              </w:rPr>
              <w:instrText>"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41124E">
              <w:rPr>
                <w:rStyle w:val="a5"/>
              </w:rPr>
              <w:t>https://msp03.ru/konkursy/</w:t>
            </w:r>
            <w:r w:rsidRPr="0041124E">
              <w:rPr>
                <w:rStyle w:val="a5"/>
                <w:sz w:val="24"/>
                <w:szCs w:val="24"/>
                <w:lang w:eastAsia="en-US"/>
              </w:rPr>
              <w:t>18057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486B" w:rsidRPr="00F9486B" w14:paraId="0D01B86F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AB3F6" w14:textId="77777777"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lastRenderedPageBreak/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6DA4E" w14:textId="77777777"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14:paraId="02686658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227D" w14:textId="77777777"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Перечень дополнительных документов, предоставляемых в 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0D6AD" w14:textId="77777777"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75149" w:rsidRPr="00F9486B" w14:paraId="6F3687FE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F9FC" w14:textId="77777777"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52558" w14:textId="77777777"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14:paraId="43493D12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121D" w14:textId="77777777"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F994E" w14:textId="5DFA244D" w:rsidR="00A3463D" w:rsidRPr="008E1C15" w:rsidRDefault="0089178A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 и опыту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14:paraId="38FE0062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BF6B" w14:textId="77777777"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4A95" w14:textId="77777777"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14:paraId="0B042146" w14:textId="77777777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189AB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B2556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14:paraId="1497F757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236B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810F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14:paraId="24F884BF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</w:p>
    <w:p w14:paraId="6D095971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1AB93DE3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4F87EE6D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2CD2B7F2" w14:textId="77777777"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14:paraId="2AE78B6B" w14:textId="77777777"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14:paraId="0FDC4CCF" w14:textId="77777777"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14:paraId="117B58E0" w14:textId="77777777"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14:paraId="440D3B47" w14:textId="77777777"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4AA7EB95" w14:textId="77777777"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14:paraId="27059656" w14:textId="5766B146"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89178A">
        <w:rPr>
          <w:rFonts w:ascii="Times New Roman" w:hAnsi="Times New Roman" w:cs="Times New Roman"/>
          <w:color w:val="000000" w:themeColor="text1"/>
          <w:sz w:val="24"/>
          <w:szCs w:val="24"/>
        </w:rPr>
        <w:t>04-14/151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89178A">
        <w:rPr>
          <w:rFonts w:ascii="Times New Roman" w:hAnsi="Times New Roman" w:cs="Times New Roman"/>
          <w:color w:val="000000" w:themeColor="text1"/>
          <w:sz w:val="24"/>
          <w:szCs w:val="24"/>
        </w:rPr>
        <w:t>21.10.2025</w:t>
      </w:r>
    </w:p>
    <w:p w14:paraId="1C65279A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6FAD07EC" w14:textId="6C5BD39C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89178A">
        <w:rPr>
          <w:color w:val="000000"/>
          <w:sz w:val="24"/>
          <w:szCs w:val="24"/>
        </w:rPr>
        <w:t>по выбору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(Проведение исследований, испытаний, оценок соответствия, необходимых для поручения разрешительных документов) ССОСПК " Сумья"</w:t>
      </w:r>
    </w:p>
    <w:p w14:paraId="5C15E5CA" w14:textId="77777777" w:rsidR="00BD3613" w:rsidRPr="00B74D10" w:rsidRDefault="00CC4D05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4E95FDB8"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14:paraId="4F1D565E" w14:textId="77777777"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14:paraId="338721C6" w14:textId="77777777"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14:paraId="622789A9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14:paraId="21D90558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14:paraId="1DAEB87E" w14:textId="77777777"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14:paraId="52E8841A" w14:textId="77777777" w:rsidR="00BD3613" w:rsidRPr="00F3483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14:paraId="3D20BA7A" w14:textId="77777777" w:rsidR="00BD3613" w:rsidRPr="00B74D10" w:rsidRDefault="00CC4D05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>
        <w:rPr>
          <w:noProof/>
          <w:sz w:val="24"/>
          <w:szCs w:val="24"/>
        </w:rPr>
        <w:pict w14:anchorId="6B336D5C"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14:paraId="2B9EBCC7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03BCEBB3" w14:textId="77777777"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01AAD77F" w14:textId="77777777"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14:paraId="1219CFB9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0342A29D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2E650035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73C5BA4F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03895D5E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47CF8B95" w14:textId="77777777"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lastRenderedPageBreak/>
        <w:t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14:paraId="002AA1F5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7E93EAC6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0BA2A5AC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79BA5D05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7D8F8917" w14:textId="2887F981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89178A">
        <w:rPr>
          <w:color w:val="000000"/>
          <w:sz w:val="24"/>
          <w:szCs w:val="24"/>
        </w:rPr>
        <w:t xml:space="preserve"> по оказанию услуг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(Проведение исследований, испытаний, оценок соответствия, необходимых для поручения разрешительных документов) ССОСПК " Сумья"</w:t>
      </w:r>
    </w:p>
    <w:p w14:paraId="068B365D" w14:textId="77777777"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25B13CC4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1B7500C6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72AB7009" w14:textId="77777777" w:rsidR="00BD3613" w:rsidRPr="00B74D10" w:rsidRDefault="00CC4D05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2EF74361"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5EE0BBE0"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14:paraId="35F60DBE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14:paraId="3B7A1142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BD3613" w:rsidRPr="00B74D10" w14:paraId="0808CBF4" w14:textId="77777777" w:rsidTr="00B74D10">
        <w:trPr>
          <w:trHeight w:val="602"/>
        </w:trPr>
        <w:tc>
          <w:tcPr>
            <w:tcW w:w="799" w:type="dxa"/>
          </w:tcPr>
          <w:p w14:paraId="54F4E5A5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14:paraId="521ACE85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6971AD83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491A7BB1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14:paraId="18080DDE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14:paraId="279DF7ED" w14:textId="77777777" w:rsidTr="00B74D10">
        <w:trPr>
          <w:trHeight w:val="301"/>
        </w:trPr>
        <w:tc>
          <w:tcPr>
            <w:tcW w:w="799" w:type="dxa"/>
          </w:tcPr>
          <w:p w14:paraId="5484FBFF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0CC453DC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2D1D9D0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14:paraId="5701650B" w14:textId="77777777" w:rsidTr="00B74D10">
        <w:trPr>
          <w:trHeight w:val="302"/>
        </w:trPr>
        <w:tc>
          <w:tcPr>
            <w:tcW w:w="799" w:type="dxa"/>
          </w:tcPr>
          <w:p w14:paraId="723D0022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293B0BAB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93B6793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14:paraId="6B8E2D63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4870195D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</w:t>
      </w:r>
      <w:hyperlink r:id="rId6" w:history="1">
        <w:r w:rsidR="00F13DB4" w:rsidRPr="00F13DB4">
          <w:rPr>
            <w:rStyle w:val="a5"/>
            <w:sz w:val="24"/>
            <w:szCs w:val="24"/>
          </w:rPr>
          <w:t>https://msp03.ru/documents/ispolnitelyam-uslug/</w:t>
        </w:r>
      </w:hyperlink>
      <w:r w:rsidRPr="00B74D10">
        <w:rPr>
          <w:color w:val="000000"/>
          <w:sz w:val="24"/>
          <w:szCs w:val="24"/>
        </w:rPr>
        <w:t>ознакомлен, согласен участвовать в отборочных процедурах на условиях, предусмотренных данным документом.</w:t>
      </w:r>
    </w:p>
    <w:p w14:paraId="0F89DBEE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36C6F674" w14:textId="77777777" w:rsidR="00BD3613" w:rsidRPr="00B74D10" w:rsidRDefault="00CC4D05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6E945FD5"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4D2D57F4"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5F9402EE"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14:paraId="09E99470" w14:textId="77777777"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14:paraId="60F04D6D" w14:textId="77777777"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14:paraId="7DD72609" w14:textId="77777777"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1DB267F" w14:textId="77777777" w:rsidR="00B73EFE" w:rsidRPr="009F11B8" w:rsidRDefault="00974326" w:rsidP="00974326">
      <w:pPr>
        <w:tabs>
          <w:tab w:val="left" w:pos="0"/>
        </w:tabs>
        <w:spacing w:line="300" w:lineRule="auto"/>
        <w:ind w:firstLine="567"/>
        <w:jc w:val="right"/>
        <w:rPr>
          <w:sz w:val="22"/>
          <w:szCs w:val="22"/>
        </w:rPr>
      </w:pPr>
      <w:r w:rsidRPr="009F11B8">
        <w:rPr>
          <w:sz w:val="22"/>
          <w:szCs w:val="22"/>
        </w:rPr>
        <w:lastRenderedPageBreak/>
        <w:t xml:space="preserve">Приложение </w:t>
      </w:r>
      <w:r w:rsidR="009F11B8" w:rsidRPr="00F34830">
        <w:rPr>
          <w:sz w:val="22"/>
          <w:szCs w:val="22"/>
        </w:rPr>
        <w:t>2</w:t>
      </w:r>
      <w:r w:rsidR="006C23DF" w:rsidRPr="009F11B8">
        <w:rPr>
          <w:sz w:val="22"/>
          <w:szCs w:val="22"/>
        </w:rPr>
        <w:t xml:space="preserve"> к Извещению</w:t>
      </w:r>
    </w:p>
    <w:p w14:paraId="0F60C077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ДОГОВОР № </w:t>
      </w:r>
      <w:bookmarkStart w:id="12" w:name="Номердог"/>
      <w:r w:rsidRPr="00572B38">
        <w:rPr>
          <w:b/>
          <w:color w:val="000000" w:themeColor="text1"/>
          <w:sz w:val="22"/>
          <w:szCs w:val="22"/>
        </w:rPr>
        <w:t>_____</w:t>
      </w:r>
      <w:bookmarkEnd w:id="12"/>
    </w:p>
    <w:p w14:paraId="0DC43F0B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14:paraId="3CB34A1C" w14:textId="77777777" w:rsidR="00572B38" w:rsidRPr="00572B38" w:rsidRDefault="00572B38" w:rsidP="00572B38">
      <w:pPr>
        <w:jc w:val="center"/>
        <w:rPr>
          <w:b/>
          <w:color w:val="000000" w:themeColor="text1"/>
          <w:sz w:val="22"/>
          <w:szCs w:val="22"/>
        </w:rPr>
      </w:pPr>
    </w:p>
    <w:p w14:paraId="452EE817" w14:textId="77777777" w:rsidR="00572B38" w:rsidRPr="00572B38" w:rsidRDefault="00572B38" w:rsidP="00572B38">
      <w:pPr>
        <w:widowControl w:val="0"/>
        <w:jc w:val="both"/>
        <w:rPr>
          <w:rFonts w:eastAsia="MS Mincho"/>
          <w:color w:val="000000" w:themeColor="text1"/>
          <w:sz w:val="22"/>
          <w:szCs w:val="22"/>
        </w:rPr>
      </w:pPr>
      <w:r w:rsidRPr="00572B38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bookmarkStart w:id="13" w:name="Датадог"/>
      <w:r w:rsidRPr="00572B38">
        <w:rPr>
          <w:rFonts w:eastAsia="MS Mincho"/>
          <w:color w:val="000000" w:themeColor="text1"/>
          <w:sz w:val="22"/>
          <w:szCs w:val="22"/>
        </w:rPr>
        <w:t>«___»________20___ г.</w:t>
      </w:r>
      <w:bookmarkEnd w:id="13"/>
    </w:p>
    <w:p w14:paraId="338AA4FB" w14:textId="77777777" w:rsidR="00572B38" w:rsidRPr="00572B38" w:rsidRDefault="00572B38" w:rsidP="00572B38">
      <w:pPr>
        <w:widowControl w:val="0"/>
        <w:tabs>
          <w:tab w:val="left" w:pos="2454"/>
        </w:tabs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ab/>
      </w:r>
    </w:p>
    <w:p w14:paraId="68E7F6DD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именуемый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14" w:name="Подписант"/>
      <w:r w:rsidRPr="00572B38">
        <w:rPr>
          <w:color w:val="000000" w:themeColor="text1"/>
          <w:sz w:val="22"/>
          <w:szCs w:val="22"/>
        </w:rPr>
        <w:t>директора Брыкова Станислава Петровича, действующего на основании Устава</w:t>
      </w:r>
      <w:bookmarkEnd w:id="14"/>
      <w:r w:rsidRPr="00572B38">
        <w:rPr>
          <w:color w:val="000000" w:themeColor="text1"/>
          <w:sz w:val="22"/>
          <w:szCs w:val="22"/>
        </w:rPr>
        <w:t xml:space="preserve">, </w:t>
      </w:r>
      <w:bookmarkStart w:id="15" w:name="Исполнитель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15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6" w:name="ЛицеМСПи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17" w:name="ИсполнителРук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17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16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18" w:name="ОснованиеИсп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18"/>
      <w:r w:rsidRPr="00572B38">
        <w:rPr>
          <w:color w:val="000000" w:themeColor="text1"/>
          <w:sz w:val="22"/>
          <w:szCs w:val="22"/>
        </w:rPr>
        <w:t>, с другой стороны, и</w:t>
      </w:r>
      <w:r w:rsidRPr="00572B38">
        <w:rPr>
          <w:b/>
          <w:color w:val="000000" w:themeColor="text1"/>
          <w:sz w:val="22"/>
          <w:szCs w:val="22"/>
        </w:rPr>
        <w:t xml:space="preserve"> [Получатель услуги],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9" w:name="ЛицеМ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«Получатель услуги»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20" w:name="ПолучателРук"/>
      <w:r w:rsidRPr="00572B38">
        <w:rPr>
          <w:color w:val="000000" w:themeColor="text1"/>
          <w:sz w:val="22"/>
          <w:szCs w:val="22"/>
        </w:rPr>
        <w:t>[Руководитель получателя услуги]</w:t>
      </w:r>
      <w:bookmarkEnd w:id="20"/>
      <w:r w:rsidRPr="00572B38">
        <w:rPr>
          <w:color w:val="000000" w:themeColor="text1"/>
          <w:sz w:val="22"/>
          <w:szCs w:val="22"/>
        </w:rPr>
        <w:t>, действующего</w:t>
      </w:r>
      <w:bookmarkEnd w:id="19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21" w:name="ОснованиеПол"/>
      <w:r w:rsidRPr="00572B38">
        <w:rPr>
          <w:color w:val="000000" w:themeColor="text1"/>
          <w:sz w:val="22"/>
          <w:szCs w:val="22"/>
        </w:rPr>
        <w:t>[Основание получателя]</w:t>
      </w:r>
      <w:bookmarkEnd w:id="21"/>
      <w:r w:rsidRPr="00572B38">
        <w:rPr>
          <w:color w:val="000000" w:themeColor="text1"/>
          <w:sz w:val="22"/>
          <w:szCs w:val="22"/>
        </w:rPr>
        <w:t xml:space="preserve">, с третьей стороны, совместно именуемые в дальнейшем «Стороны»,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</w:t>
      </w:r>
      <w:bookmarkStart w:id="22" w:name="Датаком"/>
      <w:r w:rsidRPr="00572B38">
        <w:rPr>
          <w:color w:val="000000" w:themeColor="text1"/>
          <w:sz w:val="22"/>
          <w:szCs w:val="22"/>
        </w:rPr>
        <w:t>[Дата]</w:t>
      </w:r>
      <w:bookmarkEnd w:id="22"/>
      <w:r w:rsidRPr="00572B38">
        <w:rPr>
          <w:color w:val="000000" w:themeColor="text1"/>
          <w:sz w:val="22"/>
          <w:szCs w:val="22"/>
        </w:rPr>
        <w:t xml:space="preserve"> г. № </w:t>
      </w:r>
      <w:bookmarkStart w:id="23" w:name="Номерком"/>
      <w:r w:rsidRPr="00572B38">
        <w:rPr>
          <w:color w:val="000000" w:themeColor="text1"/>
          <w:sz w:val="22"/>
          <w:szCs w:val="22"/>
        </w:rPr>
        <w:t>[Номер]</w:t>
      </w:r>
      <w:bookmarkEnd w:id="23"/>
      <w:r w:rsidRPr="00572B38">
        <w:rPr>
          <w:color w:val="000000" w:themeColor="text1"/>
          <w:sz w:val="22"/>
          <w:szCs w:val="22"/>
        </w:rPr>
        <w:t>, о нижеследующем.</w:t>
      </w:r>
    </w:p>
    <w:p w14:paraId="25F679A4" w14:textId="77777777" w:rsidR="00572B38" w:rsidRPr="00572B38" w:rsidRDefault="00572B38" w:rsidP="00572B3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7BA55DFE" w14:textId="77777777" w:rsidR="00572B38" w:rsidRPr="00572B38" w:rsidRDefault="00572B38" w:rsidP="00572B38">
      <w:pPr>
        <w:numPr>
          <w:ilvl w:val="0"/>
          <w:numId w:val="9"/>
        </w:numPr>
        <w:tabs>
          <w:tab w:val="left" w:pos="0"/>
        </w:tabs>
        <w:suppressAutoHyphens/>
        <w:ind w:hanging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1213DC2D" w14:textId="77777777" w:rsidR="00572B38" w:rsidRPr="00572B38" w:rsidRDefault="00572B38" w:rsidP="00572B38">
      <w:pPr>
        <w:tabs>
          <w:tab w:val="left" w:pos="567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1.1. </w:t>
      </w:r>
      <w:r w:rsidRPr="00572B38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по заданию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 в соответствии с Техническим заданием оказать </w:t>
      </w:r>
      <w:r w:rsidRPr="00572B38">
        <w:rPr>
          <w:b/>
          <w:color w:val="000000" w:themeColor="text1"/>
          <w:sz w:val="22"/>
          <w:szCs w:val="22"/>
        </w:rPr>
        <w:t>Получателю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услуги</w:t>
      </w:r>
      <w:r w:rsidRPr="00572B38">
        <w:rPr>
          <w:color w:val="000000" w:themeColor="text1"/>
          <w:sz w:val="22"/>
          <w:szCs w:val="22"/>
        </w:rPr>
        <w:t xml:space="preserve"> услугу – </w:t>
      </w:r>
      <w:bookmarkStart w:id="24" w:name="Услуга"/>
      <w:r w:rsidRPr="00572B38">
        <w:rPr>
          <w:b/>
          <w:color w:val="000000" w:themeColor="text1"/>
          <w:sz w:val="22"/>
          <w:szCs w:val="22"/>
        </w:rPr>
        <w:t>[Услуга]</w:t>
      </w:r>
      <w:bookmarkEnd w:id="24"/>
      <w:r w:rsidRPr="00572B38">
        <w:rPr>
          <w:color w:val="000000" w:themeColor="text1"/>
          <w:sz w:val="22"/>
          <w:szCs w:val="22"/>
        </w:rPr>
        <w:t xml:space="preserve">, (далее - Услуга), а </w:t>
      </w: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14:paraId="1EF26A6A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1.2. </w:t>
      </w:r>
      <w:r w:rsidRPr="00572B38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>.</w:t>
      </w:r>
    </w:p>
    <w:p w14:paraId="54E92399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14:paraId="0F077C2D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left="567" w:right="0" w:hanging="567"/>
        <w:rPr>
          <w:color w:val="000000" w:themeColor="text1"/>
          <w:sz w:val="22"/>
          <w:szCs w:val="22"/>
        </w:rPr>
      </w:pPr>
      <w:bookmarkStart w:id="25" w:name="_ref_16211363"/>
      <w:r w:rsidRPr="00572B38">
        <w:rPr>
          <w:color w:val="000000" w:themeColor="text1"/>
          <w:sz w:val="22"/>
          <w:szCs w:val="22"/>
        </w:rPr>
        <w:t>Качество услуг</w:t>
      </w:r>
      <w:bookmarkStart w:id="26" w:name="_ref_16215690"/>
      <w:bookmarkEnd w:id="25"/>
    </w:p>
    <w:p w14:paraId="2D338ACA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Качество услуг должно соответствовать требованиям, установленным Техническим заданием.</w:t>
      </w:r>
      <w:bookmarkEnd w:id="26"/>
    </w:p>
    <w:p w14:paraId="2D6022F4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_ref_1621569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предъявления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Заказчиком или Получателем услуги требования о безвозмездном устранении недостатков услуг Исполнитель обязан устранить такие недостатки в течение 10 (десяти) рабочих дней  с момента предъявления требования.</w:t>
      </w:r>
      <w:bookmarkEnd w:id="27"/>
    </w:p>
    <w:p w14:paraId="5C29ADA0" w14:textId="77777777" w:rsidR="00572B38" w:rsidRPr="00572B38" w:rsidRDefault="00572B38" w:rsidP="00572B38">
      <w:pPr>
        <w:pStyle w:val="a3"/>
        <w:numPr>
          <w:ilvl w:val="1"/>
          <w:numId w:val="10"/>
        </w:numPr>
        <w:ind w:left="567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 случае выявления существенных недостатков услуг они должны быть  устранены в течение 10 (десяти) рабочих дней  с момента предъявления требования.</w:t>
      </w:r>
    </w:p>
    <w:p w14:paraId="45F6BBCD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8" w:name="_ref_1621569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законом, иными правовыми актами или в установленном ими порядке предусмотрены обязательные требования к услугам, оказываемым по Договору, Исполнитель обязан оказать услуги, соблюдая эти требования.</w:t>
      </w:r>
      <w:bookmarkEnd w:id="28"/>
    </w:p>
    <w:p w14:paraId="258F77CC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jc w:val="both"/>
        <w:rPr>
          <w:color w:val="000000" w:themeColor="text1"/>
          <w:sz w:val="22"/>
          <w:szCs w:val="22"/>
        </w:rPr>
      </w:pPr>
    </w:p>
    <w:p w14:paraId="0BF39C2A" w14:textId="77777777" w:rsidR="00572B38" w:rsidRPr="00572B38" w:rsidRDefault="00572B38" w:rsidP="00572B3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29" w:name="_ref_16521761"/>
      <w:r w:rsidRPr="00572B38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29"/>
    </w:p>
    <w:p w14:paraId="1BBA9C93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rPr>
          <w:b/>
          <w:color w:val="000000" w:themeColor="text1"/>
          <w:sz w:val="22"/>
          <w:szCs w:val="22"/>
        </w:rPr>
      </w:pPr>
    </w:p>
    <w:p w14:paraId="61157869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 xml:space="preserve">Цена услуг и порядок оплаты определяется Приложением №3 к настоящему Договору, которое подписывается Заказчиком и Исполнителем. Цена договора включает в себя все расходы, связанные с выполнением Исполнителем обязательств по договору,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-либо регистрационных и(или) иных юридически значимых действий,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14:paraId="0FB93927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Расходы в связи с повторным направлением заявки на регистрацию включены в цену Договора.</w:t>
      </w:r>
    </w:p>
    <w:p w14:paraId="4FD23AF3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Неучтенные затраты Исполнителя по Договору, связанные с исполнением Договора, но не включенные в Цену Договора, не подлежат оплате Заказчиком и Получателем услуг.</w:t>
      </w:r>
    </w:p>
    <w:p w14:paraId="4F2C5571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jc w:val="both"/>
        <w:rPr>
          <w:color w:val="000000" w:themeColor="text1"/>
          <w:sz w:val="22"/>
          <w:szCs w:val="22"/>
        </w:rPr>
      </w:pPr>
    </w:p>
    <w:p w14:paraId="72D6AFBB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right="0" w:hanging="720"/>
        <w:rPr>
          <w:color w:val="000000" w:themeColor="text1"/>
          <w:sz w:val="22"/>
          <w:szCs w:val="22"/>
        </w:rPr>
      </w:pPr>
      <w:bookmarkStart w:id="30" w:name="_ref_16595667"/>
      <w:r w:rsidRPr="00572B38">
        <w:rPr>
          <w:color w:val="000000" w:themeColor="text1"/>
          <w:sz w:val="22"/>
          <w:szCs w:val="22"/>
        </w:rPr>
        <w:t>Сроки и условия оказания услуг</w:t>
      </w:r>
      <w:bookmarkEnd w:id="30"/>
    </w:p>
    <w:p w14:paraId="3120976A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  <w:tab w:val="left" w:pos="900"/>
        </w:tabs>
        <w:suppressAutoHyphens/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659566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оказать услуги, предусмотренные Договором, не позднее:</w:t>
      </w:r>
      <w:bookmarkStart w:id="32" w:name="_ref_17050221"/>
      <w:bookmarkEnd w:id="31"/>
    </w:p>
    <w:p w14:paraId="4A5D885C" w14:textId="77777777" w:rsidR="00572B38" w:rsidRPr="00572B38" w:rsidRDefault="00572B38" w:rsidP="00572B38">
      <w:pPr>
        <w:pStyle w:val="2"/>
        <w:tabs>
          <w:tab w:val="left" w:pos="567"/>
          <w:tab w:val="left" w:pos="900"/>
        </w:tabs>
        <w:suppressAutoHyphens/>
        <w:spacing w:before="0"/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3" w:name="Срокдог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[Срок договора]</w:t>
      </w:r>
      <w:bookmarkEnd w:id="33"/>
    </w:p>
    <w:p w14:paraId="01451CE0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определяет технологию оказания услуг самостоятельно, соблюдая обязательные требования нормативных документов.</w:t>
      </w:r>
      <w:bookmarkEnd w:id="32"/>
    </w:p>
    <w:p w14:paraId="53715C9F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4" w:name="_ref_1705022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Подтверждение факта оказания услуг</w:t>
      </w:r>
      <w:bookmarkEnd w:id="34"/>
    </w:p>
    <w:p w14:paraId="3EFB0FC9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5" w:name="_ref_17050227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Факт оказания услуг Исполнителем и получения их Получателем услуги должен быть подтвержден результатом оказанной услуги (отчётом об оказанной услуге) и актом 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сдачи-приемки Услуг, оформленного в соответствии с Приложением № 2 к Договору, подписанным всеми Сторонами.</w:t>
      </w:r>
      <w:bookmarkEnd w:id="35"/>
    </w:p>
    <w:p w14:paraId="40997706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6" w:name="_ref_170502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Акт об оказании услуг должен быть составлен и подписан Сторонами в течение 10 (десяти) рабочих дней по окончании оказания услуг при условии, что услуги оказаны Исполнителем надлежащим образом и в полном объеме</w:t>
      </w:r>
      <w:bookmarkEnd w:id="3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5A77F553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1701"/>
        </w:tabs>
        <w:ind w:left="1418" w:hanging="425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По завершении оказания Услуг,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представляет результат оказанной услуги (отчёт об оказанной услуге) в двух экземплярах (один экземпляр </w:t>
      </w:r>
      <w:r w:rsidRPr="00572B38">
        <w:rPr>
          <w:b/>
          <w:color w:val="000000" w:themeColor="text1"/>
          <w:sz w:val="22"/>
          <w:szCs w:val="22"/>
        </w:rPr>
        <w:t xml:space="preserve">Получателю услуги, </w:t>
      </w:r>
      <w:r w:rsidRPr="00572B38">
        <w:rPr>
          <w:bCs/>
          <w:color w:val="000000" w:themeColor="text1"/>
          <w:sz w:val="22"/>
          <w:szCs w:val="22"/>
        </w:rPr>
        <w:t>второй</w:t>
      </w:r>
      <w:r w:rsidRPr="00572B38">
        <w:rPr>
          <w:color w:val="000000" w:themeColor="text1"/>
          <w:sz w:val="22"/>
          <w:szCs w:val="22"/>
        </w:rPr>
        <w:t xml:space="preserve"> экземпляр </w:t>
      </w:r>
      <w:r w:rsidRPr="00572B38">
        <w:rPr>
          <w:b/>
          <w:bCs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>) и подписанный со своей стороны Акт сдачи-приемки в трех экземплярах;</w:t>
      </w:r>
    </w:p>
    <w:p w14:paraId="470B4A51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bookmarkStart w:id="37" w:name="_ref_17050233"/>
      <w:r w:rsidRPr="00572B38">
        <w:rPr>
          <w:b/>
          <w:color w:val="000000" w:themeColor="text1"/>
          <w:sz w:val="22"/>
          <w:szCs w:val="22"/>
        </w:rPr>
        <w:t xml:space="preserve"> Получатель услуги, </w:t>
      </w:r>
      <w:r w:rsidRPr="00572B38">
        <w:rPr>
          <w:color w:val="000000" w:themeColor="text1"/>
          <w:sz w:val="22"/>
          <w:szCs w:val="22"/>
        </w:rPr>
        <w:t xml:space="preserve">при условии, что услуги оказаны Исполнителем надлежащим образом и в полном объеме, в течение 3 (трех) рабочих дней с даты получения от Исполнителя  Акта сдачи-приемки согласовывает результат оказываемой услуги (отчёт об оказанной услуге) и подписывает Акт сдачи - приемки и  направляет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. В случае наличия у </w:t>
      </w:r>
      <w:r w:rsidRPr="00572B38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572B38">
        <w:rPr>
          <w:color w:val="000000" w:themeColor="text1"/>
          <w:sz w:val="22"/>
          <w:szCs w:val="22"/>
        </w:rPr>
        <w:t xml:space="preserve">замечаний к результату оказанной услуги, он обязан предоставить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письменно мотивированное мнение о выявленных недостатках, при этом Акт сдачи-приемки не подписывается;</w:t>
      </w:r>
    </w:p>
    <w:p w14:paraId="172EE51D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в течение 7 (семи) рабочих дней с даты получения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Акта сдачи-приемки, по результатам заседания Комиссии:</w:t>
      </w:r>
    </w:p>
    <w:p w14:paraId="7D183B49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а) направляет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подписанные экземпляры Акта сдачи-приемки, либо;</w:t>
      </w:r>
    </w:p>
    <w:p w14:paraId="25A750BD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б) направляет </w:t>
      </w:r>
      <w:r w:rsidRPr="00572B38">
        <w:rPr>
          <w:b/>
          <w:color w:val="000000" w:themeColor="text1"/>
          <w:sz w:val="22"/>
          <w:szCs w:val="22"/>
        </w:rPr>
        <w:t xml:space="preserve">Исполнителю </w:t>
      </w:r>
      <w:r w:rsidRPr="00572B38">
        <w:rPr>
          <w:color w:val="000000" w:themeColor="text1"/>
          <w:sz w:val="22"/>
          <w:szCs w:val="22"/>
        </w:rPr>
        <w:t xml:space="preserve">требование о безвозмездном устранении недостатков услуг выявленных </w:t>
      </w:r>
      <w:r w:rsidRPr="00572B38">
        <w:rPr>
          <w:b/>
          <w:color w:val="000000" w:themeColor="text1"/>
          <w:sz w:val="22"/>
          <w:szCs w:val="22"/>
        </w:rPr>
        <w:t xml:space="preserve">Заказчиком </w:t>
      </w:r>
      <w:r w:rsidRPr="00572B38">
        <w:rPr>
          <w:color w:val="000000" w:themeColor="text1"/>
          <w:sz w:val="22"/>
          <w:szCs w:val="22"/>
        </w:rPr>
        <w:t>либо</w:t>
      </w:r>
      <w:r w:rsidRPr="00572B38">
        <w:rPr>
          <w:b/>
          <w:color w:val="000000" w:themeColor="text1"/>
          <w:sz w:val="22"/>
          <w:szCs w:val="22"/>
        </w:rPr>
        <w:t xml:space="preserve"> Получателем услуги </w:t>
      </w:r>
      <w:r w:rsidRPr="00572B38">
        <w:rPr>
          <w:color w:val="000000" w:themeColor="text1"/>
          <w:sz w:val="22"/>
          <w:szCs w:val="22"/>
        </w:rPr>
        <w:t>по результатам рассмотрения результата оказанной услуги, либо;</w:t>
      </w:r>
    </w:p>
    <w:p w14:paraId="1ED127D2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в) по результатам рассмотрения имеющихся мотивированных мнений отказывает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в приемке Услуг в полном объеме, либо;</w:t>
      </w:r>
    </w:p>
    <w:p w14:paraId="58F16FDD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г) отказывает в согласовании мотивированных мнений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об оказанных Услугах и признает Услуги оказанными в полном объеме и при необходимости принимает все меры для урегулирования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вопросов по результатам оказания Услуг.</w:t>
      </w:r>
    </w:p>
    <w:p w14:paraId="415D638D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bookmarkStart w:id="38" w:name="_ref_17487076"/>
      <w:bookmarkEnd w:id="37"/>
    </w:p>
    <w:p w14:paraId="36C0F223" w14:textId="77777777" w:rsidR="00572B38" w:rsidRPr="00572B38" w:rsidRDefault="00572B38" w:rsidP="00572B38">
      <w:pPr>
        <w:numPr>
          <w:ilvl w:val="0"/>
          <w:numId w:val="13"/>
        </w:numPr>
        <w:suppressAutoHyphens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2316015B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 </w:t>
      </w:r>
      <w:r w:rsidRPr="00572B38">
        <w:rPr>
          <w:b/>
          <w:color w:val="000000" w:themeColor="text1"/>
          <w:sz w:val="22"/>
          <w:szCs w:val="22"/>
        </w:rPr>
        <w:t>Исполнитель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1E3ED554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5.1.1. Оказать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14:paraId="6B8AC61D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5.1.2. При необходимости принять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45DF3521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5.1.3. Возвратить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14:paraId="1F0610BA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14:paraId="46BC6BF6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14:paraId="4586A5A4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и/или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598D6649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 </w:t>
      </w:r>
      <w:r w:rsidRPr="00572B38">
        <w:rPr>
          <w:b/>
          <w:color w:val="000000" w:themeColor="text1"/>
          <w:sz w:val="22"/>
          <w:szCs w:val="22"/>
        </w:rPr>
        <w:t>Исполнитель имеет право</w:t>
      </w:r>
      <w:r w:rsidRPr="00572B38">
        <w:rPr>
          <w:color w:val="000000" w:themeColor="text1"/>
          <w:sz w:val="22"/>
          <w:szCs w:val="22"/>
        </w:rPr>
        <w:t>:</w:t>
      </w:r>
    </w:p>
    <w:p w14:paraId="2099D2F7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5.2.1. Запрашивать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14:paraId="483F1C68" w14:textId="77777777" w:rsidR="00572B38" w:rsidRPr="00572B38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9" w:name="_ref_17050234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5.2.2.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Привлекать к оказанию услуг любых третьих лиц (субисполнителей) без дополнительного согласования с Заказчиком.</w:t>
      </w:r>
      <w:bookmarkStart w:id="40" w:name="_ref_17050238"/>
      <w:bookmarkEnd w:id="39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РФ.</w:t>
      </w:r>
      <w:bookmarkEnd w:id="40"/>
    </w:p>
    <w:p w14:paraId="383190FB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5.2.3. По согласованию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досрочно оказать Услуги.</w:t>
      </w:r>
    </w:p>
    <w:p w14:paraId="6093C6CC" w14:textId="77777777" w:rsidR="00572B38" w:rsidRPr="00572B38" w:rsidRDefault="00572B38" w:rsidP="00572B38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5.3. </w:t>
      </w:r>
      <w:r w:rsidRPr="00572B38">
        <w:rPr>
          <w:b/>
          <w:color w:val="000000" w:themeColor="text1"/>
          <w:sz w:val="22"/>
          <w:szCs w:val="22"/>
        </w:rPr>
        <w:t>Заказчик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203E633E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5.3.1. Принять и оплатить Услуги в установленный срок в соответствии с Приложением №3 настоящего Договора на основании подписанного Сторонами Акта сдачи-приемки.</w:t>
      </w:r>
    </w:p>
    <w:p w14:paraId="147200EA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5.4. </w:t>
      </w:r>
      <w:r w:rsidRPr="00572B38">
        <w:rPr>
          <w:b/>
          <w:color w:val="000000" w:themeColor="text1"/>
          <w:sz w:val="22"/>
          <w:szCs w:val="22"/>
        </w:rPr>
        <w:t>Заказчик вправе:</w:t>
      </w:r>
    </w:p>
    <w:p w14:paraId="7499DE1B" w14:textId="77777777" w:rsidR="00572B38" w:rsidRPr="00572B38" w:rsidRDefault="00572B38" w:rsidP="00572B38">
      <w:p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5.4.1. Проверять ход и качество оказываемых Услуг, выполняемых Исполнителем, не вмешиваясь в его деятельность.</w:t>
      </w:r>
    </w:p>
    <w:p w14:paraId="4DEAAE7D" w14:textId="77777777" w:rsidR="00572B38" w:rsidRPr="00572B38" w:rsidRDefault="00572B38" w:rsidP="00572B38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 </w:t>
      </w:r>
      <w:r w:rsidRPr="00572B38">
        <w:rPr>
          <w:b/>
          <w:color w:val="000000" w:themeColor="text1"/>
          <w:sz w:val="22"/>
          <w:szCs w:val="22"/>
        </w:rPr>
        <w:t>Получатель услуги обязан:</w:t>
      </w:r>
    </w:p>
    <w:p w14:paraId="3F34D4D7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5.5.1. Предоставить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68D6175E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14:paraId="784B5420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 </w:t>
      </w:r>
      <w:r w:rsidRPr="00572B38">
        <w:rPr>
          <w:b/>
          <w:color w:val="000000" w:themeColor="text1"/>
          <w:sz w:val="22"/>
          <w:szCs w:val="22"/>
        </w:rPr>
        <w:t>Получатель услуги вправе:</w:t>
      </w:r>
      <w:r w:rsidRPr="00572B38">
        <w:rPr>
          <w:color w:val="000000" w:themeColor="text1"/>
          <w:sz w:val="22"/>
          <w:szCs w:val="22"/>
        </w:rPr>
        <w:t xml:space="preserve"> </w:t>
      </w:r>
    </w:p>
    <w:p w14:paraId="7CE74DCD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Услуги.</w:t>
      </w:r>
    </w:p>
    <w:p w14:paraId="50A0AD2E" w14:textId="77777777" w:rsidR="00572B38" w:rsidRPr="00572B38" w:rsidRDefault="00572B38" w:rsidP="00572B38">
      <w:pPr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>, не вмешиваясь в его деятельность.</w:t>
      </w:r>
    </w:p>
    <w:p w14:paraId="3F20935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5.7. </w:t>
      </w:r>
      <w:r w:rsidRPr="00572B38">
        <w:rPr>
          <w:b/>
          <w:color w:val="000000" w:themeColor="text1"/>
          <w:sz w:val="22"/>
          <w:szCs w:val="22"/>
        </w:rPr>
        <w:t>Получатель услуги</w:t>
      </w:r>
      <w:r w:rsidRPr="00572B38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572B38">
        <w:rPr>
          <w:b/>
          <w:color w:val="000000" w:themeColor="text1"/>
          <w:sz w:val="22"/>
          <w:szCs w:val="22"/>
        </w:rPr>
        <w:t xml:space="preserve">Заказчику </w:t>
      </w:r>
      <w:r w:rsidRPr="00572B38">
        <w:rPr>
          <w:color w:val="000000" w:themeColor="text1"/>
          <w:sz w:val="22"/>
          <w:szCs w:val="22"/>
        </w:rPr>
        <w:t xml:space="preserve">в отношении выбранного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14:paraId="5FC1D523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Ответственность сторон</w:t>
      </w:r>
      <w:bookmarkStart w:id="41" w:name="_ref_17491884"/>
      <w:bookmarkEnd w:id="38"/>
    </w:p>
    <w:p w14:paraId="2A1A79B5" w14:textId="77777777" w:rsidR="00572B38" w:rsidRPr="00572B38" w:rsidRDefault="00572B38" w:rsidP="00572B38">
      <w:pPr>
        <w:pStyle w:val="1"/>
        <w:numPr>
          <w:ilvl w:val="1"/>
          <w:numId w:val="13"/>
        </w:numPr>
        <w:spacing w:line="240" w:lineRule="auto"/>
        <w:ind w:left="567" w:right="0" w:hanging="567"/>
        <w:jc w:val="left"/>
        <w:rPr>
          <w:b w:val="0"/>
          <w:color w:val="000000" w:themeColor="text1"/>
          <w:sz w:val="22"/>
          <w:szCs w:val="22"/>
        </w:rPr>
      </w:pPr>
      <w:r w:rsidRPr="00572B38">
        <w:rPr>
          <w:b w:val="0"/>
          <w:color w:val="000000" w:themeColor="text1"/>
          <w:sz w:val="22"/>
          <w:szCs w:val="22"/>
        </w:rPr>
        <w:t>Уплата неустойки Исполнителем</w:t>
      </w:r>
      <w:bookmarkEnd w:id="41"/>
    </w:p>
    <w:p w14:paraId="54BBCE00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491887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срока оказания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2"/>
    </w:p>
    <w:p w14:paraId="43DAA726" w14:textId="77777777" w:rsidR="00572B38" w:rsidRPr="009B75A6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3" w:name="_ref_4311823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случае просрочки устранения недостатков оказанных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3"/>
    </w:p>
    <w:p w14:paraId="364B2BC8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44" w:name="_ref_1749190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Заказчиком обязательств по Договору Исполнитель вправе требовать возмещения только реального ущерба. Упущенная выгода возмещению не подлежит.</w:t>
      </w:r>
      <w:bookmarkEnd w:id="44"/>
    </w:p>
    <w:p w14:paraId="7CDB5C5D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6734B48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101BC76D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5" w:name="_ref_17768679"/>
      <w:r w:rsidRPr="00572B38">
        <w:rPr>
          <w:color w:val="000000" w:themeColor="text1"/>
          <w:sz w:val="22"/>
          <w:szCs w:val="22"/>
        </w:rPr>
        <w:t>Изменение и расторжение договора</w:t>
      </w:r>
      <w:bookmarkEnd w:id="45"/>
    </w:p>
    <w:p w14:paraId="14BE51E7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777374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может быть изменен или расторгнут по соглашению сторон.</w:t>
      </w:r>
      <w:bookmarkEnd w:id="46"/>
    </w:p>
    <w:p w14:paraId="6458D253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7" w:name="_ref_177737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Расторжение Договора</w:t>
      </w:r>
      <w:bookmarkEnd w:id="47"/>
    </w:p>
    <w:p w14:paraId="3E8997F7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177737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вправе полностью или частично в одностороннем порядке отказаться от исполнения Договора:</w:t>
      </w:r>
    </w:p>
    <w:p w14:paraId="3F97A217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случае нарушения Исполнителем сроков оказания услуг, либо сроков безвозмездного устранения недостатков услуг более чем на 7 (семь) календарных дней, Заказчик вправе потребовать расторжения Договора;</w:t>
      </w:r>
    </w:p>
    <w:p w14:paraId="37323182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случаях, произошедших не по вине Заказчика, в результате которых дальнейшее выполнение услуг стало нецелесообразным</w:t>
      </w:r>
    </w:p>
    <w:bookmarkEnd w:id="48"/>
    <w:p w14:paraId="1BA22A4F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обязан не позднее 2 (двух)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73DE99F" w14:textId="77777777" w:rsidR="00572B38" w:rsidRPr="00572B38" w:rsidRDefault="00572B38" w:rsidP="00572B38">
      <w:pPr>
        <w:pStyle w:val="a3"/>
        <w:numPr>
          <w:ilvl w:val="1"/>
          <w:numId w:val="13"/>
        </w:num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5D385931" w14:textId="77777777" w:rsidR="00572B38" w:rsidRPr="00572B38" w:rsidRDefault="00572B38" w:rsidP="00572B38">
      <w:pPr>
        <w:pStyle w:val="a3"/>
        <w:numPr>
          <w:ilvl w:val="1"/>
          <w:numId w:val="1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55C2A43C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2723802B" w14:textId="77777777" w:rsidR="00572B38" w:rsidRPr="00572B38" w:rsidRDefault="00572B38" w:rsidP="00572B38">
      <w:pPr>
        <w:numPr>
          <w:ilvl w:val="0"/>
          <w:numId w:val="13"/>
        </w:numPr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Конфиденциальность</w:t>
      </w:r>
    </w:p>
    <w:p w14:paraId="17F8BA74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8.1.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Договора не вправе сообщать третьим лицам, за исключением работников Исполнителя и привлеченных к оказанию Услуг третьих лиц, информацию, связанную или полученную в связи с выполнением настоящего Договора,</w:t>
      </w:r>
      <w:r w:rsidRPr="00572B38">
        <w:rPr>
          <w:i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3C15BCE6" w14:textId="77777777" w:rsidR="00572B38" w:rsidRPr="00572B38" w:rsidRDefault="00572B38" w:rsidP="00572B3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8.2.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. </w:t>
      </w:r>
    </w:p>
    <w:p w14:paraId="28FC8558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8.3.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14:paraId="7A9446E0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8.4.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256FEB46" w14:textId="77777777" w:rsidR="00572B38" w:rsidRPr="00572B38" w:rsidRDefault="00572B38" w:rsidP="00572B38">
      <w:pPr>
        <w:ind w:firstLine="709"/>
        <w:jc w:val="both"/>
        <w:rPr>
          <w:color w:val="000000" w:themeColor="text1"/>
          <w:sz w:val="22"/>
          <w:szCs w:val="22"/>
        </w:rPr>
      </w:pPr>
    </w:p>
    <w:p w14:paraId="51A1A57C" w14:textId="77777777" w:rsidR="00572B38" w:rsidRPr="00572B38" w:rsidRDefault="00572B38" w:rsidP="00572B38">
      <w:pPr>
        <w:numPr>
          <w:ilvl w:val="0"/>
          <w:numId w:val="13"/>
        </w:numPr>
        <w:jc w:val="center"/>
        <w:outlineLvl w:val="0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14:paraId="415663B5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9.1.</w:t>
      </w:r>
      <w:r w:rsidRPr="00572B38">
        <w:rPr>
          <w:color w:val="000000" w:themeColor="text1"/>
          <w:sz w:val="22"/>
          <w:szCs w:val="22"/>
        </w:rPr>
        <w:tab/>
        <w:t xml:space="preserve"> Ни одна из сторон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2A3BF28B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9.2.</w:t>
      </w:r>
      <w:r w:rsidRPr="00572B38">
        <w:rPr>
          <w:color w:val="000000" w:themeColor="text1"/>
          <w:sz w:val="22"/>
          <w:szCs w:val="22"/>
        </w:rPr>
        <w:tab/>
        <w:t xml:space="preserve">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58D48587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9.3. </w:t>
      </w:r>
      <w:r w:rsidRPr="00572B38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6C136D5F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4057D3D7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9" w:name="_ref_17936647"/>
      <w:r w:rsidRPr="00572B38">
        <w:rPr>
          <w:color w:val="000000" w:themeColor="text1"/>
          <w:sz w:val="22"/>
          <w:szCs w:val="22"/>
        </w:rPr>
        <w:t>Разрешение споров</w:t>
      </w:r>
      <w:bookmarkEnd w:id="49"/>
    </w:p>
    <w:p w14:paraId="0466C28A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0" w:name="_ref_1793664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Досудебный (претензионный) порядок разрешения споров</w:t>
      </w:r>
      <w:bookmarkEnd w:id="50"/>
    </w:p>
    <w:p w14:paraId="7541DD07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1" w:name="_ref_17936649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51"/>
    </w:p>
    <w:p w14:paraId="7AC95EE2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179366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52"/>
    </w:p>
    <w:p w14:paraId="1A4A025C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3" w:name="_ref_179366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Сторона, которая получила претензию, обязана ее рассмотреть и направить письменный мотивированный ответ другой стороне в течение 5 (пяти) рабочих дней  с момента получения претензии.</w:t>
      </w:r>
      <w:bookmarkEnd w:id="53"/>
    </w:p>
    <w:p w14:paraId="24493972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4" w:name="_ref_17936652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End w:id="54"/>
    </w:p>
    <w:p w14:paraId="282DA2D5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5" w:name="_ref_5351829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Все 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55"/>
    </w:p>
    <w:p w14:paraId="79CC85BD" w14:textId="77777777" w:rsidR="00572B38" w:rsidRPr="00572B38" w:rsidRDefault="00572B38" w:rsidP="00572B38">
      <w:pPr>
        <w:tabs>
          <w:tab w:val="left" w:pos="709"/>
        </w:tabs>
        <w:suppressAutoHyphens/>
        <w:jc w:val="center"/>
        <w:rPr>
          <w:color w:val="000000" w:themeColor="text1"/>
          <w:sz w:val="22"/>
          <w:szCs w:val="22"/>
        </w:rPr>
      </w:pPr>
    </w:p>
    <w:p w14:paraId="3633A4FD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56" w:name="_ref_18114473"/>
      <w:r w:rsidRPr="00572B38">
        <w:rPr>
          <w:color w:val="000000" w:themeColor="text1"/>
          <w:sz w:val="22"/>
          <w:szCs w:val="22"/>
        </w:rPr>
        <w:t>Заключительные положения</w:t>
      </w:r>
      <w:bookmarkEnd w:id="56"/>
    </w:p>
    <w:p w14:paraId="764D452A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7" w:name="_ref_1811447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вступает в силу и становится обязательным для сторон с момента его заключения.</w:t>
      </w:r>
      <w:bookmarkEnd w:id="57"/>
    </w:p>
    <w:p w14:paraId="0D635280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8" w:name="_ref_1811447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действует до определенного в нем момента окончания исполнения сторонами своих обязательств.</w:t>
      </w:r>
      <w:bookmarkEnd w:id="58"/>
    </w:p>
    <w:p w14:paraId="36609DE4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9" w:name="_ref_5394036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Направление юридически значимых сообщений</w:t>
      </w:r>
      <w:bookmarkEnd w:id="59"/>
    </w:p>
    <w:p w14:paraId="3395FFCE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60" w:name="_ref_1811447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60"/>
    </w:p>
    <w:p w14:paraId="1C8362B9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с нарочным</w:t>
      </w:r>
      <w:r w:rsidRPr="00572B38">
        <w:rPr>
          <w:color w:val="000000" w:themeColor="text1"/>
          <w:sz w:val="22"/>
          <w:szCs w:val="22"/>
        </w:rPr>
        <w:t xml:space="preserve"> (курьерской доставкой). Факт получения документа должен подтверждаться 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776F015C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заказным письмом с уведомлением о вручении;</w:t>
      </w:r>
    </w:p>
    <w:p w14:paraId="7894226D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14:paraId="65F9A11D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1" w:name="_ref_53953051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61"/>
    </w:p>
    <w:p w14:paraId="34A6B691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2" w:name="_ref_53965772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62"/>
    </w:p>
    <w:p w14:paraId="7AB6BB21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3" w:name="_ref_53500480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63"/>
    </w:p>
    <w:p w14:paraId="4F35D4C0" w14:textId="77777777" w:rsidR="00572B38" w:rsidRPr="00572B38" w:rsidRDefault="00572B38" w:rsidP="00572B38">
      <w:pPr>
        <w:ind w:left="1134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5F2FBC04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454CBF5E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14:paraId="2C5651CA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14:paraId="068C87A8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14:paraId="583CE044" w14:textId="77777777" w:rsidR="00572B38" w:rsidRPr="00572B38" w:rsidRDefault="00572B38" w:rsidP="00572B38">
      <w:pPr>
        <w:ind w:right="57" w:firstLine="709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14:paraId="32747F4C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а) Техническое задание (Приложение № 1);</w:t>
      </w:r>
    </w:p>
    <w:p w14:paraId="3A446458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б) Образец Акта сдачи-приемки (Приложение № 2).</w:t>
      </w:r>
    </w:p>
    <w:p w14:paraId="6CCA66B9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в) Стоимость работ и порядок расчётов (Приложение 3) - только к экземплярам Заказчика и Исполнителя.</w:t>
      </w:r>
    </w:p>
    <w:p w14:paraId="2BD3B07C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14:paraId="73264076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       </w:t>
      </w:r>
    </w:p>
    <w:p w14:paraId="1D83F0A5" w14:textId="77777777" w:rsidR="00572B38" w:rsidRPr="00572B38" w:rsidRDefault="00572B38" w:rsidP="00572B38">
      <w:pPr>
        <w:pStyle w:val="a3"/>
        <w:numPr>
          <w:ilvl w:val="0"/>
          <w:numId w:val="13"/>
        </w:numPr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Юридические адреса сторон и банковские реквизиты</w:t>
      </w:r>
    </w:p>
    <w:p w14:paraId="69B3B47E" w14:textId="77777777" w:rsidR="00572B38" w:rsidRPr="00572B38" w:rsidRDefault="00572B38" w:rsidP="00572B38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Заказчик</w:t>
      </w:r>
    </w:p>
    <w:p w14:paraId="2E203BB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259F8B3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Адрес: 670000, Республика Бурятия, г. Улан-Удэ, ул. Смолина, 65.</w:t>
      </w:r>
    </w:p>
    <w:p w14:paraId="74AC6524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Телефон: +7 800 30 30 123, </w:t>
      </w:r>
      <w:r w:rsidRPr="00572B38">
        <w:rPr>
          <w:color w:val="000000" w:themeColor="text1"/>
          <w:sz w:val="22"/>
          <w:szCs w:val="22"/>
          <w:lang w:val="en-US"/>
        </w:rPr>
        <w:t>e</w:t>
      </w:r>
      <w:r w:rsidRPr="00572B38">
        <w:rPr>
          <w:color w:val="000000" w:themeColor="text1"/>
          <w:sz w:val="22"/>
          <w:szCs w:val="22"/>
        </w:rPr>
        <w:t>-</w:t>
      </w:r>
      <w:r w:rsidRPr="00572B38">
        <w:rPr>
          <w:color w:val="000000" w:themeColor="text1"/>
          <w:sz w:val="22"/>
          <w:szCs w:val="22"/>
          <w:lang w:val="en-US"/>
        </w:rPr>
        <w:t>mail</w:t>
      </w:r>
      <w:r w:rsidRPr="00572B38">
        <w:rPr>
          <w:color w:val="000000" w:themeColor="text1"/>
          <w:sz w:val="22"/>
          <w:szCs w:val="22"/>
        </w:rPr>
        <w:t xml:space="preserve">: </w:t>
      </w:r>
      <w:r w:rsidRPr="00572B38">
        <w:rPr>
          <w:color w:val="000000" w:themeColor="text1"/>
          <w:sz w:val="22"/>
          <w:szCs w:val="22"/>
          <w:lang w:val="en-US"/>
        </w:rPr>
        <w:t>rci</w:t>
      </w:r>
      <w:r w:rsidRPr="00572B38">
        <w:rPr>
          <w:color w:val="000000" w:themeColor="text1"/>
          <w:sz w:val="22"/>
          <w:szCs w:val="22"/>
        </w:rPr>
        <w:t>@</w:t>
      </w:r>
      <w:r w:rsidRPr="00572B38">
        <w:rPr>
          <w:color w:val="000000" w:themeColor="text1"/>
          <w:sz w:val="22"/>
          <w:szCs w:val="22"/>
          <w:lang w:val="en-US"/>
        </w:rPr>
        <w:t>msp</w:t>
      </w:r>
      <w:r w:rsidRPr="00572B38">
        <w:rPr>
          <w:color w:val="000000" w:themeColor="text1"/>
          <w:sz w:val="22"/>
          <w:szCs w:val="22"/>
        </w:rPr>
        <w:t>03.</w:t>
      </w:r>
      <w:r w:rsidRPr="00572B38">
        <w:rPr>
          <w:color w:val="000000" w:themeColor="text1"/>
          <w:sz w:val="22"/>
          <w:szCs w:val="22"/>
          <w:lang w:val="en-US"/>
        </w:rPr>
        <w:t>ru</w:t>
      </w:r>
    </w:p>
    <w:p w14:paraId="14B0FDB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ИНН 0323358650; ОГРН 1110327011640</w:t>
      </w:r>
    </w:p>
    <w:p w14:paraId="6501C452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Расчетный счет 40703810104000002197</w:t>
      </w:r>
    </w:p>
    <w:p w14:paraId="0FD56724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СИБИРСКИЙ Ф-Л ПАО «ПРОМСВЯЗЬБАНК» г. Новосибирск </w:t>
      </w:r>
    </w:p>
    <w:p w14:paraId="08E2926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БИК 045004816 Корр. счет 30101810500000000816</w:t>
      </w:r>
    </w:p>
    <w:p w14:paraId="7716D6A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423593B8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____________________________С.П. Брыков</w:t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</w:p>
    <w:p w14:paraId="1C70C599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rPr>
          <w:color w:val="000000" w:themeColor="text1"/>
          <w:sz w:val="22"/>
          <w:szCs w:val="22"/>
        </w:rPr>
      </w:pPr>
    </w:p>
    <w:p w14:paraId="2D594A90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Исполнитель</w:t>
      </w:r>
    </w:p>
    <w:p w14:paraId="558E30D5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</w:t>
      </w:r>
      <w:bookmarkStart w:id="64" w:name="Рекисп"/>
      <w:r w:rsidRPr="00572B38">
        <w:rPr>
          <w:color w:val="000000" w:themeColor="text1"/>
          <w:sz w:val="22"/>
          <w:szCs w:val="22"/>
        </w:rPr>
        <w:t>[Реквизиты Исполнителя]</w:t>
      </w:r>
      <w:bookmarkEnd w:id="64"/>
      <w:r w:rsidRPr="00572B38">
        <w:rPr>
          <w:color w:val="000000" w:themeColor="text1"/>
          <w:sz w:val="22"/>
          <w:szCs w:val="22"/>
        </w:rPr>
        <w:t xml:space="preserve"> </w:t>
      </w:r>
    </w:p>
    <w:p w14:paraId="4AF42FE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14DE6033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321D4F9B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2983C74D" w14:textId="77777777" w:rsidR="00572B38" w:rsidRPr="00572B38" w:rsidRDefault="00572B38" w:rsidP="00572B38">
      <w:pPr>
        <w:tabs>
          <w:tab w:val="left" w:pos="709"/>
        </w:tabs>
        <w:suppressAutoHyphens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Получатель услуги</w:t>
      </w:r>
    </w:p>
    <w:p w14:paraId="3F818E38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bookmarkStart w:id="65" w:name="Рекпол"/>
      <w:r w:rsidRPr="00572B38">
        <w:rPr>
          <w:color w:val="000000" w:themeColor="text1"/>
          <w:sz w:val="22"/>
          <w:szCs w:val="22"/>
        </w:rPr>
        <w:t>[Реквизиты получателя услуги]</w:t>
      </w:r>
      <w:bookmarkEnd w:id="65"/>
    </w:p>
    <w:p w14:paraId="6839CB7D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</w:p>
    <w:p w14:paraId="0C406FC0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1F0BDD76" w14:textId="77777777" w:rsidR="00572B38" w:rsidRPr="00572B38" w:rsidRDefault="00CC4D05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4C4155C1">
          <v:rect id="_x0000_s1030" style="position:absolute;left:0;text-align:left;margin-left:-19.05pt;margin-top:610.2pt;width:500.25pt;height:43.85pt;z-index:251663360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 w14:anchorId="0183992B">
          <v:rect id="_x0000_s1028" style="position:absolute;left:0;text-align:left;margin-left:-28.05pt;margin-top:654.05pt;width:522pt;height:48pt;z-index:251661312" strokecolor="white [3212]"/>
        </w:pict>
      </w:r>
      <w:r w:rsidR="00572B38" w:rsidRPr="00572B38">
        <w:rPr>
          <w:color w:val="000000" w:themeColor="text1"/>
          <w:sz w:val="22"/>
          <w:szCs w:val="22"/>
        </w:rPr>
        <w:br w:type="page"/>
      </w:r>
    </w:p>
    <w:p w14:paraId="253BC100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0067DB45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Приложение №2</w:t>
      </w:r>
    </w:p>
    <w:p w14:paraId="2B53975F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40E2DEEC" w14:textId="77777777" w:rsidR="00572B38" w:rsidRPr="00572B38" w:rsidRDefault="00572B38" w:rsidP="00572B38">
      <w:pPr>
        <w:tabs>
          <w:tab w:val="left" w:pos="567"/>
        </w:tabs>
        <w:suppressAutoHyphens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АКТ СДАЧИ-ПРИЕМКИ № </w:t>
      </w:r>
      <w:bookmarkStart w:id="66" w:name="НомерАкта"/>
      <w:r w:rsidRPr="00572B38">
        <w:rPr>
          <w:b/>
          <w:color w:val="000000" w:themeColor="text1"/>
          <w:sz w:val="22"/>
          <w:szCs w:val="22"/>
        </w:rPr>
        <w:t>__________</w:t>
      </w:r>
      <w:bookmarkEnd w:id="66"/>
    </w:p>
    <w:p w14:paraId="5A8EC991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согласно договора возмездного оказания услуг № </w:t>
      </w:r>
      <w:bookmarkStart w:id="67" w:name="Номер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</w:t>
      </w:r>
      <w:bookmarkEnd w:id="67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от </w:t>
      </w:r>
      <w:bookmarkStart w:id="68" w:name="Дата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_______________</w:t>
      </w:r>
      <w:bookmarkEnd w:id="68"/>
    </w:p>
    <w:p w14:paraId="32D7A49B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15D29B7D" w14:textId="77777777" w:rsidR="00572B38" w:rsidRPr="00572B38" w:rsidRDefault="00572B38" w:rsidP="00572B38">
      <w:pPr>
        <w:pStyle w:val="a8"/>
        <w:tabs>
          <w:tab w:val="left" w:pos="8222"/>
        </w:tabs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14:paraId="4BA3C155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43CB930" w14:textId="77777777" w:rsidR="00572B38" w:rsidRPr="00572B38" w:rsidRDefault="00CC4D05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 w14:anchorId="3097C81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50.7pt;width:358.75pt;height:96.15pt;z-index:-251656192;mso-position-horizontal:center" fillcolor="#eeece1 [3214]" stroked="f" strokecolor="#f2f2f2" strokeweight="0">
            <v:fill opacity="39322f" color2="#f2f2f2" o:opacity2="0"/>
            <v:shadow color="#99f" offset="3pt"/>
            <v:textpath style="font-family:&quot;Times New Roman&quot;;font-weight:bold;v-text-kern:t" trim="t" fitpath="t" string="ФОРМА"/>
          </v:shape>
        </w:pict>
      </w:r>
      <w:r w:rsidR="00572B38"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="00572B38"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="00572B38" w:rsidRPr="00572B38">
        <w:rPr>
          <w:b/>
          <w:color w:val="000000" w:themeColor="text1"/>
          <w:sz w:val="22"/>
          <w:szCs w:val="22"/>
        </w:rPr>
        <w:t>«Заказчик»</w:t>
      </w:r>
      <w:r w:rsidR="00572B38" w:rsidRPr="00572B38">
        <w:rPr>
          <w:color w:val="000000" w:themeColor="text1"/>
          <w:sz w:val="22"/>
          <w:szCs w:val="22"/>
        </w:rPr>
        <w:t xml:space="preserve">, в лице </w:t>
      </w:r>
      <w:bookmarkStart w:id="69" w:name="Подписант5"/>
      <w:r w:rsidR="00572B38" w:rsidRPr="00572B38">
        <w:rPr>
          <w:color w:val="000000" w:themeColor="text1"/>
          <w:sz w:val="22"/>
          <w:szCs w:val="22"/>
        </w:rPr>
        <w:t>директора Брыкова Станислава Петровича, действующей на основании Устава</w:t>
      </w:r>
      <w:bookmarkEnd w:id="69"/>
      <w:r w:rsidR="00572B38" w:rsidRPr="00572B38">
        <w:rPr>
          <w:color w:val="000000" w:themeColor="text1"/>
          <w:sz w:val="22"/>
          <w:szCs w:val="22"/>
        </w:rPr>
        <w:t xml:space="preserve">, </w:t>
      </w:r>
    </w:p>
    <w:p w14:paraId="08994214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bookmarkStart w:id="70" w:name="Исполнитель1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70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1" w:name="ЛицеМСПисп2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«Исполнитель»,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2" w:name="ИсполнителРук1"/>
      <w:r w:rsidRPr="00572B38">
        <w:rPr>
          <w:color w:val="000000" w:themeColor="text1"/>
          <w:sz w:val="22"/>
          <w:szCs w:val="22"/>
        </w:rPr>
        <w:t>[Руководитель исполнителя]</w:t>
      </w:r>
      <w:bookmarkEnd w:id="72"/>
      <w:r w:rsidRPr="00572B38">
        <w:rPr>
          <w:color w:val="000000" w:themeColor="text1"/>
          <w:sz w:val="22"/>
          <w:szCs w:val="22"/>
        </w:rPr>
        <w:t>, действующего на</w:t>
      </w:r>
      <w:bookmarkEnd w:id="71"/>
      <w:r w:rsidRPr="00572B38">
        <w:rPr>
          <w:color w:val="000000" w:themeColor="text1"/>
          <w:sz w:val="22"/>
          <w:szCs w:val="22"/>
        </w:rPr>
        <w:t xml:space="preserve"> основании </w:t>
      </w:r>
      <w:bookmarkStart w:id="73" w:name="ОснованиеИсп1"/>
      <w:r w:rsidRPr="00572B38">
        <w:rPr>
          <w:color w:val="000000" w:themeColor="text1"/>
          <w:sz w:val="22"/>
          <w:szCs w:val="22"/>
        </w:rPr>
        <w:t>[Основание]</w:t>
      </w:r>
      <w:bookmarkEnd w:id="73"/>
      <w:r w:rsidRPr="00572B38">
        <w:rPr>
          <w:color w:val="000000" w:themeColor="text1"/>
          <w:sz w:val="22"/>
          <w:szCs w:val="22"/>
        </w:rPr>
        <w:t>, с другой стороны,</w:t>
      </w:r>
      <w:r w:rsidRPr="00572B38">
        <w:rPr>
          <w:b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</w:t>
      </w:r>
      <w:r w:rsidRPr="00572B38">
        <w:rPr>
          <w:b/>
          <w:color w:val="000000" w:themeColor="text1"/>
          <w:sz w:val="22"/>
          <w:szCs w:val="22"/>
        </w:rPr>
        <w:t xml:space="preserve"> </w:t>
      </w:r>
    </w:p>
    <w:p w14:paraId="7A88B25C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bookmarkStart w:id="74" w:name="Получатель1"/>
      <w:r w:rsidRPr="00572B38">
        <w:rPr>
          <w:b/>
          <w:color w:val="000000" w:themeColor="text1"/>
          <w:sz w:val="22"/>
          <w:szCs w:val="22"/>
        </w:rPr>
        <w:t>[Получатель]</w:t>
      </w:r>
      <w:bookmarkEnd w:id="74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5" w:name="ЛицеМСП1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6" w:name="ПолучателРук1"/>
      <w:r w:rsidRPr="00572B38">
        <w:rPr>
          <w:color w:val="000000" w:themeColor="text1"/>
          <w:sz w:val="22"/>
          <w:szCs w:val="22"/>
        </w:rPr>
        <w:t>[Руководитель получателя]</w:t>
      </w:r>
      <w:bookmarkEnd w:id="76"/>
      <w:r w:rsidRPr="00572B38">
        <w:rPr>
          <w:color w:val="000000" w:themeColor="text1"/>
          <w:sz w:val="22"/>
          <w:szCs w:val="22"/>
        </w:rPr>
        <w:t>, действующего</w:t>
      </w:r>
      <w:bookmarkEnd w:id="7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77" w:name="ОснованиеПол1"/>
      <w:r w:rsidRPr="00572B38">
        <w:rPr>
          <w:color w:val="000000" w:themeColor="text1"/>
          <w:sz w:val="22"/>
          <w:szCs w:val="22"/>
        </w:rPr>
        <w:t>[Основание]</w:t>
      </w:r>
      <w:bookmarkEnd w:id="77"/>
      <w:r w:rsidRPr="00572B38">
        <w:rPr>
          <w:color w:val="000000" w:themeColor="text1"/>
          <w:sz w:val="22"/>
          <w:szCs w:val="22"/>
        </w:rPr>
        <w:t xml:space="preserve">, с третьей стороны, </w:t>
      </w:r>
    </w:p>
    <w:p w14:paraId="692F5CFE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noProof/>
          <w:color w:val="000000" w:themeColor="text1"/>
          <w:sz w:val="22"/>
          <w:szCs w:val="22"/>
        </w:rPr>
      </w:pPr>
      <w:r w:rsidRPr="00572B38">
        <w:rPr>
          <w:noProof/>
          <w:color w:val="000000" w:themeColor="text1"/>
          <w:sz w:val="22"/>
          <w:szCs w:val="22"/>
        </w:rPr>
        <w:t xml:space="preserve">составили настоящий Акт и </w:t>
      </w:r>
      <w:r w:rsidRPr="00572B38">
        <w:rPr>
          <w:color w:val="000000" w:themeColor="text1"/>
          <w:sz w:val="22"/>
          <w:szCs w:val="22"/>
        </w:rPr>
        <w:t xml:space="preserve">приняли следующие услуги, </w:t>
      </w:r>
      <w:r w:rsidRPr="00572B38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14:paraId="590F79ED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572B38" w:rsidRPr="00572B38" w14:paraId="51E2782C" w14:textId="77777777" w:rsidTr="00A635B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1C56A64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8F4A61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14:paraId="0D255318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6BF169C0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772E722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E19CAE8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3E8A1207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572B38" w:rsidRPr="00572B38" w14:paraId="5A30BAD1" w14:textId="77777777" w:rsidTr="00A635B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782923D2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8" w:name="Услуга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Услуга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8"/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5D502872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672C92AD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3403DAF4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12F38FE5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9" w:name="Стоимост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9"/>
          </w:p>
        </w:tc>
        <w:tc>
          <w:tcPr>
            <w:tcW w:w="1330" w:type="dxa"/>
            <w:vAlign w:val="center"/>
          </w:tcPr>
          <w:p w14:paraId="24E40216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80" w:name="Стоимость2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0"/>
          </w:p>
        </w:tc>
      </w:tr>
      <w:tr w:rsidR="00572B38" w:rsidRPr="00572B38" w14:paraId="187F3621" w14:textId="77777777" w:rsidTr="00A635BE">
        <w:tc>
          <w:tcPr>
            <w:tcW w:w="10686" w:type="dxa"/>
            <w:gridSpan w:val="6"/>
          </w:tcPr>
          <w:p w14:paraId="1A7BBFF1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Итого:  </w:t>
            </w:r>
            <w:bookmarkStart w:id="81" w:name="Стоимость3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1"/>
            <w:r w:rsidRPr="00572B38">
              <w:rPr>
                <w:color w:val="000000" w:themeColor="text1"/>
                <w:sz w:val="22"/>
                <w:szCs w:val="22"/>
              </w:rPr>
              <w:t xml:space="preserve"> (</w:t>
            </w:r>
            <w:bookmarkStart w:id="82" w:name="Стоимостьпропис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 прописью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2"/>
            <w:r w:rsidRPr="00572B3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72B38" w:rsidRPr="00572B38" w14:paraId="7F0A264E" w14:textId="77777777" w:rsidTr="00A635BE">
        <w:tc>
          <w:tcPr>
            <w:tcW w:w="10686" w:type="dxa"/>
            <w:gridSpan w:val="6"/>
          </w:tcPr>
          <w:p w14:paraId="634C3E98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bookmarkStart w:id="83" w:name="НДС1"/>
            <w:bookmarkEnd w:id="83"/>
          </w:p>
        </w:tc>
      </w:tr>
    </w:tbl>
    <w:p w14:paraId="436C7D6A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41427BF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14:paraId="044594DF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7C6CD140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14:paraId="75A484D3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экземпляр - Заказчику.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3686"/>
        <w:gridCol w:w="3969"/>
      </w:tblGrid>
      <w:tr w:rsidR="00572B38" w:rsidRPr="00572B38" w14:paraId="14D9BC24" w14:textId="77777777" w:rsidTr="00A635BE">
        <w:tc>
          <w:tcPr>
            <w:tcW w:w="3403" w:type="dxa"/>
          </w:tcPr>
          <w:p w14:paraId="4388872A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3686" w:type="dxa"/>
          </w:tcPr>
          <w:p w14:paraId="67B6417A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  <w:tc>
          <w:tcPr>
            <w:tcW w:w="3969" w:type="dxa"/>
          </w:tcPr>
          <w:p w14:paraId="55FAE2C0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Заказчик:</w:t>
            </w:r>
          </w:p>
        </w:tc>
      </w:tr>
      <w:tr w:rsidR="00572B38" w:rsidRPr="00572B38" w14:paraId="5BA226E1" w14:textId="77777777" w:rsidTr="00A635BE">
        <w:tc>
          <w:tcPr>
            <w:tcW w:w="3403" w:type="dxa"/>
          </w:tcPr>
          <w:p w14:paraId="0013632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bookmarkStart w:id="84" w:name="Исполнитель2"/>
            <w:r w:rsidRPr="00572B38">
              <w:rPr>
                <w:bCs/>
                <w:color w:val="000000" w:themeColor="text1"/>
                <w:sz w:val="22"/>
                <w:szCs w:val="22"/>
              </w:rPr>
              <w:t>[Исполнитель]</w:t>
            </w:r>
            <w:bookmarkEnd w:id="84"/>
          </w:p>
          <w:p w14:paraId="02CECFB8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53037A7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5" w:name="ДолжностьИс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5"/>
          </w:p>
          <w:p w14:paraId="477D3C2D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A7A6D08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5B587DA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</w:t>
            </w:r>
            <w:bookmarkStart w:id="86" w:name="РукИсп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6"/>
          </w:p>
          <w:p w14:paraId="102975AA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193A877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38B2AF6D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A00CC67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7" w:name="Получатель2"/>
            <w:r w:rsidRPr="00572B38">
              <w:rPr>
                <w:color w:val="000000" w:themeColor="text1"/>
                <w:sz w:val="22"/>
                <w:szCs w:val="22"/>
              </w:rPr>
              <w:t>[Получатель]</w:t>
            </w:r>
            <w:bookmarkEnd w:id="87"/>
          </w:p>
          <w:p w14:paraId="4BAE6329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7C1EEA44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8" w:name="ДолжностьПол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8"/>
          </w:p>
          <w:p w14:paraId="490E32C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0BE0049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41DD91E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</w:t>
            </w:r>
            <w:bookmarkStart w:id="89" w:name="РукПол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9"/>
          </w:p>
          <w:p w14:paraId="181F439F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271D793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6467C757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C574380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3AC56FC0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35CE21B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90" w:name="Должность"/>
            <w:r w:rsidRPr="00572B38">
              <w:rPr>
                <w:color w:val="000000" w:themeColor="text1"/>
                <w:sz w:val="22"/>
                <w:szCs w:val="22"/>
              </w:rPr>
              <w:t>Директор</w:t>
            </w:r>
            <w:bookmarkEnd w:id="90"/>
          </w:p>
          <w:p w14:paraId="5D5AF8FA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60E807E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56403F0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_______________С.П. Брыков</w:t>
            </w:r>
          </w:p>
          <w:p w14:paraId="18F807CD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E4FEF74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76BA7BBF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6B2A51CF" w14:textId="77777777" w:rsidR="00572B38" w:rsidRPr="00C90801" w:rsidRDefault="00572B38" w:rsidP="00572B38">
      <w:pPr>
        <w:rPr>
          <w:color w:val="000000" w:themeColor="text1"/>
          <w:sz w:val="22"/>
          <w:szCs w:val="22"/>
          <w:lang w:val="en-US"/>
        </w:rPr>
      </w:pPr>
      <w:r w:rsidRPr="00572B38">
        <w:rPr>
          <w:color w:val="000000" w:themeColor="text1"/>
          <w:sz w:val="22"/>
          <w:szCs w:val="22"/>
        </w:rPr>
        <w:br w:type="page"/>
      </w:r>
    </w:p>
    <w:p w14:paraId="5191631E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Приложение № 3</w:t>
      </w:r>
    </w:p>
    <w:p w14:paraId="5194458C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403CE8EC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Цена услуг и порядок оплаты</w:t>
      </w:r>
    </w:p>
    <w:p w14:paraId="7BC07023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по Договору возмездного оказания услуг</w:t>
      </w:r>
    </w:p>
    <w:p w14:paraId="209AD6B8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 xml:space="preserve">от </w:t>
      </w:r>
      <w:bookmarkStart w:id="91" w:name="Датадог2"/>
      <w:r w:rsidRPr="00572B38">
        <w:rPr>
          <w:b/>
          <w:bCs/>
          <w:color w:val="000000" w:themeColor="text1"/>
          <w:sz w:val="22"/>
          <w:szCs w:val="22"/>
        </w:rPr>
        <w:t>______</w:t>
      </w:r>
      <w:bookmarkEnd w:id="91"/>
      <w:r w:rsidRPr="00572B38">
        <w:rPr>
          <w:b/>
          <w:bCs/>
          <w:color w:val="000000" w:themeColor="text1"/>
          <w:sz w:val="22"/>
          <w:szCs w:val="22"/>
        </w:rPr>
        <w:t xml:space="preserve"> № </w:t>
      </w:r>
      <w:bookmarkStart w:id="92" w:name="Номердог2"/>
      <w:r w:rsidRPr="00572B38">
        <w:rPr>
          <w:b/>
          <w:bCs/>
          <w:color w:val="000000" w:themeColor="text1"/>
          <w:sz w:val="22"/>
          <w:szCs w:val="22"/>
        </w:rPr>
        <w:t>________</w:t>
      </w:r>
      <w:bookmarkEnd w:id="92"/>
    </w:p>
    <w:p w14:paraId="6F2C08D0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075B07B5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93" w:name="Подписант6"/>
      <w:r w:rsidRPr="00572B38">
        <w:rPr>
          <w:color w:val="000000" w:themeColor="text1"/>
          <w:sz w:val="22"/>
          <w:szCs w:val="22"/>
        </w:rPr>
        <w:t>директора Брыкова Станислава Петровича, действующего на основании Устава</w:t>
      </w:r>
      <w:bookmarkEnd w:id="93"/>
      <w:r w:rsidRPr="00572B38">
        <w:rPr>
          <w:color w:val="000000" w:themeColor="text1"/>
          <w:sz w:val="22"/>
          <w:szCs w:val="22"/>
        </w:rPr>
        <w:t xml:space="preserve">, </w:t>
      </w:r>
      <w:bookmarkStart w:id="94" w:name="Исполнитель3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94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95" w:name="ЛицеМСПисп1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96" w:name="ИсполнителРук2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96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9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97" w:name="ОснованиеИсп2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97"/>
      <w:r w:rsidRPr="00572B38">
        <w:rPr>
          <w:color w:val="000000" w:themeColor="text1"/>
          <w:sz w:val="22"/>
          <w:szCs w:val="22"/>
        </w:rPr>
        <w:t xml:space="preserve">, с другой стороны, совместно именуемые в дальнейшем «Стороны», в соответствии с Договором возмездного оказания услуг от </w:t>
      </w:r>
      <w:bookmarkStart w:id="98" w:name="Датадог3"/>
      <w:r w:rsidRPr="00572B38">
        <w:rPr>
          <w:color w:val="000000" w:themeColor="text1"/>
          <w:sz w:val="22"/>
          <w:szCs w:val="22"/>
        </w:rPr>
        <w:t>____</w:t>
      </w:r>
      <w:bookmarkEnd w:id="98"/>
      <w:r w:rsidRPr="00572B38">
        <w:rPr>
          <w:color w:val="000000" w:themeColor="text1"/>
          <w:sz w:val="22"/>
          <w:szCs w:val="22"/>
        </w:rPr>
        <w:t xml:space="preserve"> № </w:t>
      </w:r>
      <w:bookmarkStart w:id="99" w:name="Номердог3"/>
      <w:r w:rsidRPr="00572B38">
        <w:rPr>
          <w:color w:val="000000" w:themeColor="text1"/>
          <w:sz w:val="22"/>
          <w:szCs w:val="22"/>
        </w:rPr>
        <w:t>____</w:t>
      </w:r>
      <w:bookmarkEnd w:id="99"/>
      <w:r w:rsidRPr="00572B38">
        <w:rPr>
          <w:color w:val="000000" w:themeColor="text1"/>
          <w:sz w:val="22"/>
          <w:szCs w:val="22"/>
        </w:rPr>
        <w:t xml:space="preserve"> (далее Договор) определили:</w:t>
      </w:r>
    </w:p>
    <w:p w14:paraId="4A434CD9" w14:textId="77777777" w:rsidR="00572B38" w:rsidRPr="00572B38" w:rsidRDefault="00572B38" w:rsidP="00572B38">
      <w:pPr>
        <w:pStyle w:val="a3"/>
        <w:numPr>
          <w:ilvl w:val="0"/>
          <w:numId w:val="12"/>
        </w:numPr>
        <w:tabs>
          <w:tab w:val="left" w:pos="851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Цена услуг по Договору составляет – </w:t>
      </w:r>
      <w:bookmarkStart w:id="100" w:name="Стоимость"/>
      <w:r w:rsidRPr="00572B38">
        <w:rPr>
          <w:color w:val="000000" w:themeColor="text1"/>
          <w:sz w:val="22"/>
          <w:szCs w:val="22"/>
        </w:rPr>
        <w:t>[Стоимость]</w:t>
      </w:r>
      <w:bookmarkEnd w:id="100"/>
      <w:r w:rsidRPr="00572B38">
        <w:rPr>
          <w:color w:val="000000" w:themeColor="text1"/>
          <w:sz w:val="22"/>
          <w:szCs w:val="22"/>
        </w:rPr>
        <w:t xml:space="preserve"> (</w:t>
      </w:r>
      <w:bookmarkStart w:id="101" w:name="Стоимостьпропись"/>
      <w:r w:rsidRPr="00572B38">
        <w:rPr>
          <w:color w:val="000000" w:themeColor="text1"/>
          <w:sz w:val="22"/>
          <w:szCs w:val="22"/>
        </w:rPr>
        <w:t>Стоимость</w:t>
      </w:r>
      <w:bookmarkEnd w:id="101"/>
      <w:r w:rsidRPr="00572B38">
        <w:rPr>
          <w:color w:val="000000" w:themeColor="text1"/>
          <w:sz w:val="22"/>
          <w:szCs w:val="22"/>
        </w:rPr>
        <w:t xml:space="preserve">), </w:t>
      </w:r>
      <w:bookmarkStart w:id="102" w:name="НДС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2"/>
      <w:r w:rsidRPr="00572B38">
        <w:rPr>
          <w:color w:val="000000" w:themeColor="text1"/>
          <w:sz w:val="22"/>
          <w:szCs w:val="22"/>
        </w:rPr>
        <w:t>.</w:t>
      </w:r>
    </w:p>
    <w:p w14:paraId="12E7ED1D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3" w:name="_ref_538057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  <w:bookmarkEnd w:id="103"/>
    </w:p>
    <w:p w14:paraId="66802190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4" w:name="_ref_5381600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Исполнитель </w:t>
      </w:r>
      <w:r w:rsidRPr="008E1C1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не вправе требовать увеличения твердой цены, а 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End w:id="104"/>
    </w:p>
    <w:p w14:paraId="5C947BB6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Оплата оказанных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</w:t>
      </w:r>
      <w:r w:rsidRPr="00572B38">
        <w:rPr>
          <w:b/>
          <w:color w:val="000000" w:themeColor="text1"/>
          <w:sz w:val="22"/>
          <w:szCs w:val="22"/>
        </w:rPr>
        <w:t xml:space="preserve">Заказчика </w:t>
      </w:r>
      <w:r w:rsidRPr="00572B38">
        <w:rPr>
          <w:color w:val="000000" w:themeColor="text1"/>
          <w:sz w:val="22"/>
          <w:szCs w:val="22"/>
        </w:rPr>
        <w:t>в порядке, установленном п. 5 и 6 настоящего Приложения, после подписания акта сдачи-приемки Услуг, оформленного в соответствии с Приложением № 2 к Договору (далее - Акт сдачи-приемки).</w:t>
      </w:r>
    </w:p>
    <w:p w14:paraId="475ACC42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</w:t>
      </w:r>
      <w:bookmarkStart w:id="105" w:name="СуммаГФБ"/>
      <w:r w:rsidRPr="00572B38">
        <w:rPr>
          <w:color w:val="000000" w:themeColor="text1"/>
          <w:sz w:val="22"/>
          <w:szCs w:val="22"/>
        </w:rPr>
        <w:t>[Сумма]</w:t>
      </w:r>
      <w:bookmarkEnd w:id="105"/>
      <w:r w:rsidRPr="00572B38">
        <w:rPr>
          <w:color w:val="000000" w:themeColor="text1"/>
          <w:sz w:val="22"/>
          <w:szCs w:val="22"/>
        </w:rPr>
        <w:t xml:space="preserve"> (</w:t>
      </w:r>
      <w:bookmarkStart w:id="106" w:name="СуммаГФБ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06"/>
      <w:r w:rsidRPr="00572B38">
        <w:rPr>
          <w:color w:val="000000" w:themeColor="text1"/>
          <w:sz w:val="22"/>
          <w:szCs w:val="22"/>
        </w:rPr>
        <w:t xml:space="preserve">), </w:t>
      </w:r>
      <w:bookmarkStart w:id="107" w:name="НДСгфб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7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денежных средств на счет Исполнителя, указанный в Договоре.</w:t>
      </w:r>
    </w:p>
    <w:p w14:paraId="015AE356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из внебюджетных средств сумму в размере </w:t>
      </w:r>
      <w:bookmarkStart w:id="108" w:name="Процент"/>
      <w:r w:rsidRPr="00572B38">
        <w:rPr>
          <w:color w:val="000000" w:themeColor="text1"/>
          <w:sz w:val="22"/>
          <w:szCs w:val="22"/>
        </w:rPr>
        <w:t>[Процент]</w:t>
      </w:r>
      <w:bookmarkEnd w:id="108"/>
      <w:r w:rsidRPr="00572B38">
        <w:rPr>
          <w:color w:val="000000" w:themeColor="text1"/>
          <w:sz w:val="22"/>
          <w:szCs w:val="22"/>
        </w:rPr>
        <w:t xml:space="preserve">% от стоимости работ по Договору, что составляет </w:t>
      </w:r>
      <w:bookmarkStart w:id="109" w:name="СуммаЗак"/>
      <w:r w:rsidRPr="00572B38">
        <w:rPr>
          <w:color w:val="000000" w:themeColor="text1"/>
          <w:sz w:val="22"/>
          <w:szCs w:val="22"/>
        </w:rPr>
        <w:t>[Сумма]</w:t>
      </w:r>
      <w:bookmarkEnd w:id="109"/>
      <w:r w:rsidRPr="00572B38">
        <w:rPr>
          <w:color w:val="000000" w:themeColor="text1"/>
          <w:sz w:val="22"/>
          <w:szCs w:val="22"/>
        </w:rPr>
        <w:t xml:space="preserve"> (</w:t>
      </w:r>
      <w:bookmarkStart w:id="110" w:name="СуммаЗак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10"/>
      <w:r w:rsidRPr="00572B38">
        <w:rPr>
          <w:color w:val="000000" w:themeColor="text1"/>
          <w:sz w:val="22"/>
          <w:szCs w:val="22"/>
        </w:rPr>
        <w:t xml:space="preserve">), </w:t>
      </w:r>
      <w:bookmarkStart w:id="111" w:name="НДСзак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11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денежных средств на счет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>, указанный в Договоре.</w:t>
      </w:r>
    </w:p>
    <w:p w14:paraId="16D0082D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Обязательство Заказчика по оплате считается исполненным в момент списания денежных средств с расчетного счета Заказчика.</w:t>
      </w:r>
    </w:p>
    <w:p w14:paraId="45D66716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2B38" w:rsidRPr="00572B38" w14:paraId="77BBB0EA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D3D99EF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14:paraId="4F474D60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7D7036C2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Адрес: 670000, Республика Бурятия, г. Улан-Удэ, ул. Смолина, 65.</w:t>
            </w:r>
          </w:p>
          <w:p w14:paraId="54F1BD5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Телефон: +7 800 30 30 123,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572B38">
              <w:rPr>
                <w:color w:val="000000" w:themeColor="text1"/>
                <w:sz w:val="22"/>
                <w:szCs w:val="22"/>
              </w:rPr>
              <w:t>-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72B38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rci</w:t>
            </w:r>
            <w:r w:rsidRPr="00572B38">
              <w:rPr>
                <w:color w:val="000000" w:themeColor="text1"/>
                <w:sz w:val="22"/>
                <w:szCs w:val="22"/>
              </w:rPr>
              <w:t>@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msp</w:t>
            </w:r>
            <w:r w:rsidRPr="00572B38">
              <w:rPr>
                <w:color w:val="000000" w:themeColor="text1"/>
                <w:sz w:val="22"/>
                <w:szCs w:val="22"/>
              </w:rPr>
              <w:t>03.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</w:p>
          <w:p w14:paraId="58F99F0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ИНН 0323358650</w:t>
            </w:r>
          </w:p>
          <w:p w14:paraId="7B56A303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КПП 032601001</w:t>
            </w:r>
          </w:p>
          <w:p w14:paraId="45B89144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ОГРН 1110327011640</w:t>
            </w:r>
          </w:p>
          <w:p w14:paraId="54A9BC30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Расчетный счет 40703810104000002197</w:t>
            </w:r>
          </w:p>
          <w:p w14:paraId="0EA55927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СИБИРСКИЙ Ф-Л ПАО «ПРОМСЯЗЬБАНК» г. Новосибирск </w:t>
            </w:r>
          </w:p>
          <w:p w14:paraId="7859ED3B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БИК 045004816</w:t>
            </w:r>
          </w:p>
          <w:p w14:paraId="2CEED5E3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Корр. счет 30101810500000000816</w:t>
            </w:r>
          </w:p>
          <w:p w14:paraId="61903D34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ind w:firstLine="567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588E8A0" w14:textId="77777777" w:rsidR="00572B38" w:rsidRPr="00572B38" w:rsidRDefault="00572B38" w:rsidP="00A635BE">
            <w:pPr>
              <w:tabs>
                <w:tab w:val="left" w:pos="56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________________________С.П. Брыков</w:t>
            </w:r>
            <w:r w:rsidRPr="00572B3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051422E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14:paraId="6864A285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112" w:name="Рекисп1"/>
            <w:r w:rsidRPr="00572B38">
              <w:rPr>
                <w:color w:val="000000" w:themeColor="text1"/>
                <w:sz w:val="22"/>
                <w:szCs w:val="22"/>
              </w:rPr>
              <w:t xml:space="preserve"> [Реквизиты Исполнителя] </w:t>
            </w:r>
            <w:bookmarkEnd w:id="112"/>
          </w:p>
        </w:tc>
      </w:tr>
      <w:tr w:rsidR="00572B38" w:rsidRPr="00572B38" w14:paraId="543B3E45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67EF0B9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EE5E2D0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7FD0CEE1" w14:textId="77777777" w:rsidR="006C23DF" w:rsidRPr="00572B38" w:rsidRDefault="00CC4D05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49E4AA92">
          <v:rect id="_x0000_s1029" style="position:absolute;margin-left:-3.3pt;margin-top:42.5pt;width:497.25pt;height:37.5pt;z-index:251662336;mso-position-horizontal-relative:text;mso-position-vertical-relative:text" strokecolor="white [3212]">
            <w10:anchorlock/>
          </v:rect>
        </w:pict>
      </w:r>
      <w:r w:rsidR="006C23DF" w:rsidRPr="00572B38">
        <w:rPr>
          <w:color w:val="000000" w:themeColor="text1"/>
          <w:sz w:val="22"/>
          <w:szCs w:val="22"/>
        </w:rPr>
        <w:br w:type="page"/>
      </w:r>
    </w:p>
    <w:p w14:paraId="089D8A93" w14:textId="77777777"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14:paraId="1ED9CE32" w14:textId="77777777"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14:paraId="24C80EC3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4.4.3. Комбинированный метод по цене и опыту</w:t>
      </w:r>
    </w:p>
    <w:p w14:paraId="29EB03F7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4.4.3.1. Комбинированный метод по цене и опыту определения победителя заключаются в оценке и сопоставлении заявок на участие в конкурентном отборе по двум критериям оценки:</w:t>
      </w:r>
    </w:p>
    <w:p w14:paraId="3803EC41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4.4.3.1.1. «Цена договора»;</w:t>
      </w:r>
    </w:p>
    <w:p w14:paraId="098B4512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4.4.3.1.2. «Опыт оказания аналогичных услуг (выполнения работ)».</w:t>
      </w:r>
    </w:p>
    <w:p w14:paraId="3EE573A5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14:paraId="03924BF3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«Цена договора» - 60%,</w:t>
      </w:r>
    </w:p>
    <w:p w14:paraId="1E7855F0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«Опыт оказания аналогичных услуг (выполнения работ)» - 40%.</w:t>
      </w:r>
    </w:p>
    <w:p w14:paraId="0985958F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4.4.3.2. Рейтинг,  присуждаемый  заявке  по  критерию  «Цена  договора»,  (Р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14:paraId="64C7395B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(Ц</w:t>
      </w:r>
      <w:r>
        <w:rPr>
          <w:color w:val="000000"/>
          <w:sz w:val="16"/>
          <w:szCs w:val="16"/>
        </w:rPr>
        <w:t>min</w:t>
      </w:r>
      <w:r>
        <w:rPr>
          <w:color w:val="000000"/>
          <w:sz w:val="24"/>
          <w:szCs w:val="24"/>
        </w:rPr>
        <w:t xml:space="preserve"> / Ц</w:t>
      </w:r>
      <w:r>
        <w:rPr>
          <w:color w:val="000000"/>
          <w:sz w:val="16"/>
          <w:szCs w:val="16"/>
        </w:rPr>
        <w:t>i</w:t>
      </w:r>
      <w:r>
        <w:rPr>
          <w:color w:val="000000"/>
          <w:sz w:val="24"/>
          <w:szCs w:val="24"/>
        </w:rPr>
        <w:t>) * 100</w:t>
      </w:r>
    </w:p>
    <w:p w14:paraId="49F050EB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  <w:vertAlign w:val="subscript"/>
        </w:rPr>
        <w:t>1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𝑖</w:t>
      </w:r>
      <w:r>
        <w:rPr>
          <w:color w:val="000000"/>
          <w:sz w:val="24"/>
          <w:szCs w:val="24"/>
        </w:rPr>
        <w:t xml:space="preserve"> – рейтинг, присуждаемый i-й заявке по указанному критерию.</w:t>
      </w:r>
    </w:p>
    <w:p w14:paraId="235D20B0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6470848E" wp14:editId="4B9A381E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BBC732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7667AC63" wp14:editId="024D5BD6">
            <wp:simplePos x="0" y="0"/>
            <wp:positionH relativeFrom="column">
              <wp:posOffset>508000</wp:posOffset>
            </wp:positionH>
            <wp:positionV relativeFrom="paragraph">
              <wp:posOffset>190500</wp:posOffset>
            </wp:positionV>
            <wp:extent cx="5988050" cy="185420"/>
            <wp:effectExtent l="0" t="0" r="0" b="0"/>
            <wp:wrapNone/>
            <wp:docPr id="1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5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D5990A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4.4.3.3. 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14:paraId="195CE03D" w14:textId="77777777" w:rsidR="00F34830" w:rsidRDefault="00F34830" w:rsidP="00F34830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r>
        <w:rPr>
          <w:rFonts w:ascii="Cambria Math" w:eastAsia="Cambria Math" w:hAnsi="Cambria Math" w:cs="Cambria Math"/>
          <w:sz w:val="17"/>
          <w:szCs w:val="17"/>
        </w:rPr>
        <w:t>опыт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</w:p>
    <w:p w14:paraId="1B134234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5648" behindDoc="1" locked="0" layoutInCell="1" allowOverlap="1" wp14:anchorId="6CC8DC9C" wp14:editId="70C42B88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DF87A7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14:paraId="3663E570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14:paraId="3165D660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Максимальное значение критерия «Опыт оказания аналогичных услуг (выполнения работ)» устанавливается равным 3 баллам. </w:t>
      </w:r>
    </w:p>
    <w:p w14:paraId="2ADDEECD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K</w:t>
      </w:r>
      <w:r>
        <w:rPr>
          <w:color w:val="000000"/>
          <w:sz w:val="16"/>
          <w:szCs w:val="16"/>
        </w:rPr>
        <w:t>опыт</w:t>
      </w:r>
      <w:r>
        <w:rPr>
          <w:color w:val="000000"/>
          <w:sz w:val="24"/>
          <w:szCs w:val="24"/>
        </w:rPr>
        <w:t>=3.</w:t>
      </w:r>
    </w:p>
    <w:p w14:paraId="1F1F04B8" w14:textId="77777777" w:rsidR="00F34830" w:rsidRPr="00C7399E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Участником отбора не представлены договоры с актами приемки выполненных работ(оказанных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14:paraId="0404BCF2" w14:textId="77777777" w:rsidR="00F34830" w:rsidRPr="00C7399E" w:rsidRDefault="00F34830" w:rsidP="00F34830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sz w:val="24"/>
          <w:szCs w:val="24"/>
        </w:rPr>
      </w:pPr>
    </w:p>
    <w:p w14:paraId="44D148EF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4.4.3.4. Рейтинг,  присуждаемый  заявке  по  критерию  «Опыт оказания аналогичных услуг (выполнения работ)»,  (Р</w:t>
      </w:r>
      <w:r>
        <w:rPr>
          <w:color w:val="000000"/>
          <w:sz w:val="16"/>
          <w:szCs w:val="16"/>
        </w:rPr>
        <w:t>2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2BE7DB6E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p w14:paraId="78D9E64C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Style w:val="5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F34830" w14:paraId="0E843C3A" w14:textId="77777777" w:rsidTr="00D15153">
        <w:tc>
          <w:tcPr>
            <w:tcW w:w="704" w:type="dxa"/>
          </w:tcPr>
          <w:p w14:paraId="5A64DB8F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6A47D0CB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«Опыт оказания аналогичных услуг (выполнения работ)» в порядке уменьшения значения K</w:t>
            </w:r>
            <w:r>
              <w:rPr>
                <w:color w:val="000000"/>
                <w:sz w:val="16"/>
                <w:szCs w:val="16"/>
              </w:rPr>
              <w:t>опыт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14:paraId="6021DF66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F34830" w14:paraId="03D12C9F" w14:textId="77777777" w:rsidTr="00D15153">
        <w:tc>
          <w:tcPr>
            <w:tcW w:w="704" w:type="dxa"/>
          </w:tcPr>
          <w:p w14:paraId="02072D54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6862A217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 с максимальным значением K</w:t>
            </w:r>
            <w:r>
              <w:rPr>
                <w:color w:val="000000"/>
                <w:sz w:val="16"/>
                <w:szCs w:val="16"/>
              </w:rPr>
              <w:t>опыт</w:t>
            </w:r>
          </w:p>
        </w:tc>
        <w:tc>
          <w:tcPr>
            <w:tcW w:w="2587" w:type="dxa"/>
          </w:tcPr>
          <w:p w14:paraId="2AF13D80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F34830" w14:paraId="45C2977A" w14:textId="77777777" w:rsidTr="00D15153">
        <w:tc>
          <w:tcPr>
            <w:tcW w:w="704" w:type="dxa"/>
          </w:tcPr>
          <w:p w14:paraId="0AA9906E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26167613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46BC6D86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F34830" w14:paraId="079EA6E1" w14:textId="77777777" w:rsidTr="00D15153">
        <w:tc>
          <w:tcPr>
            <w:tcW w:w="704" w:type="dxa"/>
          </w:tcPr>
          <w:p w14:paraId="553A0F71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804" w:type="dxa"/>
          </w:tcPr>
          <w:p w14:paraId="2F6F4003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59F78463" w14:textId="77777777" w:rsidR="00F34830" w:rsidRDefault="00F34830" w:rsidP="00D1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6C74C234" w14:textId="77777777" w:rsidR="00F34830" w:rsidRDefault="00F34830" w:rsidP="00F34830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p w14:paraId="564B3522" w14:textId="77777777" w:rsidR="00F34830" w:rsidRDefault="00F34830" w:rsidP="00F34830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t xml:space="preserve">4.4.3.5. </w:t>
      </w:r>
      <w:r>
        <w:rPr>
          <w:sz w:val="24"/>
          <w:szCs w:val="24"/>
        </w:rPr>
        <w:t xml:space="preserve">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r>
        <w:rPr>
          <w:i/>
          <w:sz w:val="24"/>
          <w:szCs w:val="24"/>
        </w:rPr>
        <w:t>Р</w:t>
      </w:r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двух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14:paraId="1E423717" w14:textId="77777777" w:rsidR="00F34830" w:rsidRDefault="00F34830" w:rsidP="00F34830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4.4.3.6. Победителем признается Участник, набравший наибольшее количество баллов по итоговому рейтингу заявки.</w:t>
      </w:r>
    </w:p>
    <w:p w14:paraId="6D4829BF" w14:textId="77777777" w:rsidR="00F34830" w:rsidRDefault="00F34830" w:rsidP="00F34830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4.4.3.7. В случае,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14:paraId="04766DAA" w14:textId="77777777" w:rsidR="00F34830" w:rsidRPr="00C7399E" w:rsidRDefault="00F34830" w:rsidP="00F34830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14:paraId="4E59CE2D" w14:textId="77777777" w:rsidR="00F34830" w:rsidRDefault="00F34830" w:rsidP="00F34830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4.4.3.8. В случае,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14:paraId="66476FC2" w14:textId="77777777" w:rsidR="00F34830" w:rsidRDefault="00F34830" w:rsidP="00F34830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</w:t>
      </w:r>
    </w:p>
    <w:p w14:paraId="5D975664" w14:textId="77777777" w:rsidR="00F34830" w:rsidRDefault="00F34830">
      <w:pPr>
        <w:spacing w:after="200" w:line="276" w:lineRule="auto"/>
        <w:rPr>
          <w:sz w:val="24"/>
          <w:szCs w:val="24"/>
        </w:rPr>
      </w:pPr>
    </w:p>
    <w:p w14:paraId="11DA3045" w14:textId="77777777"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A7A76CB" w14:textId="77777777"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14:paraId="472C3EA2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14:paraId="076BB47B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14:paraId="49F78E2D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14:paraId="391636BB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113" w:name="_1frf3qz8m8o7" w:colFirst="0" w:colLast="0"/>
      <w:bookmarkEnd w:id="113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14:paraId="243E6A5E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14:paraId="0983681A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14:paraId="113D59A8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114" w:name="_b9ht5r9avb83" w:colFirst="0" w:colLast="0"/>
      <w:bookmarkEnd w:id="114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14:paraId="79A53BF3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14:paraId="52F9C2C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предоставление Участником конкурентного отбора недостоверной информации;</w:t>
      </w:r>
    </w:p>
    <w:p w14:paraId="52B21C8A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14:paraId="15FDC894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14:paraId="4404A590" w14:textId="77777777"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4.5.3. В случае,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14:paraId="0150705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случае,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14:paraId="05F16F3A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14:paraId="1A44C676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14:paraId="5B7E594A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14:paraId="19346434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14:paraId="09F4CF4C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участника(ов) отбора, цена заявки, итоговый рейтинг (при наличии);</w:t>
      </w:r>
    </w:p>
    <w:p w14:paraId="0FC1572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14:paraId="0738292A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14:paraId="108FEF2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14:paraId="7CD5614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210306DE" w14:textId="77777777"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2B2D2C" w14:textId="77777777"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 к Извещению</w:t>
      </w:r>
    </w:p>
    <w:p w14:paraId="6F709F23" w14:textId="77777777" w:rsidR="00C90801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p w14:paraId="7B567F37" w14:textId="77777777" w:rsidR="00CF06B8" w:rsidRPr="00CF06B8" w:rsidRDefault="00CF06B8" w:rsidP="00CF06B8">
      <w:pPr>
        <w:widowControl w:val="0"/>
        <w:suppressAutoHyphens/>
        <w:ind w:firstLine="709"/>
        <w:jc w:val="center"/>
        <w:outlineLvl w:val="0"/>
        <w:rPr>
          <w:rFonts w:eastAsia="DejaVu Sans"/>
          <w:b/>
          <w:kern w:val="1"/>
          <w:sz w:val="24"/>
          <w:szCs w:val="24"/>
          <w:lang w:val="pt-BR" w:eastAsia="en-US"/>
        </w:rPr>
      </w:pPr>
      <w:r w:rsidRPr="00CF06B8">
        <w:rPr>
          <w:rFonts w:eastAsia="DejaVu Sans"/>
          <w:b/>
          <w:kern w:val="1"/>
          <w:sz w:val="24"/>
          <w:szCs w:val="24"/>
          <w:lang w:val="pt-BR" w:eastAsia="en-US"/>
        </w:rPr>
        <w:t>ТЕХНИЧЕСКОЕ ЗАДАНИЕ</w:t>
      </w:r>
    </w:p>
    <w:p w14:paraId="405B5904" w14:textId="77777777" w:rsidR="00CF06B8" w:rsidRPr="00CF06B8" w:rsidRDefault="00CF06B8" w:rsidP="00CF06B8">
      <w:pPr>
        <w:widowControl w:val="0"/>
        <w:suppressAutoHyphens/>
        <w:autoSpaceDE w:val="0"/>
        <w:autoSpaceDN w:val="0"/>
        <w:adjustRightInd w:val="0"/>
        <w:ind w:left="-142" w:firstLine="709"/>
        <w:jc w:val="center"/>
        <w:outlineLvl w:val="0"/>
        <w:rPr>
          <w:rFonts w:eastAsia="DejaVu Sans"/>
          <w:b/>
          <w:kern w:val="1"/>
          <w:sz w:val="24"/>
          <w:szCs w:val="24"/>
          <w:lang w:val="pt-BR" w:eastAsia="en-US"/>
        </w:rPr>
      </w:pPr>
      <w:r w:rsidRPr="00CF06B8">
        <w:rPr>
          <w:rFonts w:eastAsia="DejaVu Sans"/>
          <w:b/>
          <w:bCs/>
          <w:kern w:val="1"/>
          <w:sz w:val="24"/>
          <w:szCs w:val="24"/>
          <w:lang w:eastAsia="en-US"/>
        </w:rPr>
        <w:t>н</w:t>
      </w:r>
      <w:r w:rsidRPr="00CF06B8">
        <w:rPr>
          <w:rFonts w:eastAsia="DejaVu Sans"/>
          <w:b/>
          <w:bCs/>
          <w:kern w:val="1"/>
          <w:sz w:val="24"/>
          <w:szCs w:val="24"/>
          <w:lang w:val="pt-BR" w:eastAsia="en-US"/>
        </w:rPr>
        <w:t>а</w:t>
      </w:r>
      <w:r w:rsidRPr="00CF06B8">
        <w:rPr>
          <w:rFonts w:eastAsia="DejaVu Sans"/>
          <w:b/>
          <w:bCs/>
          <w:kern w:val="1"/>
          <w:sz w:val="24"/>
          <w:szCs w:val="24"/>
          <w:lang w:eastAsia="en-US"/>
        </w:rPr>
        <w:t xml:space="preserve"> </w:t>
      </w:r>
      <w:r w:rsidRPr="00CF06B8">
        <w:rPr>
          <w:rFonts w:eastAsia="DejaVu Sans"/>
          <w:b/>
          <w:bCs/>
          <w:kern w:val="1"/>
          <w:sz w:val="24"/>
          <w:szCs w:val="24"/>
          <w:lang w:val="pt-BR" w:eastAsia="en-US"/>
        </w:rPr>
        <w:t>оказание</w:t>
      </w:r>
      <w:r w:rsidRPr="00CF06B8">
        <w:rPr>
          <w:rFonts w:eastAsia="DejaVu Sans"/>
          <w:b/>
          <w:bCs/>
          <w:kern w:val="1"/>
          <w:sz w:val="24"/>
          <w:szCs w:val="24"/>
          <w:lang w:eastAsia="en-US"/>
        </w:rPr>
        <w:t xml:space="preserve"> </w:t>
      </w:r>
      <w:r w:rsidRPr="00CF06B8">
        <w:rPr>
          <w:rFonts w:eastAsia="DejaVu Sans"/>
          <w:b/>
          <w:bCs/>
          <w:kern w:val="1"/>
          <w:sz w:val="24"/>
          <w:szCs w:val="24"/>
          <w:lang w:val="pt-BR" w:eastAsia="en-US"/>
        </w:rPr>
        <w:t>услуг</w:t>
      </w:r>
      <w:r w:rsidRPr="00CF06B8">
        <w:rPr>
          <w:rFonts w:eastAsia="DejaVu Sans"/>
          <w:b/>
          <w:bCs/>
          <w:kern w:val="1"/>
          <w:sz w:val="24"/>
          <w:szCs w:val="24"/>
          <w:lang w:eastAsia="en-US"/>
        </w:rPr>
        <w:t xml:space="preserve"> </w:t>
      </w:r>
      <w:r w:rsidRPr="00CF06B8">
        <w:rPr>
          <w:rFonts w:eastAsia="DejaVu Sans"/>
          <w:b/>
          <w:bCs/>
          <w:kern w:val="1"/>
          <w:sz w:val="24"/>
          <w:szCs w:val="24"/>
          <w:lang w:val="pt-BR" w:eastAsia="en-US"/>
        </w:rPr>
        <w:t>по</w:t>
      </w:r>
      <w:r w:rsidRPr="00CF06B8">
        <w:rPr>
          <w:rFonts w:eastAsia="DejaVu Sans"/>
          <w:b/>
          <w:bCs/>
          <w:kern w:val="1"/>
          <w:sz w:val="24"/>
          <w:szCs w:val="24"/>
          <w:lang w:eastAsia="en-US"/>
        </w:rPr>
        <w:t xml:space="preserve"> с</w:t>
      </w:r>
      <w:r w:rsidRPr="00CF06B8">
        <w:rPr>
          <w:rFonts w:eastAsia="DejaVu Sans"/>
          <w:b/>
          <w:kern w:val="1"/>
          <w:sz w:val="24"/>
          <w:szCs w:val="24"/>
          <w:lang w:val="pt-BR" w:eastAsia="en-US"/>
        </w:rPr>
        <w:t>одействи</w:t>
      </w:r>
      <w:r w:rsidRPr="00CF06B8">
        <w:rPr>
          <w:rFonts w:eastAsia="DejaVu Sans"/>
          <w:b/>
          <w:kern w:val="1"/>
          <w:sz w:val="24"/>
          <w:szCs w:val="24"/>
          <w:lang w:eastAsia="en-US"/>
        </w:rPr>
        <w:t>ю</w:t>
      </w:r>
      <w:r w:rsidRPr="00CF06B8">
        <w:rPr>
          <w:rFonts w:eastAsia="DejaVu Sans"/>
          <w:b/>
          <w:kern w:val="1"/>
          <w:sz w:val="24"/>
          <w:szCs w:val="24"/>
          <w:lang w:val="pt-BR" w:eastAsia="en-US"/>
        </w:rPr>
        <w:t xml:space="preserve">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</w:t>
      </w:r>
    </w:p>
    <w:p w14:paraId="0B72C7FF" w14:textId="77777777" w:rsidR="00CF06B8" w:rsidRPr="00CF06B8" w:rsidRDefault="00CF06B8" w:rsidP="00CF06B8">
      <w:pPr>
        <w:widowControl w:val="0"/>
        <w:suppressAutoHyphens/>
        <w:autoSpaceDE w:val="0"/>
        <w:autoSpaceDN w:val="0"/>
        <w:adjustRightInd w:val="0"/>
        <w:ind w:left="-142" w:firstLine="709"/>
        <w:jc w:val="center"/>
        <w:outlineLvl w:val="0"/>
        <w:rPr>
          <w:rFonts w:eastAsia="DejaVu Sans"/>
          <w:b/>
          <w:bCs/>
          <w:kern w:val="1"/>
          <w:sz w:val="24"/>
          <w:szCs w:val="24"/>
          <w:lang w:eastAsia="en-US"/>
        </w:rPr>
      </w:pPr>
    </w:p>
    <w:p w14:paraId="4D6F376F" w14:textId="77777777" w:rsidR="00CF06B8" w:rsidRPr="00CF06B8" w:rsidRDefault="00CF06B8" w:rsidP="00CF06B8">
      <w:pPr>
        <w:widowControl w:val="0"/>
        <w:numPr>
          <w:ilvl w:val="0"/>
          <w:numId w:val="21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ejaVu Sans"/>
          <w:b/>
          <w:kern w:val="1"/>
          <w:sz w:val="24"/>
          <w:szCs w:val="24"/>
          <w:lang w:val="pt-BR" w:eastAsia="en-US"/>
        </w:rPr>
      </w:pPr>
      <w:r w:rsidRPr="00CF06B8">
        <w:rPr>
          <w:rFonts w:eastAsia="DejaVu Sans"/>
          <w:b/>
          <w:kern w:val="1"/>
          <w:sz w:val="24"/>
          <w:szCs w:val="24"/>
          <w:lang w:eastAsia="en-US"/>
        </w:rPr>
        <w:t xml:space="preserve">Получатель услуги: </w:t>
      </w:r>
      <w:r w:rsidRPr="00CF06B8">
        <w:rPr>
          <w:rFonts w:eastAsia="DejaVu Sans"/>
          <w:kern w:val="1"/>
          <w:sz w:val="24"/>
          <w:szCs w:val="24"/>
          <w:lang w:val="pt-BR" w:eastAsia="en-US"/>
        </w:rPr>
        <w:t>ССОСПК " Сумья"</w:t>
      </w:r>
    </w:p>
    <w:p w14:paraId="3EAE8733" w14:textId="77777777" w:rsidR="00CF06B8" w:rsidRPr="00CF06B8" w:rsidRDefault="00CF06B8" w:rsidP="00CF06B8">
      <w:pPr>
        <w:widowControl w:val="0"/>
        <w:numPr>
          <w:ilvl w:val="0"/>
          <w:numId w:val="21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ejaVu Sans"/>
          <w:b/>
          <w:kern w:val="1"/>
          <w:sz w:val="24"/>
          <w:szCs w:val="24"/>
          <w:lang w:val="pt-BR" w:eastAsia="en-US"/>
        </w:rPr>
      </w:pPr>
      <w:r w:rsidRPr="00CF06B8">
        <w:rPr>
          <w:rFonts w:eastAsia="DejaVu Sans"/>
          <w:b/>
          <w:kern w:val="1"/>
          <w:sz w:val="24"/>
          <w:szCs w:val="24"/>
          <w:lang w:val="pt-BR" w:eastAsia="en-US"/>
        </w:rPr>
        <w:t>Источник финансирования</w:t>
      </w:r>
      <w:r w:rsidRPr="00CF06B8">
        <w:rPr>
          <w:rFonts w:eastAsia="DejaVu Sans"/>
          <w:kern w:val="1"/>
          <w:sz w:val="24"/>
          <w:szCs w:val="24"/>
          <w:lang w:val="pt-BR" w:eastAsia="en-US"/>
        </w:rPr>
        <w:t>: средства субсидии</w:t>
      </w:r>
      <w:r w:rsidRPr="00CF06B8">
        <w:rPr>
          <w:rFonts w:eastAsia="DejaVu Sans"/>
          <w:b/>
          <w:kern w:val="1"/>
          <w:sz w:val="24"/>
          <w:szCs w:val="24"/>
          <w:lang w:val="pt-BR" w:eastAsia="en-US"/>
        </w:rPr>
        <w:t xml:space="preserve"> </w:t>
      </w:r>
      <w:r w:rsidRPr="00CF06B8">
        <w:rPr>
          <w:rFonts w:eastAsia="DejaVu Sans"/>
          <w:kern w:val="1"/>
          <w:sz w:val="24"/>
          <w:szCs w:val="24"/>
          <w:lang w:val="pt-BR" w:eastAsia="en-US"/>
        </w:rPr>
        <w:t xml:space="preserve">на развитие </w:t>
      </w:r>
      <w:r w:rsidRPr="00CF06B8">
        <w:rPr>
          <w:rFonts w:eastAsia="DejaVu Sans"/>
          <w:bCs/>
          <w:kern w:val="1"/>
          <w:sz w:val="24"/>
          <w:szCs w:val="24"/>
        </w:rPr>
        <w:t>Центра предпринимательства «Мой бизнес»</w:t>
      </w:r>
    </w:p>
    <w:p w14:paraId="48857C41" w14:textId="77777777" w:rsidR="00CF06B8" w:rsidRPr="00CF06B8" w:rsidRDefault="00CF06B8" w:rsidP="00CF06B8">
      <w:pPr>
        <w:widowControl w:val="0"/>
        <w:numPr>
          <w:ilvl w:val="0"/>
          <w:numId w:val="21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DejaVu Sans"/>
          <w:b/>
          <w:kern w:val="1"/>
          <w:sz w:val="24"/>
          <w:szCs w:val="24"/>
          <w:lang w:val="pt-BR" w:eastAsia="en-US"/>
        </w:rPr>
      </w:pPr>
      <w:r w:rsidRPr="00CF06B8">
        <w:rPr>
          <w:rFonts w:eastAsia="DejaVu Sans"/>
          <w:b/>
          <w:kern w:val="1"/>
          <w:sz w:val="24"/>
          <w:szCs w:val="24"/>
          <w:lang w:val="pt-BR" w:eastAsia="en-US"/>
        </w:rPr>
        <w:t>Основное</w:t>
      </w:r>
      <w:r w:rsidRPr="00CF06B8">
        <w:rPr>
          <w:rFonts w:eastAsia="DejaVu Sans"/>
          <w:b/>
          <w:kern w:val="1"/>
          <w:sz w:val="24"/>
          <w:szCs w:val="24"/>
          <w:lang w:eastAsia="en-US"/>
        </w:rPr>
        <w:t xml:space="preserve"> </w:t>
      </w:r>
      <w:r w:rsidRPr="00CF06B8">
        <w:rPr>
          <w:rFonts w:eastAsia="DejaVu Sans"/>
          <w:b/>
          <w:kern w:val="1"/>
          <w:sz w:val="24"/>
          <w:szCs w:val="24"/>
          <w:lang w:val="pt-BR" w:eastAsia="en-US"/>
        </w:rPr>
        <w:t>содержание</w:t>
      </w:r>
      <w:r w:rsidRPr="00CF06B8">
        <w:rPr>
          <w:rFonts w:eastAsia="DejaVu Sans"/>
          <w:b/>
          <w:kern w:val="1"/>
          <w:sz w:val="24"/>
          <w:szCs w:val="24"/>
          <w:lang w:eastAsia="en-US"/>
        </w:rPr>
        <w:t xml:space="preserve"> </w:t>
      </w:r>
      <w:r w:rsidRPr="00CF06B8">
        <w:rPr>
          <w:rFonts w:eastAsia="DejaVu Sans"/>
          <w:b/>
          <w:kern w:val="1"/>
          <w:sz w:val="24"/>
          <w:szCs w:val="24"/>
          <w:lang w:val="pt-BR" w:eastAsia="en-US"/>
        </w:rPr>
        <w:t>услуг</w:t>
      </w:r>
      <w:r w:rsidRPr="00CF06B8">
        <w:rPr>
          <w:rFonts w:eastAsia="DejaVu Sans"/>
          <w:b/>
          <w:kern w:val="1"/>
          <w:sz w:val="24"/>
          <w:szCs w:val="24"/>
          <w:lang w:val="en-US" w:eastAsia="en-US"/>
        </w:rPr>
        <w:t>:</w:t>
      </w:r>
    </w:p>
    <w:p w14:paraId="43FCA374" w14:textId="77777777" w:rsidR="00CF06B8" w:rsidRPr="00CF06B8" w:rsidRDefault="00CF06B8" w:rsidP="00CF06B8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DejaVu Sans"/>
          <w:kern w:val="1"/>
          <w:sz w:val="24"/>
          <w:szCs w:val="24"/>
          <w:lang w:eastAsia="en-US"/>
        </w:rPr>
      </w:pPr>
      <w:r w:rsidRPr="00CF06B8">
        <w:rPr>
          <w:rFonts w:eastAsia="DejaVu Sans"/>
          <w:kern w:val="1"/>
          <w:sz w:val="24"/>
          <w:szCs w:val="24"/>
          <w:lang w:eastAsia="en-US"/>
        </w:rPr>
        <w:t xml:space="preserve">     3.1. </w:t>
      </w:r>
      <w:r w:rsidRPr="00CF06B8">
        <w:rPr>
          <w:rFonts w:eastAsia="DejaVu Sans"/>
          <w:kern w:val="1"/>
          <w:sz w:val="24"/>
          <w:szCs w:val="24"/>
          <w:lang w:val="pt-BR" w:eastAsia="en-US"/>
        </w:rPr>
        <w:t>Наименование</w:t>
      </w:r>
      <w:r w:rsidRPr="00CF06B8">
        <w:rPr>
          <w:rFonts w:eastAsia="DejaVu Sans"/>
          <w:kern w:val="1"/>
          <w:sz w:val="24"/>
          <w:szCs w:val="24"/>
          <w:lang w:eastAsia="en-US"/>
        </w:rPr>
        <w:t xml:space="preserve"> </w:t>
      </w:r>
      <w:r w:rsidRPr="00CF06B8">
        <w:rPr>
          <w:rFonts w:eastAsia="DejaVu Sans"/>
          <w:kern w:val="1"/>
          <w:sz w:val="24"/>
          <w:szCs w:val="24"/>
          <w:lang w:val="pt-BR" w:eastAsia="en-US"/>
        </w:rPr>
        <w:t xml:space="preserve">услуг: Содействие в проведении сертификации продукции субъектов малого и среднего предпринимательства в целях выхода на </w:t>
      </w:r>
      <w:r w:rsidRPr="00CF06B8">
        <w:rPr>
          <w:rFonts w:eastAsia="DejaVu Sans"/>
          <w:kern w:val="1"/>
          <w:sz w:val="24"/>
          <w:szCs w:val="24"/>
          <w:lang w:eastAsia="en-US"/>
        </w:rPr>
        <w:t xml:space="preserve">внутренние и </w:t>
      </w:r>
      <w:r w:rsidRPr="00CF06B8">
        <w:rPr>
          <w:rFonts w:eastAsia="DejaVu Sans"/>
          <w:kern w:val="1"/>
          <w:sz w:val="24"/>
          <w:szCs w:val="24"/>
          <w:lang w:val="pt-BR" w:eastAsia="en-US"/>
        </w:rPr>
        <w:t xml:space="preserve">зарубежные рынки </w:t>
      </w:r>
      <w:r w:rsidRPr="00CF06B8">
        <w:rPr>
          <w:rFonts w:eastAsia="DejaVu Sans"/>
          <w:bCs/>
          <w:kern w:val="1"/>
          <w:sz w:val="24"/>
          <w:szCs w:val="24"/>
          <w:lang w:eastAsia="en-US"/>
        </w:rPr>
        <w:t xml:space="preserve">- </w:t>
      </w:r>
      <w:r w:rsidRPr="00CF06B8">
        <w:rPr>
          <w:rFonts w:eastAsia="DejaVu Sans"/>
          <w:kern w:val="1"/>
          <w:sz w:val="24"/>
          <w:szCs w:val="24"/>
          <w:lang w:eastAsia="en-US"/>
        </w:rPr>
        <w:t xml:space="preserve">декларирование продукции на соответствие требованиям </w:t>
      </w:r>
      <w:r w:rsidRPr="00CF06B8">
        <w:rPr>
          <w:rFonts w:eastAsia="DejaVu Sans"/>
          <w:kern w:val="1"/>
          <w:sz w:val="24"/>
          <w:szCs w:val="24"/>
          <w:lang w:val="pt-BR" w:eastAsia="en-US"/>
        </w:rPr>
        <w:t xml:space="preserve">Технического регламента Таможенного союза «О безопасности молока и молочной продукции» (ТР ТС 033/2013), </w:t>
      </w:r>
      <w:r w:rsidRPr="00CF06B8">
        <w:rPr>
          <w:rFonts w:eastAsia="DejaVu Sans"/>
          <w:kern w:val="1"/>
          <w:sz w:val="24"/>
          <w:szCs w:val="24"/>
          <w:lang w:eastAsia="en-US"/>
        </w:rPr>
        <w:t>Технического регламента Таможенного союза «О безопасности пищевой продукции» (ТР ТС 021/2011), Технического регламента Таможенного союза «Пищевая продукция в части ее маркировки» (ТР ТС 022/2011). Технического регламента Таможенного союза «</w:t>
      </w:r>
      <w:r w:rsidRPr="00CF06B8">
        <w:rPr>
          <w:rFonts w:eastAsia="DejaVu Sans"/>
          <w:color w:val="000000"/>
          <w:kern w:val="1"/>
          <w:sz w:val="24"/>
          <w:szCs w:val="24"/>
          <w:lang w:bidi="ru-RU"/>
        </w:rPr>
        <w:t>Требования безопасности пищевых добавок, ароматизаторов и технологических вспомогательных средств»</w:t>
      </w:r>
      <w:r w:rsidRPr="00CF06B8">
        <w:rPr>
          <w:rFonts w:eastAsia="DejaVu Sans"/>
          <w:kern w:val="1"/>
          <w:sz w:val="24"/>
          <w:szCs w:val="24"/>
          <w:lang w:eastAsia="en-US"/>
        </w:rPr>
        <w:t xml:space="preserve"> (</w:t>
      </w:r>
      <w:r w:rsidRPr="00CF06B8">
        <w:rPr>
          <w:rFonts w:eastAsia="DejaVu Sans"/>
          <w:color w:val="000000"/>
          <w:kern w:val="1"/>
          <w:sz w:val="24"/>
          <w:szCs w:val="24"/>
          <w:lang w:bidi="ru-RU"/>
        </w:rPr>
        <w:t>ТР ТС 029/2012);</w:t>
      </w:r>
    </w:p>
    <w:p w14:paraId="4E176AD0" w14:textId="77777777" w:rsidR="00CF06B8" w:rsidRPr="00CF06B8" w:rsidRDefault="00CF06B8" w:rsidP="00CF06B8">
      <w:pPr>
        <w:tabs>
          <w:tab w:val="left" w:pos="993"/>
          <w:tab w:val="left" w:pos="1134"/>
        </w:tabs>
        <w:ind w:firstLine="709"/>
        <w:contextualSpacing/>
        <w:rPr>
          <w:rFonts w:eastAsia="DejaVu Sans"/>
          <w:b/>
          <w:kern w:val="1"/>
          <w:sz w:val="24"/>
          <w:szCs w:val="24"/>
          <w:lang w:val="pt-BR" w:eastAsia="en-US"/>
        </w:rPr>
      </w:pPr>
      <w:r w:rsidRPr="00CF06B8">
        <w:rPr>
          <w:rFonts w:eastAsia="DejaVu Sans"/>
          <w:b/>
          <w:kern w:val="1"/>
          <w:sz w:val="24"/>
          <w:szCs w:val="24"/>
          <w:lang w:eastAsia="en-US"/>
        </w:rPr>
        <w:t xml:space="preserve">      4. </w:t>
      </w:r>
      <w:r w:rsidRPr="00CF06B8">
        <w:rPr>
          <w:rFonts w:eastAsia="DejaVu Sans"/>
          <w:b/>
          <w:kern w:val="1"/>
          <w:sz w:val="24"/>
          <w:szCs w:val="24"/>
          <w:lang w:val="pt-BR" w:eastAsia="en-US"/>
        </w:rPr>
        <w:t>Цель</w:t>
      </w:r>
      <w:r w:rsidRPr="00CF06B8">
        <w:rPr>
          <w:rFonts w:eastAsia="DejaVu Sans"/>
          <w:b/>
          <w:kern w:val="1"/>
          <w:sz w:val="24"/>
          <w:szCs w:val="24"/>
          <w:lang w:eastAsia="en-US"/>
        </w:rPr>
        <w:t xml:space="preserve"> проведения сертификации, декларирования</w:t>
      </w:r>
      <w:r w:rsidRPr="00CF06B8">
        <w:rPr>
          <w:rFonts w:eastAsia="DejaVu Sans"/>
          <w:b/>
          <w:kern w:val="1"/>
          <w:sz w:val="24"/>
          <w:szCs w:val="24"/>
          <w:lang w:val="pt-BR" w:eastAsia="en-US"/>
        </w:rPr>
        <w:t xml:space="preserve">: </w:t>
      </w:r>
    </w:p>
    <w:p w14:paraId="736986F3" w14:textId="77777777" w:rsidR="00CF06B8" w:rsidRPr="00CF06B8" w:rsidRDefault="00CF06B8" w:rsidP="00CF06B8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DejaVu Sans"/>
          <w:kern w:val="1"/>
          <w:sz w:val="24"/>
          <w:szCs w:val="24"/>
          <w:lang w:eastAsia="en-US"/>
        </w:rPr>
      </w:pPr>
      <w:r w:rsidRPr="00CF06B8">
        <w:rPr>
          <w:rFonts w:eastAsia="DejaVu Sans"/>
          <w:kern w:val="1"/>
          <w:sz w:val="24"/>
          <w:szCs w:val="24"/>
          <w:lang w:eastAsia="en-US"/>
        </w:rPr>
        <w:t>П</w:t>
      </w:r>
      <w:r w:rsidRPr="00CF06B8">
        <w:rPr>
          <w:rFonts w:eastAsia="DejaVu Sans"/>
          <w:kern w:val="1"/>
          <w:sz w:val="24"/>
          <w:szCs w:val="24"/>
          <w:lang w:val="pt-BR" w:eastAsia="en-US"/>
        </w:rPr>
        <w:t>олучение</w:t>
      </w:r>
      <w:r w:rsidRPr="00CF06B8">
        <w:rPr>
          <w:rFonts w:eastAsia="DejaVu Sans"/>
          <w:kern w:val="1"/>
          <w:sz w:val="24"/>
          <w:szCs w:val="24"/>
          <w:lang w:eastAsia="en-US"/>
        </w:rPr>
        <w:t xml:space="preserve"> необходимых разрешительных документов на продукцию:</w:t>
      </w:r>
    </w:p>
    <w:p w14:paraId="326B0CDE" w14:textId="77777777" w:rsidR="00CF06B8" w:rsidRPr="00CF06B8" w:rsidRDefault="00CF06B8" w:rsidP="00CF06B8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DejaVu Sans"/>
          <w:kern w:val="1"/>
          <w:sz w:val="24"/>
          <w:szCs w:val="24"/>
          <w:lang w:eastAsia="en-US"/>
        </w:rPr>
      </w:pPr>
      <w:r w:rsidRPr="00CF06B8">
        <w:rPr>
          <w:rFonts w:eastAsia="DejaVu Sans"/>
          <w:kern w:val="1"/>
          <w:sz w:val="24"/>
          <w:szCs w:val="24"/>
          <w:lang w:eastAsia="en-US"/>
        </w:rPr>
        <w:t>- молочная продукция</w:t>
      </w:r>
      <w:r w:rsidRPr="00CF06B8">
        <w:rPr>
          <w:rFonts w:eastAsia="DejaVu Sans"/>
          <w:color w:val="000000"/>
          <w:kern w:val="1"/>
          <w:sz w:val="24"/>
          <w:szCs w:val="24"/>
          <w:lang w:val="pt-BR" w:eastAsia="en-US"/>
        </w:rPr>
        <w:t xml:space="preserve"> </w:t>
      </w:r>
      <w:r w:rsidRPr="00CF06B8">
        <w:rPr>
          <w:rFonts w:eastAsia="DejaVu Sans"/>
          <w:kern w:val="1"/>
          <w:sz w:val="24"/>
          <w:szCs w:val="24"/>
          <w:lang w:eastAsia="en-US"/>
        </w:rPr>
        <w:t>(</w:t>
      </w:r>
      <w:r w:rsidRPr="00CF06B8">
        <w:rPr>
          <w:rFonts w:eastAsia="DejaVu Sans"/>
          <w:color w:val="000000"/>
          <w:kern w:val="1"/>
          <w:sz w:val="24"/>
          <w:szCs w:val="24"/>
          <w:lang w:val="pt-BR" w:eastAsia="en-US"/>
        </w:rPr>
        <w:t xml:space="preserve">молоко пастеризованное </w:t>
      </w:r>
      <w:r w:rsidRPr="00CF06B8">
        <w:rPr>
          <w:rFonts w:eastAsia="DejaVu Sans"/>
          <w:color w:val="000000"/>
          <w:kern w:val="1"/>
          <w:sz w:val="24"/>
          <w:szCs w:val="24"/>
          <w:shd w:val="clear" w:color="auto" w:fill="FFFFFF"/>
          <w:lang w:val="pt-BR" w:eastAsia="en-US"/>
        </w:rPr>
        <w:t>массовая доля жира 2,5%, 3%, 3,5%</w:t>
      </w:r>
      <w:r w:rsidRPr="00CF06B8">
        <w:rPr>
          <w:rFonts w:eastAsia="DejaVu Sans"/>
          <w:color w:val="000000"/>
          <w:kern w:val="1"/>
          <w:sz w:val="24"/>
          <w:szCs w:val="24"/>
          <w:lang w:val="pt-BR" w:eastAsia="en-US"/>
        </w:rPr>
        <w:t xml:space="preserve">, масло сливочное </w:t>
      </w:r>
      <w:r w:rsidRPr="00CF06B8">
        <w:rPr>
          <w:rFonts w:eastAsia="DejaVu Sans"/>
          <w:color w:val="000000"/>
          <w:kern w:val="1"/>
          <w:sz w:val="24"/>
          <w:szCs w:val="24"/>
          <w:shd w:val="clear" w:color="auto" w:fill="FFFFFF"/>
          <w:lang w:val="pt-BR" w:eastAsia="en-US"/>
        </w:rPr>
        <w:t>массовая доля жира 72,5%</w:t>
      </w:r>
      <w:r w:rsidRPr="00CF06B8">
        <w:rPr>
          <w:rFonts w:eastAsia="DejaVu Sans"/>
          <w:color w:val="000000"/>
          <w:kern w:val="1"/>
          <w:sz w:val="24"/>
          <w:szCs w:val="24"/>
          <w:lang w:val="pt-BR" w:eastAsia="en-US"/>
        </w:rPr>
        <w:t xml:space="preserve">, сливки </w:t>
      </w:r>
      <w:r w:rsidRPr="00CF06B8">
        <w:rPr>
          <w:rFonts w:eastAsia="DejaVu Sans"/>
          <w:color w:val="000000"/>
          <w:kern w:val="1"/>
          <w:sz w:val="24"/>
          <w:szCs w:val="24"/>
          <w:shd w:val="clear" w:color="auto" w:fill="FFFFFF"/>
          <w:lang w:val="pt-BR" w:eastAsia="en-US"/>
        </w:rPr>
        <w:t>массовая доля жира 30%, 35%</w:t>
      </w:r>
      <w:r w:rsidRPr="00CF06B8">
        <w:rPr>
          <w:rFonts w:eastAsia="DejaVu Sans"/>
          <w:color w:val="000000"/>
          <w:kern w:val="1"/>
          <w:sz w:val="24"/>
          <w:szCs w:val="24"/>
          <w:lang w:val="pt-BR" w:eastAsia="en-US"/>
        </w:rPr>
        <w:t xml:space="preserve">, творог обезжиренный, йогурт </w:t>
      </w:r>
      <w:r w:rsidRPr="00CF06B8">
        <w:rPr>
          <w:rFonts w:eastAsia="DejaVu Sans"/>
          <w:color w:val="000000"/>
          <w:kern w:val="1"/>
          <w:sz w:val="24"/>
          <w:szCs w:val="24"/>
          <w:shd w:val="clear" w:color="auto" w:fill="FFFFFF"/>
          <w:lang w:val="pt-BR" w:eastAsia="en-US"/>
        </w:rPr>
        <w:t>массовая доля жира 2,5%, 5,7%</w:t>
      </w:r>
      <w:r w:rsidRPr="00CF06B8">
        <w:rPr>
          <w:rFonts w:eastAsia="DejaVu Sans"/>
          <w:color w:val="000000"/>
          <w:kern w:val="1"/>
          <w:sz w:val="24"/>
          <w:szCs w:val="24"/>
          <w:lang w:val="pt-BR" w:eastAsia="en-US"/>
        </w:rPr>
        <w:t xml:space="preserve">, кефир обезжиренный, сметана </w:t>
      </w:r>
      <w:r w:rsidRPr="00CF06B8">
        <w:rPr>
          <w:rFonts w:eastAsia="DejaVu Sans"/>
          <w:color w:val="000000"/>
          <w:kern w:val="1"/>
          <w:sz w:val="24"/>
          <w:szCs w:val="24"/>
          <w:shd w:val="clear" w:color="auto" w:fill="FFFFFF"/>
          <w:lang w:val="pt-BR" w:eastAsia="en-US"/>
        </w:rPr>
        <w:t>массовая доля жира 10%, 15%, 20%</w:t>
      </w:r>
      <w:r w:rsidRPr="00CF06B8">
        <w:rPr>
          <w:rFonts w:eastAsia="DejaVu Sans"/>
          <w:color w:val="000000"/>
          <w:kern w:val="1"/>
          <w:sz w:val="24"/>
          <w:szCs w:val="24"/>
          <w:lang w:val="pt-BR" w:eastAsia="en-US"/>
        </w:rPr>
        <w:t xml:space="preserve">, снежок </w:t>
      </w:r>
      <w:r w:rsidRPr="00CF06B8">
        <w:rPr>
          <w:rFonts w:eastAsia="DejaVu Sans"/>
          <w:color w:val="000000"/>
          <w:kern w:val="1"/>
          <w:sz w:val="24"/>
          <w:szCs w:val="24"/>
          <w:shd w:val="clear" w:color="auto" w:fill="FFFFFF"/>
          <w:lang w:val="pt-BR" w:eastAsia="en-US"/>
        </w:rPr>
        <w:t>массовая доля жира 2,5%</w:t>
      </w:r>
      <w:r w:rsidRPr="00CF06B8">
        <w:rPr>
          <w:rFonts w:eastAsia="DejaVu Sans"/>
          <w:color w:val="000000"/>
          <w:kern w:val="1"/>
          <w:sz w:val="24"/>
          <w:szCs w:val="24"/>
          <w:shd w:val="clear" w:color="auto" w:fill="FFFFFF"/>
          <w:lang w:eastAsia="en-US"/>
        </w:rPr>
        <w:t>, напитки на основе сыворотки с добавлением ягод, джемов</w:t>
      </w:r>
      <w:r w:rsidRPr="00CF06B8">
        <w:rPr>
          <w:rFonts w:eastAsia="DejaVu Sans"/>
          <w:kern w:val="1"/>
          <w:sz w:val="24"/>
          <w:szCs w:val="24"/>
          <w:lang w:eastAsia="en-US"/>
        </w:rPr>
        <w:t>);</w:t>
      </w:r>
    </w:p>
    <w:p w14:paraId="4FD96C66" w14:textId="77777777" w:rsidR="00CF06B8" w:rsidRPr="00CF06B8" w:rsidRDefault="00CF06B8" w:rsidP="00CF06B8">
      <w:pPr>
        <w:tabs>
          <w:tab w:val="left" w:pos="993"/>
          <w:tab w:val="left" w:pos="1134"/>
        </w:tabs>
        <w:ind w:firstLine="709"/>
        <w:contextualSpacing/>
        <w:rPr>
          <w:rFonts w:eastAsia="DejaVu Sans"/>
          <w:b/>
          <w:kern w:val="1"/>
          <w:sz w:val="24"/>
          <w:szCs w:val="24"/>
          <w:lang w:eastAsia="en-US"/>
        </w:rPr>
      </w:pPr>
      <w:r w:rsidRPr="00CF06B8">
        <w:rPr>
          <w:rFonts w:eastAsia="DejaVu Sans"/>
          <w:b/>
          <w:kern w:val="1"/>
          <w:sz w:val="24"/>
          <w:szCs w:val="24"/>
          <w:lang w:eastAsia="en-US"/>
        </w:rPr>
        <w:t>5. Полный список получаемой документации и реализуемых услуг:</w:t>
      </w:r>
    </w:p>
    <w:p w14:paraId="63207765" w14:textId="77777777" w:rsidR="00CF06B8" w:rsidRPr="00CF06B8" w:rsidRDefault="00CF06B8" w:rsidP="00CF06B8">
      <w:pPr>
        <w:ind w:firstLine="709"/>
        <w:jc w:val="both"/>
        <w:rPr>
          <w:sz w:val="24"/>
          <w:szCs w:val="24"/>
          <w:lang w:eastAsia="en-US"/>
        </w:rPr>
      </w:pPr>
      <w:r w:rsidRPr="00CF06B8">
        <w:rPr>
          <w:sz w:val="24"/>
          <w:szCs w:val="24"/>
          <w:lang w:eastAsia="en-US"/>
        </w:rPr>
        <w:t>5.1 Разработать стандарт организации в соответствии с требованиями ГОСТ Р 1.4.-2004 «Стандарты организации. Общие положения» на следующую продукцию:</w:t>
      </w:r>
    </w:p>
    <w:p w14:paraId="6F913E92" w14:textId="77777777" w:rsidR="00CF06B8" w:rsidRPr="00CF06B8" w:rsidRDefault="00CF06B8" w:rsidP="00CF06B8">
      <w:pPr>
        <w:ind w:firstLine="709"/>
        <w:jc w:val="both"/>
        <w:rPr>
          <w:sz w:val="24"/>
          <w:szCs w:val="24"/>
          <w:lang w:eastAsia="en-US"/>
        </w:rPr>
      </w:pP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- Напитки на основе сыворотки с добавлением ягод, джемов</w:t>
      </w:r>
    </w:p>
    <w:p w14:paraId="321A61EC" w14:textId="77777777" w:rsidR="00CF06B8" w:rsidRPr="00CF06B8" w:rsidRDefault="00CF06B8" w:rsidP="00CF06B8">
      <w:pPr>
        <w:ind w:firstLine="709"/>
        <w:jc w:val="both"/>
        <w:rPr>
          <w:sz w:val="24"/>
          <w:szCs w:val="24"/>
          <w:lang w:eastAsia="en-US"/>
        </w:rPr>
      </w:pPr>
      <w:r w:rsidRPr="00CF06B8">
        <w:rPr>
          <w:sz w:val="24"/>
          <w:szCs w:val="24"/>
          <w:lang w:eastAsia="en-US"/>
        </w:rPr>
        <w:t>5.2. Проведение испытаний образцов продукции в аккредитованной испытательной лаборатории по показателям, регламентированным техническим регламентом таможенного союза ТР ТС 021/2011 «О безопасности пищевой продукции» следующей продукции и Технического регламента Таможенного союза ТР ТС 033/2013 «О безопасности молока и молочной продукции», оформление и получение протоколов испытаний на продукцию:</w:t>
      </w:r>
    </w:p>
    <w:p w14:paraId="392B7061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sz w:val="24"/>
          <w:szCs w:val="24"/>
          <w:lang w:eastAsia="en-US"/>
        </w:rPr>
        <w:t xml:space="preserve">- </w:t>
      </w:r>
      <w:r w:rsidRPr="00CF06B8">
        <w:rPr>
          <w:color w:val="000000"/>
          <w:sz w:val="24"/>
          <w:szCs w:val="24"/>
          <w:lang w:eastAsia="en-US"/>
        </w:rPr>
        <w:t xml:space="preserve">молоко пастеризованное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массовая доля жира 2,5%, 3%, 3,5%</w:t>
      </w:r>
      <w:r w:rsidRPr="00CF06B8">
        <w:rPr>
          <w:color w:val="000000"/>
          <w:sz w:val="24"/>
          <w:szCs w:val="24"/>
          <w:lang w:eastAsia="en-US"/>
        </w:rPr>
        <w:t xml:space="preserve">, </w:t>
      </w:r>
    </w:p>
    <w:p w14:paraId="52830451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color w:val="000000"/>
          <w:sz w:val="24"/>
          <w:szCs w:val="24"/>
          <w:lang w:eastAsia="en-US"/>
        </w:rPr>
        <w:t xml:space="preserve">- масло сливочное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массовая доля жира 72,5%</w:t>
      </w:r>
      <w:r w:rsidRPr="00CF06B8">
        <w:rPr>
          <w:color w:val="000000"/>
          <w:sz w:val="24"/>
          <w:szCs w:val="24"/>
          <w:lang w:eastAsia="en-US"/>
        </w:rPr>
        <w:t xml:space="preserve">, </w:t>
      </w:r>
    </w:p>
    <w:p w14:paraId="0749716B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color w:val="000000"/>
          <w:sz w:val="24"/>
          <w:szCs w:val="24"/>
          <w:lang w:eastAsia="en-US"/>
        </w:rPr>
        <w:t xml:space="preserve">- сливки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массовая доля жира 30%, 35%</w:t>
      </w:r>
      <w:r w:rsidRPr="00CF06B8">
        <w:rPr>
          <w:color w:val="000000"/>
          <w:sz w:val="24"/>
          <w:szCs w:val="24"/>
          <w:lang w:eastAsia="en-US"/>
        </w:rPr>
        <w:t xml:space="preserve">, творог обезжиренный, </w:t>
      </w:r>
    </w:p>
    <w:p w14:paraId="2790CF1E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color w:val="000000"/>
          <w:sz w:val="24"/>
          <w:szCs w:val="24"/>
          <w:lang w:eastAsia="en-US"/>
        </w:rPr>
        <w:t xml:space="preserve">- кисломолочные напитки (йогурт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массовая доля жира 2,5%, 5,7%</w:t>
      </w:r>
      <w:r w:rsidRPr="00CF06B8">
        <w:rPr>
          <w:color w:val="000000"/>
          <w:sz w:val="24"/>
          <w:szCs w:val="24"/>
          <w:lang w:eastAsia="en-US"/>
        </w:rPr>
        <w:t xml:space="preserve">, кефир обезжиренный) по </w:t>
      </w:r>
      <w:r w:rsidRPr="00CF06B8">
        <w:rPr>
          <w:color w:val="000000"/>
          <w:sz w:val="24"/>
          <w:szCs w:val="24"/>
          <w:lang w:val="pt-BR" w:eastAsia="en-US"/>
        </w:rPr>
        <w:t>СТО 96700883-001-2022 "Напитки кисломолочные"</w:t>
      </w:r>
      <w:r w:rsidRPr="00CF06B8">
        <w:rPr>
          <w:color w:val="000000"/>
          <w:sz w:val="24"/>
          <w:szCs w:val="24"/>
          <w:lang w:eastAsia="en-US"/>
        </w:rPr>
        <w:t xml:space="preserve">, </w:t>
      </w:r>
    </w:p>
    <w:p w14:paraId="7966830B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color w:val="000000"/>
          <w:sz w:val="24"/>
          <w:szCs w:val="24"/>
          <w:lang w:eastAsia="en-US"/>
        </w:rPr>
        <w:t xml:space="preserve">- сметана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массовая доля жира 10%, 15%, 20%</w:t>
      </w:r>
      <w:r w:rsidRPr="00CF06B8">
        <w:rPr>
          <w:color w:val="000000"/>
          <w:sz w:val="24"/>
          <w:szCs w:val="24"/>
          <w:lang w:eastAsia="en-US"/>
        </w:rPr>
        <w:t xml:space="preserve">, </w:t>
      </w:r>
    </w:p>
    <w:p w14:paraId="6CBE3255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  <w:r w:rsidRPr="00CF06B8">
        <w:rPr>
          <w:color w:val="000000"/>
          <w:sz w:val="24"/>
          <w:szCs w:val="24"/>
          <w:lang w:eastAsia="en-US"/>
        </w:rPr>
        <w:t xml:space="preserve">- снежок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 xml:space="preserve">массовая доля жира 2,5%, </w:t>
      </w:r>
    </w:p>
    <w:p w14:paraId="579DD21A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- напитки на основе сыворотки с добавлением ягод, джемов</w:t>
      </w:r>
      <w:r w:rsidRPr="00CF06B8">
        <w:rPr>
          <w:sz w:val="24"/>
          <w:szCs w:val="24"/>
          <w:lang w:eastAsia="en-US"/>
        </w:rPr>
        <w:t>;</w:t>
      </w:r>
    </w:p>
    <w:p w14:paraId="5C920696" w14:textId="77777777" w:rsidR="00CF06B8" w:rsidRPr="00CF06B8" w:rsidRDefault="00CF06B8" w:rsidP="00CF06B8">
      <w:pPr>
        <w:ind w:firstLine="709"/>
        <w:jc w:val="both"/>
        <w:rPr>
          <w:sz w:val="24"/>
          <w:szCs w:val="24"/>
          <w:lang w:eastAsia="en-US"/>
        </w:rPr>
      </w:pPr>
      <w:r w:rsidRPr="00CF06B8">
        <w:rPr>
          <w:sz w:val="24"/>
          <w:szCs w:val="24"/>
          <w:lang w:eastAsia="en-US"/>
        </w:rPr>
        <w:t>5.3. Регистрация декларации о соответствии сроком на 3 года  в соответствие требованиям Технического регламента Таможенного союза «О безопасности молока и молочной продукции» (ТР ТС 033/2013), Технического регламента Таможенного союза «О безопасности пищевой продукции» (ТР ТС 021/2011), Технического регламента Таможенного союза «пищевая продукция в части ее маркировки» (ТР ТС 022/2011) и Технического регламента Таможенного союза «</w:t>
      </w:r>
      <w:r w:rsidRPr="00CF06B8">
        <w:rPr>
          <w:color w:val="000000"/>
          <w:sz w:val="24"/>
          <w:szCs w:val="24"/>
          <w:lang w:bidi="ru-RU"/>
        </w:rPr>
        <w:t>Требования безопасности пищевых добавок, ароматизаторов и технологических вспомогательных средств»</w:t>
      </w:r>
      <w:r w:rsidRPr="00CF06B8">
        <w:rPr>
          <w:sz w:val="24"/>
          <w:szCs w:val="24"/>
          <w:lang w:eastAsia="en-US"/>
        </w:rPr>
        <w:t xml:space="preserve"> (</w:t>
      </w:r>
      <w:r w:rsidRPr="00CF06B8">
        <w:rPr>
          <w:color w:val="000000"/>
          <w:sz w:val="24"/>
          <w:szCs w:val="24"/>
          <w:lang w:bidi="ru-RU"/>
        </w:rPr>
        <w:t>ТР ТС 029/2012)</w:t>
      </w:r>
      <w:r w:rsidRPr="00CF06B8">
        <w:rPr>
          <w:sz w:val="24"/>
          <w:szCs w:val="24"/>
          <w:lang w:eastAsia="en-US"/>
        </w:rPr>
        <w:t xml:space="preserve"> на следующую продукцию: </w:t>
      </w:r>
    </w:p>
    <w:p w14:paraId="69138BD8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sz w:val="24"/>
          <w:szCs w:val="24"/>
          <w:lang w:eastAsia="en-US"/>
        </w:rPr>
        <w:t xml:space="preserve">- </w:t>
      </w:r>
      <w:r w:rsidRPr="00CF06B8">
        <w:rPr>
          <w:color w:val="000000"/>
          <w:sz w:val="24"/>
          <w:szCs w:val="24"/>
          <w:lang w:eastAsia="en-US"/>
        </w:rPr>
        <w:t xml:space="preserve">молоко пастеризованное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массовая доля жира 2,5%, 3%, 3,5%</w:t>
      </w:r>
      <w:r w:rsidRPr="00CF06B8">
        <w:rPr>
          <w:color w:val="000000"/>
          <w:sz w:val="24"/>
          <w:szCs w:val="24"/>
          <w:lang w:eastAsia="en-US"/>
        </w:rPr>
        <w:t xml:space="preserve">, </w:t>
      </w:r>
    </w:p>
    <w:p w14:paraId="2DE8D821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color w:val="000000"/>
          <w:sz w:val="24"/>
          <w:szCs w:val="24"/>
          <w:lang w:eastAsia="en-US"/>
        </w:rPr>
        <w:t xml:space="preserve">- масло сливочное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массовая доля жира 72,5%</w:t>
      </w:r>
      <w:r w:rsidRPr="00CF06B8">
        <w:rPr>
          <w:color w:val="000000"/>
          <w:sz w:val="24"/>
          <w:szCs w:val="24"/>
          <w:lang w:eastAsia="en-US"/>
        </w:rPr>
        <w:t xml:space="preserve">, </w:t>
      </w:r>
    </w:p>
    <w:p w14:paraId="58B82ABA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color w:val="000000"/>
          <w:sz w:val="24"/>
          <w:szCs w:val="24"/>
          <w:lang w:eastAsia="en-US"/>
        </w:rPr>
        <w:lastRenderedPageBreak/>
        <w:t xml:space="preserve">- сливки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массовая доля жира 30%, 35%</w:t>
      </w:r>
      <w:r w:rsidRPr="00CF06B8">
        <w:rPr>
          <w:color w:val="000000"/>
          <w:sz w:val="24"/>
          <w:szCs w:val="24"/>
          <w:lang w:eastAsia="en-US"/>
        </w:rPr>
        <w:t xml:space="preserve">, творог обезжиренный, </w:t>
      </w:r>
    </w:p>
    <w:p w14:paraId="2C4BF903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color w:val="000000"/>
          <w:sz w:val="24"/>
          <w:szCs w:val="24"/>
          <w:lang w:eastAsia="en-US"/>
        </w:rPr>
        <w:t xml:space="preserve">- кисломолочные напитки (йогурт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массовая доля жира 2,5%, 5,7%</w:t>
      </w:r>
      <w:r w:rsidRPr="00CF06B8">
        <w:rPr>
          <w:color w:val="000000"/>
          <w:sz w:val="24"/>
          <w:szCs w:val="24"/>
          <w:lang w:eastAsia="en-US"/>
        </w:rPr>
        <w:t xml:space="preserve">, кефир обезжиренный), </w:t>
      </w:r>
    </w:p>
    <w:p w14:paraId="799CC0F4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color w:val="000000"/>
          <w:sz w:val="24"/>
          <w:szCs w:val="24"/>
          <w:lang w:eastAsia="en-US"/>
        </w:rPr>
        <w:t xml:space="preserve">- сметана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массовая доля жира 10%, 15%, 20%</w:t>
      </w:r>
      <w:r w:rsidRPr="00CF06B8">
        <w:rPr>
          <w:color w:val="000000"/>
          <w:sz w:val="24"/>
          <w:szCs w:val="24"/>
          <w:lang w:eastAsia="en-US"/>
        </w:rPr>
        <w:t xml:space="preserve">, </w:t>
      </w:r>
    </w:p>
    <w:p w14:paraId="0DA33AD1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  <w:r w:rsidRPr="00CF06B8">
        <w:rPr>
          <w:color w:val="000000"/>
          <w:sz w:val="24"/>
          <w:szCs w:val="24"/>
          <w:lang w:eastAsia="en-US"/>
        </w:rPr>
        <w:t xml:space="preserve">- снежок </w:t>
      </w: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 xml:space="preserve">массовая доля жира 2,5%, </w:t>
      </w:r>
    </w:p>
    <w:p w14:paraId="4A14263D" w14:textId="77777777" w:rsidR="00CF06B8" w:rsidRPr="00CF06B8" w:rsidRDefault="00CF06B8" w:rsidP="00CF06B8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CF06B8">
        <w:rPr>
          <w:color w:val="000000"/>
          <w:sz w:val="24"/>
          <w:szCs w:val="24"/>
          <w:shd w:val="clear" w:color="auto" w:fill="FFFFFF"/>
          <w:lang w:eastAsia="en-US"/>
        </w:rPr>
        <w:t>- напитки на основе сыворотки с добавлением ягод, джемов</w:t>
      </w:r>
      <w:r w:rsidRPr="00CF06B8">
        <w:rPr>
          <w:sz w:val="24"/>
          <w:szCs w:val="24"/>
          <w:lang w:eastAsia="en-US"/>
        </w:rPr>
        <w:t>);</w:t>
      </w:r>
    </w:p>
    <w:p w14:paraId="04EB5B2E" w14:textId="77777777" w:rsidR="00CF06B8" w:rsidRDefault="00CF06B8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p w14:paraId="5D62921E" w14:textId="77777777" w:rsidR="00CF06B8" w:rsidRPr="004E1086" w:rsidRDefault="00CF06B8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sectPr w:rsidR="00CF06B8" w:rsidRPr="004E1086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7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66CF5A67"/>
    <w:multiLevelType w:val="multilevel"/>
    <w:tmpl w:val="06600D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lang w:val="ru-RU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49231364">
    <w:abstractNumId w:val="13"/>
  </w:num>
  <w:num w:numId="2" w16cid:durableId="452099442">
    <w:abstractNumId w:val="15"/>
  </w:num>
  <w:num w:numId="3" w16cid:durableId="1284263925">
    <w:abstractNumId w:val="10"/>
  </w:num>
  <w:num w:numId="4" w16cid:durableId="1246262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01683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928226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073191">
    <w:abstractNumId w:val="5"/>
  </w:num>
  <w:num w:numId="8" w16cid:durableId="954824548">
    <w:abstractNumId w:val="16"/>
  </w:num>
  <w:num w:numId="9" w16cid:durableId="144325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4211300">
    <w:abstractNumId w:val="8"/>
  </w:num>
  <w:num w:numId="11" w16cid:durableId="1020349770">
    <w:abstractNumId w:val="9"/>
  </w:num>
  <w:num w:numId="12" w16cid:durableId="507912250">
    <w:abstractNumId w:val="2"/>
  </w:num>
  <w:num w:numId="13" w16cid:durableId="867066690">
    <w:abstractNumId w:val="17"/>
  </w:num>
  <w:num w:numId="14" w16cid:durableId="747270868">
    <w:abstractNumId w:val="6"/>
  </w:num>
  <w:num w:numId="15" w16cid:durableId="747385968">
    <w:abstractNumId w:val="0"/>
    <w:lvlOverride w:ilvl="0">
      <w:startOverride w:val="1"/>
    </w:lvlOverride>
  </w:num>
  <w:num w:numId="16" w16cid:durableId="773553851">
    <w:abstractNumId w:val="18"/>
  </w:num>
  <w:num w:numId="17" w16cid:durableId="502740029">
    <w:abstractNumId w:val="4"/>
  </w:num>
  <w:num w:numId="18" w16cid:durableId="1813981153">
    <w:abstractNumId w:val="3"/>
  </w:num>
  <w:num w:numId="19" w16cid:durableId="1355382481">
    <w:abstractNumId w:val="14"/>
  </w:num>
  <w:num w:numId="20" w16cid:durableId="574097747">
    <w:abstractNumId w:val="20"/>
  </w:num>
  <w:num w:numId="21" w16cid:durableId="7515121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178A"/>
    <w:rsid w:val="00004995"/>
    <w:rsid w:val="00007966"/>
    <w:rsid w:val="00040955"/>
    <w:rsid w:val="000451C8"/>
    <w:rsid w:val="00047017"/>
    <w:rsid w:val="000A0BF3"/>
    <w:rsid w:val="000B314C"/>
    <w:rsid w:val="000C06C8"/>
    <w:rsid w:val="000D3AEA"/>
    <w:rsid w:val="000D5FA7"/>
    <w:rsid w:val="00124648"/>
    <w:rsid w:val="00127D13"/>
    <w:rsid w:val="0015526D"/>
    <w:rsid w:val="00180B16"/>
    <w:rsid w:val="00193993"/>
    <w:rsid w:val="001A52F0"/>
    <w:rsid w:val="0020238F"/>
    <w:rsid w:val="00203863"/>
    <w:rsid w:val="0022567F"/>
    <w:rsid w:val="00242411"/>
    <w:rsid w:val="002511F8"/>
    <w:rsid w:val="002814DA"/>
    <w:rsid w:val="002B44F0"/>
    <w:rsid w:val="002E56D4"/>
    <w:rsid w:val="00300125"/>
    <w:rsid w:val="00311A8F"/>
    <w:rsid w:val="00347F0A"/>
    <w:rsid w:val="00375149"/>
    <w:rsid w:val="00382867"/>
    <w:rsid w:val="003C1290"/>
    <w:rsid w:val="003D046A"/>
    <w:rsid w:val="003D0644"/>
    <w:rsid w:val="003E6065"/>
    <w:rsid w:val="003F33CB"/>
    <w:rsid w:val="003F5B8E"/>
    <w:rsid w:val="00493FE7"/>
    <w:rsid w:val="004A1F45"/>
    <w:rsid w:val="004B01BB"/>
    <w:rsid w:val="004C699A"/>
    <w:rsid w:val="004E1086"/>
    <w:rsid w:val="00502480"/>
    <w:rsid w:val="00506AC2"/>
    <w:rsid w:val="00553494"/>
    <w:rsid w:val="00572B38"/>
    <w:rsid w:val="00574534"/>
    <w:rsid w:val="00576A1F"/>
    <w:rsid w:val="00593421"/>
    <w:rsid w:val="00596294"/>
    <w:rsid w:val="00616DF2"/>
    <w:rsid w:val="00622BE2"/>
    <w:rsid w:val="00625795"/>
    <w:rsid w:val="006436AF"/>
    <w:rsid w:val="0066033C"/>
    <w:rsid w:val="006845D9"/>
    <w:rsid w:val="00687112"/>
    <w:rsid w:val="006A655E"/>
    <w:rsid w:val="006B134B"/>
    <w:rsid w:val="006B31FC"/>
    <w:rsid w:val="006C047A"/>
    <w:rsid w:val="006C23DF"/>
    <w:rsid w:val="006D543A"/>
    <w:rsid w:val="006E5E1E"/>
    <w:rsid w:val="006F787A"/>
    <w:rsid w:val="007353D6"/>
    <w:rsid w:val="007413DE"/>
    <w:rsid w:val="007830A4"/>
    <w:rsid w:val="00783604"/>
    <w:rsid w:val="007A6B29"/>
    <w:rsid w:val="007D14C8"/>
    <w:rsid w:val="007D2A0B"/>
    <w:rsid w:val="007D53AB"/>
    <w:rsid w:val="007F1E58"/>
    <w:rsid w:val="007F5724"/>
    <w:rsid w:val="00811DEC"/>
    <w:rsid w:val="00825ECA"/>
    <w:rsid w:val="0083360B"/>
    <w:rsid w:val="00837D8B"/>
    <w:rsid w:val="008538C0"/>
    <w:rsid w:val="00860C92"/>
    <w:rsid w:val="00864623"/>
    <w:rsid w:val="00880DD3"/>
    <w:rsid w:val="0089178A"/>
    <w:rsid w:val="008B450D"/>
    <w:rsid w:val="008B59B7"/>
    <w:rsid w:val="008C5C32"/>
    <w:rsid w:val="008E1C15"/>
    <w:rsid w:val="008F02F8"/>
    <w:rsid w:val="00904A44"/>
    <w:rsid w:val="00940A15"/>
    <w:rsid w:val="00954632"/>
    <w:rsid w:val="00970ACD"/>
    <w:rsid w:val="00970C56"/>
    <w:rsid w:val="00974326"/>
    <w:rsid w:val="009B75A6"/>
    <w:rsid w:val="009F11B8"/>
    <w:rsid w:val="00A205F6"/>
    <w:rsid w:val="00A3463D"/>
    <w:rsid w:val="00A454EA"/>
    <w:rsid w:val="00A56AD5"/>
    <w:rsid w:val="00A70F80"/>
    <w:rsid w:val="00A83701"/>
    <w:rsid w:val="00AB0647"/>
    <w:rsid w:val="00AB5FBE"/>
    <w:rsid w:val="00AD55E7"/>
    <w:rsid w:val="00AD7B0A"/>
    <w:rsid w:val="00AE1957"/>
    <w:rsid w:val="00B014D8"/>
    <w:rsid w:val="00B6488A"/>
    <w:rsid w:val="00B73EFE"/>
    <w:rsid w:val="00B74D10"/>
    <w:rsid w:val="00B822F7"/>
    <w:rsid w:val="00B837E3"/>
    <w:rsid w:val="00B9188A"/>
    <w:rsid w:val="00BA5D12"/>
    <w:rsid w:val="00BC1646"/>
    <w:rsid w:val="00BD3613"/>
    <w:rsid w:val="00BD5FD9"/>
    <w:rsid w:val="00BF280E"/>
    <w:rsid w:val="00C01B0A"/>
    <w:rsid w:val="00C2619D"/>
    <w:rsid w:val="00C73513"/>
    <w:rsid w:val="00C776DB"/>
    <w:rsid w:val="00C80C20"/>
    <w:rsid w:val="00C90801"/>
    <w:rsid w:val="00CA47FA"/>
    <w:rsid w:val="00CB18D1"/>
    <w:rsid w:val="00CC4D05"/>
    <w:rsid w:val="00CF06B8"/>
    <w:rsid w:val="00D122AC"/>
    <w:rsid w:val="00D40E1D"/>
    <w:rsid w:val="00D8622F"/>
    <w:rsid w:val="00DD23C4"/>
    <w:rsid w:val="00DD3F80"/>
    <w:rsid w:val="00DE6CC8"/>
    <w:rsid w:val="00E01303"/>
    <w:rsid w:val="00E12F12"/>
    <w:rsid w:val="00E8752B"/>
    <w:rsid w:val="00E90182"/>
    <w:rsid w:val="00EC2CA9"/>
    <w:rsid w:val="00ED1E06"/>
    <w:rsid w:val="00EE2C36"/>
    <w:rsid w:val="00F07B36"/>
    <w:rsid w:val="00F13DB4"/>
    <w:rsid w:val="00F33B5E"/>
    <w:rsid w:val="00F34830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1805BAB7"/>
  <w15:docId w15:val="{D7778680-F676-4D7C-938F-79A53D4B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  <w:style w:type="table" w:customStyle="1" w:styleId="5">
    <w:name w:val="5"/>
    <w:basedOn w:val="a1"/>
    <w:rsid w:val="00F3483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</w:tblPr>
  </w:style>
  <w:style w:type="character" w:styleId="ac">
    <w:name w:val="Unresolved Mention"/>
    <w:basedOn w:val="a0"/>
    <w:uiPriority w:val="99"/>
    <w:semiHidden/>
    <w:unhideWhenUsed/>
    <w:rsid w:val="00891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documents/ispolnitelyam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5\&#1064;&#1072;&#1073;&#1083;&#1086;&#1085;&#1099;\&#1048;&#1079;&#1074;&#1077;&#1097;&#1077;&#1085;&#1080;&#1077;%20&#1086;%20&#1082;&#1086;&#1085;&#1082;&#1091;&#1088;&#1089;&#1077;%20&#1084;&#1077;&#1090;&#1086;&#1076;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6CC41-FA04-4F39-BE43-6898C81D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 метод2</Template>
  <TotalTime>3</TotalTime>
  <Pages>16</Pages>
  <Words>6407</Words>
  <Characters>36520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gygmytovavd</cp:lastModifiedBy>
  <cp:revision>4</cp:revision>
  <dcterms:created xsi:type="dcterms:W3CDTF">2025-10-21T07:45:00Z</dcterms:created>
  <dcterms:modified xsi:type="dcterms:W3CDTF">2025-10-22T03:11:00Z</dcterms:modified>
</cp:coreProperties>
</file>