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5A6C" w14:textId="77777777" w:rsidR="00F9486B" w:rsidRPr="00F9486B" w:rsidRDefault="00F9486B" w:rsidP="00F9486B">
      <w:pPr>
        <w:spacing w:line="254" w:lineRule="auto"/>
        <w:jc w:val="right"/>
        <w:rPr>
          <w:sz w:val="24"/>
          <w:szCs w:val="24"/>
        </w:rPr>
      </w:pPr>
      <w:r w:rsidRPr="00F9486B">
        <w:rPr>
          <w:b/>
          <w:sz w:val="24"/>
          <w:szCs w:val="24"/>
        </w:rPr>
        <w:t xml:space="preserve"> </w:t>
      </w:r>
    </w:p>
    <w:p w14:paraId="375EB68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78C4177" w14:textId="39CD177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C4FE6">
        <w:rPr>
          <w:b/>
          <w:sz w:val="24"/>
          <w:szCs w:val="24"/>
        </w:rPr>
        <w:t>04-14/180</w:t>
      </w:r>
      <w:r w:rsidRPr="00F9486B">
        <w:rPr>
          <w:b/>
          <w:sz w:val="24"/>
          <w:szCs w:val="24"/>
        </w:rPr>
        <w:t xml:space="preserve"> от </w:t>
      </w:r>
      <w:r w:rsidR="00BC4FE6">
        <w:rPr>
          <w:b/>
          <w:sz w:val="24"/>
          <w:szCs w:val="24"/>
        </w:rPr>
        <w:t>25.08.2023</w:t>
      </w:r>
    </w:p>
    <w:p w14:paraId="6AB83A7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8A79E9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CFFF3AF"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7C5CB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FD284D"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E243BF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342EA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EEB1B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EFCDFC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1CD94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C775BF" w14:textId="53F8076A" w:rsidR="00F9486B" w:rsidRPr="00F9486B" w:rsidRDefault="00BC4FE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Лютаев Г.В.</w:t>
            </w:r>
          </w:p>
        </w:tc>
      </w:tr>
      <w:tr w:rsidR="00DD23C4" w:rsidRPr="00F9486B" w14:paraId="7E2ED72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21A26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5FD303" w14:textId="194532D1" w:rsidR="00DD23C4" w:rsidRPr="00F9486B" w:rsidRDefault="00BC4FE6">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мясных, </w:t>
            </w:r>
            <w:proofErr w:type="spellStart"/>
            <w:r>
              <w:rPr>
                <w:color w:val="000000"/>
                <w:sz w:val="24"/>
                <w:szCs w:val="24"/>
                <w:lang w:eastAsia="en-US"/>
              </w:rPr>
              <w:t>мясосодержащих</w:t>
            </w:r>
            <w:proofErr w:type="spellEnd"/>
            <w:r>
              <w:rPr>
                <w:color w:val="000000"/>
                <w:sz w:val="24"/>
                <w:szCs w:val="24"/>
                <w:lang w:eastAsia="en-US"/>
              </w:rPr>
              <w:t xml:space="preserve"> и мясорастительных консервов</w:t>
            </w:r>
          </w:p>
        </w:tc>
      </w:tr>
      <w:tr w:rsidR="00F9486B" w:rsidRPr="00F9486B" w14:paraId="3E61612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00F4C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BBF2E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561ADE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D7FC1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EED4A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7015E9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F59C54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1F1CB3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0D22EA" w14:textId="6D415BBA" w:rsidR="00F9486B" w:rsidRPr="00F9486B" w:rsidRDefault="00BC4FE6">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14:paraId="3063E19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A97DE0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2D1AA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782469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2D239C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FFF5B7" w14:textId="7F68CFD3" w:rsidR="00F9486B" w:rsidRPr="00FF68C9" w:rsidRDefault="00BC4FE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17C8A9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BDA3EC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A66BA6" w14:textId="72F9C929" w:rsidR="00F9486B" w:rsidRPr="00F9486B" w:rsidRDefault="00BC4FE6">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Лютаев Г.В., Адрес: Республика Бурятия, Прибайкальский район, с. Турунтаево, ул. Полевая, д.7., телефон: +79246590958, </w:t>
            </w:r>
            <w:proofErr w:type="spellStart"/>
            <w:r>
              <w:rPr>
                <w:color w:val="000000"/>
                <w:sz w:val="24"/>
                <w:szCs w:val="24"/>
                <w:lang w:eastAsia="en-US"/>
              </w:rPr>
              <w:t>e-mail</w:t>
            </w:r>
            <w:proofErr w:type="spellEnd"/>
            <w:r>
              <w:rPr>
                <w:color w:val="000000"/>
                <w:sz w:val="24"/>
                <w:szCs w:val="24"/>
                <w:lang w:eastAsia="en-US"/>
              </w:rPr>
              <w:t xml:space="preserve">: Nata_mirlove@mail.ru. </w:t>
            </w:r>
          </w:p>
        </w:tc>
      </w:tr>
      <w:tr w:rsidR="00F9486B" w:rsidRPr="00F9486B" w14:paraId="7AEB5A0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1DE4B3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F7DD22"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58108D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1EAE344"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B1D7E3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A0D8173"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3DAED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97B990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368926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DC4F9F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8B576CF"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49B982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029B9E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BCED98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AB9C37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5AAC05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2A0B95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AF43219" w14:textId="4C7C588E" w:rsidR="000A0BF3" w:rsidRPr="00F9486B" w:rsidRDefault="00BC4FE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532D8F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256564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38C4FE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E1EFB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EB60C0E" w14:textId="595E2E7B" w:rsidR="00F9486B" w:rsidRPr="00F9486B" w:rsidRDefault="00BC4FE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8F9675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2FEC19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71F019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53A105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915B7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66F45E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5D9FF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34FEC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0F0ED6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8BF96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EAF90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861100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EB0F87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638ED3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8C0E77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5CFAE6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B638607"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419BE91" w14:textId="0D29F7EF" w:rsidR="00F9486B" w:rsidRPr="00F9486B" w:rsidRDefault="00BC4FE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AB09C9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47508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ADA83C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B7C25D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C51EC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93B42A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79435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18EA1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D7BC95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BFF0F7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01005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877586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87743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81FAB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C5A71A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0E81BD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381165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A43F960"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CC2CC6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27DD1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D3D808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4C6345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D3857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7B3EA1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C294A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70CB30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ECCD3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791C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3EAA1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F0FBCB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9C8D26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83D0B7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F895E51" w14:textId="77777777" w:rsidR="00F9486B" w:rsidRPr="00F9486B" w:rsidRDefault="00F9486B">
            <w:pPr>
              <w:spacing w:line="254" w:lineRule="auto"/>
              <w:ind w:left="-3894" w:right="60"/>
              <w:rPr>
                <w:color w:val="000000"/>
                <w:sz w:val="24"/>
                <w:szCs w:val="24"/>
                <w:lang w:val="en-US" w:eastAsia="en-US"/>
              </w:rPr>
            </w:pPr>
          </w:p>
          <w:p w14:paraId="33F43121" w14:textId="77777777" w:rsidR="00F9486B" w:rsidRPr="00F9486B" w:rsidRDefault="00F9486B">
            <w:pPr>
              <w:spacing w:after="160" w:line="254" w:lineRule="auto"/>
              <w:rPr>
                <w:color w:val="000000"/>
                <w:sz w:val="24"/>
                <w:szCs w:val="24"/>
                <w:lang w:val="en-US" w:eastAsia="en-US"/>
              </w:rPr>
            </w:pPr>
          </w:p>
        </w:tc>
      </w:tr>
      <w:tr w:rsidR="00F9486B" w:rsidRPr="004C699A" w14:paraId="505B773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2BF70A" w14:textId="77777777" w:rsidR="00970C56" w:rsidRDefault="00970C56">
            <w:pPr>
              <w:spacing w:line="254" w:lineRule="auto"/>
              <w:ind w:left="2"/>
              <w:rPr>
                <w:sz w:val="24"/>
                <w:szCs w:val="24"/>
              </w:rPr>
            </w:pPr>
          </w:p>
          <w:p w14:paraId="38B10171" w14:textId="77777777" w:rsidR="00970C56" w:rsidRDefault="00970C56">
            <w:pPr>
              <w:spacing w:line="254" w:lineRule="auto"/>
              <w:ind w:left="2"/>
              <w:rPr>
                <w:sz w:val="24"/>
                <w:szCs w:val="24"/>
              </w:rPr>
            </w:pPr>
          </w:p>
          <w:p w14:paraId="79911879"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E64E4A6" w14:textId="77777777" w:rsidR="00970C56" w:rsidRDefault="00970C56">
            <w:pPr>
              <w:spacing w:line="254" w:lineRule="auto"/>
              <w:ind w:left="2"/>
              <w:rPr>
                <w:sz w:val="24"/>
                <w:szCs w:val="24"/>
              </w:rPr>
            </w:pPr>
          </w:p>
          <w:p w14:paraId="0FA4968A"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7BEBB5" w14:textId="77777777" w:rsidR="00BC4FE6"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C4FE6">
              <w:rPr>
                <w:sz w:val="24"/>
                <w:szCs w:val="24"/>
              </w:rPr>
              <w:t>До 12-00 05 сентября 2023 года.</w:t>
            </w:r>
          </w:p>
          <w:p w14:paraId="382FE4A1" w14:textId="1E1937BC" w:rsidR="00C01B0A" w:rsidRDefault="00C01B0A" w:rsidP="00AD55E7">
            <w:pPr>
              <w:spacing w:line="254" w:lineRule="auto"/>
              <w:rPr>
                <w:sz w:val="24"/>
                <w:szCs w:val="24"/>
              </w:rPr>
            </w:pPr>
          </w:p>
          <w:p w14:paraId="2062CCAE" w14:textId="77777777" w:rsidR="00CA47FA" w:rsidRPr="004C699A" w:rsidRDefault="00CA47FA" w:rsidP="00AD55E7">
            <w:pPr>
              <w:spacing w:line="254" w:lineRule="auto"/>
              <w:rPr>
                <w:sz w:val="24"/>
                <w:szCs w:val="24"/>
              </w:rPr>
            </w:pPr>
          </w:p>
          <w:bookmarkStart w:id="10" w:name="Ссылка"/>
          <w:bookmarkEnd w:id="10"/>
          <w:p w14:paraId="09530109" w14:textId="0F7F106E" w:rsidR="004C699A" w:rsidRPr="004C699A" w:rsidRDefault="00806DAE" w:rsidP="00AD55E7">
            <w:pPr>
              <w:spacing w:line="254" w:lineRule="auto"/>
              <w:rPr>
                <w:color w:val="000000"/>
                <w:sz w:val="24"/>
                <w:szCs w:val="24"/>
                <w:lang w:eastAsia="en-US"/>
              </w:rPr>
            </w:pPr>
            <w:r>
              <w:rPr>
                <w:color w:val="000000"/>
              </w:rPr>
              <w:fldChar w:fldCharType="begin"/>
            </w:r>
            <w:r>
              <w:rPr>
                <w:color w:val="000000"/>
              </w:rPr>
              <w:instrText>HYPERLINK "</w:instrText>
            </w:r>
            <w:r w:rsidRPr="00806DAE">
              <w:rPr>
                <w:color w:val="000000"/>
              </w:rPr>
              <w:instrText>https://msp03.ru/konkursy/</w:instrText>
            </w:r>
            <w:r w:rsidRPr="00806DAE">
              <w:rPr>
                <w:color w:val="000000"/>
                <w:sz w:val="24"/>
                <w:szCs w:val="24"/>
                <w:lang w:eastAsia="en-US"/>
              </w:rPr>
              <w:instrText>15230</w:instrText>
            </w:r>
            <w:r>
              <w:rPr>
                <w:color w:val="000000"/>
              </w:rPr>
              <w:instrText>"</w:instrText>
            </w:r>
            <w:r>
              <w:rPr>
                <w:color w:val="000000"/>
              </w:rPr>
              <w:fldChar w:fldCharType="separate"/>
            </w:r>
            <w:r w:rsidRPr="001B28F5">
              <w:rPr>
                <w:rStyle w:val="a5"/>
              </w:rPr>
              <w:t>https://msp03.ru/konkursy/</w:t>
            </w:r>
            <w:r w:rsidRPr="001B28F5">
              <w:rPr>
                <w:rStyle w:val="a5"/>
                <w:sz w:val="24"/>
                <w:szCs w:val="24"/>
                <w:lang w:eastAsia="en-US"/>
              </w:rPr>
              <w:t>15230</w:t>
            </w:r>
            <w:r>
              <w:rPr>
                <w:color w:val="000000"/>
              </w:rPr>
              <w:fldChar w:fldCharType="end"/>
            </w:r>
            <w:r>
              <w:rPr>
                <w:color w:val="000000"/>
                <w:sz w:val="24"/>
                <w:szCs w:val="24"/>
                <w:lang w:eastAsia="en-US"/>
              </w:rPr>
              <w:t xml:space="preserve"> </w:t>
            </w:r>
          </w:p>
        </w:tc>
      </w:tr>
      <w:tr w:rsidR="00F9486B" w:rsidRPr="00051E02" w14:paraId="2AF8EB0D"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FF9FEC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B00B2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0A8E8D4"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A5E29F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97DA7B2" w14:textId="77777777" w:rsidR="00D8622F" w:rsidRPr="00DD3F80" w:rsidRDefault="00D8622F">
      <w:pPr>
        <w:spacing w:after="200" w:line="276" w:lineRule="auto"/>
        <w:rPr>
          <w:sz w:val="24"/>
          <w:szCs w:val="24"/>
          <w:lang w:val="en-US"/>
        </w:rPr>
      </w:pPr>
      <w:r w:rsidRPr="00DD3F80">
        <w:rPr>
          <w:sz w:val="24"/>
          <w:szCs w:val="24"/>
          <w:lang w:val="en-US"/>
        </w:rPr>
        <w:br w:type="page"/>
      </w:r>
    </w:p>
    <w:p w14:paraId="6497613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E7A0128"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98B2483"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A048C47"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B86861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12D200D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D76D03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21F5401"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6E68BC5"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58CE38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90084A9"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3EE1519"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FAC216B"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98AEEB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1F400EE"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8D44AE9"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34A72B6"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A1F851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6411A12"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1A91FB29"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D5D0678"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4CE1ABD"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1E482EE"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67F95C5"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7A1479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145097C"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0899D6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A6883EE"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69A49E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8121A48"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986FD32"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AAC341E"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B582B47"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0812E78"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6E065D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19AEF3E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7D06073"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0111310"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A152D3E"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9759AF5"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3FC6976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0AA06B5"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5D01682"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2AFC616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F308C26" w14:textId="77777777" w:rsidR="00940A15" w:rsidRDefault="00940A15">
      <w:pPr>
        <w:spacing w:after="200" w:line="276" w:lineRule="auto"/>
        <w:rPr>
          <w:sz w:val="20"/>
          <w:szCs w:val="20"/>
        </w:rPr>
      </w:pPr>
      <w:r>
        <w:rPr>
          <w:sz w:val="20"/>
          <w:szCs w:val="20"/>
        </w:rPr>
        <w:br w:type="page"/>
      </w:r>
    </w:p>
    <w:p w14:paraId="747D535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6F2F9AA" w14:textId="77777777" w:rsidR="00940A15" w:rsidRPr="00A179EA" w:rsidRDefault="00940A15" w:rsidP="00940A15">
      <w:pPr>
        <w:spacing w:line="256" w:lineRule="auto"/>
        <w:rPr>
          <w:sz w:val="24"/>
          <w:szCs w:val="24"/>
        </w:rPr>
      </w:pPr>
    </w:p>
    <w:p w14:paraId="3260A62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0D222BE" w14:textId="77777777" w:rsidR="00940A15" w:rsidRPr="00A179EA" w:rsidRDefault="00940A15" w:rsidP="00940A15">
      <w:pPr>
        <w:spacing w:line="256" w:lineRule="auto"/>
        <w:jc w:val="right"/>
        <w:rPr>
          <w:sz w:val="24"/>
          <w:szCs w:val="24"/>
        </w:rPr>
      </w:pPr>
      <w:r w:rsidRPr="00A179EA">
        <w:rPr>
          <w:sz w:val="24"/>
          <w:szCs w:val="24"/>
        </w:rPr>
        <w:t xml:space="preserve"> </w:t>
      </w:r>
    </w:p>
    <w:p w14:paraId="588BBC4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3C39152" w14:textId="234BC2BA"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C4FE6">
        <w:rPr>
          <w:sz w:val="24"/>
          <w:szCs w:val="24"/>
        </w:rPr>
        <w:t>04-14/180</w:t>
      </w:r>
      <w:r w:rsidRPr="00A179EA">
        <w:rPr>
          <w:sz w:val="24"/>
          <w:szCs w:val="24"/>
        </w:rPr>
        <w:t xml:space="preserve"> от</w:t>
      </w:r>
      <w:r w:rsidR="00BC4FE6">
        <w:rPr>
          <w:sz w:val="24"/>
          <w:szCs w:val="24"/>
        </w:rPr>
        <w:t>25.08.2023</w:t>
      </w:r>
    </w:p>
    <w:p w14:paraId="00AAA4E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D83CDB0" w14:textId="66B718F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BC4FE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Лютаев Г.В.</w:t>
      </w:r>
      <w:r w:rsidRPr="00A179EA">
        <w:rPr>
          <w:sz w:val="24"/>
          <w:szCs w:val="24"/>
        </w:rPr>
        <w:t xml:space="preserve"> </w:t>
      </w:r>
    </w:p>
    <w:p w14:paraId="3476A82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71D2BD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52755C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11332F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89664D4"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CA6D69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783DDFD"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8E7F90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649F56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E59866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B85160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BAAB56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EFE065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246DE5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3CDD28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12742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0FF310C" w14:textId="55D44C3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BC4FE6">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Лютаев Г.В.</w:t>
      </w:r>
      <w:r w:rsidRPr="00A179EA">
        <w:rPr>
          <w:sz w:val="24"/>
          <w:szCs w:val="24"/>
        </w:rPr>
        <w:t xml:space="preserve"> составляет: </w:t>
      </w:r>
    </w:p>
    <w:p w14:paraId="79095F4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7989F9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52FA00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F19FDB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327F80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F63F42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5A6AAD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89A1F1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BA75B3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E625C97"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86D50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0A6FBC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5F57A7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566DD4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4498C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C90E98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1155B6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B5F758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82C74F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E5C7F52"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D8D302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C7D06F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380C715"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E6267F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03C3C5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1E2960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CA1DFD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914E87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7225E66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304F5D4" w14:textId="77777777" w:rsidR="00F734D8" w:rsidRPr="00ED1E06" w:rsidRDefault="00F734D8" w:rsidP="00F734D8">
      <w:pPr>
        <w:jc w:val="center"/>
        <w:rPr>
          <w:b/>
          <w:color w:val="000000" w:themeColor="text1"/>
          <w:sz w:val="22"/>
          <w:szCs w:val="22"/>
        </w:rPr>
      </w:pPr>
    </w:p>
    <w:p w14:paraId="60579BF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1C06ECF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0BD3C8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06C72856" w14:textId="77777777" w:rsidR="00F734D8" w:rsidRPr="00ED1E06" w:rsidRDefault="00F734D8" w:rsidP="00F734D8">
      <w:pPr>
        <w:widowControl w:val="0"/>
        <w:jc w:val="both"/>
        <w:rPr>
          <w:color w:val="000000" w:themeColor="text1"/>
          <w:sz w:val="22"/>
          <w:szCs w:val="22"/>
        </w:rPr>
      </w:pPr>
    </w:p>
    <w:p w14:paraId="21632E4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4F42F9D"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6D38C9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CC5BF7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94E478B"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6B1B4BC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1136F88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04E9D20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92B0E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3E14B58" w14:textId="77777777" w:rsidR="00F734D8" w:rsidRPr="00ED1E06" w:rsidRDefault="00F734D8" w:rsidP="00F734D8">
      <w:pPr>
        <w:tabs>
          <w:tab w:val="left" w:pos="709"/>
        </w:tabs>
        <w:suppressAutoHyphens/>
        <w:ind w:left="720" w:hanging="720"/>
        <w:jc w:val="both"/>
        <w:rPr>
          <w:color w:val="000000" w:themeColor="text1"/>
          <w:sz w:val="22"/>
          <w:szCs w:val="22"/>
        </w:rPr>
      </w:pPr>
    </w:p>
    <w:p w14:paraId="15142AE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41BF127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A34800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B205EB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3DF5C7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7AEB18F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2829D6D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823833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56DCD0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505EEBD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648A8BB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321DF76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2A98FD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E0058B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E5838F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98F8AA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2C6A71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A0524A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25CDC55"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6F7DA0C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18D4AA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475E59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9F50A6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89BD3C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D18370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504218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A86CF9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0D5EF3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A47601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F3DE19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64034CA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DA02F07"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35391E9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B5895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407F487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E0C5F7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6BB633D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7EF852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AD46F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2D1F99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C61FCB0"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627C1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E261D1D"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0737B20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7EB4D3B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7A2AD6E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883BB2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0AEBF0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AE32172" w14:textId="77777777" w:rsidR="00F734D8" w:rsidRPr="00ED1E06" w:rsidRDefault="00F734D8" w:rsidP="00F734D8">
      <w:pPr>
        <w:rPr>
          <w:color w:val="000000" w:themeColor="text1"/>
          <w:sz w:val="22"/>
          <w:szCs w:val="22"/>
        </w:rPr>
      </w:pPr>
    </w:p>
    <w:p w14:paraId="5686EB3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10FA0D1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63D53E7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06C93E0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15D8F9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D5AC07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0D97686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48E28D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CC0A02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4CC19C2" w14:textId="77777777" w:rsidR="00F734D8" w:rsidRPr="00ED1E06" w:rsidRDefault="00F734D8" w:rsidP="00F734D8">
      <w:pPr>
        <w:rPr>
          <w:color w:val="000000" w:themeColor="text1"/>
          <w:sz w:val="22"/>
          <w:szCs w:val="22"/>
        </w:rPr>
      </w:pPr>
    </w:p>
    <w:p w14:paraId="0505066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CD3C94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53DE830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1A55D7F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A4B2D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12D6EA1" w14:textId="77777777" w:rsidR="00F734D8" w:rsidRPr="00ED1E06" w:rsidRDefault="00F734D8" w:rsidP="00F734D8">
      <w:pPr>
        <w:ind w:firstLine="709"/>
        <w:jc w:val="both"/>
        <w:rPr>
          <w:color w:val="000000" w:themeColor="text1"/>
          <w:sz w:val="22"/>
          <w:szCs w:val="22"/>
        </w:rPr>
      </w:pPr>
    </w:p>
    <w:p w14:paraId="26FA03A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06B36D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C22FA9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4F5618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4AC5C7A" w14:textId="77777777" w:rsidR="00F734D8" w:rsidRPr="00ED1E06" w:rsidRDefault="00F734D8" w:rsidP="00F734D8">
      <w:pPr>
        <w:rPr>
          <w:color w:val="000000" w:themeColor="text1"/>
          <w:sz w:val="22"/>
          <w:szCs w:val="22"/>
        </w:rPr>
      </w:pPr>
    </w:p>
    <w:p w14:paraId="236490A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40D684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7167167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1AD561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06FAA06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57E92CB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76669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EE01870" w14:textId="77777777" w:rsidR="00F734D8" w:rsidRPr="00ED1E06" w:rsidRDefault="00F734D8" w:rsidP="00F734D8">
      <w:pPr>
        <w:tabs>
          <w:tab w:val="left" w:pos="709"/>
        </w:tabs>
        <w:suppressAutoHyphens/>
        <w:jc w:val="center"/>
        <w:rPr>
          <w:color w:val="000000" w:themeColor="text1"/>
          <w:sz w:val="22"/>
          <w:szCs w:val="22"/>
        </w:rPr>
      </w:pPr>
    </w:p>
    <w:p w14:paraId="16163AE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DDEB54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13DDBE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3CCF42B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764062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1EFF075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8CA1E8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D01ED2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DF479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76E3B05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17F05CE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B291AC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2F43C3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EB735F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59D334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AC5AEC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CCF86F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079E78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FB3332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8BF341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A3E420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177E10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F01C01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133CCD7" w14:textId="77777777" w:rsidR="00F734D8" w:rsidRPr="00ED1E06" w:rsidRDefault="00F734D8" w:rsidP="00F734D8">
      <w:pPr>
        <w:keepNext/>
        <w:tabs>
          <w:tab w:val="left" w:pos="709"/>
        </w:tabs>
        <w:suppressAutoHyphens/>
        <w:jc w:val="center"/>
        <w:rPr>
          <w:bCs/>
          <w:color w:val="000000" w:themeColor="text1"/>
          <w:sz w:val="22"/>
          <w:szCs w:val="22"/>
        </w:rPr>
      </w:pPr>
    </w:p>
    <w:p w14:paraId="0B45FF5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7617F0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25301E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57C533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D90E7C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B17A6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55144C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9C97A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15D83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B8B63E1" w14:textId="77777777" w:rsidR="00F734D8" w:rsidRPr="00ED1E06" w:rsidRDefault="00F734D8" w:rsidP="00F734D8">
      <w:pPr>
        <w:tabs>
          <w:tab w:val="left" w:pos="709"/>
        </w:tabs>
        <w:suppressAutoHyphens/>
        <w:ind w:firstLine="567"/>
        <w:jc w:val="right"/>
        <w:rPr>
          <w:color w:val="000000" w:themeColor="text1"/>
          <w:sz w:val="22"/>
          <w:szCs w:val="22"/>
        </w:rPr>
      </w:pPr>
    </w:p>
    <w:p w14:paraId="7D836B0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5AEDA65" w14:textId="77777777" w:rsidR="00F734D8" w:rsidRPr="00ED1E06" w:rsidRDefault="00F734D8" w:rsidP="00F734D8">
      <w:pPr>
        <w:tabs>
          <w:tab w:val="left" w:pos="709"/>
        </w:tabs>
        <w:suppressAutoHyphens/>
        <w:ind w:firstLine="567"/>
        <w:rPr>
          <w:color w:val="000000" w:themeColor="text1"/>
          <w:sz w:val="22"/>
          <w:szCs w:val="22"/>
        </w:rPr>
      </w:pPr>
    </w:p>
    <w:p w14:paraId="0FFD142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7AFB169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0D9EE425" w14:textId="77777777" w:rsidR="00F734D8" w:rsidRPr="00ED1E06" w:rsidRDefault="00F734D8" w:rsidP="00F734D8">
      <w:pPr>
        <w:tabs>
          <w:tab w:val="left" w:pos="709"/>
        </w:tabs>
        <w:suppressAutoHyphens/>
        <w:rPr>
          <w:color w:val="000000" w:themeColor="text1"/>
          <w:sz w:val="22"/>
          <w:szCs w:val="22"/>
        </w:rPr>
      </w:pPr>
    </w:p>
    <w:p w14:paraId="23A31C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39AC1B7"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230653B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4C72D5C" w14:textId="77777777" w:rsidR="00F734D8" w:rsidRPr="00ED1E06" w:rsidRDefault="00F734D8" w:rsidP="00F734D8">
      <w:pPr>
        <w:rPr>
          <w:color w:val="000000" w:themeColor="text1"/>
          <w:sz w:val="22"/>
          <w:szCs w:val="22"/>
        </w:rPr>
      </w:pPr>
    </w:p>
    <w:p w14:paraId="2824090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97A1208" w14:textId="77777777" w:rsidR="00F734D8" w:rsidRPr="00ED1E06" w:rsidRDefault="00F734D8" w:rsidP="00F734D8">
      <w:pPr>
        <w:tabs>
          <w:tab w:val="left" w:pos="567"/>
        </w:tabs>
        <w:suppressAutoHyphens/>
        <w:jc w:val="right"/>
        <w:rPr>
          <w:color w:val="000000" w:themeColor="text1"/>
          <w:sz w:val="22"/>
          <w:szCs w:val="22"/>
        </w:rPr>
      </w:pPr>
    </w:p>
    <w:p w14:paraId="2B1265E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BDBC36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8E33B2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060213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02E694E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EBCAB8" w14:textId="77777777" w:rsidR="00F734D8" w:rsidRPr="00ED1E06" w:rsidRDefault="00806DA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21870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0ACCEAC6"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72575DBB"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1CB3CAC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8778AF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67D619A" w14:textId="77777777" w:rsidTr="00565768">
        <w:tc>
          <w:tcPr>
            <w:tcW w:w="4537" w:type="dxa"/>
            <w:tcBorders>
              <w:right w:val="single" w:sz="4" w:space="0" w:color="auto"/>
            </w:tcBorders>
            <w:shd w:val="clear" w:color="auto" w:fill="F2F2F2"/>
            <w:vAlign w:val="center"/>
          </w:tcPr>
          <w:p w14:paraId="5D1AE891"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C58DD6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833041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8301B5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8962C5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4305EA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EACCE9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7CF4463" w14:textId="77777777" w:rsidTr="00565768">
        <w:tc>
          <w:tcPr>
            <w:tcW w:w="4537" w:type="dxa"/>
            <w:tcBorders>
              <w:right w:val="single" w:sz="4" w:space="0" w:color="auto"/>
            </w:tcBorders>
            <w:vAlign w:val="center"/>
          </w:tcPr>
          <w:p w14:paraId="13160B05"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4FB1698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42A280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04F438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BDF6758"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048C5CC2"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0019AA8F" w14:textId="77777777" w:rsidTr="00565768">
        <w:tc>
          <w:tcPr>
            <w:tcW w:w="10686" w:type="dxa"/>
            <w:gridSpan w:val="6"/>
          </w:tcPr>
          <w:p w14:paraId="057F4F8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73B0E73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A437A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AF8BC9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367D76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1BF6F7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A69E815" w14:textId="77777777" w:rsidTr="00565768">
        <w:tc>
          <w:tcPr>
            <w:tcW w:w="3403" w:type="dxa"/>
            <w:shd w:val="clear" w:color="auto" w:fill="auto"/>
          </w:tcPr>
          <w:p w14:paraId="6825363F"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69F0A4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E5ABF4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6EC672B" w14:textId="77777777" w:rsidTr="00565768">
        <w:tc>
          <w:tcPr>
            <w:tcW w:w="3403" w:type="dxa"/>
            <w:shd w:val="clear" w:color="auto" w:fill="auto"/>
          </w:tcPr>
          <w:p w14:paraId="1BF931D1"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1F8DDA4" w14:textId="77777777" w:rsidR="00F734D8" w:rsidRPr="00ED1E06" w:rsidRDefault="00F734D8" w:rsidP="00565768">
            <w:pPr>
              <w:keepNext/>
              <w:tabs>
                <w:tab w:val="left" w:pos="709"/>
              </w:tabs>
              <w:suppressAutoHyphens/>
              <w:ind w:left="426"/>
              <w:rPr>
                <w:color w:val="000000" w:themeColor="text1"/>
                <w:sz w:val="22"/>
                <w:szCs w:val="22"/>
              </w:rPr>
            </w:pPr>
          </w:p>
          <w:p w14:paraId="035BB7B2"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70A2D657" w14:textId="77777777" w:rsidR="00F734D8" w:rsidRPr="00ED1E06" w:rsidRDefault="00F734D8" w:rsidP="00565768">
            <w:pPr>
              <w:keepNext/>
              <w:tabs>
                <w:tab w:val="left" w:pos="709"/>
              </w:tabs>
              <w:suppressAutoHyphens/>
              <w:rPr>
                <w:color w:val="000000" w:themeColor="text1"/>
                <w:sz w:val="22"/>
                <w:szCs w:val="22"/>
              </w:rPr>
            </w:pPr>
          </w:p>
          <w:p w14:paraId="3205CE07" w14:textId="77777777" w:rsidR="00F734D8" w:rsidRPr="00ED1E06" w:rsidRDefault="00F734D8" w:rsidP="00565768">
            <w:pPr>
              <w:keepNext/>
              <w:tabs>
                <w:tab w:val="left" w:pos="709"/>
              </w:tabs>
              <w:suppressAutoHyphens/>
              <w:rPr>
                <w:color w:val="000000" w:themeColor="text1"/>
                <w:sz w:val="22"/>
                <w:szCs w:val="22"/>
              </w:rPr>
            </w:pPr>
          </w:p>
          <w:p w14:paraId="23BDB74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02D5611" w14:textId="77777777" w:rsidR="00F734D8" w:rsidRPr="00ED1E06" w:rsidRDefault="00F734D8" w:rsidP="00565768">
            <w:pPr>
              <w:jc w:val="center"/>
              <w:rPr>
                <w:color w:val="000000" w:themeColor="text1"/>
                <w:sz w:val="22"/>
                <w:szCs w:val="22"/>
              </w:rPr>
            </w:pPr>
          </w:p>
        </w:tc>
        <w:tc>
          <w:tcPr>
            <w:tcW w:w="3686" w:type="dxa"/>
            <w:shd w:val="clear" w:color="auto" w:fill="auto"/>
          </w:tcPr>
          <w:p w14:paraId="264BAF42"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408F2BBA" w14:textId="77777777" w:rsidR="00F734D8" w:rsidRPr="00ED1E06" w:rsidRDefault="00F734D8" w:rsidP="00565768">
            <w:pPr>
              <w:keepNext/>
              <w:tabs>
                <w:tab w:val="left" w:pos="709"/>
              </w:tabs>
              <w:suppressAutoHyphens/>
              <w:ind w:left="426"/>
              <w:rPr>
                <w:color w:val="000000" w:themeColor="text1"/>
                <w:sz w:val="22"/>
                <w:szCs w:val="22"/>
              </w:rPr>
            </w:pPr>
          </w:p>
          <w:p w14:paraId="4F8D539D"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BCD8E17" w14:textId="77777777" w:rsidR="00F734D8" w:rsidRPr="00ED1E06" w:rsidRDefault="00F734D8" w:rsidP="00565768">
            <w:pPr>
              <w:keepNext/>
              <w:tabs>
                <w:tab w:val="left" w:pos="709"/>
              </w:tabs>
              <w:suppressAutoHyphens/>
              <w:rPr>
                <w:color w:val="000000" w:themeColor="text1"/>
                <w:sz w:val="22"/>
                <w:szCs w:val="22"/>
              </w:rPr>
            </w:pPr>
          </w:p>
          <w:p w14:paraId="17D10351" w14:textId="77777777" w:rsidR="00F734D8" w:rsidRPr="00ED1E06" w:rsidRDefault="00F734D8" w:rsidP="00565768">
            <w:pPr>
              <w:keepNext/>
              <w:tabs>
                <w:tab w:val="left" w:pos="709"/>
              </w:tabs>
              <w:suppressAutoHyphens/>
              <w:rPr>
                <w:color w:val="000000" w:themeColor="text1"/>
                <w:sz w:val="22"/>
                <w:szCs w:val="22"/>
              </w:rPr>
            </w:pPr>
          </w:p>
          <w:p w14:paraId="4878F0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62B8C3AC" w14:textId="77777777" w:rsidR="00F734D8" w:rsidRPr="00ED1E06" w:rsidRDefault="00F734D8" w:rsidP="00565768">
            <w:pPr>
              <w:jc w:val="center"/>
              <w:rPr>
                <w:color w:val="000000" w:themeColor="text1"/>
                <w:sz w:val="22"/>
                <w:szCs w:val="22"/>
              </w:rPr>
            </w:pPr>
          </w:p>
        </w:tc>
        <w:tc>
          <w:tcPr>
            <w:tcW w:w="3969" w:type="dxa"/>
            <w:shd w:val="clear" w:color="auto" w:fill="auto"/>
          </w:tcPr>
          <w:p w14:paraId="65379A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11F40D2" w14:textId="77777777" w:rsidR="00F734D8" w:rsidRPr="00ED1E06" w:rsidRDefault="00F734D8" w:rsidP="00565768">
            <w:pPr>
              <w:keepNext/>
              <w:tabs>
                <w:tab w:val="left" w:pos="709"/>
              </w:tabs>
              <w:suppressAutoHyphens/>
              <w:rPr>
                <w:color w:val="000000" w:themeColor="text1"/>
                <w:sz w:val="22"/>
                <w:szCs w:val="22"/>
              </w:rPr>
            </w:pPr>
          </w:p>
          <w:p w14:paraId="4706714F"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5D35C64E" w14:textId="77777777" w:rsidR="00F734D8" w:rsidRPr="00ED1E06" w:rsidRDefault="00F734D8" w:rsidP="00565768">
            <w:pPr>
              <w:keepNext/>
              <w:tabs>
                <w:tab w:val="left" w:pos="709"/>
              </w:tabs>
              <w:suppressAutoHyphens/>
              <w:rPr>
                <w:color w:val="000000" w:themeColor="text1"/>
                <w:sz w:val="22"/>
                <w:szCs w:val="22"/>
              </w:rPr>
            </w:pPr>
          </w:p>
          <w:p w14:paraId="730579AC" w14:textId="77777777" w:rsidR="00F734D8" w:rsidRPr="00ED1E06" w:rsidRDefault="00F734D8" w:rsidP="00565768">
            <w:pPr>
              <w:keepNext/>
              <w:tabs>
                <w:tab w:val="left" w:pos="709"/>
              </w:tabs>
              <w:suppressAutoHyphens/>
              <w:rPr>
                <w:color w:val="000000" w:themeColor="text1"/>
                <w:sz w:val="22"/>
                <w:szCs w:val="22"/>
              </w:rPr>
            </w:pPr>
          </w:p>
          <w:p w14:paraId="3419A56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463EC047" w14:textId="77777777" w:rsidR="00F734D8" w:rsidRPr="00ED1E06" w:rsidRDefault="00F734D8" w:rsidP="00F734D8">
      <w:pPr>
        <w:tabs>
          <w:tab w:val="left" w:pos="567"/>
        </w:tabs>
        <w:suppressAutoHyphens/>
        <w:jc w:val="right"/>
        <w:rPr>
          <w:color w:val="000000" w:themeColor="text1"/>
          <w:sz w:val="22"/>
          <w:szCs w:val="22"/>
        </w:rPr>
      </w:pPr>
    </w:p>
    <w:p w14:paraId="70632D9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7D91D3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F420677" w14:textId="77777777" w:rsidR="00F734D8" w:rsidRPr="00ED1E06" w:rsidRDefault="00F734D8" w:rsidP="00F734D8">
      <w:pPr>
        <w:tabs>
          <w:tab w:val="left" w:pos="709"/>
        </w:tabs>
        <w:suppressAutoHyphens/>
        <w:ind w:firstLine="709"/>
        <w:jc w:val="right"/>
        <w:rPr>
          <w:color w:val="000000" w:themeColor="text1"/>
          <w:sz w:val="22"/>
          <w:szCs w:val="22"/>
        </w:rPr>
      </w:pPr>
    </w:p>
    <w:p w14:paraId="32FEF46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9F1C4F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B1F0E0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01690C04" w14:textId="77777777" w:rsidR="00F734D8" w:rsidRPr="00ED1E06" w:rsidRDefault="00F734D8" w:rsidP="00F734D8">
      <w:pPr>
        <w:tabs>
          <w:tab w:val="left" w:pos="709"/>
        </w:tabs>
        <w:suppressAutoHyphens/>
        <w:ind w:firstLine="709"/>
        <w:jc w:val="right"/>
        <w:rPr>
          <w:color w:val="000000" w:themeColor="text1"/>
          <w:sz w:val="22"/>
          <w:szCs w:val="22"/>
        </w:rPr>
      </w:pPr>
    </w:p>
    <w:p w14:paraId="35FEAC2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061F1E9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72E4BA8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BD3BD2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150D712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FBA4D5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935E59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3B5834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57B430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B239521" w14:textId="77777777" w:rsidTr="00565768">
        <w:tc>
          <w:tcPr>
            <w:tcW w:w="4785" w:type="dxa"/>
            <w:tcBorders>
              <w:top w:val="nil"/>
              <w:left w:val="nil"/>
              <w:bottom w:val="nil"/>
              <w:right w:val="nil"/>
            </w:tcBorders>
          </w:tcPr>
          <w:p w14:paraId="14C7D29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0E5C8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A5A64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8DC96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17379C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613CA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040A0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A4CD6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0D3A0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BC8FA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9E0523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DBEB936" w14:textId="77777777" w:rsidR="00F734D8" w:rsidRPr="00ED1E06" w:rsidRDefault="00F734D8" w:rsidP="00565768">
            <w:pPr>
              <w:tabs>
                <w:tab w:val="left" w:pos="709"/>
              </w:tabs>
              <w:suppressAutoHyphens/>
              <w:ind w:firstLine="567"/>
              <w:jc w:val="right"/>
              <w:rPr>
                <w:color w:val="000000" w:themeColor="text1"/>
                <w:sz w:val="22"/>
                <w:szCs w:val="22"/>
              </w:rPr>
            </w:pPr>
          </w:p>
          <w:p w14:paraId="38D40D0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3A05B40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7D7E6C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00BE2F27" w14:textId="77777777" w:rsidR="00F734D8" w:rsidRPr="00ED1E06" w:rsidRDefault="00F734D8" w:rsidP="00565768">
            <w:pPr>
              <w:tabs>
                <w:tab w:val="left" w:pos="567"/>
              </w:tabs>
              <w:suppressAutoHyphens/>
              <w:jc w:val="right"/>
              <w:rPr>
                <w:color w:val="000000" w:themeColor="text1"/>
                <w:sz w:val="22"/>
                <w:szCs w:val="22"/>
              </w:rPr>
            </w:pPr>
          </w:p>
        </w:tc>
      </w:tr>
    </w:tbl>
    <w:p w14:paraId="3F1CE20A" w14:textId="77777777" w:rsidR="00974326" w:rsidRDefault="00974326" w:rsidP="00974326">
      <w:pPr>
        <w:tabs>
          <w:tab w:val="left" w:pos="0"/>
        </w:tabs>
        <w:spacing w:line="300" w:lineRule="auto"/>
        <w:ind w:firstLine="567"/>
        <w:jc w:val="right"/>
        <w:rPr>
          <w:sz w:val="20"/>
          <w:szCs w:val="20"/>
        </w:rPr>
      </w:pPr>
    </w:p>
    <w:p w14:paraId="571BBCDC" w14:textId="77777777" w:rsidR="00051E02" w:rsidRDefault="00051E02" w:rsidP="00974326">
      <w:pPr>
        <w:tabs>
          <w:tab w:val="left" w:pos="0"/>
        </w:tabs>
        <w:spacing w:line="300" w:lineRule="auto"/>
        <w:ind w:firstLine="567"/>
        <w:jc w:val="right"/>
        <w:rPr>
          <w:sz w:val="20"/>
          <w:szCs w:val="20"/>
        </w:rPr>
      </w:pPr>
    </w:p>
    <w:p w14:paraId="7E44B16F" w14:textId="77777777" w:rsidR="00051E02" w:rsidRPr="00051E02" w:rsidRDefault="00051E02" w:rsidP="00051E02">
      <w:pPr>
        <w:widowControl w:val="0"/>
        <w:suppressAutoHyphens/>
        <w:ind w:firstLine="709"/>
        <w:jc w:val="center"/>
        <w:outlineLvl w:val="0"/>
        <w:rPr>
          <w:rFonts w:eastAsia="DejaVu Sans"/>
          <w:b/>
          <w:kern w:val="2"/>
          <w:sz w:val="22"/>
          <w:szCs w:val="22"/>
          <w:lang w:val="pt-BR" w:eastAsia="en-US"/>
        </w:rPr>
      </w:pPr>
      <w:r w:rsidRPr="00051E02">
        <w:rPr>
          <w:rFonts w:eastAsia="DejaVu Sans"/>
          <w:b/>
          <w:kern w:val="2"/>
          <w:sz w:val="22"/>
          <w:szCs w:val="22"/>
          <w:lang w:val="pt-BR" w:eastAsia="en-US"/>
        </w:rPr>
        <w:lastRenderedPageBreak/>
        <w:t>ТЕХНИЧЕСКОЕ ЗАДАНИЕ</w:t>
      </w:r>
    </w:p>
    <w:p w14:paraId="2C57E377" w14:textId="77777777" w:rsidR="00051E02" w:rsidRPr="00051E02" w:rsidRDefault="00051E02" w:rsidP="00051E02">
      <w:pPr>
        <w:widowControl w:val="0"/>
        <w:suppressAutoHyphens/>
        <w:autoSpaceDE w:val="0"/>
        <w:autoSpaceDN w:val="0"/>
        <w:adjustRightInd w:val="0"/>
        <w:ind w:firstLine="709"/>
        <w:jc w:val="center"/>
        <w:outlineLvl w:val="0"/>
        <w:rPr>
          <w:rFonts w:eastAsia="DejaVu Sans"/>
          <w:b/>
          <w:bCs/>
          <w:kern w:val="2"/>
          <w:sz w:val="22"/>
          <w:szCs w:val="22"/>
          <w:lang w:eastAsia="en-US"/>
        </w:rPr>
      </w:pPr>
      <w:r w:rsidRPr="00051E02">
        <w:rPr>
          <w:rFonts w:eastAsia="DejaVu Sans"/>
          <w:b/>
          <w:bCs/>
          <w:kern w:val="2"/>
          <w:sz w:val="22"/>
          <w:szCs w:val="22"/>
          <w:lang w:eastAsia="en-US"/>
        </w:rPr>
        <w:t>н</w:t>
      </w:r>
      <w:r w:rsidRPr="00051E02">
        <w:rPr>
          <w:rFonts w:eastAsia="DejaVu Sans"/>
          <w:b/>
          <w:bCs/>
          <w:kern w:val="2"/>
          <w:sz w:val="22"/>
          <w:szCs w:val="22"/>
          <w:lang w:val="pt-BR" w:eastAsia="en-US"/>
        </w:rPr>
        <w:t>а</w:t>
      </w:r>
      <w:r w:rsidRPr="00051E02">
        <w:rPr>
          <w:rFonts w:eastAsia="DejaVu Sans"/>
          <w:b/>
          <w:bCs/>
          <w:kern w:val="2"/>
          <w:sz w:val="22"/>
          <w:szCs w:val="22"/>
          <w:lang w:eastAsia="en-US"/>
        </w:rPr>
        <w:t xml:space="preserve"> </w:t>
      </w:r>
      <w:r w:rsidRPr="00051E02">
        <w:rPr>
          <w:rFonts w:eastAsia="DejaVu Sans"/>
          <w:b/>
          <w:bCs/>
          <w:kern w:val="2"/>
          <w:sz w:val="22"/>
          <w:szCs w:val="22"/>
          <w:lang w:val="pt-BR" w:eastAsia="en-US"/>
        </w:rPr>
        <w:t>оказание</w:t>
      </w:r>
      <w:r w:rsidRPr="00051E02">
        <w:rPr>
          <w:rFonts w:eastAsia="DejaVu Sans"/>
          <w:b/>
          <w:bCs/>
          <w:kern w:val="2"/>
          <w:sz w:val="22"/>
          <w:szCs w:val="22"/>
          <w:lang w:eastAsia="en-US"/>
        </w:rPr>
        <w:t xml:space="preserve"> </w:t>
      </w:r>
      <w:r w:rsidRPr="00051E02">
        <w:rPr>
          <w:rFonts w:eastAsia="DejaVu Sans"/>
          <w:b/>
          <w:bCs/>
          <w:kern w:val="2"/>
          <w:sz w:val="22"/>
          <w:szCs w:val="22"/>
          <w:lang w:val="pt-BR" w:eastAsia="en-US"/>
        </w:rPr>
        <w:t>услуг</w:t>
      </w:r>
      <w:r w:rsidRPr="00051E02">
        <w:rPr>
          <w:rFonts w:eastAsia="DejaVu Sans"/>
          <w:b/>
          <w:bCs/>
          <w:kern w:val="2"/>
          <w:sz w:val="22"/>
          <w:szCs w:val="22"/>
          <w:lang w:eastAsia="en-US"/>
        </w:rPr>
        <w:t xml:space="preserve"> </w:t>
      </w:r>
      <w:r w:rsidRPr="00051E02">
        <w:rPr>
          <w:rFonts w:eastAsia="DejaVu Sans"/>
          <w:b/>
          <w:bCs/>
          <w:kern w:val="2"/>
          <w:sz w:val="22"/>
          <w:szCs w:val="22"/>
          <w:lang w:val="pt-BR" w:eastAsia="en-US"/>
        </w:rPr>
        <w:t>по</w:t>
      </w:r>
      <w:r w:rsidRPr="00051E02">
        <w:rPr>
          <w:rFonts w:eastAsia="DejaVu Sans"/>
          <w:b/>
          <w:bCs/>
          <w:kern w:val="2"/>
          <w:sz w:val="22"/>
          <w:szCs w:val="22"/>
          <w:lang w:eastAsia="en-US"/>
        </w:rPr>
        <w:t xml:space="preserve"> с</w:t>
      </w:r>
      <w:r w:rsidRPr="00051E02">
        <w:rPr>
          <w:rFonts w:eastAsia="DejaVu Sans"/>
          <w:b/>
          <w:kern w:val="2"/>
          <w:sz w:val="22"/>
          <w:szCs w:val="22"/>
          <w:lang w:eastAsia="en-US"/>
        </w:rPr>
        <w:t xml:space="preserve">одействию в получении разрешительной документации, в том числе проведении сертификации, декларировании, аттестации, иных </w:t>
      </w:r>
      <w:proofErr w:type="spellStart"/>
      <w:r w:rsidRPr="00051E02">
        <w:rPr>
          <w:rFonts w:eastAsia="DejaVu Sans"/>
          <w:b/>
          <w:kern w:val="2"/>
          <w:sz w:val="22"/>
          <w:szCs w:val="22"/>
          <w:lang w:eastAsia="en-US"/>
        </w:rPr>
        <w:t>услуг,включая</w:t>
      </w:r>
      <w:proofErr w:type="spellEnd"/>
      <w:r w:rsidRPr="00051E02">
        <w:rPr>
          <w:rFonts w:eastAsia="DejaVu Sans"/>
          <w:b/>
          <w:kern w:val="2"/>
          <w:sz w:val="22"/>
          <w:szCs w:val="22"/>
          <w:lang w:eastAsia="en-US"/>
        </w:rPr>
        <w:t xml:space="preserve">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42BE14B0" w14:textId="77777777" w:rsidR="00051E02" w:rsidRPr="00051E02" w:rsidRDefault="00051E02" w:rsidP="00051E02">
      <w:pPr>
        <w:widowControl w:val="0"/>
        <w:suppressAutoHyphens/>
        <w:autoSpaceDE w:val="0"/>
        <w:autoSpaceDN w:val="0"/>
        <w:adjustRightInd w:val="0"/>
        <w:ind w:firstLine="709"/>
        <w:jc w:val="center"/>
        <w:outlineLvl w:val="0"/>
        <w:rPr>
          <w:rFonts w:eastAsia="DejaVu Sans"/>
          <w:b/>
          <w:bCs/>
          <w:kern w:val="2"/>
          <w:sz w:val="22"/>
          <w:szCs w:val="22"/>
          <w:lang w:eastAsia="en-US"/>
        </w:rPr>
      </w:pPr>
    </w:p>
    <w:p w14:paraId="112C7038" w14:textId="77777777" w:rsidR="00051E02" w:rsidRPr="00051E02" w:rsidRDefault="00051E02" w:rsidP="00051E0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051E02">
        <w:rPr>
          <w:rFonts w:eastAsia="DejaVu Sans"/>
          <w:b/>
          <w:kern w:val="2"/>
          <w:sz w:val="22"/>
          <w:szCs w:val="22"/>
          <w:lang w:val="pt-BR" w:eastAsia="en-US"/>
        </w:rPr>
        <w:t>Заказчик:</w:t>
      </w:r>
      <w:r w:rsidRPr="00051E02">
        <w:rPr>
          <w:rFonts w:eastAsia="DejaVu Sans"/>
          <w:b/>
          <w:kern w:val="2"/>
          <w:sz w:val="22"/>
          <w:szCs w:val="22"/>
          <w:lang w:eastAsia="en-US"/>
        </w:rPr>
        <w:t xml:space="preserve"> Гарантийный фонд Бурятии</w:t>
      </w:r>
    </w:p>
    <w:p w14:paraId="70D9C45F" w14:textId="15EA0644" w:rsidR="00051E02" w:rsidRPr="00051E02" w:rsidRDefault="00051E02" w:rsidP="00051E0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051E02">
        <w:rPr>
          <w:rFonts w:eastAsia="DejaVu Sans"/>
          <w:b/>
          <w:kern w:val="2"/>
          <w:sz w:val="22"/>
          <w:szCs w:val="22"/>
          <w:lang w:eastAsia="en-US"/>
        </w:rPr>
        <w:t>Получатель услуги: ИП ГКФХ Лютаев Г.В.</w:t>
      </w:r>
    </w:p>
    <w:p w14:paraId="6D4F5AE8" w14:textId="77777777" w:rsidR="00051E02" w:rsidRPr="00051E02" w:rsidRDefault="00051E02" w:rsidP="00051E0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051E02">
        <w:rPr>
          <w:rFonts w:eastAsia="DejaVu Sans"/>
          <w:b/>
          <w:kern w:val="2"/>
          <w:sz w:val="22"/>
          <w:szCs w:val="22"/>
          <w:lang w:val="pt-BR" w:eastAsia="en-US"/>
        </w:rPr>
        <w:t>Источник финансирования</w:t>
      </w:r>
      <w:r w:rsidRPr="00051E02">
        <w:rPr>
          <w:rFonts w:eastAsia="DejaVu Sans"/>
          <w:kern w:val="2"/>
          <w:sz w:val="22"/>
          <w:szCs w:val="22"/>
          <w:lang w:val="pt-BR" w:eastAsia="en-US"/>
        </w:rPr>
        <w:t>: средства субсидии</w:t>
      </w:r>
      <w:r w:rsidRPr="00051E02">
        <w:rPr>
          <w:rFonts w:eastAsia="DejaVu Sans"/>
          <w:b/>
          <w:kern w:val="2"/>
          <w:sz w:val="22"/>
          <w:szCs w:val="22"/>
          <w:lang w:val="pt-BR" w:eastAsia="en-US"/>
        </w:rPr>
        <w:t xml:space="preserve"> </w:t>
      </w:r>
      <w:r w:rsidRPr="00051E02">
        <w:rPr>
          <w:rFonts w:eastAsia="DejaVu Sans"/>
          <w:kern w:val="2"/>
          <w:sz w:val="22"/>
          <w:szCs w:val="22"/>
          <w:lang w:val="pt-BR" w:eastAsia="en-US"/>
        </w:rPr>
        <w:t xml:space="preserve">на </w:t>
      </w:r>
      <w:r w:rsidRPr="00051E02">
        <w:rPr>
          <w:rFonts w:eastAsia="DejaVu Sans"/>
          <w:kern w:val="2"/>
          <w:sz w:val="22"/>
          <w:szCs w:val="22"/>
          <w:lang w:eastAsia="en-US"/>
        </w:rPr>
        <w:t>развитие Центра предпринимательства «Мой Бизнес»</w:t>
      </w:r>
    </w:p>
    <w:p w14:paraId="185F73CA" w14:textId="77777777" w:rsidR="00051E02" w:rsidRPr="00051E02" w:rsidRDefault="00051E02" w:rsidP="00051E02">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051E02">
        <w:rPr>
          <w:rFonts w:eastAsia="DejaVu Sans"/>
          <w:b/>
          <w:kern w:val="2"/>
          <w:sz w:val="22"/>
          <w:szCs w:val="22"/>
          <w:lang w:val="pt-BR" w:eastAsia="en-US"/>
        </w:rPr>
        <w:t>Основное</w:t>
      </w:r>
      <w:r w:rsidRPr="00051E02">
        <w:rPr>
          <w:rFonts w:eastAsia="DejaVu Sans"/>
          <w:b/>
          <w:kern w:val="2"/>
          <w:sz w:val="22"/>
          <w:szCs w:val="22"/>
          <w:lang w:eastAsia="en-US"/>
        </w:rPr>
        <w:t xml:space="preserve"> </w:t>
      </w:r>
      <w:r w:rsidRPr="00051E02">
        <w:rPr>
          <w:rFonts w:eastAsia="DejaVu Sans"/>
          <w:b/>
          <w:kern w:val="2"/>
          <w:sz w:val="22"/>
          <w:szCs w:val="22"/>
          <w:lang w:val="pt-BR" w:eastAsia="en-US"/>
        </w:rPr>
        <w:t>содержание</w:t>
      </w:r>
      <w:r w:rsidRPr="00051E02">
        <w:rPr>
          <w:rFonts w:eastAsia="DejaVu Sans"/>
          <w:b/>
          <w:kern w:val="2"/>
          <w:sz w:val="22"/>
          <w:szCs w:val="22"/>
          <w:lang w:eastAsia="en-US"/>
        </w:rPr>
        <w:t xml:space="preserve"> </w:t>
      </w:r>
      <w:r w:rsidRPr="00051E02">
        <w:rPr>
          <w:rFonts w:eastAsia="DejaVu Sans"/>
          <w:b/>
          <w:kern w:val="2"/>
          <w:sz w:val="22"/>
          <w:szCs w:val="22"/>
          <w:lang w:val="pt-BR" w:eastAsia="en-US"/>
        </w:rPr>
        <w:t>услуг</w:t>
      </w:r>
      <w:r w:rsidRPr="00051E02">
        <w:rPr>
          <w:rFonts w:eastAsia="DejaVu Sans"/>
          <w:b/>
          <w:kern w:val="2"/>
          <w:sz w:val="22"/>
          <w:szCs w:val="22"/>
          <w:lang w:val="en-US" w:eastAsia="en-US"/>
        </w:rPr>
        <w:t>:</w:t>
      </w:r>
    </w:p>
    <w:p w14:paraId="20E9C974" w14:textId="77777777" w:rsidR="00051E02" w:rsidRPr="00051E02" w:rsidRDefault="00051E02" w:rsidP="00051E02">
      <w:pPr>
        <w:widowControl w:val="0"/>
        <w:numPr>
          <w:ilvl w:val="1"/>
          <w:numId w:val="21"/>
        </w:numPr>
        <w:tabs>
          <w:tab w:val="left" w:pos="993"/>
          <w:tab w:val="left" w:pos="1134"/>
        </w:tabs>
        <w:suppressAutoHyphens/>
        <w:ind w:left="0" w:firstLine="709"/>
        <w:contextualSpacing/>
        <w:jc w:val="both"/>
        <w:rPr>
          <w:rFonts w:eastAsia="DejaVu Sans"/>
          <w:kern w:val="2"/>
          <w:sz w:val="22"/>
          <w:szCs w:val="22"/>
          <w:lang w:val="pt-BR" w:eastAsia="en-US"/>
        </w:rPr>
      </w:pPr>
      <w:r w:rsidRPr="00051E02">
        <w:rPr>
          <w:rFonts w:eastAsia="DejaVu Sans"/>
          <w:kern w:val="2"/>
          <w:sz w:val="22"/>
          <w:szCs w:val="22"/>
          <w:lang w:val="pt-BR" w:eastAsia="en-US"/>
        </w:rPr>
        <w:t>Наименование</w:t>
      </w:r>
      <w:r w:rsidRPr="00051E02">
        <w:rPr>
          <w:rFonts w:eastAsia="DejaVu Sans"/>
          <w:kern w:val="2"/>
          <w:sz w:val="22"/>
          <w:szCs w:val="22"/>
          <w:lang w:eastAsia="en-US"/>
        </w:rPr>
        <w:t xml:space="preserve"> </w:t>
      </w:r>
      <w:r w:rsidRPr="00051E02">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051E02">
        <w:rPr>
          <w:rFonts w:eastAsia="DejaVu Sans"/>
          <w:bCs/>
          <w:kern w:val="2"/>
          <w:sz w:val="22"/>
          <w:szCs w:val="22"/>
          <w:lang w:eastAsia="en-US"/>
        </w:rPr>
        <w:t xml:space="preserve">- </w:t>
      </w:r>
      <w:r w:rsidRPr="00051E02">
        <w:rPr>
          <w:rFonts w:eastAsia="DejaVu Sans"/>
          <w:kern w:val="2"/>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«О безопасности мяса и мясной продукции» (ТР ТС 034/2013), «О безопасности мяса птицы и продукции его переработки» ТР  ЕАЭС 051/2021).</w:t>
      </w:r>
    </w:p>
    <w:p w14:paraId="43E21C0A" w14:textId="77777777" w:rsidR="00051E02" w:rsidRPr="00051E02" w:rsidRDefault="00051E02" w:rsidP="00051E02">
      <w:pPr>
        <w:tabs>
          <w:tab w:val="left" w:pos="993"/>
          <w:tab w:val="left" w:pos="1134"/>
        </w:tabs>
        <w:ind w:left="709"/>
        <w:contextualSpacing/>
        <w:jc w:val="both"/>
        <w:rPr>
          <w:rFonts w:eastAsia="DejaVu Sans"/>
          <w:b/>
          <w:kern w:val="2"/>
          <w:sz w:val="22"/>
          <w:szCs w:val="22"/>
          <w:lang w:val="pt-BR" w:eastAsia="en-US"/>
        </w:rPr>
      </w:pPr>
      <w:r w:rsidRPr="00051E02">
        <w:rPr>
          <w:rFonts w:eastAsia="DejaVu Sans"/>
          <w:b/>
          <w:kern w:val="2"/>
          <w:sz w:val="22"/>
          <w:szCs w:val="22"/>
          <w:lang w:eastAsia="en-US"/>
        </w:rPr>
        <w:t>5.</w:t>
      </w:r>
      <w:r w:rsidRPr="00051E02">
        <w:rPr>
          <w:rFonts w:eastAsia="DejaVu Sans"/>
          <w:b/>
          <w:kern w:val="2"/>
          <w:sz w:val="22"/>
          <w:szCs w:val="22"/>
          <w:lang w:val="pt-BR" w:eastAsia="en-US"/>
        </w:rPr>
        <w:t>Цель</w:t>
      </w:r>
      <w:r w:rsidRPr="00051E02">
        <w:rPr>
          <w:rFonts w:eastAsia="DejaVu Sans"/>
          <w:b/>
          <w:kern w:val="2"/>
          <w:sz w:val="22"/>
          <w:szCs w:val="22"/>
          <w:lang w:eastAsia="en-US"/>
        </w:rPr>
        <w:t xml:space="preserve"> проведения декларирования</w:t>
      </w:r>
      <w:r w:rsidRPr="00051E02">
        <w:rPr>
          <w:rFonts w:eastAsia="DejaVu Sans"/>
          <w:b/>
          <w:kern w:val="2"/>
          <w:sz w:val="22"/>
          <w:szCs w:val="22"/>
          <w:lang w:val="pt-BR" w:eastAsia="en-US"/>
        </w:rPr>
        <w:t xml:space="preserve">: </w:t>
      </w:r>
    </w:p>
    <w:p w14:paraId="545A8E9D"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5.1. П</w:t>
      </w:r>
      <w:r w:rsidRPr="00051E02">
        <w:rPr>
          <w:rFonts w:eastAsia="DejaVu Sans"/>
          <w:kern w:val="2"/>
          <w:sz w:val="22"/>
          <w:szCs w:val="22"/>
          <w:lang w:val="pt-BR" w:eastAsia="en-US"/>
        </w:rPr>
        <w:t>олучение</w:t>
      </w:r>
      <w:r w:rsidRPr="00051E02">
        <w:rPr>
          <w:rFonts w:eastAsia="DejaVu Sans"/>
          <w:kern w:val="2"/>
          <w:sz w:val="22"/>
          <w:szCs w:val="22"/>
          <w:lang w:eastAsia="en-US"/>
        </w:rPr>
        <w:t xml:space="preserve"> необходимых разрешительных документов на продукцию:</w:t>
      </w:r>
    </w:p>
    <w:p w14:paraId="311DF4DA" w14:textId="437E1F86"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xml:space="preserve">Продукция будет вырабатываться в </w:t>
      </w:r>
      <w:proofErr w:type="spellStart"/>
      <w:r w:rsidRPr="00051E02">
        <w:rPr>
          <w:rFonts w:eastAsia="DejaVu Sans"/>
          <w:kern w:val="2"/>
          <w:sz w:val="22"/>
          <w:szCs w:val="22"/>
          <w:lang w:eastAsia="en-US"/>
        </w:rPr>
        <w:t>риторт</w:t>
      </w:r>
      <w:proofErr w:type="spellEnd"/>
      <w:r w:rsidRPr="00051E02">
        <w:rPr>
          <w:rFonts w:eastAsia="DejaVu Sans"/>
          <w:kern w:val="2"/>
          <w:sz w:val="22"/>
          <w:szCs w:val="22"/>
          <w:lang w:eastAsia="en-US"/>
        </w:rPr>
        <w:t xml:space="preserve"> пакетах для консервирования</w:t>
      </w:r>
    </w:p>
    <w:p w14:paraId="65472489"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xml:space="preserve">5.2. Разработка стандарта организации на консервы мясные, </w:t>
      </w:r>
      <w:proofErr w:type="spellStart"/>
      <w:r w:rsidRPr="00051E02">
        <w:rPr>
          <w:rFonts w:eastAsia="DejaVu Sans"/>
          <w:kern w:val="2"/>
          <w:sz w:val="22"/>
          <w:szCs w:val="22"/>
          <w:lang w:eastAsia="en-US"/>
        </w:rPr>
        <w:t>мясосодержащие</w:t>
      </w:r>
      <w:proofErr w:type="spellEnd"/>
      <w:r w:rsidRPr="00051E02">
        <w:rPr>
          <w:rFonts w:eastAsia="DejaVu Sans"/>
          <w:kern w:val="2"/>
          <w:sz w:val="22"/>
          <w:szCs w:val="22"/>
          <w:lang w:eastAsia="en-US"/>
        </w:rPr>
        <w:t xml:space="preserve"> и мясорастительные – 3 стандарта</w:t>
      </w:r>
    </w:p>
    <w:p w14:paraId="755197B3" w14:textId="77777777" w:rsidR="00051E02" w:rsidRPr="00051E02" w:rsidRDefault="00051E02" w:rsidP="00051E02">
      <w:pPr>
        <w:tabs>
          <w:tab w:val="left" w:pos="993"/>
          <w:tab w:val="left" w:pos="1134"/>
        </w:tabs>
        <w:ind w:firstLine="709"/>
        <w:contextualSpacing/>
        <w:jc w:val="both"/>
        <w:rPr>
          <w:rFonts w:eastAsia="DejaVu Sans"/>
          <w:b/>
          <w:kern w:val="2"/>
          <w:sz w:val="22"/>
          <w:szCs w:val="22"/>
          <w:lang w:eastAsia="en-US"/>
        </w:rPr>
      </w:pPr>
      <w:r w:rsidRPr="00051E02">
        <w:rPr>
          <w:rFonts w:eastAsia="DejaVu Sans"/>
          <w:b/>
          <w:kern w:val="2"/>
          <w:sz w:val="22"/>
          <w:szCs w:val="22"/>
          <w:lang w:eastAsia="en-US"/>
        </w:rPr>
        <w:t>6. Полный список получаемой документации и реализуемых услуг:</w:t>
      </w:r>
    </w:p>
    <w:p w14:paraId="56359880" w14:textId="77777777" w:rsidR="00051E02" w:rsidRPr="00051E02" w:rsidRDefault="00051E02" w:rsidP="00051E02">
      <w:pPr>
        <w:tabs>
          <w:tab w:val="left" w:pos="993"/>
          <w:tab w:val="left" w:pos="1134"/>
        </w:tabs>
        <w:ind w:left="426"/>
        <w:jc w:val="both"/>
        <w:rPr>
          <w:rFonts w:eastAsia="DejaVu Sans"/>
          <w:kern w:val="2"/>
          <w:sz w:val="22"/>
          <w:szCs w:val="22"/>
          <w:lang w:val="pt-BR" w:eastAsia="en-US"/>
        </w:rPr>
      </w:pPr>
      <w:r w:rsidRPr="00051E02">
        <w:rPr>
          <w:rFonts w:eastAsia="DejaVu Sans"/>
          <w:kern w:val="2"/>
          <w:sz w:val="22"/>
          <w:szCs w:val="22"/>
          <w:lang w:eastAsia="en-US"/>
        </w:rPr>
        <w:t xml:space="preserve">     6.1. Проведение испытаний образцов продукции в аккредитованной испытательной лаборатории по показателям, регламентированным техническими регламентами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«О безопасности мяса и мясной продукции» (ТР ТС 034/2013),  технического регламента «О безопасности мяса птицы и продукции его переработки» ТР  ЕАЭС 051/2021) оформление и получение протоколов испытаний на продукцию:</w:t>
      </w:r>
    </w:p>
    <w:p w14:paraId="612844AF"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6.2. Регистрация деклараций о соответствии сроком на 3 года в соответствии с вышеуказанными техническими регламентами Таможенного союза на следующую продукцию:</w:t>
      </w:r>
    </w:p>
    <w:p w14:paraId="60DFD3C6"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консервы мясные в ассортименте</w:t>
      </w:r>
    </w:p>
    <w:p w14:paraId="05CC49D8"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xml:space="preserve">- консервы </w:t>
      </w:r>
      <w:proofErr w:type="spellStart"/>
      <w:r w:rsidRPr="00051E02">
        <w:rPr>
          <w:rFonts w:eastAsia="DejaVu Sans"/>
          <w:kern w:val="2"/>
          <w:sz w:val="22"/>
          <w:szCs w:val="22"/>
          <w:lang w:eastAsia="en-US"/>
        </w:rPr>
        <w:t>мясосодержащие</w:t>
      </w:r>
      <w:proofErr w:type="spellEnd"/>
      <w:r w:rsidRPr="00051E02">
        <w:rPr>
          <w:rFonts w:eastAsia="DejaVu Sans"/>
          <w:kern w:val="2"/>
          <w:sz w:val="22"/>
          <w:szCs w:val="22"/>
          <w:lang w:eastAsia="en-US"/>
        </w:rPr>
        <w:t xml:space="preserve"> в ассортименте</w:t>
      </w:r>
    </w:p>
    <w:p w14:paraId="0939A110"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консервы мясорастительные в ассортименте</w:t>
      </w:r>
    </w:p>
    <w:p w14:paraId="02E4A222" w14:textId="77777777" w:rsidR="00051E02" w:rsidRPr="00051E02" w:rsidRDefault="00051E02" w:rsidP="00051E02">
      <w:pPr>
        <w:tabs>
          <w:tab w:val="left" w:pos="993"/>
          <w:tab w:val="left" w:pos="1134"/>
        </w:tabs>
        <w:ind w:firstLine="709"/>
        <w:contextualSpacing/>
        <w:jc w:val="both"/>
        <w:rPr>
          <w:rFonts w:eastAsia="DejaVu Sans"/>
          <w:b/>
          <w:kern w:val="2"/>
          <w:sz w:val="22"/>
          <w:szCs w:val="22"/>
          <w:lang w:eastAsia="en-US"/>
        </w:rPr>
      </w:pPr>
      <w:r w:rsidRPr="00051E02">
        <w:rPr>
          <w:rFonts w:eastAsia="DejaVu Sans"/>
          <w:b/>
          <w:kern w:val="2"/>
          <w:sz w:val="22"/>
          <w:szCs w:val="22"/>
          <w:lang w:eastAsia="en-US"/>
        </w:rPr>
        <w:t>7. Исполнитель передает Заказчику и Получателю услуги следующую документацию:</w:t>
      </w:r>
    </w:p>
    <w:p w14:paraId="182C9220"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акт об оказанных услугах</w:t>
      </w:r>
    </w:p>
    <w:p w14:paraId="00EE89B5"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Протоколы лабораторных испытаний</w:t>
      </w:r>
    </w:p>
    <w:p w14:paraId="5A259216"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Оригиналы деклараций и соответствии ТР ТС сроком на 3 года</w:t>
      </w:r>
    </w:p>
    <w:p w14:paraId="6E622BB5" w14:textId="588C356A"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Стандарты организации на продукцию в количестве 3 стандартов.</w:t>
      </w:r>
    </w:p>
    <w:p w14:paraId="4733C2A1"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Программу производственного контроля -1.</w:t>
      </w:r>
    </w:p>
    <w:p w14:paraId="27BE6857"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 xml:space="preserve">* Макет этикетки и </w:t>
      </w:r>
      <w:proofErr w:type="spellStart"/>
      <w:r w:rsidRPr="00051E02">
        <w:rPr>
          <w:rFonts w:eastAsia="DejaVu Sans"/>
          <w:kern w:val="2"/>
          <w:sz w:val="22"/>
          <w:szCs w:val="22"/>
          <w:lang w:eastAsia="en-US"/>
        </w:rPr>
        <w:t>иформации</w:t>
      </w:r>
      <w:proofErr w:type="spellEnd"/>
      <w:r w:rsidRPr="00051E02">
        <w:rPr>
          <w:rFonts w:eastAsia="DejaVu Sans"/>
          <w:kern w:val="2"/>
          <w:sz w:val="22"/>
          <w:szCs w:val="22"/>
          <w:lang w:eastAsia="en-US"/>
        </w:rPr>
        <w:t xml:space="preserve"> на потребительской таре</w:t>
      </w:r>
    </w:p>
    <w:p w14:paraId="4EB5A0E1"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8.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28E9B853" w14:textId="77777777" w:rsidR="00051E02" w:rsidRPr="00051E02" w:rsidRDefault="00051E02" w:rsidP="00051E02">
      <w:pPr>
        <w:tabs>
          <w:tab w:val="left" w:pos="993"/>
          <w:tab w:val="left" w:pos="1134"/>
        </w:tabs>
        <w:ind w:firstLine="709"/>
        <w:contextualSpacing/>
        <w:jc w:val="both"/>
        <w:rPr>
          <w:rFonts w:eastAsia="DejaVu Sans"/>
          <w:kern w:val="2"/>
          <w:sz w:val="22"/>
          <w:szCs w:val="22"/>
          <w:lang w:eastAsia="en-US"/>
        </w:rPr>
      </w:pPr>
      <w:r w:rsidRPr="00051E02">
        <w:rPr>
          <w:rFonts w:eastAsia="DejaVu Sans"/>
          <w:kern w:val="2"/>
          <w:sz w:val="22"/>
          <w:szCs w:val="22"/>
          <w:lang w:eastAsia="en-US"/>
        </w:rPr>
        <w:t>9 Место предоставления отчетных документов: г. Улан-Удэ, ул. Смолина, 65, Центр предпринимательства «Мой Бизнес»</w:t>
      </w:r>
    </w:p>
    <w:p w14:paraId="6DE58B4A" w14:textId="77777777" w:rsidR="00051E02" w:rsidRDefault="00051E02" w:rsidP="00974326">
      <w:pPr>
        <w:tabs>
          <w:tab w:val="left" w:pos="0"/>
        </w:tabs>
        <w:spacing w:line="300" w:lineRule="auto"/>
        <w:ind w:firstLine="567"/>
        <w:jc w:val="right"/>
        <w:rPr>
          <w:sz w:val="20"/>
          <w:szCs w:val="20"/>
        </w:rPr>
      </w:pPr>
    </w:p>
    <w:p w14:paraId="79A99777" w14:textId="77777777" w:rsidR="00051E02" w:rsidRPr="00F734D8" w:rsidRDefault="00051E02" w:rsidP="00974326">
      <w:pPr>
        <w:tabs>
          <w:tab w:val="left" w:pos="0"/>
        </w:tabs>
        <w:spacing w:line="300" w:lineRule="auto"/>
        <w:ind w:firstLine="567"/>
        <w:jc w:val="right"/>
        <w:rPr>
          <w:sz w:val="20"/>
          <w:szCs w:val="20"/>
        </w:rPr>
      </w:pPr>
    </w:p>
    <w:sectPr w:rsidR="00051E02"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9997A8B"/>
    <w:multiLevelType w:val="multilevel"/>
    <w:tmpl w:val="FC4C75E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3"/>
  </w:num>
  <w:num w:numId="2" w16cid:durableId="474108012">
    <w:abstractNumId w:val="15"/>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6"/>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7"/>
  </w:num>
  <w:num w:numId="14" w16cid:durableId="748577599">
    <w:abstractNumId w:val="6"/>
  </w:num>
  <w:num w:numId="15" w16cid:durableId="867373503">
    <w:abstractNumId w:val="0"/>
    <w:lvlOverride w:ilvl="0">
      <w:startOverride w:val="1"/>
    </w:lvlOverride>
  </w:num>
  <w:num w:numId="16" w16cid:durableId="1138187167">
    <w:abstractNumId w:val="19"/>
  </w:num>
  <w:num w:numId="17" w16cid:durableId="246697622">
    <w:abstractNumId w:val="4"/>
  </w:num>
  <w:num w:numId="18" w16cid:durableId="1893616471">
    <w:abstractNumId w:val="3"/>
  </w:num>
  <w:num w:numId="19" w16cid:durableId="271211247">
    <w:abstractNumId w:val="14"/>
  </w:num>
  <w:num w:numId="20" w16cid:durableId="870872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375025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C4FE6"/>
    <w:rsid w:val="00007966"/>
    <w:rsid w:val="000451C8"/>
    <w:rsid w:val="00051E02"/>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06DAE"/>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C4FE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96CD4"/>
  <w15:docId w15:val="{E78A9ECD-B320-483F-8BBB-453862E4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C4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4483">
      <w:bodyDiv w:val="1"/>
      <w:marLeft w:val="0"/>
      <w:marRight w:val="0"/>
      <w:marTop w:val="0"/>
      <w:marBottom w:val="0"/>
      <w:divBdr>
        <w:top w:val="none" w:sz="0" w:space="0" w:color="auto"/>
        <w:left w:val="none" w:sz="0" w:space="0" w:color="auto"/>
        <w:bottom w:val="none" w:sz="0" w:space="0" w:color="auto"/>
        <w:right w:val="none" w:sz="0" w:space="0" w:color="auto"/>
      </w:divBdr>
    </w:div>
    <w:div w:id="90079837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16</Pages>
  <Words>6138</Words>
  <Characters>34993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2023-08-25T06:36:00Z</dcterms:created>
  <dcterms:modified xsi:type="dcterms:W3CDTF">2023-08-25T06:39:00Z</dcterms:modified>
</cp:coreProperties>
</file>