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F07EF1E"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F7BA3">
        <w:rPr>
          <w:rFonts w:ascii="Times New Roman" w:eastAsia="Times New Roman" w:hAnsi="Times New Roman" w:cs="Times New Roman"/>
          <w:b/>
          <w:color w:val="000000" w:themeColor="text1"/>
          <w:lang w:eastAsia="ru-RU"/>
        </w:rPr>
        <w:t>14</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AE7CCFD"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23/1</w:t>
      </w:r>
      <w:r w:rsidR="00542F50">
        <w:rPr>
          <w:rFonts w:ascii="Times New Roman" w:eastAsiaTheme="minorEastAsia" w:hAnsi="Times New Roman" w:cs="Times New Roman"/>
          <w:b/>
          <w:bCs/>
          <w:color w:val="000000"/>
          <w:lang w:eastAsia="ru-RU"/>
        </w:rPr>
        <w:t>5</w:t>
      </w:r>
      <w:r w:rsidR="00B55AD2">
        <w:rPr>
          <w:rFonts w:ascii="Times New Roman" w:eastAsiaTheme="minorEastAsia" w:hAnsi="Times New Roman" w:cs="Times New Roman"/>
          <w:b/>
          <w:bCs/>
          <w:color w:val="000000"/>
          <w:lang w:eastAsia="ru-RU"/>
        </w:rPr>
        <w:t>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7898614"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B55AD2">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6DA1560" w:rsidR="00A731BF" w:rsidRPr="003D59FC" w:rsidRDefault="00B0102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B55AD2">
              <w:rPr>
                <w:rFonts w:ascii="Times New Roman" w:eastAsiaTheme="minorEastAsia" w:hAnsi="Times New Roman" w:cs="Times New Roman"/>
                <w:color w:val="000000"/>
                <w:lang w:eastAsia="ru-RU"/>
              </w:rPr>
              <w:t>0</w:t>
            </w:r>
            <w:r w:rsidR="00B734B6">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B734B6">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A6061CC"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FF7BA3">
              <w:rPr>
                <w:rFonts w:ascii="Times New Roman" w:eastAsia="Times New Roman" w:hAnsi="Times New Roman" w:cs="Times New Roman"/>
                <w:lang w:eastAsia="ru-RU"/>
              </w:rPr>
              <w:t>0</w:t>
            </w:r>
            <w:r w:rsidR="00B55AD2">
              <w:rPr>
                <w:rFonts w:ascii="Times New Roman" w:eastAsia="Times New Roman" w:hAnsi="Times New Roman" w:cs="Times New Roman"/>
                <w:lang w:eastAsia="ru-RU"/>
              </w:rPr>
              <w:t>7</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734350A9"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55AD2">
              <w:rPr>
                <w:rFonts w:ascii="Times New Roman" w:eastAsia="Times New Roman" w:hAnsi="Times New Roman" w:cs="Times New Roman"/>
                <w:lang w:eastAsia="ru-RU"/>
              </w:rPr>
              <w:t>706</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D716EB4"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35383874"/>
            <w:bookmarkStart w:id="4" w:name="_Hlk128659376"/>
            <w:r>
              <w:rPr>
                <w:rFonts w:ascii="Times New Roman" w:hAnsi="Times New Roman"/>
                <w:b/>
                <w:bCs/>
                <w:color w:val="000000" w:themeColor="text1"/>
              </w:rPr>
              <w:t>ИП</w:t>
            </w:r>
            <w:bookmarkEnd w:id="2"/>
            <w:bookmarkEnd w:id="3"/>
            <w:r w:rsidR="00F86F88">
              <w:rPr>
                <w:rFonts w:ascii="Times New Roman" w:hAnsi="Times New Roman"/>
                <w:b/>
                <w:bCs/>
                <w:color w:val="000000" w:themeColor="text1"/>
              </w:rPr>
              <w:t xml:space="preserve"> </w:t>
            </w:r>
            <w:r w:rsidR="00B55AD2">
              <w:rPr>
                <w:rFonts w:ascii="Times New Roman" w:hAnsi="Times New Roman"/>
                <w:b/>
                <w:bCs/>
                <w:color w:val="000000" w:themeColor="text1"/>
              </w:rPr>
              <w:t>Ефимова Екатерина Михайловна</w:t>
            </w:r>
          </w:p>
          <w:bookmarkEnd w:id="4"/>
          <w:p w14:paraId="4BD6A6B2" w14:textId="187DAC12"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55AD2">
              <w:rPr>
                <w:rFonts w:ascii="Times New Roman" w:eastAsiaTheme="minorEastAsia" w:hAnsi="Times New Roman" w:cs="Times New Roman"/>
                <w:color w:val="000000"/>
                <w:lang w:eastAsia="ru-RU"/>
              </w:rPr>
              <w:t>032355349901</w:t>
            </w:r>
          </w:p>
          <w:p w14:paraId="06E149EF" w14:textId="7AC40C1A" w:rsidR="00D71003" w:rsidRPr="00E64D4C"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B55AD2">
              <w:rPr>
                <w:rFonts w:ascii="Times New Roman" w:eastAsiaTheme="minorEastAsia" w:hAnsi="Times New Roman" w:cs="Times New Roman"/>
                <w:color w:val="000000"/>
                <w:lang w:eastAsia="ru-RU"/>
              </w:rPr>
              <w:t>321032700016428</w:t>
            </w:r>
          </w:p>
          <w:p w14:paraId="422725F0" w14:textId="02BCAFE2"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proofErr w:type="spellStart"/>
            <w:r w:rsidR="00B55AD2">
              <w:rPr>
                <w:rFonts w:ascii="Times New Roman" w:hAnsi="Times New Roman"/>
                <w:color w:val="000000"/>
              </w:rPr>
              <w:t>пр-кт</w:t>
            </w:r>
            <w:proofErr w:type="spellEnd"/>
            <w:r w:rsidR="00B55AD2">
              <w:rPr>
                <w:rFonts w:ascii="Times New Roman" w:hAnsi="Times New Roman"/>
                <w:color w:val="000000"/>
              </w:rPr>
              <w:t xml:space="preserve"> Строителей, д. 66, кв. 9</w:t>
            </w:r>
          </w:p>
          <w:p w14:paraId="3BC4087D" w14:textId="02F78BBC"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74D55">
              <w:rPr>
                <w:rFonts w:ascii="Times New Roman" w:eastAsiaTheme="minorEastAsia" w:hAnsi="Times New Roman" w:cs="Times New Roman"/>
                <w:color w:val="000000"/>
                <w:lang w:eastAsia="ru-RU"/>
              </w:rPr>
              <w:t>8</w:t>
            </w:r>
            <w:r w:rsidR="00B55AD2">
              <w:rPr>
                <w:rFonts w:ascii="Times New Roman" w:eastAsiaTheme="minorEastAsia" w:hAnsi="Times New Roman" w:cs="Times New Roman"/>
                <w:color w:val="000000"/>
                <w:lang w:eastAsia="ru-RU"/>
              </w:rPr>
              <w:t>9085925037 – Екатерина Михайловна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21F46BD"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F7BA3">
              <w:rPr>
                <w:rFonts w:ascii="Times New Roman" w:hAnsi="Times New Roman"/>
                <w:b/>
                <w:bCs/>
                <w:color w:val="000000" w:themeColor="text1"/>
              </w:rPr>
              <w:t>26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7B07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FE78555" w14:textId="7CF847CD" w:rsidR="00B55AD2"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23/1</w:t>
            </w:r>
            <w:r w:rsidR="00542F50">
              <w:rPr>
                <w:rFonts w:ascii="Times New Roman" w:eastAsiaTheme="minorEastAsia" w:hAnsi="Times New Roman" w:cs="Times New Roman"/>
                <w:b/>
                <w:bCs/>
                <w:i/>
                <w:color w:val="000000"/>
                <w:lang w:eastAsia="ru-RU"/>
              </w:rPr>
              <w:t>5</w:t>
            </w:r>
            <w:r w:rsidR="00B55AD2">
              <w:rPr>
                <w:rFonts w:ascii="Times New Roman" w:eastAsiaTheme="minorEastAsia" w:hAnsi="Times New Roman" w:cs="Times New Roman"/>
                <w:b/>
                <w:bCs/>
                <w:i/>
                <w:color w:val="000000"/>
                <w:lang w:eastAsia="ru-RU"/>
              </w:rPr>
              <w:t>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F7BA3">
              <w:rPr>
                <w:rFonts w:ascii="Times New Roman" w:eastAsia="Calibri" w:hAnsi="Times New Roman" w:cs="Times New Roman"/>
                <w:b/>
                <w:bCs/>
                <w:i/>
              </w:rPr>
              <w:t>14</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18D34B31" w:rsidR="00B55AD2" w:rsidRPr="00BC682F" w:rsidRDefault="00B55AD2" w:rsidP="00CD240E">
            <w:pPr>
              <w:spacing w:after="13" w:line="300" w:lineRule="auto"/>
              <w:ind w:right="62"/>
              <w:jc w:val="both"/>
              <w:rPr>
                <w:rFonts w:ascii="Times New Roman" w:eastAsia="Times New Roman" w:hAnsi="Times New Roman" w:cs="Times New Roman"/>
                <w:color w:val="000000" w:themeColor="text1"/>
              </w:rPr>
            </w:pPr>
            <w:hyperlink r:id="rId8" w:history="1">
              <w:r w:rsidRPr="00220E1E">
                <w:rPr>
                  <w:rStyle w:val="a5"/>
                  <w:rFonts w:ascii="Times New Roman" w:eastAsia="Times New Roman" w:hAnsi="Times New Roman" w:cs="Times New Roman"/>
                </w:rPr>
                <w:t>https://msp03.ru/konkursy/?arrFilter_ff%5BNAME%5D=&amp;dateZ_1=&amp;dateZ_2=&amp;arrFilter_DATE_CREATE_1=&amp;arrFilter_DATE_CREATE_2=&amp;arrFilter_pf%5BDIRECTION%5D=&amp;arrFilter_pf%5BSERVICE%5D=&amp;arrFilter_pf%5BNUMBER%5D=%D0%A6%D0%9F%D0%9F-08-17%2F23%2F153&amp;arrFilter_pf%5BSTATUS%5D=&amp;set_filter=%D0%9F%D0%BE%D0%BA%D0%B0%D0%B7%D0%B0%D1%82%D1%8C&amp;set_filter=</w:t>
              </w:r>
            </w:hyperlink>
            <w:r w:rsidRPr="00B55AD2">
              <w:rPr>
                <w:rFonts w:ascii="Times New Roman" w:eastAsia="Times New Roman" w:hAnsi="Times New Roman" w:cs="Times New Roman"/>
                <w:color w:val="000000" w:themeColor="text1"/>
              </w:rPr>
              <w:t>Y</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lastRenderedPageBreak/>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5065DD06"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31B84A97" w14:textId="77777777" w:rsidR="006301DA" w:rsidRDefault="006301DA" w:rsidP="006301DA">
      <w:pPr>
        <w:tabs>
          <w:tab w:val="left" w:pos="567"/>
        </w:tabs>
        <w:spacing w:after="0" w:line="240" w:lineRule="auto"/>
        <w:ind w:left="567"/>
        <w:jc w:val="both"/>
        <w:rPr>
          <w:rFonts w:ascii="Times New Roman" w:hAnsi="Times New Roman" w:cs="Times New Roman"/>
          <w:i/>
          <w:iCs/>
        </w:rPr>
      </w:pPr>
    </w:p>
    <w:p w14:paraId="4A97E66E" w14:textId="77777777" w:rsidR="006C5DCE" w:rsidRDefault="006C5DCE" w:rsidP="00A731BF">
      <w:pPr>
        <w:rPr>
          <w:rFonts w:ascii="Times New Roman" w:hAnsi="Times New Roman" w:cs="Times New Roman"/>
          <w:color w:val="000000" w:themeColor="text1"/>
        </w:rPr>
      </w:pPr>
    </w:p>
    <w:p w14:paraId="120DB3ED" w14:textId="77777777" w:rsidR="004C6FA0" w:rsidRPr="00BC682F" w:rsidRDefault="004C6FA0"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5"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019D6EB"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23/1</w:t>
      </w:r>
      <w:r w:rsidR="00542F50">
        <w:rPr>
          <w:rFonts w:ascii="Times New Roman" w:eastAsia="Times New Roman" w:hAnsi="Times New Roman" w:cs="Times New Roman"/>
          <w:b/>
          <w:color w:val="000000" w:themeColor="text1"/>
          <w:lang w:eastAsia="ru-RU"/>
        </w:rPr>
        <w:t>5</w:t>
      </w:r>
      <w:r w:rsidR="00B55AD2">
        <w:rPr>
          <w:rFonts w:ascii="Times New Roman" w:eastAsia="Times New Roman" w:hAnsi="Times New Roman" w:cs="Times New Roman"/>
          <w:b/>
          <w:color w:val="000000" w:themeColor="text1"/>
          <w:lang w:eastAsia="ru-RU"/>
        </w:rPr>
        <w:t>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F7BA3">
        <w:rPr>
          <w:rFonts w:ascii="Times New Roman" w:eastAsia="Times New Roman" w:hAnsi="Times New Roman" w:cs="Times New Roman"/>
          <w:b/>
          <w:color w:val="000000" w:themeColor="text1"/>
          <w:lang w:eastAsia="ru-RU"/>
        </w:rPr>
        <w:t>14</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34D9C601"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542F50" w:rsidRPr="00542F50">
        <w:rPr>
          <w:rFonts w:ascii="Times New Roman" w:hAnsi="Times New Roman"/>
          <w:b/>
          <w:bCs/>
          <w:color w:val="000000" w:themeColor="text1"/>
        </w:rPr>
        <w:t xml:space="preserve"> </w:t>
      </w:r>
      <w:r w:rsidR="00B55AD2">
        <w:rPr>
          <w:rFonts w:ascii="Times New Roman" w:hAnsi="Times New Roman"/>
          <w:b/>
          <w:bCs/>
          <w:color w:val="000000" w:themeColor="text1"/>
        </w:rPr>
        <w:t>ИП Ефимова Екатерина Михайловна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F278DAD"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B55AD2">
        <w:rPr>
          <w:rFonts w:ascii="Times New Roman" w:hAnsi="Times New Roman"/>
          <w:b/>
          <w:bCs/>
          <w:color w:val="000000" w:themeColor="text1"/>
        </w:rPr>
        <w:t>ИП Ефимова Екатерина Михайловна</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5"/>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7B8575E4" w14:textId="77777777" w:rsidR="004C6FA0" w:rsidRDefault="004C6FA0"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AB89BC7"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23/1</w:t>
      </w:r>
      <w:r w:rsidR="00542F50">
        <w:rPr>
          <w:rFonts w:ascii="Times New Roman" w:eastAsiaTheme="minorEastAsia" w:hAnsi="Times New Roman" w:cs="Times New Roman"/>
          <w:b/>
          <w:bCs/>
          <w:color w:val="000000"/>
          <w:lang w:eastAsia="ru-RU"/>
        </w:rPr>
        <w:t>5</w:t>
      </w:r>
      <w:r w:rsidR="00B55AD2">
        <w:rPr>
          <w:rFonts w:ascii="Times New Roman" w:eastAsiaTheme="minorEastAsia" w:hAnsi="Times New Roman" w:cs="Times New Roman"/>
          <w:b/>
          <w:bCs/>
          <w:color w:val="000000"/>
          <w:lang w:eastAsia="ru-RU"/>
        </w:rPr>
        <w:t>3</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F7BA3">
        <w:rPr>
          <w:rFonts w:ascii="Times New Roman" w:eastAsiaTheme="minorEastAsia" w:hAnsi="Times New Roman" w:cs="Times New Roman"/>
          <w:b/>
          <w:bCs/>
          <w:color w:val="000000"/>
          <w:lang w:eastAsia="ru-RU"/>
        </w:rPr>
        <w:t>14</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7" w:name="Номердог"/>
      <w:r w:rsidRPr="00BC682F">
        <w:rPr>
          <w:rFonts w:ascii="Times New Roman" w:eastAsia="Times New Roman" w:hAnsi="Times New Roman" w:cs="Times New Roman"/>
          <w:b/>
          <w:color w:val="000000" w:themeColor="text1"/>
          <w:lang w:eastAsia="ru-RU"/>
        </w:rPr>
        <w:t>_____</w:t>
      </w:r>
      <w:bookmarkEnd w:id="7"/>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8"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8"/>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9"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10" w:name="Исполнитель"/>
      <w:r w:rsidR="00A731BF" w:rsidRPr="00BC682F">
        <w:rPr>
          <w:rFonts w:ascii="Times New Roman" w:eastAsia="Times New Roman" w:hAnsi="Times New Roman" w:cs="Times New Roman"/>
          <w:lang w:eastAsia="ru-RU"/>
        </w:rPr>
        <w:t>[Исполнитель]</w:t>
      </w:r>
      <w:bookmarkEnd w:id="10"/>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1" w:name="ИсполнителРук"/>
      <w:r w:rsidR="00A731BF" w:rsidRPr="00BC682F">
        <w:rPr>
          <w:rFonts w:ascii="Times New Roman" w:eastAsia="Times New Roman" w:hAnsi="Times New Roman" w:cs="Times New Roman"/>
          <w:noProof/>
          <w:lang w:eastAsia="ru-RU"/>
        </w:rPr>
        <w:t>[Руководитель исполнителя]</w:t>
      </w:r>
      <w:bookmarkEnd w:id="11"/>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2" w:name="ОснованиеИсп"/>
      <w:r w:rsidR="00A731BF" w:rsidRPr="00BC682F">
        <w:rPr>
          <w:rFonts w:ascii="Times New Roman" w:eastAsia="Times New Roman" w:hAnsi="Times New Roman" w:cs="Times New Roman"/>
          <w:lang w:eastAsia="ru-RU"/>
        </w:rPr>
        <w:t>[Основание исполнителя]</w:t>
      </w:r>
      <w:bookmarkEnd w:id="12"/>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3" w:name="ПолучателРук"/>
      <w:r w:rsidR="00A731BF" w:rsidRPr="00BC682F">
        <w:rPr>
          <w:rFonts w:ascii="Times New Roman" w:eastAsia="Times New Roman" w:hAnsi="Times New Roman" w:cs="Times New Roman"/>
          <w:lang w:eastAsia="ru-RU"/>
        </w:rPr>
        <w:t>[Руководитель получателя услуги]</w:t>
      </w:r>
      <w:bookmarkEnd w:id="13"/>
      <w:r w:rsidR="00A731BF" w:rsidRPr="00BC682F">
        <w:rPr>
          <w:rFonts w:ascii="Times New Roman" w:eastAsia="Times New Roman" w:hAnsi="Times New Roman" w:cs="Times New Roman"/>
          <w:lang w:eastAsia="ru-RU"/>
        </w:rPr>
        <w:t xml:space="preserve">, действующего на основании </w:t>
      </w:r>
      <w:bookmarkStart w:id="14" w:name="ОснованиеПол"/>
      <w:r w:rsidR="00A731BF" w:rsidRPr="00BC682F">
        <w:rPr>
          <w:rFonts w:ascii="Times New Roman" w:eastAsia="Times New Roman" w:hAnsi="Times New Roman" w:cs="Times New Roman"/>
          <w:lang w:eastAsia="ru-RU"/>
        </w:rPr>
        <w:t>[Основание получателя]</w:t>
      </w:r>
      <w:bookmarkEnd w:id="14"/>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5" w:name="Датаком"/>
      <w:r w:rsidR="00A731BF" w:rsidRPr="00BC682F">
        <w:rPr>
          <w:rFonts w:ascii="Times New Roman" w:eastAsia="Times New Roman" w:hAnsi="Times New Roman" w:cs="Times New Roman"/>
          <w:lang w:eastAsia="ru-RU"/>
        </w:rPr>
        <w:t>[Дата]</w:t>
      </w:r>
      <w:bookmarkEnd w:id="15"/>
      <w:r w:rsidR="00A731BF" w:rsidRPr="00BC682F">
        <w:rPr>
          <w:rFonts w:ascii="Times New Roman" w:eastAsia="Times New Roman" w:hAnsi="Times New Roman" w:cs="Times New Roman"/>
          <w:lang w:eastAsia="ru-RU"/>
        </w:rPr>
        <w:t xml:space="preserve"> г. № </w:t>
      </w:r>
      <w:bookmarkStart w:id="16" w:name="Номерком"/>
      <w:r w:rsidR="00A731BF" w:rsidRPr="00BC682F">
        <w:rPr>
          <w:rFonts w:ascii="Times New Roman" w:eastAsia="Times New Roman" w:hAnsi="Times New Roman" w:cs="Times New Roman"/>
          <w:lang w:eastAsia="ru-RU"/>
        </w:rPr>
        <w:t>[Номер]</w:t>
      </w:r>
      <w:bookmarkEnd w:id="16"/>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7"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8" w:name="_ref_16211363"/>
      <w:r w:rsidRPr="00250733">
        <w:rPr>
          <w:rFonts w:ascii="Times New Roman" w:hAnsi="Times New Roman"/>
          <w:b/>
          <w:bCs/>
          <w:color w:val="000000" w:themeColor="text1"/>
        </w:rPr>
        <w:t>Качество услуг</w:t>
      </w:r>
      <w:bookmarkStart w:id="19" w:name="_ref_16215690"/>
      <w:bookmarkEnd w:id="18"/>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9"/>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7"/>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2"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Срокдог"/>
      <w:bookmarkStart w:id="24" w:name="_ref_17050221"/>
      <w:bookmarkEnd w:id="22"/>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3"/>
    </w:p>
    <w:bookmarkEnd w:id="24"/>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5" w:name="_ref_17050226"/>
      <w:r w:rsidRPr="00F0489F">
        <w:rPr>
          <w:rFonts w:ascii="Times New Roman" w:hAnsi="Times New Roman" w:cs="Times New Roman"/>
          <w:color w:val="000000" w:themeColor="text1"/>
          <w:sz w:val="22"/>
          <w:szCs w:val="22"/>
        </w:rPr>
        <w:t>Подтверждение факта оказания услуг</w:t>
      </w:r>
      <w:bookmarkEnd w:id="25"/>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6" w:name="_ref_17050227"/>
      <w:bookmarkStart w:id="27"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6"/>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8"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9" w:name="_ref_17487076"/>
      <w:bookmarkEnd w:id="27"/>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1" w:name="_ref_17050238"/>
      <w:bookmarkEnd w:id="30"/>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1"/>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2" w:name="_ref_17491884"/>
      <w:bookmarkEnd w:id="29"/>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2"/>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3"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4" w:name="_ref_43118238"/>
      <w:bookmarkEnd w:id="33"/>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5" w:name="_ref_17768679"/>
      <w:r w:rsidRPr="00F0489F">
        <w:rPr>
          <w:rFonts w:ascii="Times New Roman" w:hAnsi="Times New Roman" w:cs="Times New Roman"/>
          <w:b/>
          <w:bCs/>
          <w:color w:val="000000" w:themeColor="text1"/>
        </w:rPr>
        <w:t>Изменение и расторжение договора</w:t>
      </w:r>
      <w:bookmarkEnd w:id="35"/>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6"/>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7" w:name="_ref_17773750"/>
      <w:r w:rsidRPr="00F0489F">
        <w:rPr>
          <w:rFonts w:ascii="Times New Roman" w:hAnsi="Times New Roman" w:cs="Times New Roman"/>
          <w:color w:val="000000" w:themeColor="text1"/>
          <w:sz w:val="22"/>
          <w:szCs w:val="22"/>
        </w:rPr>
        <w:t>Расторжение Договора</w:t>
      </w:r>
      <w:bookmarkEnd w:id="37"/>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8"/>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9" w:name="_ref_17936647"/>
      <w:r w:rsidRPr="00F0489F">
        <w:rPr>
          <w:rFonts w:ascii="Times New Roman" w:hAnsi="Times New Roman" w:cs="Times New Roman"/>
          <w:b/>
          <w:bCs/>
          <w:color w:val="000000" w:themeColor="text1"/>
        </w:rPr>
        <w:t>Разрешение споров</w:t>
      </w:r>
      <w:bookmarkEnd w:id="39"/>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40"/>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4"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4"/>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6" w:name="_ref_18114473"/>
      <w:r w:rsidRPr="00F0489F">
        <w:rPr>
          <w:rFonts w:ascii="Times New Roman" w:hAnsi="Times New Roman" w:cs="Times New Roman"/>
          <w:b/>
          <w:bCs/>
          <w:color w:val="000000" w:themeColor="text1"/>
        </w:rPr>
        <w:lastRenderedPageBreak/>
        <w:t>Заключительные положения</w:t>
      </w:r>
      <w:bookmarkEnd w:id="46"/>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7"/>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8"/>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9"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9"/>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3"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9"/>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2D339FF"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B55AD2">
        <w:rPr>
          <w:rFonts w:ascii="Times New Roman" w:hAnsi="Times New Roman"/>
          <w:b/>
          <w:bCs/>
          <w:color w:val="000000" w:themeColor="text1"/>
        </w:rPr>
        <w:t>ИП Ефимова Екатерина Михайловна</w:t>
      </w:r>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6400A" w:rsidRDefault="00631B7B" w:rsidP="0096400A">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96400A">
        <w:rPr>
          <w:rFonts w:ascii="Times New Roman" w:eastAsiaTheme="minorEastAsia" w:hAnsi="Times New Roman" w:cs="Times New Roman"/>
          <w:color w:val="000000"/>
          <w:lang w:eastAsia="ru-RU"/>
        </w:rPr>
        <w:t>профессиональный доход»</w:t>
      </w:r>
      <w:r w:rsidR="00055BC9" w:rsidRPr="0096400A">
        <w:rPr>
          <w:rFonts w:ascii="Times New Roman" w:eastAsiaTheme="minorEastAsia" w:hAnsi="Times New Roman" w:cs="Times New Roman"/>
          <w:color w:val="000000"/>
          <w:lang w:eastAsia="ru-RU"/>
        </w:rPr>
        <w:t>.</w:t>
      </w:r>
    </w:p>
    <w:p w14:paraId="07E075EF" w14:textId="77777777" w:rsidR="007B0727" w:rsidRPr="00542F50" w:rsidRDefault="00631B7B" w:rsidP="00542F50">
      <w:pPr>
        <w:spacing w:after="0" w:line="240" w:lineRule="auto"/>
        <w:jc w:val="both"/>
        <w:rPr>
          <w:rFonts w:ascii="Times New Roman" w:eastAsia="Calibri" w:hAnsi="Times New Roman" w:cs="Times New Roman"/>
          <w:b/>
          <w:color w:val="000000"/>
        </w:rPr>
      </w:pPr>
      <w:r w:rsidRPr="0096400A">
        <w:rPr>
          <w:rFonts w:ascii="Times New Roman" w:eastAsia="Calibri" w:hAnsi="Times New Roman" w:cs="Times New Roman"/>
          <w:b/>
          <w:color w:val="000000"/>
        </w:rPr>
        <w:t>5.</w:t>
      </w:r>
      <w:r w:rsidR="003D59FC" w:rsidRPr="0096400A">
        <w:rPr>
          <w:rFonts w:ascii="Times New Roman" w:eastAsia="Calibri" w:hAnsi="Times New Roman" w:cs="Times New Roman"/>
          <w:b/>
          <w:color w:val="000000"/>
        </w:rPr>
        <w:t xml:space="preserve"> </w:t>
      </w:r>
      <w:r w:rsidRPr="0096400A">
        <w:rPr>
          <w:rFonts w:ascii="Times New Roman" w:eastAsia="Calibri" w:hAnsi="Times New Roman" w:cs="Times New Roman"/>
          <w:b/>
          <w:color w:val="000000"/>
        </w:rPr>
        <w:t xml:space="preserve">Основное </w:t>
      </w:r>
      <w:r w:rsidRPr="00542F50">
        <w:rPr>
          <w:rFonts w:ascii="Times New Roman" w:eastAsia="Calibri" w:hAnsi="Times New Roman" w:cs="Times New Roman"/>
          <w:b/>
          <w:color w:val="000000"/>
        </w:rPr>
        <w:t>содержание услуг:</w:t>
      </w:r>
      <w:r w:rsidR="007E3C7B" w:rsidRPr="00542F50">
        <w:rPr>
          <w:rFonts w:ascii="Times New Roman" w:eastAsia="Calibri" w:hAnsi="Times New Roman" w:cs="Times New Roman"/>
          <w:b/>
          <w:color w:val="000000"/>
        </w:rPr>
        <w:t xml:space="preserve"> </w:t>
      </w:r>
      <w:bookmarkStart w:id="56" w:name="_Hlk86425854"/>
    </w:p>
    <w:p w14:paraId="470D2C01" w14:textId="5F5DF768" w:rsidR="00B55AD2" w:rsidRDefault="00B55AD2" w:rsidP="00B55AD2">
      <w:pPr>
        <w:spacing w:after="0" w:line="240" w:lineRule="auto"/>
        <w:rPr>
          <w:rFonts w:ascii="Times New Roman" w:hAnsi="Times New Roman" w:cs="Times New Roman"/>
        </w:rPr>
      </w:pPr>
      <w:r w:rsidRPr="00B55AD2">
        <w:rPr>
          <w:rFonts w:ascii="Times New Roman" w:hAnsi="Times New Roman" w:cs="Times New Roman"/>
          <w:b/>
        </w:rPr>
        <w:t xml:space="preserve">5.1. </w:t>
      </w:r>
      <w:r w:rsidRPr="00B55AD2">
        <w:rPr>
          <w:rFonts w:ascii="Times New Roman" w:hAnsi="Times New Roman" w:cs="Times New Roman"/>
        </w:rPr>
        <w:t xml:space="preserve">Изготовление световой вывески (объемные световые буквы на композитной кассете). </w:t>
      </w:r>
    </w:p>
    <w:p w14:paraId="2C5E28A4" w14:textId="3349E263" w:rsidR="00B55AD2" w:rsidRDefault="00B55AD2" w:rsidP="00B55AD2">
      <w:pPr>
        <w:spacing w:after="0" w:line="240" w:lineRule="auto"/>
        <w:jc w:val="center"/>
        <w:rPr>
          <w:rFonts w:ascii="Times New Roman" w:hAnsi="Times New Roman" w:cs="Times New Roman"/>
          <w:noProof/>
        </w:rPr>
      </w:pPr>
      <w:r w:rsidRPr="00B55AD2">
        <w:rPr>
          <w:rFonts w:ascii="Times New Roman" w:hAnsi="Times New Roman" w:cs="Times New Roman"/>
          <w:noProof/>
        </w:rPr>
        <w:drawing>
          <wp:inline distT="0" distB="0" distL="0" distR="0" wp14:anchorId="30B078EF" wp14:editId="3232EBA1">
            <wp:extent cx="6030242" cy="1876176"/>
            <wp:effectExtent l="0" t="0" r="0" b="0"/>
            <wp:docPr id="32349907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8343" r="27448" b="39764"/>
                    <a:stretch/>
                  </pic:blipFill>
                  <pic:spPr bwMode="auto">
                    <a:xfrm>
                      <a:off x="0" y="0"/>
                      <a:ext cx="6031230" cy="1876484"/>
                    </a:xfrm>
                    <a:prstGeom prst="rect">
                      <a:avLst/>
                    </a:prstGeom>
                    <a:noFill/>
                    <a:ln>
                      <a:noFill/>
                    </a:ln>
                    <a:extLst>
                      <a:ext uri="{53640926-AAD7-44D8-BBD7-CCE9431645EC}">
                        <a14:shadowObscured xmlns:a14="http://schemas.microsoft.com/office/drawing/2010/main"/>
                      </a:ext>
                    </a:extLst>
                  </pic:spPr>
                </pic:pic>
              </a:graphicData>
            </a:graphic>
          </wp:inline>
        </w:drawing>
      </w:r>
    </w:p>
    <w:p w14:paraId="19020C8E" w14:textId="1242EBD6" w:rsidR="00B55AD2" w:rsidRPr="00B55AD2" w:rsidRDefault="00B55AD2" w:rsidP="00B55AD2">
      <w:pPr>
        <w:rPr>
          <w:rFonts w:ascii="Times New Roman" w:hAnsi="Times New Roman" w:cs="Times New Roman"/>
          <w:noProof/>
        </w:rPr>
      </w:pPr>
      <w:r w:rsidRPr="00B55AD2">
        <w:rPr>
          <w:rFonts w:ascii="Times New Roman" w:hAnsi="Times New Roman" w:cs="Times New Roman"/>
          <w:noProof/>
        </w:rPr>
        <w:drawing>
          <wp:inline distT="0" distB="0" distL="0" distR="0" wp14:anchorId="7D1C4775" wp14:editId="2296E7AF">
            <wp:extent cx="2472690" cy="2274073"/>
            <wp:effectExtent l="0" t="0" r="3810" b="0"/>
            <wp:docPr id="12329112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4173" t="24773" r="64687" b="34743"/>
                    <a:stretch/>
                  </pic:blipFill>
                  <pic:spPr bwMode="auto">
                    <a:xfrm>
                      <a:off x="0" y="0"/>
                      <a:ext cx="2477785" cy="2278759"/>
                    </a:xfrm>
                    <a:prstGeom prst="rect">
                      <a:avLst/>
                    </a:prstGeom>
                    <a:noFill/>
                    <a:ln>
                      <a:noFill/>
                    </a:ln>
                    <a:extLst>
                      <a:ext uri="{53640926-AAD7-44D8-BBD7-CCE9431645EC}">
                        <a14:shadowObscured xmlns:a14="http://schemas.microsoft.com/office/drawing/2010/main"/>
                      </a:ext>
                    </a:extLst>
                  </pic:spPr>
                </pic:pic>
              </a:graphicData>
            </a:graphic>
          </wp:inline>
        </w:drawing>
      </w:r>
    </w:p>
    <w:p w14:paraId="7EA8612C" w14:textId="77777777" w:rsidR="00B55AD2" w:rsidRPr="00B55AD2" w:rsidRDefault="00B55AD2" w:rsidP="00B55AD2">
      <w:pPr>
        <w:spacing w:after="0" w:line="240" w:lineRule="auto"/>
        <w:jc w:val="center"/>
        <w:rPr>
          <w:rFonts w:ascii="Times New Roman" w:hAnsi="Times New Roman" w:cs="Times New Roman"/>
        </w:rPr>
      </w:pPr>
      <w:r w:rsidRPr="00B55AD2">
        <w:rPr>
          <w:rFonts w:ascii="Times New Roman" w:hAnsi="Times New Roman" w:cs="Times New Roman"/>
        </w:rPr>
        <w:t xml:space="preserve">Вывеска основная 260х90см </w:t>
      </w:r>
    </w:p>
    <w:p w14:paraId="1CA4E107" w14:textId="77777777" w:rsidR="00B55AD2" w:rsidRPr="00B55AD2" w:rsidRDefault="00B55AD2" w:rsidP="00B55AD2">
      <w:pPr>
        <w:spacing w:after="0" w:line="240" w:lineRule="auto"/>
        <w:jc w:val="center"/>
        <w:rPr>
          <w:rFonts w:ascii="Times New Roman" w:hAnsi="Times New Roman" w:cs="Times New Roman"/>
          <w:noProof/>
        </w:rPr>
      </w:pPr>
    </w:p>
    <w:tbl>
      <w:tblPr>
        <w:tblW w:w="9854" w:type="dxa"/>
        <w:tblInd w:w="-147" w:type="dxa"/>
        <w:tblLook w:val="04A0" w:firstRow="1" w:lastRow="0" w:firstColumn="1" w:lastColumn="0" w:noHBand="0" w:noVBand="1"/>
      </w:tblPr>
      <w:tblGrid>
        <w:gridCol w:w="656"/>
        <w:gridCol w:w="3127"/>
        <w:gridCol w:w="6071"/>
      </w:tblGrid>
      <w:tr w:rsidR="00B55AD2" w:rsidRPr="00B55AD2" w14:paraId="2D3DE764" w14:textId="77777777" w:rsidTr="00B55AD2">
        <w:trPr>
          <w:trHeight w:val="403"/>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98FBF"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w:t>
            </w:r>
          </w:p>
        </w:tc>
        <w:tc>
          <w:tcPr>
            <w:tcW w:w="3128" w:type="dxa"/>
            <w:tcBorders>
              <w:top w:val="single" w:sz="4" w:space="0" w:color="auto"/>
              <w:left w:val="nil"/>
              <w:bottom w:val="single" w:sz="4" w:space="0" w:color="auto"/>
              <w:right w:val="single" w:sz="4" w:space="0" w:color="auto"/>
            </w:tcBorders>
            <w:shd w:val="clear" w:color="auto" w:fill="auto"/>
            <w:vAlign w:val="bottom"/>
            <w:hideMark/>
          </w:tcPr>
          <w:p w14:paraId="12EC9A29" w14:textId="77777777" w:rsidR="00B55AD2" w:rsidRPr="00B55AD2" w:rsidRDefault="00B55AD2" w:rsidP="0005153F">
            <w:pPr>
              <w:spacing w:after="0" w:line="240" w:lineRule="auto"/>
              <w:rPr>
                <w:rFonts w:ascii="Times New Roman" w:hAnsi="Times New Roman" w:cs="Times New Roman"/>
                <w:color w:val="FF0000"/>
              </w:rPr>
            </w:pPr>
            <w:r w:rsidRPr="00B55AD2">
              <w:rPr>
                <w:rFonts w:ascii="Times New Roman" w:hAnsi="Times New Roman" w:cs="Times New Roman"/>
                <w:color w:val="FF0000"/>
              </w:rPr>
              <w:t> </w:t>
            </w:r>
          </w:p>
        </w:tc>
        <w:tc>
          <w:tcPr>
            <w:tcW w:w="6071" w:type="dxa"/>
            <w:tcBorders>
              <w:top w:val="single" w:sz="4" w:space="0" w:color="auto"/>
              <w:left w:val="nil"/>
              <w:bottom w:val="single" w:sz="4" w:space="0" w:color="auto"/>
              <w:right w:val="single" w:sz="4" w:space="0" w:color="auto"/>
            </w:tcBorders>
            <w:shd w:val="clear" w:color="auto" w:fill="auto"/>
            <w:noWrap/>
            <w:vAlign w:val="bottom"/>
            <w:hideMark/>
          </w:tcPr>
          <w:p w14:paraId="19E2CF78"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47AAD897" w14:textId="77777777" w:rsidTr="00B55AD2">
        <w:trPr>
          <w:trHeight w:val="282"/>
        </w:trPr>
        <w:tc>
          <w:tcPr>
            <w:tcW w:w="655" w:type="dxa"/>
            <w:tcBorders>
              <w:top w:val="nil"/>
              <w:left w:val="single" w:sz="4" w:space="0" w:color="auto"/>
              <w:bottom w:val="single" w:sz="4" w:space="0" w:color="auto"/>
              <w:right w:val="single" w:sz="4" w:space="0" w:color="auto"/>
            </w:tcBorders>
            <w:shd w:val="clear" w:color="000000" w:fill="A9D08E"/>
            <w:noWrap/>
            <w:vAlign w:val="bottom"/>
            <w:hideMark/>
          </w:tcPr>
          <w:p w14:paraId="3AE2B508"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I.</w:t>
            </w:r>
          </w:p>
        </w:tc>
        <w:tc>
          <w:tcPr>
            <w:tcW w:w="3128" w:type="dxa"/>
            <w:tcBorders>
              <w:top w:val="nil"/>
              <w:left w:val="nil"/>
              <w:bottom w:val="single" w:sz="4" w:space="0" w:color="auto"/>
              <w:right w:val="single" w:sz="4" w:space="0" w:color="auto"/>
            </w:tcBorders>
            <w:shd w:val="clear" w:color="000000" w:fill="A9D08E"/>
            <w:vAlign w:val="bottom"/>
            <w:hideMark/>
          </w:tcPr>
          <w:p w14:paraId="2647B53F"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Наружняя</w:t>
            </w:r>
            <w:proofErr w:type="spellEnd"/>
            <w:r w:rsidRPr="00B55AD2">
              <w:rPr>
                <w:rFonts w:ascii="Times New Roman" w:hAnsi="Times New Roman" w:cs="Times New Roman"/>
              </w:rPr>
              <w:t xml:space="preserve"> вывеска</w:t>
            </w:r>
          </w:p>
        </w:tc>
        <w:tc>
          <w:tcPr>
            <w:tcW w:w="6071" w:type="dxa"/>
            <w:tcBorders>
              <w:top w:val="nil"/>
              <w:left w:val="nil"/>
              <w:bottom w:val="single" w:sz="4" w:space="0" w:color="auto"/>
              <w:right w:val="single" w:sz="4" w:space="0" w:color="auto"/>
            </w:tcBorders>
            <w:shd w:val="clear" w:color="auto" w:fill="auto"/>
            <w:noWrap/>
            <w:vAlign w:val="bottom"/>
            <w:hideMark/>
          </w:tcPr>
          <w:p w14:paraId="2800F45A"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20BAEBC7" w14:textId="77777777" w:rsidTr="00B55AD2">
        <w:trPr>
          <w:trHeight w:val="297"/>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00440608"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w:t>
            </w:r>
          </w:p>
        </w:tc>
        <w:tc>
          <w:tcPr>
            <w:tcW w:w="3128" w:type="dxa"/>
            <w:tcBorders>
              <w:top w:val="nil"/>
              <w:left w:val="nil"/>
              <w:bottom w:val="single" w:sz="4" w:space="0" w:color="auto"/>
              <w:right w:val="single" w:sz="4" w:space="0" w:color="auto"/>
            </w:tcBorders>
            <w:shd w:val="clear" w:color="auto" w:fill="auto"/>
            <w:vAlign w:val="bottom"/>
            <w:hideMark/>
          </w:tcPr>
          <w:p w14:paraId="4CA806F8"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 xml:space="preserve">Исходник: </w:t>
            </w:r>
            <w:r w:rsidRPr="00B55AD2">
              <w:rPr>
                <w:rFonts w:ascii="Times New Roman" w:hAnsi="Times New Roman" w:cs="Times New Roman"/>
                <w:b/>
                <w:bCs/>
              </w:rPr>
              <w:t>эскиз в векторе</w:t>
            </w:r>
          </w:p>
        </w:tc>
        <w:tc>
          <w:tcPr>
            <w:tcW w:w="6071" w:type="dxa"/>
            <w:tcBorders>
              <w:top w:val="nil"/>
              <w:left w:val="nil"/>
              <w:bottom w:val="single" w:sz="4" w:space="0" w:color="auto"/>
              <w:right w:val="single" w:sz="4" w:space="0" w:color="auto"/>
            </w:tcBorders>
            <w:shd w:val="clear" w:color="auto" w:fill="auto"/>
            <w:noWrap/>
            <w:vAlign w:val="bottom"/>
            <w:hideMark/>
          </w:tcPr>
          <w:p w14:paraId="65203C6C"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50D5D104" w14:textId="77777777" w:rsidTr="00B55AD2">
        <w:trPr>
          <w:trHeight w:val="282"/>
        </w:trPr>
        <w:tc>
          <w:tcPr>
            <w:tcW w:w="655" w:type="dxa"/>
            <w:tcBorders>
              <w:top w:val="nil"/>
              <w:left w:val="single" w:sz="4" w:space="0" w:color="auto"/>
              <w:bottom w:val="single" w:sz="4" w:space="0" w:color="auto"/>
              <w:right w:val="single" w:sz="4" w:space="0" w:color="auto"/>
            </w:tcBorders>
            <w:shd w:val="clear" w:color="000000" w:fill="D9D9D9"/>
            <w:noWrap/>
            <w:vAlign w:val="bottom"/>
            <w:hideMark/>
          </w:tcPr>
          <w:p w14:paraId="3DF40464"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w:t>
            </w:r>
          </w:p>
        </w:tc>
        <w:tc>
          <w:tcPr>
            <w:tcW w:w="3128" w:type="dxa"/>
            <w:tcBorders>
              <w:top w:val="nil"/>
              <w:left w:val="nil"/>
              <w:bottom w:val="single" w:sz="4" w:space="0" w:color="auto"/>
              <w:right w:val="single" w:sz="4" w:space="0" w:color="auto"/>
            </w:tcBorders>
            <w:shd w:val="clear" w:color="000000" w:fill="D9D9D9"/>
            <w:vAlign w:val="bottom"/>
            <w:hideMark/>
          </w:tcPr>
          <w:p w14:paraId="555934A9"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Габариты:</w:t>
            </w:r>
          </w:p>
        </w:tc>
        <w:tc>
          <w:tcPr>
            <w:tcW w:w="6071" w:type="dxa"/>
            <w:tcBorders>
              <w:top w:val="nil"/>
              <w:left w:val="nil"/>
              <w:bottom w:val="single" w:sz="4" w:space="0" w:color="auto"/>
              <w:right w:val="single" w:sz="4" w:space="0" w:color="auto"/>
            </w:tcBorders>
            <w:shd w:val="clear" w:color="auto" w:fill="auto"/>
            <w:noWrap/>
            <w:vAlign w:val="bottom"/>
          </w:tcPr>
          <w:p w14:paraId="5A462A68"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260х90см</w:t>
            </w:r>
          </w:p>
        </w:tc>
      </w:tr>
      <w:tr w:rsidR="00B55AD2" w:rsidRPr="00B55AD2" w14:paraId="5DE1CA1D"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35C05C3F"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2.1.</w:t>
            </w:r>
          </w:p>
        </w:tc>
        <w:tc>
          <w:tcPr>
            <w:tcW w:w="3128" w:type="dxa"/>
            <w:tcBorders>
              <w:top w:val="nil"/>
              <w:left w:val="nil"/>
              <w:bottom w:val="single" w:sz="4" w:space="0" w:color="auto"/>
              <w:right w:val="single" w:sz="4" w:space="0" w:color="auto"/>
            </w:tcBorders>
            <w:shd w:val="clear" w:color="auto" w:fill="auto"/>
            <w:vAlign w:val="bottom"/>
            <w:hideMark/>
          </w:tcPr>
          <w:p w14:paraId="2F9FB5E7"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Длина, мм</w:t>
            </w:r>
          </w:p>
        </w:tc>
        <w:tc>
          <w:tcPr>
            <w:tcW w:w="6071" w:type="dxa"/>
            <w:tcBorders>
              <w:top w:val="nil"/>
              <w:left w:val="nil"/>
              <w:bottom w:val="single" w:sz="4" w:space="0" w:color="auto"/>
              <w:right w:val="single" w:sz="4" w:space="0" w:color="auto"/>
            </w:tcBorders>
            <w:shd w:val="clear" w:color="auto" w:fill="auto"/>
            <w:noWrap/>
            <w:vAlign w:val="bottom"/>
          </w:tcPr>
          <w:p w14:paraId="1D1230AB"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260см</w:t>
            </w:r>
          </w:p>
        </w:tc>
      </w:tr>
      <w:tr w:rsidR="00B55AD2" w:rsidRPr="00B55AD2" w14:paraId="73A0BEB5"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3A13AB01"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2.2.</w:t>
            </w:r>
          </w:p>
        </w:tc>
        <w:tc>
          <w:tcPr>
            <w:tcW w:w="3128" w:type="dxa"/>
            <w:tcBorders>
              <w:top w:val="nil"/>
              <w:left w:val="nil"/>
              <w:bottom w:val="single" w:sz="4" w:space="0" w:color="auto"/>
              <w:right w:val="single" w:sz="4" w:space="0" w:color="auto"/>
            </w:tcBorders>
            <w:shd w:val="clear" w:color="auto" w:fill="auto"/>
            <w:vAlign w:val="bottom"/>
            <w:hideMark/>
          </w:tcPr>
          <w:p w14:paraId="1F94117E"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Высота, мм.</w:t>
            </w:r>
          </w:p>
        </w:tc>
        <w:tc>
          <w:tcPr>
            <w:tcW w:w="6071" w:type="dxa"/>
            <w:tcBorders>
              <w:top w:val="nil"/>
              <w:left w:val="nil"/>
              <w:bottom w:val="single" w:sz="4" w:space="0" w:color="auto"/>
              <w:right w:val="single" w:sz="4" w:space="0" w:color="auto"/>
            </w:tcBorders>
            <w:shd w:val="clear" w:color="auto" w:fill="auto"/>
            <w:noWrap/>
            <w:vAlign w:val="bottom"/>
            <w:hideMark/>
          </w:tcPr>
          <w:p w14:paraId="0E6FD73C"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90см</w:t>
            </w:r>
          </w:p>
        </w:tc>
      </w:tr>
      <w:tr w:rsidR="00B55AD2" w:rsidRPr="00B55AD2" w14:paraId="331C41D2"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78C12282"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2.3.</w:t>
            </w:r>
          </w:p>
        </w:tc>
        <w:tc>
          <w:tcPr>
            <w:tcW w:w="3128" w:type="dxa"/>
            <w:tcBorders>
              <w:top w:val="nil"/>
              <w:left w:val="nil"/>
              <w:bottom w:val="single" w:sz="4" w:space="0" w:color="auto"/>
              <w:right w:val="single" w:sz="4" w:space="0" w:color="auto"/>
            </w:tcBorders>
            <w:shd w:val="clear" w:color="auto" w:fill="auto"/>
            <w:vAlign w:val="bottom"/>
            <w:hideMark/>
          </w:tcPr>
          <w:p w14:paraId="2455BFB4"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Общая ширина (Глубина), мм</w:t>
            </w:r>
          </w:p>
        </w:tc>
        <w:tc>
          <w:tcPr>
            <w:tcW w:w="6071" w:type="dxa"/>
            <w:tcBorders>
              <w:top w:val="nil"/>
              <w:left w:val="nil"/>
              <w:bottom w:val="single" w:sz="4" w:space="0" w:color="auto"/>
              <w:right w:val="single" w:sz="4" w:space="0" w:color="auto"/>
            </w:tcBorders>
            <w:shd w:val="clear" w:color="auto" w:fill="auto"/>
            <w:noWrap/>
            <w:vAlign w:val="bottom"/>
            <w:hideMark/>
          </w:tcPr>
          <w:p w14:paraId="08A8143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Не менее 100мм</w:t>
            </w:r>
          </w:p>
        </w:tc>
      </w:tr>
      <w:tr w:rsidR="00B55AD2" w:rsidRPr="00B55AD2" w14:paraId="5AA8D61A" w14:textId="77777777" w:rsidTr="00B55AD2">
        <w:trPr>
          <w:trHeight w:val="777"/>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5E15E5D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2.4.</w:t>
            </w:r>
          </w:p>
        </w:tc>
        <w:tc>
          <w:tcPr>
            <w:tcW w:w="3128" w:type="dxa"/>
            <w:tcBorders>
              <w:top w:val="nil"/>
              <w:left w:val="nil"/>
              <w:bottom w:val="single" w:sz="4" w:space="0" w:color="auto"/>
              <w:right w:val="single" w:sz="4" w:space="0" w:color="auto"/>
            </w:tcBorders>
            <w:shd w:val="clear" w:color="auto" w:fill="auto"/>
            <w:vAlign w:val="bottom"/>
            <w:hideMark/>
          </w:tcPr>
          <w:p w14:paraId="091F26B3"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6071" w:type="dxa"/>
            <w:tcBorders>
              <w:top w:val="nil"/>
              <w:left w:val="nil"/>
              <w:bottom w:val="single" w:sz="4" w:space="0" w:color="auto"/>
              <w:right w:val="single" w:sz="4" w:space="0" w:color="auto"/>
            </w:tcBorders>
            <w:shd w:val="clear" w:color="auto" w:fill="auto"/>
            <w:noWrap/>
            <w:vAlign w:val="bottom"/>
            <w:hideMark/>
          </w:tcPr>
          <w:p w14:paraId="0B1C6058"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Л-60см, У-51см, К-77см, М-40см</w:t>
            </w:r>
          </w:p>
        </w:tc>
      </w:tr>
      <w:tr w:rsidR="00B55AD2" w:rsidRPr="00B55AD2" w14:paraId="547037B9" w14:textId="77777777" w:rsidTr="00B55AD2">
        <w:trPr>
          <w:trHeight w:val="297"/>
        </w:trPr>
        <w:tc>
          <w:tcPr>
            <w:tcW w:w="655" w:type="dxa"/>
            <w:tcBorders>
              <w:top w:val="nil"/>
              <w:left w:val="single" w:sz="4" w:space="0" w:color="auto"/>
              <w:bottom w:val="single" w:sz="4" w:space="0" w:color="auto"/>
              <w:right w:val="single" w:sz="4" w:space="0" w:color="auto"/>
            </w:tcBorders>
            <w:shd w:val="clear" w:color="000000" w:fill="D0CECE"/>
            <w:noWrap/>
            <w:vAlign w:val="bottom"/>
            <w:hideMark/>
          </w:tcPr>
          <w:p w14:paraId="1A2A7DE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lastRenderedPageBreak/>
              <w:t xml:space="preserve">3. </w:t>
            </w:r>
          </w:p>
        </w:tc>
        <w:tc>
          <w:tcPr>
            <w:tcW w:w="3128" w:type="dxa"/>
            <w:tcBorders>
              <w:top w:val="nil"/>
              <w:left w:val="nil"/>
              <w:bottom w:val="single" w:sz="4" w:space="0" w:color="auto"/>
              <w:right w:val="single" w:sz="4" w:space="0" w:color="auto"/>
            </w:tcBorders>
            <w:shd w:val="clear" w:color="000000" w:fill="D0CECE"/>
            <w:vAlign w:val="bottom"/>
            <w:hideMark/>
          </w:tcPr>
          <w:p w14:paraId="6B2C2A28"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Цвет вывески/</w:t>
            </w:r>
            <w:proofErr w:type="gramStart"/>
            <w:r w:rsidRPr="00B55AD2">
              <w:rPr>
                <w:rFonts w:ascii="Times New Roman" w:hAnsi="Times New Roman" w:cs="Times New Roman"/>
              </w:rPr>
              <w:t>букв.(</w:t>
            </w:r>
            <w:proofErr w:type="gramEnd"/>
            <w:r w:rsidRPr="00B55AD2">
              <w:rPr>
                <w:rFonts w:ascii="Times New Roman" w:hAnsi="Times New Roman" w:cs="Times New Roman"/>
                <w:i/>
                <w:iCs/>
              </w:rPr>
              <w:t>пример, цвет букв лицо-белое, бока-желтые, основа - синяя</w:t>
            </w:r>
            <w:r w:rsidRPr="00B55AD2">
              <w:rPr>
                <w:rFonts w:ascii="Times New Roman" w:hAnsi="Times New Roman" w:cs="Times New Roman"/>
              </w:rPr>
              <w:t>)</w:t>
            </w:r>
          </w:p>
        </w:tc>
        <w:tc>
          <w:tcPr>
            <w:tcW w:w="6071" w:type="dxa"/>
            <w:tcBorders>
              <w:top w:val="nil"/>
              <w:left w:val="nil"/>
              <w:bottom w:val="single" w:sz="4" w:space="0" w:color="auto"/>
              <w:right w:val="single" w:sz="4" w:space="0" w:color="auto"/>
            </w:tcBorders>
            <w:shd w:val="clear" w:color="auto" w:fill="auto"/>
            <w:noWrap/>
            <w:vAlign w:val="bottom"/>
            <w:hideMark/>
          </w:tcPr>
          <w:p w14:paraId="185A1F51"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Композитная кассета-зеленый цвет, буквы белые</w:t>
            </w:r>
          </w:p>
        </w:tc>
      </w:tr>
      <w:tr w:rsidR="00B55AD2" w:rsidRPr="00B55AD2" w14:paraId="50B71A05" w14:textId="77777777" w:rsidTr="00B55AD2">
        <w:trPr>
          <w:trHeight w:val="297"/>
        </w:trPr>
        <w:tc>
          <w:tcPr>
            <w:tcW w:w="655" w:type="dxa"/>
            <w:tcBorders>
              <w:top w:val="nil"/>
              <w:left w:val="single" w:sz="4" w:space="0" w:color="auto"/>
              <w:bottom w:val="single" w:sz="4" w:space="0" w:color="auto"/>
              <w:right w:val="single" w:sz="4" w:space="0" w:color="auto"/>
            </w:tcBorders>
            <w:shd w:val="clear" w:color="000000" w:fill="D0CECE"/>
            <w:noWrap/>
            <w:vAlign w:val="bottom"/>
            <w:hideMark/>
          </w:tcPr>
          <w:p w14:paraId="7016911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4.</w:t>
            </w:r>
          </w:p>
        </w:tc>
        <w:tc>
          <w:tcPr>
            <w:tcW w:w="3128" w:type="dxa"/>
            <w:tcBorders>
              <w:top w:val="nil"/>
              <w:left w:val="nil"/>
              <w:bottom w:val="single" w:sz="4" w:space="0" w:color="auto"/>
              <w:right w:val="single" w:sz="4" w:space="0" w:color="auto"/>
            </w:tcBorders>
            <w:shd w:val="clear" w:color="000000" w:fill="D0CECE"/>
            <w:vAlign w:val="bottom"/>
            <w:hideMark/>
          </w:tcPr>
          <w:p w14:paraId="2CCA0EBB" w14:textId="77777777" w:rsidR="00B55AD2" w:rsidRPr="00B55AD2" w:rsidRDefault="00B55AD2" w:rsidP="0005153F">
            <w:pPr>
              <w:spacing w:after="0" w:line="240" w:lineRule="auto"/>
              <w:rPr>
                <w:rFonts w:ascii="Times New Roman" w:hAnsi="Times New Roman" w:cs="Times New Roman"/>
              </w:rPr>
            </w:pPr>
            <w:proofErr w:type="gramStart"/>
            <w:r w:rsidRPr="00B55AD2">
              <w:rPr>
                <w:rFonts w:ascii="Times New Roman" w:hAnsi="Times New Roman" w:cs="Times New Roman"/>
              </w:rPr>
              <w:t>Каркас  для</w:t>
            </w:r>
            <w:proofErr w:type="gramEnd"/>
            <w:r w:rsidRPr="00B55AD2">
              <w:rPr>
                <w:rFonts w:ascii="Times New Roman" w:hAnsi="Times New Roman" w:cs="Times New Roman"/>
              </w:rPr>
              <w:t xml:space="preserve"> вывески (</w:t>
            </w:r>
            <w:r w:rsidRPr="00B55AD2">
              <w:rPr>
                <w:rFonts w:ascii="Times New Roman" w:hAnsi="Times New Roman" w:cs="Times New Roman"/>
                <w:i/>
                <w:iCs/>
              </w:rPr>
              <w:t xml:space="preserve">пример, труба профильная, 20*20*1,5, </w:t>
            </w:r>
            <w:proofErr w:type="spellStart"/>
            <w:r w:rsidRPr="00B55AD2">
              <w:rPr>
                <w:rFonts w:ascii="Times New Roman" w:hAnsi="Times New Roman" w:cs="Times New Roman"/>
                <w:i/>
                <w:iCs/>
              </w:rPr>
              <w:t>окрашеная</w:t>
            </w:r>
            <w:proofErr w:type="spellEnd"/>
            <w:r w:rsidRPr="00B55AD2">
              <w:rPr>
                <w:rFonts w:ascii="Times New Roman" w:hAnsi="Times New Roman" w:cs="Times New Roman"/>
              </w:rPr>
              <w:t>)</w:t>
            </w:r>
          </w:p>
        </w:tc>
        <w:tc>
          <w:tcPr>
            <w:tcW w:w="6071" w:type="dxa"/>
            <w:tcBorders>
              <w:top w:val="nil"/>
              <w:left w:val="nil"/>
              <w:bottom w:val="single" w:sz="4" w:space="0" w:color="auto"/>
              <w:right w:val="single" w:sz="4" w:space="0" w:color="auto"/>
            </w:tcBorders>
            <w:shd w:val="clear" w:color="auto" w:fill="auto"/>
            <w:noWrap/>
            <w:vAlign w:val="bottom"/>
            <w:hideMark/>
          </w:tcPr>
          <w:p w14:paraId="5EA3E5E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20х20х2мм.</w:t>
            </w:r>
          </w:p>
        </w:tc>
      </w:tr>
      <w:tr w:rsidR="00B55AD2" w:rsidRPr="00B55AD2" w14:paraId="41887D25"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1B6E0284"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w:t>
            </w:r>
          </w:p>
        </w:tc>
        <w:tc>
          <w:tcPr>
            <w:tcW w:w="3128" w:type="dxa"/>
            <w:tcBorders>
              <w:top w:val="nil"/>
              <w:left w:val="nil"/>
              <w:bottom w:val="single" w:sz="4" w:space="0" w:color="auto"/>
              <w:right w:val="single" w:sz="4" w:space="0" w:color="auto"/>
            </w:tcBorders>
            <w:shd w:val="clear" w:color="auto" w:fill="auto"/>
            <w:vAlign w:val="bottom"/>
            <w:hideMark/>
          </w:tcPr>
          <w:p w14:paraId="66634D7B" w14:textId="77777777" w:rsidR="00B55AD2" w:rsidRPr="00B55AD2" w:rsidRDefault="00B55AD2" w:rsidP="0005153F">
            <w:pPr>
              <w:spacing w:after="0" w:line="240" w:lineRule="auto"/>
              <w:rPr>
                <w:rFonts w:ascii="Times New Roman" w:hAnsi="Times New Roman" w:cs="Times New Roman"/>
                <w:i/>
                <w:iCs/>
              </w:rPr>
            </w:pPr>
            <w:r w:rsidRPr="00B55AD2">
              <w:rPr>
                <w:rFonts w:ascii="Times New Roman" w:hAnsi="Times New Roman" w:cs="Times New Roman"/>
                <w:i/>
                <w:iCs/>
              </w:rPr>
              <w:t> </w:t>
            </w:r>
          </w:p>
        </w:tc>
        <w:tc>
          <w:tcPr>
            <w:tcW w:w="6071" w:type="dxa"/>
            <w:tcBorders>
              <w:top w:val="nil"/>
              <w:left w:val="nil"/>
              <w:bottom w:val="single" w:sz="4" w:space="0" w:color="auto"/>
              <w:right w:val="single" w:sz="4" w:space="0" w:color="auto"/>
            </w:tcBorders>
            <w:shd w:val="clear" w:color="auto" w:fill="auto"/>
            <w:noWrap/>
            <w:vAlign w:val="bottom"/>
            <w:hideMark/>
          </w:tcPr>
          <w:p w14:paraId="0AA0451F"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06179193" w14:textId="77777777" w:rsidTr="00B55AD2">
        <w:trPr>
          <w:trHeight w:val="282"/>
        </w:trPr>
        <w:tc>
          <w:tcPr>
            <w:tcW w:w="655" w:type="dxa"/>
            <w:tcBorders>
              <w:top w:val="nil"/>
              <w:left w:val="single" w:sz="4" w:space="0" w:color="auto"/>
              <w:bottom w:val="single" w:sz="4" w:space="0" w:color="auto"/>
              <w:right w:val="single" w:sz="4" w:space="0" w:color="auto"/>
            </w:tcBorders>
            <w:shd w:val="clear" w:color="000000" w:fill="D9D9D9"/>
            <w:noWrap/>
            <w:vAlign w:val="bottom"/>
            <w:hideMark/>
          </w:tcPr>
          <w:p w14:paraId="2C35C7D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5.</w:t>
            </w:r>
          </w:p>
        </w:tc>
        <w:tc>
          <w:tcPr>
            <w:tcW w:w="3128" w:type="dxa"/>
            <w:tcBorders>
              <w:top w:val="nil"/>
              <w:left w:val="nil"/>
              <w:bottom w:val="single" w:sz="4" w:space="0" w:color="auto"/>
              <w:right w:val="single" w:sz="4" w:space="0" w:color="auto"/>
            </w:tcBorders>
            <w:shd w:val="clear" w:color="000000" w:fill="D9D9D9"/>
            <w:vAlign w:val="bottom"/>
            <w:hideMark/>
          </w:tcPr>
          <w:p w14:paraId="26403CF4"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Место размещения</w:t>
            </w:r>
          </w:p>
        </w:tc>
        <w:tc>
          <w:tcPr>
            <w:tcW w:w="6071" w:type="dxa"/>
            <w:tcBorders>
              <w:top w:val="nil"/>
              <w:left w:val="nil"/>
              <w:bottom w:val="single" w:sz="4" w:space="0" w:color="auto"/>
              <w:right w:val="single" w:sz="4" w:space="0" w:color="auto"/>
            </w:tcBorders>
            <w:shd w:val="clear" w:color="auto" w:fill="auto"/>
            <w:noWrap/>
            <w:vAlign w:val="bottom"/>
            <w:hideMark/>
          </w:tcPr>
          <w:p w14:paraId="096F18D0"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09BE3A01"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513855BF"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5.1.</w:t>
            </w:r>
          </w:p>
        </w:tc>
        <w:tc>
          <w:tcPr>
            <w:tcW w:w="3128" w:type="dxa"/>
            <w:tcBorders>
              <w:top w:val="nil"/>
              <w:left w:val="nil"/>
              <w:bottom w:val="single" w:sz="4" w:space="0" w:color="auto"/>
              <w:right w:val="single" w:sz="4" w:space="0" w:color="auto"/>
            </w:tcBorders>
            <w:shd w:val="clear" w:color="auto" w:fill="auto"/>
            <w:vAlign w:val="bottom"/>
            <w:hideMark/>
          </w:tcPr>
          <w:p w14:paraId="793E53B4"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Адрес</w:t>
            </w:r>
          </w:p>
        </w:tc>
        <w:tc>
          <w:tcPr>
            <w:tcW w:w="6071" w:type="dxa"/>
            <w:tcBorders>
              <w:top w:val="nil"/>
              <w:left w:val="nil"/>
              <w:bottom w:val="single" w:sz="4" w:space="0" w:color="auto"/>
              <w:right w:val="single" w:sz="4" w:space="0" w:color="auto"/>
            </w:tcBorders>
            <w:shd w:val="clear" w:color="auto" w:fill="auto"/>
            <w:noWrap/>
            <w:vAlign w:val="bottom"/>
            <w:hideMark/>
          </w:tcPr>
          <w:p w14:paraId="671E1FFE" w14:textId="77777777" w:rsidR="00B55AD2" w:rsidRPr="00B55AD2" w:rsidRDefault="00B55AD2" w:rsidP="0005153F">
            <w:pPr>
              <w:spacing w:after="0" w:line="240" w:lineRule="auto"/>
              <w:jc w:val="center"/>
              <w:rPr>
                <w:rFonts w:ascii="Times New Roman" w:hAnsi="Times New Roman" w:cs="Times New Roman"/>
              </w:rPr>
            </w:pPr>
            <w:proofErr w:type="spellStart"/>
            <w:r w:rsidRPr="00B55AD2">
              <w:rPr>
                <w:rFonts w:ascii="Times New Roman" w:hAnsi="Times New Roman" w:cs="Times New Roman"/>
              </w:rPr>
              <w:t>г.Улан</w:t>
            </w:r>
            <w:proofErr w:type="spellEnd"/>
            <w:r w:rsidRPr="00B55AD2">
              <w:rPr>
                <w:rFonts w:ascii="Times New Roman" w:hAnsi="Times New Roman" w:cs="Times New Roman"/>
              </w:rPr>
              <w:t xml:space="preserve">-Удэ, </w:t>
            </w:r>
            <w:proofErr w:type="spellStart"/>
            <w:r w:rsidRPr="00B55AD2">
              <w:rPr>
                <w:rFonts w:ascii="Times New Roman" w:hAnsi="Times New Roman" w:cs="Times New Roman"/>
              </w:rPr>
              <w:t>ул.Шумяцкого</w:t>
            </w:r>
            <w:proofErr w:type="spellEnd"/>
            <w:r w:rsidRPr="00B55AD2">
              <w:rPr>
                <w:rFonts w:ascii="Times New Roman" w:hAnsi="Times New Roman" w:cs="Times New Roman"/>
              </w:rPr>
              <w:t>, 2</w:t>
            </w:r>
          </w:p>
        </w:tc>
      </w:tr>
      <w:tr w:rsidR="00B55AD2" w:rsidRPr="00B55AD2" w14:paraId="76EE81D6" w14:textId="77777777" w:rsidTr="00B55AD2">
        <w:trPr>
          <w:trHeight w:val="297"/>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61C3ECF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5.2.</w:t>
            </w:r>
          </w:p>
        </w:tc>
        <w:tc>
          <w:tcPr>
            <w:tcW w:w="3128" w:type="dxa"/>
            <w:tcBorders>
              <w:top w:val="nil"/>
              <w:left w:val="nil"/>
              <w:bottom w:val="single" w:sz="4" w:space="0" w:color="auto"/>
              <w:right w:val="single" w:sz="4" w:space="0" w:color="auto"/>
            </w:tcBorders>
            <w:shd w:val="clear" w:color="auto" w:fill="auto"/>
            <w:vAlign w:val="bottom"/>
            <w:hideMark/>
          </w:tcPr>
          <w:p w14:paraId="346686D7"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Расстояние от г. Улан-Удэ до объекта монтажа (</w:t>
            </w:r>
            <w:r w:rsidRPr="00B55AD2">
              <w:rPr>
                <w:rFonts w:ascii="Times New Roman" w:hAnsi="Times New Roman" w:cs="Times New Roman"/>
                <w:i/>
                <w:iCs/>
              </w:rPr>
              <w:t>например, Бичура - 250 км</w:t>
            </w:r>
            <w:r w:rsidRPr="00B55AD2">
              <w:rPr>
                <w:rFonts w:ascii="Times New Roman" w:hAnsi="Times New Roman" w:cs="Times New Roman"/>
              </w:rPr>
              <w:t>.)</w:t>
            </w:r>
          </w:p>
        </w:tc>
        <w:tc>
          <w:tcPr>
            <w:tcW w:w="6071" w:type="dxa"/>
            <w:tcBorders>
              <w:top w:val="nil"/>
              <w:left w:val="nil"/>
              <w:bottom w:val="single" w:sz="4" w:space="0" w:color="auto"/>
              <w:right w:val="single" w:sz="4" w:space="0" w:color="auto"/>
            </w:tcBorders>
            <w:shd w:val="clear" w:color="auto" w:fill="auto"/>
            <w:noWrap/>
            <w:vAlign w:val="bottom"/>
            <w:hideMark/>
          </w:tcPr>
          <w:p w14:paraId="5C4FA80A"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71C1D4AB" w14:textId="77777777" w:rsidTr="00B55AD2">
        <w:trPr>
          <w:trHeight w:val="566"/>
        </w:trPr>
        <w:tc>
          <w:tcPr>
            <w:tcW w:w="655" w:type="dxa"/>
            <w:tcBorders>
              <w:top w:val="nil"/>
              <w:left w:val="single" w:sz="4" w:space="0" w:color="auto"/>
              <w:bottom w:val="single" w:sz="4" w:space="0" w:color="auto"/>
              <w:right w:val="single" w:sz="4" w:space="0" w:color="auto"/>
            </w:tcBorders>
            <w:shd w:val="clear" w:color="000000" w:fill="D0CECE"/>
            <w:noWrap/>
            <w:vAlign w:val="bottom"/>
            <w:hideMark/>
          </w:tcPr>
          <w:p w14:paraId="36F7F8C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6.</w:t>
            </w:r>
          </w:p>
        </w:tc>
        <w:tc>
          <w:tcPr>
            <w:tcW w:w="3128" w:type="dxa"/>
            <w:tcBorders>
              <w:top w:val="nil"/>
              <w:left w:val="nil"/>
              <w:bottom w:val="single" w:sz="4" w:space="0" w:color="auto"/>
              <w:right w:val="single" w:sz="4" w:space="0" w:color="auto"/>
            </w:tcBorders>
            <w:shd w:val="clear" w:color="000000" w:fill="D0CECE"/>
            <w:vAlign w:val="bottom"/>
            <w:hideMark/>
          </w:tcPr>
          <w:p w14:paraId="620F1ACB"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 xml:space="preserve">Место крепежа </w:t>
            </w:r>
            <w:proofErr w:type="gramStart"/>
            <w:r w:rsidRPr="00B55AD2">
              <w:rPr>
                <w:rFonts w:ascii="Times New Roman" w:hAnsi="Times New Roman" w:cs="Times New Roman"/>
              </w:rPr>
              <w:t>( материал</w:t>
            </w:r>
            <w:proofErr w:type="gramEnd"/>
            <w:r w:rsidRPr="00B55AD2">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6071" w:type="dxa"/>
            <w:tcBorders>
              <w:top w:val="nil"/>
              <w:left w:val="nil"/>
              <w:bottom w:val="single" w:sz="4" w:space="0" w:color="auto"/>
              <w:right w:val="single" w:sz="4" w:space="0" w:color="auto"/>
            </w:tcBorders>
            <w:shd w:val="clear" w:color="auto" w:fill="auto"/>
            <w:noWrap/>
            <w:vAlign w:val="bottom"/>
            <w:hideMark/>
          </w:tcPr>
          <w:p w14:paraId="7883C24C"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Монтаж на фасад здания</w:t>
            </w:r>
          </w:p>
        </w:tc>
      </w:tr>
      <w:tr w:rsidR="00B55AD2" w:rsidRPr="00B55AD2" w14:paraId="6AC52C96" w14:textId="77777777" w:rsidTr="00B55AD2">
        <w:trPr>
          <w:trHeight w:val="297"/>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3408961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7. </w:t>
            </w:r>
          </w:p>
        </w:tc>
        <w:tc>
          <w:tcPr>
            <w:tcW w:w="3128" w:type="dxa"/>
            <w:tcBorders>
              <w:top w:val="nil"/>
              <w:left w:val="nil"/>
              <w:bottom w:val="single" w:sz="4" w:space="0" w:color="auto"/>
              <w:right w:val="single" w:sz="4" w:space="0" w:color="auto"/>
            </w:tcBorders>
            <w:shd w:val="clear" w:color="auto" w:fill="auto"/>
            <w:vAlign w:val="bottom"/>
            <w:hideMark/>
          </w:tcPr>
          <w:p w14:paraId="4872AE79"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Высота от уровня земли до низа вывески, м.</w:t>
            </w:r>
          </w:p>
        </w:tc>
        <w:tc>
          <w:tcPr>
            <w:tcW w:w="6071" w:type="dxa"/>
            <w:tcBorders>
              <w:top w:val="nil"/>
              <w:left w:val="nil"/>
              <w:bottom w:val="single" w:sz="4" w:space="0" w:color="auto"/>
              <w:right w:val="single" w:sz="4" w:space="0" w:color="auto"/>
            </w:tcBorders>
            <w:shd w:val="clear" w:color="auto" w:fill="auto"/>
            <w:noWrap/>
            <w:vAlign w:val="bottom"/>
            <w:hideMark/>
          </w:tcPr>
          <w:p w14:paraId="729C21AF"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74E06838" w14:textId="77777777" w:rsidTr="00B55AD2">
        <w:trPr>
          <w:trHeight w:val="282"/>
        </w:trPr>
        <w:tc>
          <w:tcPr>
            <w:tcW w:w="655" w:type="dxa"/>
            <w:tcBorders>
              <w:top w:val="nil"/>
              <w:left w:val="single" w:sz="4" w:space="0" w:color="auto"/>
              <w:bottom w:val="single" w:sz="4" w:space="0" w:color="auto"/>
              <w:right w:val="single" w:sz="4" w:space="0" w:color="auto"/>
            </w:tcBorders>
            <w:shd w:val="clear" w:color="000000" w:fill="D0CECE"/>
            <w:noWrap/>
            <w:vAlign w:val="bottom"/>
            <w:hideMark/>
          </w:tcPr>
          <w:p w14:paraId="294C53A1"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8</w:t>
            </w:r>
          </w:p>
        </w:tc>
        <w:tc>
          <w:tcPr>
            <w:tcW w:w="3128" w:type="dxa"/>
            <w:tcBorders>
              <w:top w:val="nil"/>
              <w:left w:val="nil"/>
              <w:bottom w:val="single" w:sz="4" w:space="0" w:color="auto"/>
              <w:right w:val="single" w:sz="4" w:space="0" w:color="auto"/>
            </w:tcBorders>
            <w:shd w:val="clear" w:color="000000" w:fill="D0CECE"/>
            <w:vAlign w:val="bottom"/>
            <w:hideMark/>
          </w:tcPr>
          <w:p w14:paraId="703118EF"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Фотопривязка</w:t>
            </w:r>
            <w:proofErr w:type="spellEnd"/>
            <w:r w:rsidRPr="00B55AD2">
              <w:rPr>
                <w:rFonts w:ascii="Times New Roman" w:hAnsi="Times New Roman" w:cs="Times New Roman"/>
              </w:rPr>
              <w:t>:</w:t>
            </w:r>
          </w:p>
        </w:tc>
        <w:tc>
          <w:tcPr>
            <w:tcW w:w="6071" w:type="dxa"/>
            <w:tcBorders>
              <w:top w:val="nil"/>
              <w:left w:val="nil"/>
              <w:bottom w:val="single" w:sz="4" w:space="0" w:color="auto"/>
              <w:right w:val="single" w:sz="4" w:space="0" w:color="auto"/>
            </w:tcBorders>
            <w:shd w:val="clear" w:color="auto" w:fill="auto"/>
            <w:noWrap/>
            <w:vAlign w:val="bottom"/>
            <w:hideMark/>
          </w:tcPr>
          <w:p w14:paraId="269673AD"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5D11FAAB"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600B2B45"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8.1.</w:t>
            </w:r>
          </w:p>
        </w:tc>
        <w:tc>
          <w:tcPr>
            <w:tcW w:w="3128" w:type="dxa"/>
            <w:tcBorders>
              <w:top w:val="nil"/>
              <w:left w:val="nil"/>
              <w:bottom w:val="single" w:sz="4" w:space="0" w:color="auto"/>
              <w:right w:val="single" w:sz="4" w:space="0" w:color="auto"/>
            </w:tcBorders>
            <w:shd w:val="clear" w:color="auto" w:fill="auto"/>
            <w:vAlign w:val="bottom"/>
            <w:hideMark/>
          </w:tcPr>
          <w:p w14:paraId="2787EAE2"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Фотопривязка</w:t>
            </w:r>
            <w:proofErr w:type="spellEnd"/>
            <w:r w:rsidRPr="00B55AD2">
              <w:rPr>
                <w:rFonts w:ascii="Times New Roman" w:hAnsi="Times New Roman" w:cs="Times New Roman"/>
              </w:rPr>
              <w:t xml:space="preserve"> "день"</w:t>
            </w:r>
          </w:p>
        </w:tc>
        <w:tc>
          <w:tcPr>
            <w:tcW w:w="6071" w:type="dxa"/>
            <w:tcBorders>
              <w:top w:val="nil"/>
              <w:left w:val="nil"/>
              <w:bottom w:val="single" w:sz="4" w:space="0" w:color="auto"/>
              <w:right w:val="single" w:sz="4" w:space="0" w:color="auto"/>
            </w:tcBorders>
            <w:shd w:val="clear" w:color="auto" w:fill="auto"/>
            <w:noWrap/>
            <w:vAlign w:val="bottom"/>
            <w:hideMark/>
          </w:tcPr>
          <w:p w14:paraId="244A9A6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59B90D81"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15CA5421"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8.2.</w:t>
            </w:r>
          </w:p>
        </w:tc>
        <w:tc>
          <w:tcPr>
            <w:tcW w:w="3128" w:type="dxa"/>
            <w:tcBorders>
              <w:top w:val="nil"/>
              <w:left w:val="nil"/>
              <w:bottom w:val="single" w:sz="4" w:space="0" w:color="auto"/>
              <w:right w:val="single" w:sz="4" w:space="0" w:color="auto"/>
            </w:tcBorders>
            <w:shd w:val="clear" w:color="auto" w:fill="auto"/>
            <w:vAlign w:val="bottom"/>
            <w:hideMark/>
          </w:tcPr>
          <w:p w14:paraId="0E0A3FF2"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Фотопривязка</w:t>
            </w:r>
            <w:proofErr w:type="spellEnd"/>
            <w:r w:rsidRPr="00B55AD2">
              <w:rPr>
                <w:rFonts w:ascii="Times New Roman" w:hAnsi="Times New Roman" w:cs="Times New Roman"/>
              </w:rPr>
              <w:t xml:space="preserve"> "ночь"</w:t>
            </w:r>
          </w:p>
        </w:tc>
        <w:tc>
          <w:tcPr>
            <w:tcW w:w="6071" w:type="dxa"/>
            <w:tcBorders>
              <w:top w:val="nil"/>
              <w:left w:val="nil"/>
              <w:bottom w:val="single" w:sz="4" w:space="0" w:color="auto"/>
              <w:right w:val="single" w:sz="4" w:space="0" w:color="auto"/>
            </w:tcBorders>
            <w:shd w:val="clear" w:color="auto" w:fill="auto"/>
            <w:noWrap/>
            <w:vAlign w:val="bottom"/>
            <w:hideMark/>
          </w:tcPr>
          <w:p w14:paraId="3A43E51B"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67A5F334" w14:textId="77777777" w:rsidTr="00B55AD2">
        <w:trPr>
          <w:trHeight w:val="627"/>
        </w:trPr>
        <w:tc>
          <w:tcPr>
            <w:tcW w:w="655" w:type="dxa"/>
            <w:tcBorders>
              <w:top w:val="nil"/>
              <w:left w:val="single" w:sz="4" w:space="0" w:color="auto"/>
              <w:bottom w:val="single" w:sz="4" w:space="0" w:color="auto"/>
              <w:right w:val="single" w:sz="4" w:space="0" w:color="auto"/>
            </w:tcBorders>
            <w:shd w:val="clear" w:color="000000" w:fill="D0CECE"/>
            <w:noWrap/>
            <w:vAlign w:val="bottom"/>
            <w:hideMark/>
          </w:tcPr>
          <w:p w14:paraId="2B47FFC2"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9. </w:t>
            </w:r>
          </w:p>
        </w:tc>
        <w:tc>
          <w:tcPr>
            <w:tcW w:w="3128" w:type="dxa"/>
            <w:tcBorders>
              <w:top w:val="nil"/>
              <w:left w:val="nil"/>
              <w:bottom w:val="single" w:sz="4" w:space="0" w:color="auto"/>
              <w:right w:val="single" w:sz="4" w:space="0" w:color="auto"/>
            </w:tcBorders>
            <w:shd w:val="clear" w:color="000000" w:fill="D0CECE"/>
            <w:vAlign w:val="bottom"/>
            <w:hideMark/>
          </w:tcPr>
          <w:p w14:paraId="042B6C8E"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Расстояние до точки подключения на 220 Вт.</w:t>
            </w:r>
            <w:r w:rsidRPr="00B55AD2">
              <w:rPr>
                <w:rFonts w:ascii="Times New Roman" w:hAnsi="Times New Roman" w:cs="Times New Roman"/>
                <w:b/>
                <w:bCs/>
              </w:rPr>
              <w:t xml:space="preserve"> - </w:t>
            </w:r>
            <w:r w:rsidRPr="00B55AD2">
              <w:rPr>
                <w:rFonts w:ascii="Times New Roman" w:hAnsi="Times New Roman" w:cs="Times New Roman"/>
                <w:b/>
                <w:bCs/>
              </w:rPr>
              <w:br/>
              <w:t>(Получатель услуги самостоятельно проводит кабель)</w:t>
            </w:r>
          </w:p>
        </w:tc>
        <w:tc>
          <w:tcPr>
            <w:tcW w:w="6071" w:type="dxa"/>
            <w:tcBorders>
              <w:top w:val="nil"/>
              <w:left w:val="nil"/>
              <w:bottom w:val="single" w:sz="4" w:space="0" w:color="auto"/>
              <w:right w:val="single" w:sz="4" w:space="0" w:color="auto"/>
            </w:tcBorders>
            <w:shd w:val="clear" w:color="auto" w:fill="auto"/>
            <w:noWrap/>
            <w:vAlign w:val="bottom"/>
            <w:hideMark/>
          </w:tcPr>
          <w:p w14:paraId="10F0241C"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63FE8F7C" w14:textId="77777777" w:rsidTr="00B55AD2">
        <w:trPr>
          <w:trHeight w:val="282"/>
        </w:trPr>
        <w:tc>
          <w:tcPr>
            <w:tcW w:w="655" w:type="dxa"/>
            <w:tcBorders>
              <w:top w:val="nil"/>
              <w:left w:val="single" w:sz="4" w:space="0" w:color="auto"/>
              <w:bottom w:val="single" w:sz="4" w:space="0" w:color="auto"/>
              <w:right w:val="single" w:sz="4" w:space="0" w:color="auto"/>
            </w:tcBorders>
            <w:shd w:val="clear" w:color="000000" w:fill="D0CECE"/>
            <w:noWrap/>
            <w:vAlign w:val="bottom"/>
            <w:hideMark/>
          </w:tcPr>
          <w:p w14:paraId="646FF219"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10</w:t>
            </w:r>
          </w:p>
        </w:tc>
        <w:tc>
          <w:tcPr>
            <w:tcW w:w="3128" w:type="dxa"/>
            <w:tcBorders>
              <w:top w:val="nil"/>
              <w:left w:val="nil"/>
              <w:bottom w:val="single" w:sz="4" w:space="0" w:color="auto"/>
              <w:right w:val="single" w:sz="4" w:space="0" w:color="auto"/>
            </w:tcBorders>
            <w:shd w:val="clear" w:color="000000" w:fill="D0CECE"/>
            <w:vAlign w:val="bottom"/>
            <w:hideMark/>
          </w:tcPr>
          <w:p w14:paraId="35A78B9D"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Наличие скрытых каркасов, пустотелых стен</w:t>
            </w:r>
          </w:p>
        </w:tc>
        <w:tc>
          <w:tcPr>
            <w:tcW w:w="6071" w:type="dxa"/>
            <w:tcBorders>
              <w:top w:val="nil"/>
              <w:left w:val="nil"/>
              <w:bottom w:val="single" w:sz="4" w:space="0" w:color="auto"/>
              <w:right w:val="single" w:sz="4" w:space="0" w:color="auto"/>
            </w:tcBorders>
            <w:shd w:val="clear" w:color="auto" w:fill="auto"/>
            <w:noWrap/>
            <w:vAlign w:val="bottom"/>
            <w:hideMark/>
          </w:tcPr>
          <w:p w14:paraId="77A3DA6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60DDF369" w14:textId="77777777" w:rsidTr="00B55AD2">
        <w:trPr>
          <w:trHeight w:val="282"/>
        </w:trPr>
        <w:tc>
          <w:tcPr>
            <w:tcW w:w="655" w:type="dxa"/>
            <w:tcBorders>
              <w:top w:val="nil"/>
              <w:left w:val="single" w:sz="4" w:space="0" w:color="auto"/>
              <w:bottom w:val="single" w:sz="4" w:space="0" w:color="auto"/>
              <w:right w:val="single" w:sz="4" w:space="0" w:color="auto"/>
            </w:tcBorders>
            <w:shd w:val="clear" w:color="000000" w:fill="D9D9D9"/>
            <w:noWrap/>
            <w:vAlign w:val="bottom"/>
            <w:hideMark/>
          </w:tcPr>
          <w:p w14:paraId="37D381C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11. </w:t>
            </w:r>
          </w:p>
        </w:tc>
        <w:tc>
          <w:tcPr>
            <w:tcW w:w="3128" w:type="dxa"/>
            <w:tcBorders>
              <w:top w:val="nil"/>
              <w:left w:val="nil"/>
              <w:bottom w:val="single" w:sz="4" w:space="0" w:color="auto"/>
              <w:right w:val="single" w:sz="4" w:space="0" w:color="auto"/>
            </w:tcBorders>
            <w:shd w:val="clear" w:color="000000" w:fill="D9D9D9"/>
            <w:vAlign w:val="bottom"/>
            <w:hideMark/>
          </w:tcPr>
          <w:p w14:paraId="48279C0B"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Тип вывески</w:t>
            </w:r>
          </w:p>
        </w:tc>
        <w:tc>
          <w:tcPr>
            <w:tcW w:w="6071" w:type="dxa"/>
            <w:tcBorders>
              <w:top w:val="nil"/>
              <w:left w:val="nil"/>
              <w:bottom w:val="single" w:sz="4" w:space="0" w:color="auto"/>
              <w:right w:val="single" w:sz="4" w:space="0" w:color="auto"/>
            </w:tcBorders>
            <w:shd w:val="clear" w:color="auto" w:fill="auto"/>
            <w:noWrap/>
            <w:vAlign w:val="bottom"/>
            <w:hideMark/>
          </w:tcPr>
          <w:p w14:paraId="329A348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5E120358"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3DCFF13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11.1.</w:t>
            </w:r>
          </w:p>
        </w:tc>
        <w:tc>
          <w:tcPr>
            <w:tcW w:w="3128" w:type="dxa"/>
            <w:tcBorders>
              <w:top w:val="nil"/>
              <w:left w:val="nil"/>
              <w:bottom w:val="single" w:sz="4" w:space="0" w:color="auto"/>
              <w:right w:val="single" w:sz="4" w:space="0" w:color="auto"/>
            </w:tcBorders>
            <w:shd w:val="clear" w:color="auto" w:fill="auto"/>
            <w:vAlign w:val="bottom"/>
            <w:hideMark/>
          </w:tcPr>
          <w:p w14:paraId="6D659E4C"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Объемные световые буквы на каркасе</w:t>
            </w:r>
          </w:p>
        </w:tc>
        <w:tc>
          <w:tcPr>
            <w:tcW w:w="6071" w:type="dxa"/>
            <w:tcBorders>
              <w:top w:val="nil"/>
              <w:left w:val="nil"/>
              <w:bottom w:val="single" w:sz="4" w:space="0" w:color="auto"/>
              <w:right w:val="single" w:sz="4" w:space="0" w:color="auto"/>
            </w:tcBorders>
            <w:shd w:val="clear" w:color="auto" w:fill="auto"/>
            <w:noWrap/>
            <w:vAlign w:val="bottom"/>
            <w:hideMark/>
          </w:tcPr>
          <w:p w14:paraId="6E76C93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1FAA5AA2"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74172201"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11.2.</w:t>
            </w:r>
          </w:p>
        </w:tc>
        <w:tc>
          <w:tcPr>
            <w:tcW w:w="3128" w:type="dxa"/>
            <w:tcBorders>
              <w:top w:val="nil"/>
              <w:left w:val="nil"/>
              <w:bottom w:val="single" w:sz="4" w:space="0" w:color="auto"/>
              <w:right w:val="single" w:sz="4" w:space="0" w:color="auto"/>
            </w:tcBorders>
            <w:shd w:val="clear" w:color="auto" w:fill="auto"/>
            <w:vAlign w:val="bottom"/>
            <w:hideMark/>
          </w:tcPr>
          <w:p w14:paraId="368074CE"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Объемные световые буквы на подложке</w:t>
            </w:r>
          </w:p>
        </w:tc>
        <w:tc>
          <w:tcPr>
            <w:tcW w:w="6071" w:type="dxa"/>
            <w:tcBorders>
              <w:top w:val="nil"/>
              <w:left w:val="nil"/>
              <w:bottom w:val="single" w:sz="4" w:space="0" w:color="auto"/>
              <w:right w:val="single" w:sz="4" w:space="0" w:color="auto"/>
            </w:tcBorders>
            <w:shd w:val="clear" w:color="auto" w:fill="auto"/>
            <w:noWrap/>
            <w:vAlign w:val="bottom"/>
            <w:hideMark/>
          </w:tcPr>
          <w:p w14:paraId="790DC0CC"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59D5B460"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6563AA8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11.3.</w:t>
            </w:r>
          </w:p>
        </w:tc>
        <w:tc>
          <w:tcPr>
            <w:tcW w:w="3128" w:type="dxa"/>
            <w:tcBorders>
              <w:top w:val="nil"/>
              <w:left w:val="nil"/>
              <w:bottom w:val="single" w:sz="4" w:space="0" w:color="auto"/>
              <w:right w:val="single" w:sz="4" w:space="0" w:color="auto"/>
            </w:tcBorders>
            <w:shd w:val="clear" w:color="auto" w:fill="auto"/>
            <w:vAlign w:val="bottom"/>
            <w:hideMark/>
          </w:tcPr>
          <w:p w14:paraId="3B91E74B"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Объемные не световые буквы</w:t>
            </w:r>
          </w:p>
        </w:tc>
        <w:tc>
          <w:tcPr>
            <w:tcW w:w="6071" w:type="dxa"/>
            <w:tcBorders>
              <w:top w:val="nil"/>
              <w:left w:val="nil"/>
              <w:bottom w:val="single" w:sz="4" w:space="0" w:color="auto"/>
              <w:right w:val="single" w:sz="4" w:space="0" w:color="auto"/>
            </w:tcBorders>
            <w:shd w:val="clear" w:color="auto" w:fill="auto"/>
            <w:noWrap/>
            <w:vAlign w:val="bottom"/>
            <w:hideMark/>
          </w:tcPr>
          <w:p w14:paraId="6762F17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01D8C5E3"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76759A6B"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11.4.</w:t>
            </w:r>
          </w:p>
        </w:tc>
        <w:tc>
          <w:tcPr>
            <w:tcW w:w="3128" w:type="dxa"/>
            <w:tcBorders>
              <w:top w:val="nil"/>
              <w:left w:val="nil"/>
              <w:bottom w:val="single" w:sz="4" w:space="0" w:color="auto"/>
              <w:right w:val="single" w:sz="4" w:space="0" w:color="auto"/>
            </w:tcBorders>
            <w:shd w:val="clear" w:color="auto" w:fill="auto"/>
            <w:vAlign w:val="bottom"/>
            <w:hideMark/>
          </w:tcPr>
          <w:p w14:paraId="18B1E905"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Световой короб с лицевой панелью из акрила</w:t>
            </w:r>
          </w:p>
        </w:tc>
        <w:tc>
          <w:tcPr>
            <w:tcW w:w="6071" w:type="dxa"/>
            <w:tcBorders>
              <w:top w:val="nil"/>
              <w:left w:val="nil"/>
              <w:bottom w:val="single" w:sz="4" w:space="0" w:color="auto"/>
              <w:right w:val="single" w:sz="4" w:space="0" w:color="auto"/>
            </w:tcBorders>
            <w:shd w:val="clear" w:color="auto" w:fill="auto"/>
            <w:noWrap/>
            <w:vAlign w:val="bottom"/>
            <w:hideMark/>
          </w:tcPr>
          <w:p w14:paraId="7C4518E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02649644"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742C4E08"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11.5.</w:t>
            </w:r>
          </w:p>
        </w:tc>
        <w:tc>
          <w:tcPr>
            <w:tcW w:w="3128" w:type="dxa"/>
            <w:tcBorders>
              <w:top w:val="nil"/>
              <w:left w:val="nil"/>
              <w:bottom w:val="single" w:sz="4" w:space="0" w:color="auto"/>
              <w:right w:val="single" w:sz="4" w:space="0" w:color="auto"/>
            </w:tcBorders>
            <w:shd w:val="clear" w:color="auto" w:fill="auto"/>
            <w:vAlign w:val="bottom"/>
            <w:hideMark/>
          </w:tcPr>
          <w:p w14:paraId="62BA8E6E"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Световой короб с лицевой панелью из композита, буквы на прорезь</w:t>
            </w:r>
          </w:p>
        </w:tc>
        <w:tc>
          <w:tcPr>
            <w:tcW w:w="6071" w:type="dxa"/>
            <w:tcBorders>
              <w:top w:val="nil"/>
              <w:left w:val="nil"/>
              <w:bottom w:val="single" w:sz="4" w:space="0" w:color="auto"/>
              <w:right w:val="single" w:sz="4" w:space="0" w:color="auto"/>
            </w:tcBorders>
            <w:shd w:val="clear" w:color="auto" w:fill="auto"/>
            <w:noWrap/>
            <w:vAlign w:val="bottom"/>
            <w:hideMark/>
          </w:tcPr>
          <w:p w14:paraId="29F6F6B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2C396E6E"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67E56DD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11.6.</w:t>
            </w:r>
          </w:p>
        </w:tc>
        <w:tc>
          <w:tcPr>
            <w:tcW w:w="3128" w:type="dxa"/>
            <w:tcBorders>
              <w:top w:val="nil"/>
              <w:left w:val="nil"/>
              <w:bottom w:val="single" w:sz="4" w:space="0" w:color="auto"/>
              <w:right w:val="single" w:sz="4" w:space="0" w:color="auto"/>
            </w:tcBorders>
            <w:shd w:val="clear" w:color="auto" w:fill="auto"/>
            <w:vAlign w:val="bottom"/>
            <w:hideMark/>
          </w:tcPr>
          <w:p w14:paraId="67B4BC35"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Несветовой</w:t>
            </w:r>
            <w:proofErr w:type="spellEnd"/>
            <w:r w:rsidRPr="00B55AD2">
              <w:rPr>
                <w:rFonts w:ascii="Times New Roman" w:hAnsi="Times New Roman" w:cs="Times New Roman"/>
              </w:rPr>
              <w:t xml:space="preserve"> короб</w:t>
            </w:r>
          </w:p>
        </w:tc>
        <w:tc>
          <w:tcPr>
            <w:tcW w:w="6071" w:type="dxa"/>
            <w:tcBorders>
              <w:top w:val="nil"/>
              <w:left w:val="nil"/>
              <w:bottom w:val="single" w:sz="4" w:space="0" w:color="auto"/>
              <w:right w:val="single" w:sz="4" w:space="0" w:color="auto"/>
            </w:tcBorders>
            <w:shd w:val="clear" w:color="auto" w:fill="auto"/>
            <w:noWrap/>
            <w:vAlign w:val="bottom"/>
            <w:hideMark/>
          </w:tcPr>
          <w:p w14:paraId="1BA536F1"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2E3D0976" w14:textId="77777777" w:rsidTr="00B55AD2">
        <w:trPr>
          <w:trHeight w:val="282"/>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324E3240"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11.7.</w:t>
            </w:r>
          </w:p>
        </w:tc>
        <w:tc>
          <w:tcPr>
            <w:tcW w:w="3128" w:type="dxa"/>
            <w:tcBorders>
              <w:top w:val="nil"/>
              <w:left w:val="nil"/>
              <w:bottom w:val="single" w:sz="4" w:space="0" w:color="auto"/>
              <w:right w:val="single" w:sz="4" w:space="0" w:color="auto"/>
            </w:tcBorders>
            <w:shd w:val="clear" w:color="auto" w:fill="auto"/>
            <w:vAlign w:val="bottom"/>
            <w:hideMark/>
          </w:tcPr>
          <w:p w14:paraId="7CEA953E"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Буквы плоские не световые</w:t>
            </w:r>
          </w:p>
        </w:tc>
        <w:tc>
          <w:tcPr>
            <w:tcW w:w="6071" w:type="dxa"/>
            <w:tcBorders>
              <w:top w:val="nil"/>
              <w:left w:val="nil"/>
              <w:bottom w:val="single" w:sz="4" w:space="0" w:color="auto"/>
              <w:right w:val="single" w:sz="4" w:space="0" w:color="auto"/>
            </w:tcBorders>
            <w:shd w:val="clear" w:color="auto" w:fill="auto"/>
            <w:noWrap/>
            <w:vAlign w:val="bottom"/>
            <w:hideMark/>
          </w:tcPr>
          <w:p w14:paraId="4E6C5D1D"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63623150" w14:textId="77777777" w:rsidTr="00B55AD2">
        <w:trPr>
          <w:trHeight w:val="282"/>
        </w:trPr>
        <w:tc>
          <w:tcPr>
            <w:tcW w:w="655" w:type="dxa"/>
            <w:tcBorders>
              <w:top w:val="nil"/>
              <w:left w:val="single" w:sz="4" w:space="0" w:color="auto"/>
              <w:bottom w:val="single" w:sz="4" w:space="0" w:color="auto"/>
              <w:right w:val="single" w:sz="4" w:space="0" w:color="auto"/>
            </w:tcBorders>
            <w:shd w:val="clear" w:color="000000" w:fill="D0CECE"/>
            <w:noWrap/>
            <w:vAlign w:val="bottom"/>
            <w:hideMark/>
          </w:tcPr>
          <w:p w14:paraId="76A0CB3B"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12. </w:t>
            </w:r>
          </w:p>
        </w:tc>
        <w:tc>
          <w:tcPr>
            <w:tcW w:w="3128" w:type="dxa"/>
            <w:tcBorders>
              <w:top w:val="nil"/>
              <w:left w:val="nil"/>
              <w:bottom w:val="single" w:sz="4" w:space="0" w:color="auto"/>
              <w:right w:val="single" w:sz="4" w:space="0" w:color="auto"/>
            </w:tcBorders>
            <w:shd w:val="clear" w:color="000000" w:fill="D0CECE"/>
            <w:vAlign w:val="bottom"/>
            <w:hideMark/>
          </w:tcPr>
          <w:p w14:paraId="11A18EB2"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Материалы для изготовления вывески</w:t>
            </w:r>
          </w:p>
        </w:tc>
        <w:tc>
          <w:tcPr>
            <w:tcW w:w="6071" w:type="dxa"/>
            <w:tcBorders>
              <w:top w:val="nil"/>
              <w:left w:val="nil"/>
              <w:bottom w:val="single" w:sz="4" w:space="0" w:color="auto"/>
              <w:right w:val="single" w:sz="4" w:space="0" w:color="auto"/>
            </w:tcBorders>
            <w:shd w:val="clear" w:color="auto" w:fill="auto"/>
            <w:noWrap/>
            <w:vAlign w:val="bottom"/>
            <w:hideMark/>
          </w:tcPr>
          <w:p w14:paraId="7DEC0AAB"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2C078F4A" w14:textId="77777777" w:rsidTr="00B55AD2">
        <w:trPr>
          <w:trHeight w:val="866"/>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490AB92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12.1.</w:t>
            </w:r>
          </w:p>
        </w:tc>
        <w:tc>
          <w:tcPr>
            <w:tcW w:w="3128" w:type="dxa"/>
            <w:tcBorders>
              <w:top w:val="nil"/>
              <w:left w:val="nil"/>
              <w:bottom w:val="single" w:sz="4" w:space="0" w:color="auto"/>
              <w:right w:val="single" w:sz="4" w:space="0" w:color="auto"/>
            </w:tcBorders>
            <w:shd w:val="clear" w:color="auto" w:fill="auto"/>
            <w:vAlign w:val="bottom"/>
            <w:hideMark/>
          </w:tcPr>
          <w:p w14:paraId="3B6F01DD"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b/>
                <w:bCs/>
              </w:rPr>
              <w:t>Лицевая часть</w:t>
            </w:r>
            <w:r w:rsidRPr="00B55AD2">
              <w:rPr>
                <w:rFonts w:ascii="Times New Roman" w:hAnsi="Times New Roman" w:cs="Times New Roman"/>
              </w:rPr>
              <w:t xml:space="preserve">: акрил, жидкий акрил, </w:t>
            </w:r>
            <w:proofErr w:type="spellStart"/>
            <w:r w:rsidRPr="00B55AD2">
              <w:rPr>
                <w:rFonts w:ascii="Times New Roman" w:hAnsi="Times New Roman" w:cs="Times New Roman"/>
              </w:rPr>
              <w:t>транслюцентрный</w:t>
            </w:r>
            <w:proofErr w:type="spellEnd"/>
            <w:r w:rsidRPr="00B55AD2">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B55AD2">
              <w:rPr>
                <w:rFonts w:ascii="Times New Roman" w:hAnsi="Times New Roman" w:cs="Times New Roman"/>
              </w:rPr>
              <w:t>плоттерной</w:t>
            </w:r>
            <w:proofErr w:type="spellEnd"/>
            <w:r w:rsidRPr="00B55AD2">
              <w:rPr>
                <w:rFonts w:ascii="Times New Roman" w:hAnsi="Times New Roman" w:cs="Times New Roman"/>
              </w:rPr>
              <w:t xml:space="preserve"> резки, также может быть нанесена УФ печать.</w:t>
            </w:r>
          </w:p>
        </w:tc>
        <w:tc>
          <w:tcPr>
            <w:tcW w:w="6071" w:type="dxa"/>
            <w:tcBorders>
              <w:top w:val="nil"/>
              <w:left w:val="nil"/>
              <w:bottom w:val="single" w:sz="4" w:space="0" w:color="auto"/>
              <w:right w:val="single" w:sz="4" w:space="0" w:color="auto"/>
            </w:tcBorders>
            <w:shd w:val="clear" w:color="auto" w:fill="auto"/>
            <w:noWrap/>
            <w:vAlign w:val="bottom"/>
            <w:hideMark/>
          </w:tcPr>
          <w:p w14:paraId="2CA74132" w14:textId="77777777" w:rsidR="00B55AD2" w:rsidRPr="00B55AD2" w:rsidRDefault="00B55AD2" w:rsidP="0005153F">
            <w:pPr>
              <w:spacing w:after="0" w:line="240" w:lineRule="auto"/>
              <w:rPr>
                <w:rFonts w:ascii="Times New Roman" w:hAnsi="Times New Roman" w:cs="Times New Roman"/>
                <w:b/>
              </w:rPr>
            </w:pPr>
            <w:r w:rsidRPr="00B55AD2">
              <w:rPr>
                <w:rFonts w:ascii="Times New Roman" w:hAnsi="Times New Roman" w:cs="Times New Roman"/>
              </w:rPr>
              <w:t>Основа композитная панель, цвет зеленый 3мм, кассета глубиной не менее 1000мм.  Буквы – лицо акрил молочный 3мм. Восточные сладости - световые, выполнены методом инкрустации «</w:t>
            </w:r>
            <w:proofErr w:type="spellStart"/>
            <w:r w:rsidRPr="00B55AD2">
              <w:rPr>
                <w:rFonts w:ascii="Times New Roman" w:hAnsi="Times New Roman" w:cs="Times New Roman"/>
              </w:rPr>
              <w:t>напрорезь</w:t>
            </w:r>
            <w:proofErr w:type="spellEnd"/>
            <w:r w:rsidRPr="00B55AD2">
              <w:rPr>
                <w:rFonts w:ascii="Times New Roman" w:hAnsi="Times New Roman" w:cs="Times New Roman"/>
              </w:rPr>
              <w:t>». Акриловое молочное стекло 3 мм.,</w:t>
            </w:r>
          </w:p>
          <w:p w14:paraId="277CE0B3" w14:textId="77777777" w:rsidR="00B55AD2" w:rsidRPr="00B55AD2" w:rsidRDefault="00B55AD2" w:rsidP="0005153F">
            <w:pPr>
              <w:spacing w:after="0" w:line="240" w:lineRule="auto"/>
              <w:rPr>
                <w:rFonts w:ascii="Times New Roman" w:hAnsi="Times New Roman" w:cs="Times New Roman"/>
                <w:b/>
              </w:rPr>
            </w:pPr>
          </w:p>
          <w:p w14:paraId="7CC4FC14" w14:textId="77777777" w:rsidR="00B55AD2" w:rsidRPr="00B55AD2" w:rsidRDefault="00B55AD2" w:rsidP="0005153F">
            <w:pPr>
              <w:spacing w:after="0" w:line="240" w:lineRule="auto"/>
              <w:rPr>
                <w:rFonts w:ascii="Times New Roman" w:hAnsi="Times New Roman" w:cs="Times New Roman"/>
              </w:rPr>
            </w:pPr>
          </w:p>
        </w:tc>
      </w:tr>
      <w:tr w:rsidR="00B55AD2" w:rsidRPr="00B55AD2" w14:paraId="67F53610" w14:textId="77777777" w:rsidTr="00B55AD2">
        <w:trPr>
          <w:trHeight w:val="297"/>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3910E5D2"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lastRenderedPageBreak/>
              <w:t xml:space="preserve">12.2. </w:t>
            </w:r>
          </w:p>
        </w:tc>
        <w:tc>
          <w:tcPr>
            <w:tcW w:w="3128" w:type="dxa"/>
            <w:tcBorders>
              <w:top w:val="nil"/>
              <w:left w:val="nil"/>
              <w:bottom w:val="single" w:sz="4" w:space="0" w:color="auto"/>
              <w:right w:val="single" w:sz="4" w:space="0" w:color="auto"/>
            </w:tcBorders>
            <w:shd w:val="clear" w:color="auto" w:fill="auto"/>
            <w:vAlign w:val="bottom"/>
            <w:hideMark/>
          </w:tcPr>
          <w:p w14:paraId="584D7E42"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b/>
                <w:bCs/>
              </w:rPr>
              <w:t>Борт</w:t>
            </w:r>
            <w:r w:rsidRPr="00B55AD2">
              <w:rPr>
                <w:rFonts w:ascii="Times New Roman" w:hAnsi="Times New Roman" w:cs="Times New Roman"/>
              </w:rPr>
              <w:t xml:space="preserve">: АКП, ПВХ, ALU-BOX </w:t>
            </w:r>
            <w:proofErr w:type="spellStart"/>
            <w:r w:rsidRPr="00B55AD2">
              <w:rPr>
                <w:rFonts w:ascii="Times New Roman" w:hAnsi="Times New Roman" w:cs="Times New Roman"/>
              </w:rPr>
              <w:t>Banner</w:t>
            </w:r>
            <w:proofErr w:type="spellEnd"/>
            <w:r w:rsidRPr="00B55AD2">
              <w:rPr>
                <w:rFonts w:ascii="Times New Roman" w:hAnsi="Times New Roman" w:cs="Times New Roman"/>
              </w:rPr>
              <w:t xml:space="preserve">, </w:t>
            </w:r>
          </w:p>
        </w:tc>
        <w:tc>
          <w:tcPr>
            <w:tcW w:w="6071" w:type="dxa"/>
            <w:tcBorders>
              <w:top w:val="nil"/>
              <w:left w:val="nil"/>
              <w:bottom w:val="single" w:sz="4" w:space="0" w:color="auto"/>
              <w:right w:val="single" w:sz="4" w:space="0" w:color="auto"/>
            </w:tcBorders>
            <w:shd w:val="clear" w:color="auto" w:fill="auto"/>
            <w:noWrap/>
            <w:vAlign w:val="bottom"/>
            <w:hideMark/>
          </w:tcPr>
          <w:p w14:paraId="2FF18311"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Алюминиевый профиль 100мм, оклеенный пленкой </w:t>
            </w:r>
            <w:proofErr w:type="spellStart"/>
            <w:r w:rsidRPr="00B55AD2">
              <w:rPr>
                <w:rFonts w:ascii="Times New Roman" w:hAnsi="Times New Roman" w:cs="Times New Roman"/>
                <w:lang w:val="en-US"/>
              </w:rPr>
              <w:t>Oracal</w:t>
            </w:r>
            <w:proofErr w:type="spellEnd"/>
            <w:r w:rsidRPr="00B55AD2">
              <w:rPr>
                <w:rFonts w:ascii="Times New Roman" w:hAnsi="Times New Roman" w:cs="Times New Roman"/>
              </w:rPr>
              <w:t xml:space="preserve"> 641, цвет пленки согласовывается с Заказчиком</w:t>
            </w:r>
          </w:p>
          <w:p w14:paraId="5F3DFBE4"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4E48361C" w14:textId="77777777" w:rsidTr="00B55AD2">
        <w:trPr>
          <w:trHeight w:val="297"/>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4527F4A8"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12.3.</w:t>
            </w:r>
          </w:p>
        </w:tc>
        <w:tc>
          <w:tcPr>
            <w:tcW w:w="3128" w:type="dxa"/>
            <w:tcBorders>
              <w:top w:val="nil"/>
              <w:left w:val="nil"/>
              <w:bottom w:val="single" w:sz="4" w:space="0" w:color="auto"/>
              <w:right w:val="single" w:sz="4" w:space="0" w:color="auto"/>
            </w:tcBorders>
            <w:shd w:val="clear" w:color="auto" w:fill="auto"/>
            <w:vAlign w:val="bottom"/>
            <w:hideMark/>
          </w:tcPr>
          <w:p w14:paraId="28E199A3"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b/>
                <w:bCs/>
              </w:rPr>
              <w:t>Задник:</w:t>
            </w:r>
            <w:r w:rsidRPr="00B55AD2">
              <w:rPr>
                <w:rFonts w:ascii="Times New Roman" w:hAnsi="Times New Roman" w:cs="Times New Roman"/>
              </w:rPr>
              <w:t xml:space="preserve"> </w:t>
            </w:r>
            <w:proofErr w:type="gramStart"/>
            <w:r w:rsidRPr="00B55AD2">
              <w:rPr>
                <w:rFonts w:ascii="Times New Roman" w:hAnsi="Times New Roman" w:cs="Times New Roman"/>
              </w:rPr>
              <w:t>ПВХ ,</w:t>
            </w:r>
            <w:proofErr w:type="gramEnd"/>
            <w:r w:rsidRPr="00B55AD2">
              <w:rPr>
                <w:rFonts w:ascii="Times New Roman" w:hAnsi="Times New Roman" w:cs="Times New Roman"/>
              </w:rPr>
              <w:t xml:space="preserve"> АКП,  Композит</w:t>
            </w:r>
          </w:p>
        </w:tc>
        <w:tc>
          <w:tcPr>
            <w:tcW w:w="6071" w:type="dxa"/>
            <w:tcBorders>
              <w:top w:val="nil"/>
              <w:left w:val="nil"/>
              <w:bottom w:val="single" w:sz="4" w:space="0" w:color="auto"/>
              <w:right w:val="single" w:sz="4" w:space="0" w:color="auto"/>
            </w:tcBorders>
            <w:shd w:val="clear" w:color="auto" w:fill="auto"/>
            <w:noWrap/>
            <w:vAlign w:val="bottom"/>
            <w:hideMark/>
          </w:tcPr>
          <w:p w14:paraId="71CFDC6D"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Задняя часть короба -ПВХ 5мм, задняя часть букв – ПВХ 5мм.</w:t>
            </w:r>
          </w:p>
        </w:tc>
      </w:tr>
      <w:tr w:rsidR="00B55AD2" w:rsidRPr="00B55AD2" w14:paraId="6D3494B3" w14:textId="77777777" w:rsidTr="00B55AD2">
        <w:trPr>
          <w:trHeight w:val="297"/>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14:paraId="4350BB65"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12.4.</w:t>
            </w:r>
          </w:p>
        </w:tc>
        <w:tc>
          <w:tcPr>
            <w:tcW w:w="3128" w:type="dxa"/>
            <w:tcBorders>
              <w:top w:val="nil"/>
              <w:left w:val="nil"/>
              <w:bottom w:val="single" w:sz="4" w:space="0" w:color="auto"/>
              <w:right w:val="single" w:sz="4" w:space="0" w:color="auto"/>
            </w:tcBorders>
            <w:shd w:val="clear" w:color="auto" w:fill="auto"/>
            <w:vAlign w:val="bottom"/>
            <w:hideMark/>
          </w:tcPr>
          <w:p w14:paraId="0B31E8C3" w14:textId="77777777" w:rsidR="00B55AD2" w:rsidRPr="00B55AD2" w:rsidRDefault="00B55AD2" w:rsidP="0005153F">
            <w:pPr>
              <w:spacing w:after="0" w:line="240" w:lineRule="auto"/>
              <w:rPr>
                <w:rFonts w:ascii="Times New Roman" w:hAnsi="Times New Roman" w:cs="Times New Roman"/>
                <w:b/>
                <w:bCs/>
              </w:rPr>
            </w:pPr>
            <w:r w:rsidRPr="00B55AD2">
              <w:rPr>
                <w:rFonts w:ascii="Times New Roman" w:hAnsi="Times New Roman" w:cs="Times New Roman"/>
                <w:b/>
                <w:bCs/>
              </w:rPr>
              <w:t xml:space="preserve">Подсветка: </w:t>
            </w:r>
            <w:r w:rsidRPr="00B55AD2">
              <w:rPr>
                <w:rFonts w:ascii="Times New Roman" w:hAnsi="Times New Roman" w:cs="Times New Roman"/>
              </w:rPr>
              <w:t>светодиоды, светодиодная лента</w:t>
            </w:r>
          </w:p>
        </w:tc>
        <w:tc>
          <w:tcPr>
            <w:tcW w:w="6071" w:type="dxa"/>
            <w:tcBorders>
              <w:top w:val="nil"/>
              <w:left w:val="nil"/>
              <w:bottom w:val="single" w:sz="4" w:space="0" w:color="auto"/>
              <w:right w:val="single" w:sz="4" w:space="0" w:color="auto"/>
            </w:tcBorders>
            <w:shd w:val="clear" w:color="auto" w:fill="auto"/>
            <w:noWrap/>
            <w:vAlign w:val="bottom"/>
            <w:hideMark/>
          </w:tcPr>
          <w:p w14:paraId="14BB36DE"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r w:rsidR="00B55AD2" w:rsidRPr="00B55AD2" w14:paraId="35002CB4" w14:textId="77777777" w:rsidTr="00B55AD2">
        <w:trPr>
          <w:trHeight w:val="297"/>
        </w:trPr>
        <w:tc>
          <w:tcPr>
            <w:tcW w:w="655" w:type="dxa"/>
            <w:tcBorders>
              <w:top w:val="nil"/>
              <w:left w:val="nil"/>
              <w:bottom w:val="nil"/>
              <w:right w:val="nil"/>
            </w:tcBorders>
            <w:shd w:val="clear" w:color="auto" w:fill="auto"/>
            <w:noWrap/>
            <w:vAlign w:val="bottom"/>
          </w:tcPr>
          <w:p w14:paraId="15397DC2" w14:textId="77777777" w:rsidR="00B55AD2" w:rsidRPr="00B55AD2" w:rsidRDefault="00B55AD2" w:rsidP="0005153F">
            <w:pPr>
              <w:spacing w:after="0" w:line="240" w:lineRule="auto"/>
              <w:jc w:val="center"/>
              <w:rPr>
                <w:rFonts w:ascii="Times New Roman" w:hAnsi="Times New Roman" w:cs="Times New Roman"/>
              </w:rPr>
            </w:pPr>
          </w:p>
        </w:tc>
        <w:tc>
          <w:tcPr>
            <w:tcW w:w="3128" w:type="dxa"/>
            <w:tcBorders>
              <w:top w:val="nil"/>
              <w:left w:val="nil"/>
              <w:bottom w:val="nil"/>
              <w:right w:val="nil"/>
            </w:tcBorders>
            <w:shd w:val="clear" w:color="auto" w:fill="auto"/>
            <w:vAlign w:val="bottom"/>
          </w:tcPr>
          <w:p w14:paraId="599A3026" w14:textId="77777777" w:rsidR="00B55AD2" w:rsidRPr="00B55AD2" w:rsidRDefault="00B55AD2" w:rsidP="0005153F">
            <w:pPr>
              <w:spacing w:after="0" w:line="240" w:lineRule="auto"/>
              <w:rPr>
                <w:rFonts w:ascii="Times New Roman" w:hAnsi="Times New Roman" w:cs="Times New Roman"/>
                <w:b/>
                <w:bCs/>
              </w:rPr>
            </w:pPr>
          </w:p>
        </w:tc>
        <w:tc>
          <w:tcPr>
            <w:tcW w:w="6071" w:type="dxa"/>
            <w:tcBorders>
              <w:top w:val="nil"/>
              <w:left w:val="nil"/>
              <w:bottom w:val="nil"/>
              <w:right w:val="nil"/>
            </w:tcBorders>
            <w:shd w:val="clear" w:color="auto" w:fill="auto"/>
            <w:noWrap/>
            <w:vAlign w:val="bottom"/>
            <w:hideMark/>
          </w:tcPr>
          <w:p w14:paraId="0B36163F" w14:textId="77777777" w:rsidR="00B55AD2" w:rsidRPr="00B55AD2" w:rsidRDefault="00B55AD2" w:rsidP="0005153F">
            <w:pPr>
              <w:spacing w:after="0" w:line="240" w:lineRule="auto"/>
              <w:rPr>
                <w:rFonts w:ascii="Times New Roman" w:hAnsi="Times New Roman" w:cs="Times New Roman"/>
                <w:b/>
                <w:bCs/>
              </w:rPr>
            </w:pPr>
          </w:p>
        </w:tc>
      </w:tr>
    </w:tbl>
    <w:p w14:paraId="62BFC99C" w14:textId="77777777" w:rsidR="00B55AD2" w:rsidRPr="00B55AD2" w:rsidRDefault="00B55AD2" w:rsidP="00B55AD2">
      <w:pPr>
        <w:spacing w:after="0" w:line="240" w:lineRule="auto"/>
        <w:rPr>
          <w:rFonts w:ascii="Times New Roman" w:hAnsi="Times New Roman" w:cs="Times New Roman"/>
        </w:rPr>
      </w:pPr>
      <w:r w:rsidRPr="00B55AD2">
        <w:rPr>
          <w:rFonts w:ascii="Times New Roman" w:hAnsi="Times New Roman" w:cs="Times New Roman"/>
        </w:rPr>
        <w:t xml:space="preserve">Изготовление и монтаж вывески. </w:t>
      </w:r>
    </w:p>
    <w:p w14:paraId="72A645CD" w14:textId="77777777" w:rsidR="00B55AD2" w:rsidRPr="00B55AD2" w:rsidRDefault="00B55AD2" w:rsidP="00B55AD2">
      <w:pPr>
        <w:spacing w:after="0" w:line="240" w:lineRule="auto"/>
        <w:rPr>
          <w:rFonts w:ascii="Times New Roman" w:hAnsi="Times New Roman" w:cs="Times New Roman"/>
        </w:rPr>
      </w:pPr>
      <w:r w:rsidRPr="00B55AD2">
        <w:rPr>
          <w:rFonts w:ascii="Times New Roman" w:hAnsi="Times New Roman" w:cs="Times New Roman"/>
        </w:rPr>
        <w:t>Консоль 60х60см, двухсторонняя световая</w:t>
      </w:r>
    </w:p>
    <w:tbl>
      <w:tblPr>
        <w:tblW w:w="9816" w:type="dxa"/>
        <w:tblInd w:w="-147" w:type="dxa"/>
        <w:tblLook w:val="04A0" w:firstRow="1" w:lastRow="0" w:firstColumn="1" w:lastColumn="0" w:noHBand="0" w:noVBand="1"/>
      </w:tblPr>
      <w:tblGrid>
        <w:gridCol w:w="659"/>
        <w:gridCol w:w="3109"/>
        <w:gridCol w:w="6048"/>
      </w:tblGrid>
      <w:tr w:rsidR="00B55AD2" w:rsidRPr="00B55AD2" w14:paraId="20D23C4C" w14:textId="77777777" w:rsidTr="00B55AD2">
        <w:trPr>
          <w:trHeight w:val="413"/>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0CB65"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w:t>
            </w:r>
          </w:p>
        </w:tc>
        <w:tc>
          <w:tcPr>
            <w:tcW w:w="3109" w:type="dxa"/>
            <w:tcBorders>
              <w:top w:val="single" w:sz="4" w:space="0" w:color="auto"/>
              <w:left w:val="nil"/>
              <w:bottom w:val="single" w:sz="4" w:space="0" w:color="auto"/>
              <w:right w:val="single" w:sz="4" w:space="0" w:color="auto"/>
            </w:tcBorders>
            <w:shd w:val="clear" w:color="auto" w:fill="auto"/>
            <w:vAlign w:val="bottom"/>
            <w:hideMark/>
          </w:tcPr>
          <w:p w14:paraId="3817E0B2" w14:textId="77777777" w:rsidR="00B55AD2" w:rsidRPr="00B55AD2" w:rsidRDefault="00B55AD2" w:rsidP="0005153F">
            <w:pPr>
              <w:spacing w:after="0" w:line="240" w:lineRule="auto"/>
              <w:rPr>
                <w:rFonts w:ascii="Times New Roman" w:hAnsi="Times New Roman" w:cs="Times New Roman"/>
                <w:color w:val="FF0000"/>
              </w:rPr>
            </w:pPr>
            <w:r w:rsidRPr="00B55AD2">
              <w:rPr>
                <w:rFonts w:ascii="Times New Roman" w:hAnsi="Times New Roman" w:cs="Times New Roman"/>
                <w:color w:val="FF0000"/>
              </w:rPr>
              <w:t> </w:t>
            </w:r>
          </w:p>
        </w:tc>
        <w:tc>
          <w:tcPr>
            <w:tcW w:w="6048" w:type="dxa"/>
            <w:tcBorders>
              <w:top w:val="single" w:sz="4" w:space="0" w:color="auto"/>
              <w:left w:val="nil"/>
              <w:bottom w:val="single" w:sz="4" w:space="0" w:color="auto"/>
              <w:right w:val="single" w:sz="4" w:space="0" w:color="auto"/>
            </w:tcBorders>
            <w:shd w:val="clear" w:color="auto" w:fill="auto"/>
            <w:noWrap/>
            <w:vAlign w:val="bottom"/>
            <w:hideMark/>
          </w:tcPr>
          <w:p w14:paraId="0713E203"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7CC5680A" w14:textId="77777777" w:rsidTr="00B55AD2">
        <w:trPr>
          <w:trHeight w:val="290"/>
        </w:trPr>
        <w:tc>
          <w:tcPr>
            <w:tcW w:w="659" w:type="dxa"/>
            <w:tcBorders>
              <w:top w:val="nil"/>
              <w:left w:val="single" w:sz="4" w:space="0" w:color="auto"/>
              <w:bottom w:val="single" w:sz="4" w:space="0" w:color="auto"/>
              <w:right w:val="single" w:sz="4" w:space="0" w:color="auto"/>
            </w:tcBorders>
            <w:shd w:val="clear" w:color="000000" w:fill="A9D08E"/>
            <w:noWrap/>
            <w:vAlign w:val="bottom"/>
            <w:hideMark/>
          </w:tcPr>
          <w:p w14:paraId="3C5FF3B8"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I.</w:t>
            </w:r>
          </w:p>
        </w:tc>
        <w:tc>
          <w:tcPr>
            <w:tcW w:w="3109" w:type="dxa"/>
            <w:tcBorders>
              <w:top w:val="nil"/>
              <w:left w:val="nil"/>
              <w:bottom w:val="single" w:sz="4" w:space="0" w:color="auto"/>
              <w:right w:val="single" w:sz="4" w:space="0" w:color="auto"/>
            </w:tcBorders>
            <w:shd w:val="clear" w:color="000000" w:fill="A9D08E"/>
            <w:vAlign w:val="bottom"/>
            <w:hideMark/>
          </w:tcPr>
          <w:p w14:paraId="4815B7F4"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Наружняя</w:t>
            </w:r>
            <w:proofErr w:type="spellEnd"/>
            <w:r w:rsidRPr="00B55AD2">
              <w:rPr>
                <w:rFonts w:ascii="Times New Roman" w:hAnsi="Times New Roman" w:cs="Times New Roman"/>
              </w:rPr>
              <w:t xml:space="preserve"> вывеска</w:t>
            </w:r>
          </w:p>
        </w:tc>
        <w:tc>
          <w:tcPr>
            <w:tcW w:w="6048" w:type="dxa"/>
            <w:tcBorders>
              <w:top w:val="nil"/>
              <w:left w:val="nil"/>
              <w:bottom w:val="single" w:sz="4" w:space="0" w:color="auto"/>
              <w:right w:val="single" w:sz="4" w:space="0" w:color="auto"/>
            </w:tcBorders>
            <w:shd w:val="clear" w:color="auto" w:fill="auto"/>
            <w:noWrap/>
            <w:vAlign w:val="bottom"/>
            <w:hideMark/>
          </w:tcPr>
          <w:p w14:paraId="043EEAE1"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7BBFF707" w14:textId="77777777" w:rsidTr="00B55AD2">
        <w:trPr>
          <w:trHeight w:val="306"/>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3C355194"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w:t>
            </w:r>
          </w:p>
        </w:tc>
        <w:tc>
          <w:tcPr>
            <w:tcW w:w="3109" w:type="dxa"/>
            <w:tcBorders>
              <w:top w:val="nil"/>
              <w:left w:val="nil"/>
              <w:bottom w:val="single" w:sz="4" w:space="0" w:color="auto"/>
              <w:right w:val="single" w:sz="4" w:space="0" w:color="auto"/>
            </w:tcBorders>
            <w:shd w:val="clear" w:color="auto" w:fill="auto"/>
            <w:vAlign w:val="bottom"/>
            <w:hideMark/>
          </w:tcPr>
          <w:p w14:paraId="64875DAD"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 xml:space="preserve">Исходник: </w:t>
            </w:r>
            <w:r w:rsidRPr="00B55AD2">
              <w:rPr>
                <w:rFonts w:ascii="Times New Roman" w:hAnsi="Times New Roman" w:cs="Times New Roman"/>
                <w:b/>
                <w:bCs/>
              </w:rPr>
              <w:t>эскиз в векторе</w:t>
            </w:r>
          </w:p>
        </w:tc>
        <w:tc>
          <w:tcPr>
            <w:tcW w:w="6048" w:type="dxa"/>
            <w:tcBorders>
              <w:top w:val="nil"/>
              <w:left w:val="nil"/>
              <w:bottom w:val="single" w:sz="4" w:space="0" w:color="auto"/>
              <w:right w:val="single" w:sz="4" w:space="0" w:color="auto"/>
            </w:tcBorders>
            <w:shd w:val="clear" w:color="auto" w:fill="auto"/>
            <w:noWrap/>
            <w:vAlign w:val="bottom"/>
            <w:hideMark/>
          </w:tcPr>
          <w:p w14:paraId="3821978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62117FE6" w14:textId="77777777" w:rsidTr="00B55AD2">
        <w:trPr>
          <w:trHeight w:val="290"/>
        </w:trPr>
        <w:tc>
          <w:tcPr>
            <w:tcW w:w="659" w:type="dxa"/>
            <w:tcBorders>
              <w:top w:val="nil"/>
              <w:left w:val="single" w:sz="4" w:space="0" w:color="auto"/>
              <w:bottom w:val="single" w:sz="4" w:space="0" w:color="auto"/>
              <w:right w:val="single" w:sz="4" w:space="0" w:color="auto"/>
            </w:tcBorders>
            <w:shd w:val="clear" w:color="000000" w:fill="D9D9D9"/>
            <w:noWrap/>
            <w:vAlign w:val="bottom"/>
            <w:hideMark/>
          </w:tcPr>
          <w:p w14:paraId="0E74BC9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w:t>
            </w:r>
          </w:p>
        </w:tc>
        <w:tc>
          <w:tcPr>
            <w:tcW w:w="3109" w:type="dxa"/>
            <w:tcBorders>
              <w:top w:val="nil"/>
              <w:left w:val="nil"/>
              <w:bottom w:val="single" w:sz="4" w:space="0" w:color="auto"/>
              <w:right w:val="single" w:sz="4" w:space="0" w:color="auto"/>
            </w:tcBorders>
            <w:shd w:val="clear" w:color="000000" w:fill="D9D9D9"/>
            <w:vAlign w:val="bottom"/>
            <w:hideMark/>
          </w:tcPr>
          <w:p w14:paraId="2F736F7B"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Габариты:</w:t>
            </w:r>
          </w:p>
        </w:tc>
        <w:tc>
          <w:tcPr>
            <w:tcW w:w="6048" w:type="dxa"/>
            <w:tcBorders>
              <w:top w:val="nil"/>
              <w:left w:val="nil"/>
              <w:bottom w:val="single" w:sz="4" w:space="0" w:color="auto"/>
              <w:right w:val="single" w:sz="4" w:space="0" w:color="auto"/>
            </w:tcBorders>
            <w:shd w:val="clear" w:color="auto" w:fill="auto"/>
            <w:noWrap/>
            <w:vAlign w:val="bottom"/>
          </w:tcPr>
          <w:p w14:paraId="7A8882D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60х60см</w:t>
            </w:r>
          </w:p>
        </w:tc>
      </w:tr>
      <w:tr w:rsidR="00B55AD2" w:rsidRPr="00B55AD2" w14:paraId="52FEAC0B"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54648121"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2.1.</w:t>
            </w:r>
          </w:p>
        </w:tc>
        <w:tc>
          <w:tcPr>
            <w:tcW w:w="3109" w:type="dxa"/>
            <w:tcBorders>
              <w:top w:val="nil"/>
              <w:left w:val="nil"/>
              <w:bottom w:val="single" w:sz="4" w:space="0" w:color="auto"/>
              <w:right w:val="single" w:sz="4" w:space="0" w:color="auto"/>
            </w:tcBorders>
            <w:shd w:val="clear" w:color="auto" w:fill="auto"/>
            <w:vAlign w:val="bottom"/>
            <w:hideMark/>
          </w:tcPr>
          <w:p w14:paraId="2EBAC261"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Длина, мм</w:t>
            </w:r>
          </w:p>
        </w:tc>
        <w:tc>
          <w:tcPr>
            <w:tcW w:w="6048" w:type="dxa"/>
            <w:tcBorders>
              <w:top w:val="nil"/>
              <w:left w:val="nil"/>
              <w:bottom w:val="single" w:sz="4" w:space="0" w:color="auto"/>
              <w:right w:val="single" w:sz="4" w:space="0" w:color="auto"/>
            </w:tcBorders>
            <w:shd w:val="clear" w:color="auto" w:fill="auto"/>
            <w:noWrap/>
            <w:vAlign w:val="bottom"/>
          </w:tcPr>
          <w:p w14:paraId="4DBFD29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60см</w:t>
            </w:r>
          </w:p>
        </w:tc>
      </w:tr>
      <w:tr w:rsidR="00B55AD2" w:rsidRPr="00B55AD2" w14:paraId="7E01B99D"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0F1AFCE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2.2.</w:t>
            </w:r>
          </w:p>
        </w:tc>
        <w:tc>
          <w:tcPr>
            <w:tcW w:w="3109" w:type="dxa"/>
            <w:tcBorders>
              <w:top w:val="nil"/>
              <w:left w:val="nil"/>
              <w:bottom w:val="single" w:sz="4" w:space="0" w:color="auto"/>
              <w:right w:val="single" w:sz="4" w:space="0" w:color="auto"/>
            </w:tcBorders>
            <w:shd w:val="clear" w:color="auto" w:fill="auto"/>
            <w:vAlign w:val="bottom"/>
            <w:hideMark/>
          </w:tcPr>
          <w:p w14:paraId="1964509B"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Высота, мм.</w:t>
            </w:r>
          </w:p>
        </w:tc>
        <w:tc>
          <w:tcPr>
            <w:tcW w:w="6048" w:type="dxa"/>
            <w:tcBorders>
              <w:top w:val="nil"/>
              <w:left w:val="nil"/>
              <w:bottom w:val="single" w:sz="4" w:space="0" w:color="auto"/>
              <w:right w:val="single" w:sz="4" w:space="0" w:color="auto"/>
            </w:tcBorders>
            <w:shd w:val="clear" w:color="auto" w:fill="auto"/>
            <w:noWrap/>
            <w:vAlign w:val="bottom"/>
            <w:hideMark/>
          </w:tcPr>
          <w:p w14:paraId="3875105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60см</w:t>
            </w:r>
          </w:p>
        </w:tc>
      </w:tr>
      <w:tr w:rsidR="00B55AD2" w:rsidRPr="00B55AD2" w14:paraId="24FFBEC7"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233AC994"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2.3.</w:t>
            </w:r>
          </w:p>
        </w:tc>
        <w:tc>
          <w:tcPr>
            <w:tcW w:w="3109" w:type="dxa"/>
            <w:tcBorders>
              <w:top w:val="nil"/>
              <w:left w:val="nil"/>
              <w:bottom w:val="single" w:sz="4" w:space="0" w:color="auto"/>
              <w:right w:val="single" w:sz="4" w:space="0" w:color="auto"/>
            </w:tcBorders>
            <w:shd w:val="clear" w:color="auto" w:fill="auto"/>
            <w:vAlign w:val="bottom"/>
            <w:hideMark/>
          </w:tcPr>
          <w:p w14:paraId="2153EAE4"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Общая ширина (Глубина), мм</w:t>
            </w:r>
          </w:p>
        </w:tc>
        <w:tc>
          <w:tcPr>
            <w:tcW w:w="6048" w:type="dxa"/>
            <w:tcBorders>
              <w:top w:val="nil"/>
              <w:left w:val="nil"/>
              <w:bottom w:val="single" w:sz="4" w:space="0" w:color="auto"/>
              <w:right w:val="single" w:sz="4" w:space="0" w:color="auto"/>
            </w:tcBorders>
            <w:shd w:val="clear" w:color="auto" w:fill="auto"/>
            <w:noWrap/>
            <w:vAlign w:val="bottom"/>
            <w:hideMark/>
          </w:tcPr>
          <w:p w14:paraId="2B66E22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Не менее 80мм</w:t>
            </w:r>
          </w:p>
        </w:tc>
      </w:tr>
      <w:tr w:rsidR="00B55AD2" w:rsidRPr="00B55AD2" w14:paraId="6D5384E1" w14:textId="77777777" w:rsidTr="00B55AD2">
        <w:trPr>
          <w:trHeight w:val="796"/>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0246976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2.4.</w:t>
            </w:r>
          </w:p>
        </w:tc>
        <w:tc>
          <w:tcPr>
            <w:tcW w:w="3109" w:type="dxa"/>
            <w:tcBorders>
              <w:top w:val="nil"/>
              <w:left w:val="nil"/>
              <w:bottom w:val="single" w:sz="4" w:space="0" w:color="auto"/>
              <w:right w:val="single" w:sz="4" w:space="0" w:color="auto"/>
            </w:tcBorders>
            <w:shd w:val="clear" w:color="auto" w:fill="auto"/>
            <w:vAlign w:val="bottom"/>
            <w:hideMark/>
          </w:tcPr>
          <w:p w14:paraId="692A6231"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6048" w:type="dxa"/>
            <w:tcBorders>
              <w:top w:val="nil"/>
              <w:left w:val="nil"/>
              <w:bottom w:val="single" w:sz="4" w:space="0" w:color="auto"/>
              <w:right w:val="single" w:sz="4" w:space="0" w:color="auto"/>
            </w:tcBorders>
            <w:shd w:val="clear" w:color="auto" w:fill="auto"/>
            <w:noWrap/>
            <w:vAlign w:val="bottom"/>
            <w:hideMark/>
          </w:tcPr>
          <w:p w14:paraId="1A05D89B"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1201D2D3" w14:textId="77777777" w:rsidTr="00B55AD2">
        <w:trPr>
          <w:trHeight w:val="306"/>
        </w:trPr>
        <w:tc>
          <w:tcPr>
            <w:tcW w:w="659" w:type="dxa"/>
            <w:tcBorders>
              <w:top w:val="nil"/>
              <w:left w:val="single" w:sz="4" w:space="0" w:color="auto"/>
              <w:bottom w:val="single" w:sz="4" w:space="0" w:color="auto"/>
              <w:right w:val="single" w:sz="4" w:space="0" w:color="auto"/>
            </w:tcBorders>
            <w:shd w:val="clear" w:color="000000" w:fill="D0CECE"/>
            <w:noWrap/>
            <w:vAlign w:val="bottom"/>
            <w:hideMark/>
          </w:tcPr>
          <w:p w14:paraId="381D8C0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3. </w:t>
            </w:r>
          </w:p>
        </w:tc>
        <w:tc>
          <w:tcPr>
            <w:tcW w:w="3109" w:type="dxa"/>
            <w:tcBorders>
              <w:top w:val="nil"/>
              <w:left w:val="nil"/>
              <w:bottom w:val="single" w:sz="4" w:space="0" w:color="auto"/>
              <w:right w:val="single" w:sz="4" w:space="0" w:color="auto"/>
            </w:tcBorders>
            <w:shd w:val="clear" w:color="000000" w:fill="D0CECE"/>
            <w:vAlign w:val="bottom"/>
            <w:hideMark/>
          </w:tcPr>
          <w:p w14:paraId="60918564"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Цвет вывески/</w:t>
            </w:r>
            <w:proofErr w:type="gramStart"/>
            <w:r w:rsidRPr="00B55AD2">
              <w:rPr>
                <w:rFonts w:ascii="Times New Roman" w:hAnsi="Times New Roman" w:cs="Times New Roman"/>
              </w:rPr>
              <w:t>букв.(</w:t>
            </w:r>
            <w:proofErr w:type="gramEnd"/>
            <w:r w:rsidRPr="00B55AD2">
              <w:rPr>
                <w:rFonts w:ascii="Times New Roman" w:hAnsi="Times New Roman" w:cs="Times New Roman"/>
                <w:i/>
                <w:iCs/>
              </w:rPr>
              <w:t>пример, цвет букв лицо-белое, бока-желтые, основа - синяя</w:t>
            </w:r>
            <w:r w:rsidRPr="00B55AD2">
              <w:rPr>
                <w:rFonts w:ascii="Times New Roman" w:hAnsi="Times New Roman" w:cs="Times New Roman"/>
              </w:rPr>
              <w:t>)</w:t>
            </w:r>
          </w:p>
        </w:tc>
        <w:tc>
          <w:tcPr>
            <w:tcW w:w="6048" w:type="dxa"/>
            <w:tcBorders>
              <w:top w:val="nil"/>
              <w:left w:val="nil"/>
              <w:bottom w:val="single" w:sz="4" w:space="0" w:color="auto"/>
              <w:right w:val="single" w:sz="4" w:space="0" w:color="auto"/>
            </w:tcBorders>
            <w:shd w:val="clear" w:color="auto" w:fill="auto"/>
            <w:noWrap/>
            <w:vAlign w:val="bottom"/>
            <w:hideMark/>
          </w:tcPr>
          <w:p w14:paraId="49B7248B"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Пленка черная, белая</w:t>
            </w:r>
          </w:p>
        </w:tc>
      </w:tr>
      <w:tr w:rsidR="00B55AD2" w:rsidRPr="00B55AD2" w14:paraId="40F085F5" w14:textId="77777777" w:rsidTr="00B55AD2">
        <w:trPr>
          <w:trHeight w:val="306"/>
        </w:trPr>
        <w:tc>
          <w:tcPr>
            <w:tcW w:w="659" w:type="dxa"/>
            <w:tcBorders>
              <w:top w:val="nil"/>
              <w:left w:val="single" w:sz="4" w:space="0" w:color="auto"/>
              <w:bottom w:val="single" w:sz="4" w:space="0" w:color="auto"/>
              <w:right w:val="single" w:sz="4" w:space="0" w:color="auto"/>
            </w:tcBorders>
            <w:shd w:val="clear" w:color="000000" w:fill="D0CECE"/>
            <w:noWrap/>
            <w:vAlign w:val="bottom"/>
            <w:hideMark/>
          </w:tcPr>
          <w:p w14:paraId="6B01927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4.</w:t>
            </w:r>
          </w:p>
        </w:tc>
        <w:tc>
          <w:tcPr>
            <w:tcW w:w="3109" w:type="dxa"/>
            <w:tcBorders>
              <w:top w:val="nil"/>
              <w:left w:val="nil"/>
              <w:bottom w:val="single" w:sz="4" w:space="0" w:color="auto"/>
              <w:right w:val="single" w:sz="4" w:space="0" w:color="auto"/>
            </w:tcBorders>
            <w:shd w:val="clear" w:color="000000" w:fill="D0CECE"/>
            <w:vAlign w:val="bottom"/>
            <w:hideMark/>
          </w:tcPr>
          <w:p w14:paraId="365CA058" w14:textId="77777777" w:rsidR="00B55AD2" w:rsidRPr="00B55AD2" w:rsidRDefault="00B55AD2" w:rsidP="0005153F">
            <w:pPr>
              <w:spacing w:after="0" w:line="240" w:lineRule="auto"/>
              <w:rPr>
                <w:rFonts w:ascii="Times New Roman" w:hAnsi="Times New Roman" w:cs="Times New Roman"/>
              </w:rPr>
            </w:pPr>
            <w:proofErr w:type="gramStart"/>
            <w:r w:rsidRPr="00B55AD2">
              <w:rPr>
                <w:rFonts w:ascii="Times New Roman" w:hAnsi="Times New Roman" w:cs="Times New Roman"/>
              </w:rPr>
              <w:t>Каркас  для</w:t>
            </w:r>
            <w:proofErr w:type="gramEnd"/>
            <w:r w:rsidRPr="00B55AD2">
              <w:rPr>
                <w:rFonts w:ascii="Times New Roman" w:hAnsi="Times New Roman" w:cs="Times New Roman"/>
              </w:rPr>
              <w:t xml:space="preserve"> вывески (</w:t>
            </w:r>
            <w:r w:rsidRPr="00B55AD2">
              <w:rPr>
                <w:rFonts w:ascii="Times New Roman" w:hAnsi="Times New Roman" w:cs="Times New Roman"/>
                <w:i/>
                <w:iCs/>
              </w:rPr>
              <w:t xml:space="preserve">пример, труба профильная, 20*20*1,5, </w:t>
            </w:r>
            <w:proofErr w:type="spellStart"/>
            <w:r w:rsidRPr="00B55AD2">
              <w:rPr>
                <w:rFonts w:ascii="Times New Roman" w:hAnsi="Times New Roman" w:cs="Times New Roman"/>
                <w:i/>
                <w:iCs/>
              </w:rPr>
              <w:t>окрашеная</w:t>
            </w:r>
            <w:proofErr w:type="spellEnd"/>
            <w:r w:rsidRPr="00B55AD2">
              <w:rPr>
                <w:rFonts w:ascii="Times New Roman" w:hAnsi="Times New Roman" w:cs="Times New Roman"/>
              </w:rPr>
              <w:t>)</w:t>
            </w:r>
          </w:p>
        </w:tc>
        <w:tc>
          <w:tcPr>
            <w:tcW w:w="6048" w:type="dxa"/>
            <w:tcBorders>
              <w:top w:val="nil"/>
              <w:left w:val="nil"/>
              <w:bottom w:val="single" w:sz="4" w:space="0" w:color="auto"/>
              <w:right w:val="single" w:sz="4" w:space="0" w:color="auto"/>
            </w:tcBorders>
            <w:shd w:val="clear" w:color="auto" w:fill="auto"/>
            <w:noWrap/>
            <w:vAlign w:val="bottom"/>
            <w:hideMark/>
          </w:tcPr>
          <w:p w14:paraId="1A8023F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20х20х2мм., 40х20х2мм.</w:t>
            </w:r>
          </w:p>
        </w:tc>
      </w:tr>
      <w:tr w:rsidR="00B55AD2" w:rsidRPr="00B55AD2" w14:paraId="6F404AF0"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664FEFED"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w:t>
            </w:r>
          </w:p>
        </w:tc>
        <w:tc>
          <w:tcPr>
            <w:tcW w:w="3109" w:type="dxa"/>
            <w:tcBorders>
              <w:top w:val="nil"/>
              <w:left w:val="nil"/>
              <w:bottom w:val="single" w:sz="4" w:space="0" w:color="auto"/>
              <w:right w:val="single" w:sz="4" w:space="0" w:color="auto"/>
            </w:tcBorders>
            <w:shd w:val="clear" w:color="auto" w:fill="auto"/>
            <w:vAlign w:val="bottom"/>
            <w:hideMark/>
          </w:tcPr>
          <w:p w14:paraId="23B454D4" w14:textId="77777777" w:rsidR="00B55AD2" w:rsidRPr="00B55AD2" w:rsidRDefault="00B55AD2" w:rsidP="0005153F">
            <w:pPr>
              <w:spacing w:after="0" w:line="240" w:lineRule="auto"/>
              <w:rPr>
                <w:rFonts w:ascii="Times New Roman" w:hAnsi="Times New Roman" w:cs="Times New Roman"/>
                <w:i/>
                <w:iCs/>
              </w:rPr>
            </w:pPr>
            <w:r w:rsidRPr="00B55AD2">
              <w:rPr>
                <w:rFonts w:ascii="Times New Roman" w:hAnsi="Times New Roman" w:cs="Times New Roman"/>
                <w:i/>
                <w:iCs/>
              </w:rPr>
              <w:t> </w:t>
            </w:r>
          </w:p>
        </w:tc>
        <w:tc>
          <w:tcPr>
            <w:tcW w:w="6048" w:type="dxa"/>
            <w:tcBorders>
              <w:top w:val="nil"/>
              <w:left w:val="nil"/>
              <w:bottom w:val="single" w:sz="4" w:space="0" w:color="auto"/>
              <w:right w:val="single" w:sz="4" w:space="0" w:color="auto"/>
            </w:tcBorders>
            <w:shd w:val="clear" w:color="auto" w:fill="auto"/>
            <w:noWrap/>
            <w:vAlign w:val="bottom"/>
            <w:hideMark/>
          </w:tcPr>
          <w:p w14:paraId="58271AE9"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76F8C38E" w14:textId="77777777" w:rsidTr="00B55AD2">
        <w:trPr>
          <w:trHeight w:val="290"/>
        </w:trPr>
        <w:tc>
          <w:tcPr>
            <w:tcW w:w="659" w:type="dxa"/>
            <w:tcBorders>
              <w:top w:val="nil"/>
              <w:left w:val="single" w:sz="4" w:space="0" w:color="auto"/>
              <w:bottom w:val="single" w:sz="4" w:space="0" w:color="auto"/>
              <w:right w:val="single" w:sz="4" w:space="0" w:color="auto"/>
            </w:tcBorders>
            <w:shd w:val="clear" w:color="000000" w:fill="D9D9D9"/>
            <w:noWrap/>
            <w:vAlign w:val="bottom"/>
            <w:hideMark/>
          </w:tcPr>
          <w:p w14:paraId="1087C16A"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5.</w:t>
            </w:r>
          </w:p>
        </w:tc>
        <w:tc>
          <w:tcPr>
            <w:tcW w:w="3109" w:type="dxa"/>
            <w:tcBorders>
              <w:top w:val="nil"/>
              <w:left w:val="nil"/>
              <w:bottom w:val="single" w:sz="4" w:space="0" w:color="auto"/>
              <w:right w:val="single" w:sz="4" w:space="0" w:color="auto"/>
            </w:tcBorders>
            <w:shd w:val="clear" w:color="000000" w:fill="D9D9D9"/>
            <w:vAlign w:val="bottom"/>
            <w:hideMark/>
          </w:tcPr>
          <w:p w14:paraId="4313CC76"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Место размещения</w:t>
            </w:r>
          </w:p>
        </w:tc>
        <w:tc>
          <w:tcPr>
            <w:tcW w:w="6048" w:type="dxa"/>
            <w:tcBorders>
              <w:top w:val="nil"/>
              <w:left w:val="nil"/>
              <w:bottom w:val="single" w:sz="4" w:space="0" w:color="auto"/>
              <w:right w:val="single" w:sz="4" w:space="0" w:color="auto"/>
            </w:tcBorders>
            <w:shd w:val="clear" w:color="auto" w:fill="auto"/>
            <w:noWrap/>
            <w:vAlign w:val="bottom"/>
            <w:hideMark/>
          </w:tcPr>
          <w:p w14:paraId="6997933F"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7EA7775E"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40731F7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5.1.</w:t>
            </w:r>
          </w:p>
        </w:tc>
        <w:tc>
          <w:tcPr>
            <w:tcW w:w="3109" w:type="dxa"/>
            <w:tcBorders>
              <w:top w:val="nil"/>
              <w:left w:val="nil"/>
              <w:bottom w:val="single" w:sz="4" w:space="0" w:color="auto"/>
              <w:right w:val="single" w:sz="4" w:space="0" w:color="auto"/>
            </w:tcBorders>
            <w:shd w:val="clear" w:color="auto" w:fill="auto"/>
            <w:vAlign w:val="bottom"/>
            <w:hideMark/>
          </w:tcPr>
          <w:p w14:paraId="1B8ADBE5"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Адрес</w:t>
            </w:r>
          </w:p>
        </w:tc>
        <w:tc>
          <w:tcPr>
            <w:tcW w:w="6048" w:type="dxa"/>
            <w:tcBorders>
              <w:top w:val="nil"/>
              <w:left w:val="nil"/>
              <w:bottom w:val="single" w:sz="4" w:space="0" w:color="auto"/>
              <w:right w:val="single" w:sz="4" w:space="0" w:color="auto"/>
            </w:tcBorders>
            <w:shd w:val="clear" w:color="auto" w:fill="auto"/>
            <w:noWrap/>
            <w:vAlign w:val="bottom"/>
            <w:hideMark/>
          </w:tcPr>
          <w:p w14:paraId="3922947E" w14:textId="77777777" w:rsidR="00B55AD2" w:rsidRPr="00B55AD2" w:rsidRDefault="00B55AD2" w:rsidP="0005153F">
            <w:pPr>
              <w:spacing w:after="0" w:line="240" w:lineRule="auto"/>
              <w:jc w:val="center"/>
              <w:rPr>
                <w:rFonts w:ascii="Times New Roman" w:hAnsi="Times New Roman" w:cs="Times New Roman"/>
              </w:rPr>
            </w:pPr>
            <w:proofErr w:type="spellStart"/>
            <w:r w:rsidRPr="00B55AD2">
              <w:rPr>
                <w:rFonts w:ascii="Times New Roman" w:hAnsi="Times New Roman" w:cs="Times New Roman"/>
              </w:rPr>
              <w:t>г.Улан</w:t>
            </w:r>
            <w:proofErr w:type="spellEnd"/>
            <w:r w:rsidRPr="00B55AD2">
              <w:rPr>
                <w:rFonts w:ascii="Times New Roman" w:hAnsi="Times New Roman" w:cs="Times New Roman"/>
              </w:rPr>
              <w:t xml:space="preserve">-Удэ, </w:t>
            </w:r>
            <w:proofErr w:type="spellStart"/>
            <w:r w:rsidRPr="00B55AD2">
              <w:rPr>
                <w:rFonts w:ascii="Times New Roman" w:hAnsi="Times New Roman" w:cs="Times New Roman"/>
              </w:rPr>
              <w:t>ул.Шумяцкого</w:t>
            </w:r>
            <w:proofErr w:type="spellEnd"/>
            <w:r w:rsidRPr="00B55AD2">
              <w:rPr>
                <w:rFonts w:ascii="Times New Roman" w:hAnsi="Times New Roman" w:cs="Times New Roman"/>
              </w:rPr>
              <w:t>, 2</w:t>
            </w:r>
          </w:p>
        </w:tc>
      </w:tr>
      <w:tr w:rsidR="00B55AD2" w:rsidRPr="00B55AD2" w14:paraId="0C71FE29" w14:textId="77777777" w:rsidTr="00B55AD2">
        <w:trPr>
          <w:trHeight w:val="306"/>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799B49E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5.2.</w:t>
            </w:r>
          </w:p>
        </w:tc>
        <w:tc>
          <w:tcPr>
            <w:tcW w:w="3109" w:type="dxa"/>
            <w:tcBorders>
              <w:top w:val="nil"/>
              <w:left w:val="nil"/>
              <w:bottom w:val="single" w:sz="4" w:space="0" w:color="auto"/>
              <w:right w:val="single" w:sz="4" w:space="0" w:color="auto"/>
            </w:tcBorders>
            <w:shd w:val="clear" w:color="auto" w:fill="auto"/>
            <w:vAlign w:val="bottom"/>
            <w:hideMark/>
          </w:tcPr>
          <w:p w14:paraId="5570282B"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Расстояние от г. Улан-Удэ до объекта монтажа (</w:t>
            </w:r>
            <w:r w:rsidRPr="00B55AD2">
              <w:rPr>
                <w:rFonts w:ascii="Times New Roman" w:hAnsi="Times New Roman" w:cs="Times New Roman"/>
                <w:i/>
                <w:iCs/>
              </w:rPr>
              <w:t>например, Бичура - 250 км</w:t>
            </w:r>
            <w:r w:rsidRPr="00B55AD2">
              <w:rPr>
                <w:rFonts w:ascii="Times New Roman" w:hAnsi="Times New Roman" w:cs="Times New Roman"/>
              </w:rPr>
              <w:t>.)</w:t>
            </w:r>
          </w:p>
        </w:tc>
        <w:tc>
          <w:tcPr>
            <w:tcW w:w="6048" w:type="dxa"/>
            <w:tcBorders>
              <w:top w:val="nil"/>
              <w:left w:val="nil"/>
              <w:bottom w:val="single" w:sz="4" w:space="0" w:color="auto"/>
              <w:right w:val="single" w:sz="4" w:space="0" w:color="auto"/>
            </w:tcBorders>
            <w:shd w:val="clear" w:color="auto" w:fill="auto"/>
            <w:noWrap/>
            <w:vAlign w:val="bottom"/>
            <w:hideMark/>
          </w:tcPr>
          <w:p w14:paraId="4AC1EB70"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1A1F034F" w14:textId="77777777" w:rsidTr="00B55AD2">
        <w:trPr>
          <w:trHeight w:val="581"/>
        </w:trPr>
        <w:tc>
          <w:tcPr>
            <w:tcW w:w="659" w:type="dxa"/>
            <w:tcBorders>
              <w:top w:val="nil"/>
              <w:left w:val="single" w:sz="4" w:space="0" w:color="auto"/>
              <w:bottom w:val="single" w:sz="4" w:space="0" w:color="auto"/>
              <w:right w:val="single" w:sz="4" w:space="0" w:color="auto"/>
            </w:tcBorders>
            <w:shd w:val="clear" w:color="000000" w:fill="D0CECE"/>
            <w:noWrap/>
            <w:vAlign w:val="bottom"/>
            <w:hideMark/>
          </w:tcPr>
          <w:p w14:paraId="0C300F8A"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6.</w:t>
            </w:r>
          </w:p>
        </w:tc>
        <w:tc>
          <w:tcPr>
            <w:tcW w:w="3109" w:type="dxa"/>
            <w:tcBorders>
              <w:top w:val="nil"/>
              <w:left w:val="nil"/>
              <w:bottom w:val="single" w:sz="4" w:space="0" w:color="auto"/>
              <w:right w:val="single" w:sz="4" w:space="0" w:color="auto"/>
            </w:tcBorders>
            <w:shd w:val="clear" w:color="000000" w:fill="D0CECE"/>
            <w:vAlign w:val="bottom"/>
            <w:hideMark/>
          </w:tcPr>
          <w:p w14:paraId="2AD0CDCB"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 xml:space="preserve">Место крепежа </w:t>
            </w:r>
            <w:proofErr w:type="gramStart"/>
            <w:r w:rsidRPr="00B55AD2">
              <w:rPr>
                <w:rFonts w:ascii="Times New Roman" w:hAnsi="Times New Roman" w:cs="Times New Roman"/>
              </w:rPr>
              <w:t>( материал</w:t>
            </w:r>
            <w:proofErr w:type="gramEnd"/>
            <w:r w:rsidRPr="00B55AD2">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6048" w:type="dxa"/>
            <w:tcBorders>
              <w:top w:val="nil"/>
              <w:left w:val="nil"/>
              <w:bottom w:val="single" w:sz="4" w:space="0" w:color="auto"/>
              <w:right w:val="single" w:sz="4" w:space="0" w:color="auto"/>
            </w:tcBorders>
            <w:shd w:val="clear" w:color="auto" w:fill="auto"/>
            <w:noWrap/>
            <w:vAlign w:val="bottom"/>
            <w:hideMark/>
          </w:tcPr>
          <w:p w14:paraId="2773A21D"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Монтаж на фасад здания</w:t>
            </w:r>
          </w:p>
        </w:tc>
      </w:tr>
      <w:tr w:rsidR="00B55AD2" w:rsidRPr="00B55AD2" w14:paraId="0BA23D6E" w14:textId="77777777" w:rsidTr="00B55AD2">
        <w:trPr>
          <w:trHeight w:val="306"/>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32CEC032"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7. </w:t>
            </w:r>
          </w:p>
        </w:tc>
        <w:tc>
          <w:tcPr>
            <w:tcW w:w="3109" w:type="dxa"/>
            <w:tcBorders>
              <w:top w:val="nil"/>
              <w:left w:val="nil"/>
              <w:bottom w:val="single" w:sz="4" w:space="0" w:color="auto"/>
              <w:right w:val="single" w:sz="4" w:space="0" w:color="auto"/>
            </w:tcBorders>
            <w:shd w:val="clear" w:color="auto" w:fill="auto"/>
            <w:vAlign w:val="bottom"/>
            <w:hideMark/>
          </w:tcPr>
          <w:p w14:paraId="40B0177B"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Высота от уровня земли до низа вывески, м.</w:t>
            </w:r>
          </w:p>
        </w:tc>
        <w:tc>
          <w:tcPr>
            <w:tcW w:w="6048" w:type="dxa"/>
            <w:tcBorders>
              <w:top w:val="nil"/>
              <w:left w:val="nil"/>
              <w:bottom w:val="single" w:sz="4" w:space="0" w:color="auto"/>
              <w:right w:val="single" w:sz="4" w:space="0" w:color="auto"/>
            </w:tcBorders>
            <w:shd w:val="clear" w:color="auto" w:fill="auto"/>
            <w:noWrap/>
            <w:vAlign w:val="bottom"/>
            <w:hideMark/>
          </w:tcPr>
          <w:p w14:paraId="3E8190F1"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7779EF42" w14:textId="77777777" w:rsidTr="00B55AD2">
        <w:trPr>
          <w:trHeight w:val="290"/>
        </w:trPr>
        <w:tc>
          <w:tcPr>
            <w:tcW w:w="659" w:type="dxa"/>
            <w:tcBorders>
              <w:top w:val="nil"/>
              <w:left w:val="single" w:sz="4" w:space="0" w:color="auto"/>
              <w:bottom w:val="single" w:sz="4" w:space="0" w:color="auto"/>
              <w:right w:val="single" w:sz="4" w:space="0" w:color="auto"/>
            </w:tcBorders>
            <w:shd w:val="clear" w:color="000000" w:fill="D0CECE"/>
            <w:noWrap/>
            <w:vAlign w:val="bottom"/>
            <w:hideMark/>
          </w:tcPr>
          <w:p w14:paraId="6A1B4A3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8</w:t>
            </w:r>
          </w:p>
        </w:tc>
        <w:tc>
          <w:tcPr>
            <w:tcW w:w="3109" w:type="dxa"/>
            <w:tcBorders>
              <w:top w:val="nil"/>
              <w:left w:val="nil"/>
              <w:bottom w:val="single" w:sz="4" w:space="0" w:color="auto"/>
              <w:right w:val="single" w:sz="4" w:space="0" w:color="auto"/>
            </w:tcBorders>
            <w:shd w:val="clear" w:color="000000" w:fill="D0CECE"/>
            <w:vAlign w:val="bottom"/>
            <w:hideMark/>
          </w:tcPr>
          <w:p w14:paraId="33FA6AEF"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Фотопривязка</w:t>
            </w:r>
            <w:proofErr w:type="spellEnd"/>
            <w:r w:rsidRPr="00B55AD2">
              <w:rPr>
                <w:rFonts w:ascii="Times New Roman" w:hAnsi="Times New Roman" w:cs="Times New Roman"/>
              </w:rPr>
              <w:t>:</w:t>
            </w:r>
          </w:p>
        </w:tc>
        <w:tc>
          <w:tcPr>
            <w:tcW w:w="6048" w:type="dxa"/>
            <w:tcBorders>
              <w:top w:val="nil"/>
              <w:left w:val="nil"/>
              <w:bottom w:val="single" w:sz="4" w:space="0" w:color="auto"/>
              <w:right w:val="single" w:sz="4" w:space="0" w:color="auto"/>
            </w:tcBorders>
            <w:shd w:val="clear" w:color="auto" w:fill="auto"/>
            <w:noWrap/>
            <w:vAlign w:val="bottom"/>
            <w:hideMark/>
          </w:tcPr>
          <w:p w14:paraId="28E5159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5F1D1118"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1BDCBA0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8.1.</w:t>
            </w:r>
          </w:p>
        </w:tc>
        <w:tc>
          <w:tcPr>
            <w:tcW w:w="3109" w:type="dxa"/>
            <w:tcBorders>
              <w:top w:val="nil"/>
              <w:left w:val="nil"/>
              <w:bottom w:val="single" w:sz="4" w:space="0" w:color="auto"/>
              <w:right w:val="single" w:sz="4" w:space="0" w:color="auto"/>
            </w:tcBorders>
            <w:shd w:val="clear" w:color="auto" w:fill="auto"/>
            <w:vAlign w:val="bottom"/>
            <w:hideMark/>
          </w:tcPr>
          <w:p w14:paraId="7DD96C8A"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Фотопривязка</w:t>
            </w:r>
            <w:proofErr w:type="spellEnd"/>
            <w:r w:rsidRPr="00B55AD2">
              <w:rPr>
                <w:rFonts w:ascii="Times New Roman" w:hAnsi="Times New Roman" w:cs="Times New Roman"/>
              </w:rPr>
              <w:t xml:space="preserve"> "день"</w:t>
            </w:r>
          </w:p>
        </w:tc>
        <w:tc>
          <w:tcPr>
            <w:tcW w:w="6048" w:type="dxa"/>
            <w:tcBorders>
              <w:top w:val="nil"/>
              <w:left w:val="nil"/>
              <w:bottom w:val="single" w:sz="4" w:space="0" w:color="auto"/>
              <w:right w:val="single" w:sz="4" w:space="0" w:color="auto"/>
            </w:tcBorders>
            <w:shd w:val="clear" w:color="auto" w:fill="auto"/>
            <w:noWrap/>
            <w:vAlign w:val="bottom"/>
            <w:hideMark/>
          </w:tcPr>
          <w:p w14:paraId="1925EDB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53FDB148"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7925A579"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8.2.</w:t>
            </w:r>
          </w:p>
        </w:tc>
        <w:tc>
          <w:tcPr>
            <w:tcW w:w="3109" w:type="dxa"/>
            <w:tcBorders>
              <w:top w:val="nil"/>
              <w:left w:val="nil"/>
              <w:bottom w:val="single" w:sz="4" w:space="0" w:color="auto"/>
              <w:right w:val="single" w:sz="4" w:space="0" w:color="auto"/>
            </w:tcBorders>
            <w:shd w:val="clear" w:color="auto" w:fill="auto"/>
            <w:vAlign w:val="bottom"/>
            <w:hideMark/>
          </w:tcPr>
          <w:p w14:paraId="344A1868"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Фотопривязка</w:t>
            </w:r>
            <w:proofErr w:type="spellEnd"/>
            <w:r w:rsidRPr="00B55AD2">
              <w:rPr>
                <w:rFonts w:ascii="Times New Roman" w:hAnsi="Times New Roman" w:cs="Times New Roman"/>
              </w:rPr>
              <w:t xml:space="preserve"> "ночь"</w:t>
            </w:r>
          </w:p>
        </w:tc>
        <w:tc>
          <w:tcPr>
            <w:tcW w:w="6048" w:type="dxa"/>
            <w:tcBorders>
              <w:top w:val="nil"/>
              <w:left w:val="nil"/>
              <w:bottom w:val="single" w:sz="4" w:space="0" w:color="auto"/>
              <w:right w:val="single" w:sz="4" w:space="0" w:color="auto"/>
            </w:tcBorders>
            <w:shd w:val="clear" w:color="auto" w:fill="auto"/>
            <w:noWrap/>
            <w:vAlign w:val="bottom"/>
            <w:hideMark/>
          </w:tcPr>
          <w:p w14:paraId="1997149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070004F9" w14:textId="77777777" w:rsidTr="00B55AD2">
        <w:trPr>
          <w:trHeight w:val="642"/>
        </w:trPr>
        <w:tc>
          <w:tcPr>
            <w:tcW w:w="659" w:type="dxa"/>
            <w:tcBorders>
              <w:top w:val="nil"/>
              <w:left w:val="single" w:sz="4" w:space="0" w:color="auto"/>
              <w:bottom w:val="single" w:sz="4" w:space="0" w:color="auto"/>
              <w:right w:val="single" w:sz="4" w:space="0" w:color="auto"/>
            </w:tcBorders>
            <w:shd w:val="clear" w:color="000000" w:fill="D0CECE"/>
            <w:noWrap/>
            <w:vAlign w:val="bottom"/>
            <w:hideMark/>
          </w:tcPr>
          <w:p w14:paraId="4686FB7C"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9. </w:t>
            </w:r>
          </w:p>
        </w:tc>
        <w:tc>
          <w:tcPr>
            <w:tcW w:w="3109" w:type="dxa"/>
            <w:tcBorders>
              <w:top w:val="nil"/>
              <w:left w:val="nil"/>
              <w:bottom w:val="single" w:sz="4" w:space="0" w:color="auto"/>
              <w:right w:val="single" w:sz="4" w:space="0" w:color="auto"/>
            </w:tcBorders>
            <w:shd w:val="clear" w:color="000000" w:fill="D0CECE"/>
            <w:vAlign w:val="bottom"/>
            <w:hideMark/>
          </w:tcPr>
          <w:p w14:paraId="436AA634"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Расстояние до точки подключения на 220 Вт.</w:t>
            </w:r>
            <w:r w:rsidRPr="00B55AD2">
              <w:rPr>
                <w:rFonts w:ascii="Times New Roman" w:hAnsi="Times New Roman" w:cs="Times New Roman"/>
                <w:b/>
                <w:bCs/>
              </w:rPr>
              <w:t xml:space="preserve"> - </w:t>
            </w:r>
            <w:r w:rsidRPr="00B55AD2">
              <w:rPr>
                <w:rFonts w:ascii="Times New Roman" w:hAnsi="Times New Roman" w:cs="Times New Roman"/>
                <w:b/>
                <w:bCs/>
              </w:rPr>
              <w:br/>
              <w:t>(Получатель услуги самостоятельно проводит кабель)</w:t>
            </w:r>
          </w:p>
        </w:tc>
        <w:tc>
          <w:tcPr>
            <w:tcW w:w="6048" w:type="dxa"/>
            <w:tcBorders>
              <w:top w:val="nil"/>
              <w:left w:val="nil"/>
              <w:bottom w:val="single" w:sz="4" w:space="0" w:color="auto"/>
              <w:right w:val="single" w:sz="4" w:space="0" w:color="auto"/>
            </w:tcBorders>
            <w:shd w:val="clear" w:color="auto" w:fill="auto"/>
            <w:noWrap/>
            <w:vAlign w:val="bottom"/>
            <w:hideMark/>
          </w:tcPr>
          <w:p w14:paraId="6D76F0C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2A73348F" w14:textId="77777777" w:rsidTr="00B55AD2">
        <w:trPr>
          <w:trHeight w:val="290"/>
        </w:trPr>
        <w:tc>
          <w:tcPr>
            <w:tcW w:w="659" w:type="dxa"/>
            <w:tcBorders>
              <w:top w:val="nil"/>
              <w:left w:val="single" w:sz="4" w:space="0" w:color="auto"/>
              <w:bottom w:val="single" w:sz="4" w:space="0" w:color="auto"/>
              <w:right w:val="single" w:sz="4" w:space="0" w:color="auto"/>
            </w:tcBorders>
            <w:shd w:val="clear" w:color="000000" w:fill="D0CECE"/>
            <w:noWrap/>
            <w:vAlign w:val="bottom"/>
            <w:hideMark/>
          </w:tcPr>
          <w:p w14:paraId="26CB6F8B"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10</w:t>
            </w:r>
          </w:p>
        </w:tc>
        <w:tc>
          <w:tcPr>
            <w:tcW w:w="3109" w:type="dxa"/>
            <w:tcBorders>
              <w:top w:val="nil"/>
              <w:left w:val="nil"/>
              <w:bottom w:val="single" w:sz="4" w:space="0" w:color="auto"/>
              <w:right w:val="single" w:sz="4" w:space="0" w:color="auto"/>
            </w:tcBorders>
            <w:shd w:val="clear" w:color="000000" w:fill="D0CECE"/>
            <w:vAlign w:val="bottom"/>
            <w:hideMark/>
          </w:tcPr>
          <w:p w14:paraId="6582EBFB"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Наличие скрытых каркасов, пустотелых стен</w:t>
            </w:r>
          </w:p>
        </w:tc>
        <w:tc>
          <w:tcPr>
            <w:tcW w:w="6048" w:type="dxa"/>
            <w:tcBorders>
              <w:top w:val="nil"/>
              <w:left w:val="nil"/>
              <w:bottom w:val="single" w:sz="4" w:space="0" w:color="auto"/>
              <w:right w:val="single" w:sz="4" w:space="0" w:color="auto"/>
            </w:tcBorders>
            <w:shd w:val="clear" w:color="auto" w:fill="auto"/>
            <w:noWrap/>
            <w:vAlign w:val="bottom"/>
            <w:hideMark/>
          </w:tcPr>
          <w:p w14:paraId="6AA3D6C5"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3A481DA0" w14:textId="77777777" w:rsidTr="00B55AD2">
        <w:trPr>
          <w:trHeight w:val="290"/>
        </w:trPr>
        <w:tc>
          <w:tcPr>
            <w:tcW w:w="659" w:type="dxa"/>
            <w:tcBorders>
              <w:top w:val="nil"/>
              <w:left w:val="single" w:sz="4" w:space="0" w:color="auto"/>
              <w:bottom w:val="single" w:sz="4" w:space="0" w:color="auto"/>
              <w:right w:val="single" w:sz="4" w:space="0" w:color="auto"/>
            </w:tcBorders>
            <w:shd w:val="clear" w:color="000000" w:fill="D9D9D9"/>
            <w:noWrap/>
            <w:vAlign w:val="bottom"/>
            <w:hideMark/>
          </w:tcPr>
          <w:p w14:paraId="20B4287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11. </w:t>
            </w:r>
          </w:p>
        </w:tc>
        <w:tc>
          <w:tcPr>
            <w:tcW w:w="3109" w:type="dxa"/>
            <w:tcBorders>
              <w:top w:val="nil"/>
              <w:left w:val="nil"/>
              <w:bottom w:val="single" w:sz="4" w:space="0" w:color="auto"/>
              <w:right w:val="single" w:sz="4" w:space="0" w:color="auto"/>
            </w:tcBorders>
            <w:shd w:val="clear" w:color="000000" w:fill="D9D9D9"/>
            <w:vAlign w:val="bottom"/>
            <w:hideMark/>
          </w:tcPr>
          <w:p w14:paraId="3A823BBF"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Тип вывески</w:t>
            </w:r>
          </w:p>
        </w:tc>
        <w:tc>
          <w:tcPr>
            <w:tcW w:w="6048" w:type="dxa"/>
            <w:tcBorders>
              <w:top w:val="nil"/>
              <w:left w:val="nil"/>
              <w:bottom w:val="single" w:sz="4" w:space="0" w:color="auto"/>
              <w:right w:val="single" w:sz="4" w:space="0" w:color="auto"/>
            </w:tcBorders>
            <w:shd w:val="clear" w:color="auto" w:fill="auto"/>
            <w:noWrap/>
            <w:vAlign w:val="bottom"/>
            <w:hideMark/>
          </w:tcPr>
          <w:p w14:paraId="313ADD4A"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7A8F2219"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7BA5505F"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lastRenderedPageBreak/>
              <w:t>11.1.</w:t>
            </w:r>
          </w:p>
        </w:tc>
        <w:tc>
          <w:tcPr>
            <w:tcW w:w="3109" w:type="dxa"/>
            <w:tcBorders>
              <w:top w:val="nil"/>
              <w:left w:val="nil"/>
              <w:bottom w:val="single" w:sz="4" w:space="0" w:color="auto"/>
              <w:right w:val="single" w:sz="4" w:space="0" w:color="auto"/>
            </w:tcBorders>
            <w:shd w:val="clear" w:color="auto" w:fill="auto"/>
            <w:vAlign w:val="bottom"/>
            <w:hideMark/>
          </w:tcPr>
          <w:p w14:paraId="10095722"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Объемные световые буквы на каркасе</w:t>
            </w:r>
          </w:p>
        </w:tc>
        <w:tc>
          <w:tcPr>
            <w:tcW w:w="6048" w:type="dxa"/>
            <w:tcBorders>
              <w:top w:val="nil"/>
              <w:left w:val="nil"/>
              <w:bottom w:val="single" w:sz="4" w:space="0" w:color="auto"/>
              <w:right w:val="single" w:sz="4" w:space="0" w:color="auto"/>
            </w:tcBorders>
            <w:shd w:val="clear" w:color="auto" w:fill="auto"/>
            <w:noWrap/>
            <w:vAlign w:val="bottom"/>
            <w:hideMark/>
          </w:tcPr>
          <w:p w14:paraId="5160685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4D7A7B4A"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601C132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11.2.</w:t>
            </w:r>
          </w:p>
        </w:tc>
        <w:tc>
          <w:tcPr>
            <w:tcW w:w="3109" w:type="dxa"/>
            <w:tcBorders>
              <w:top w:val="nil"/>
              <w:left w:val="nil"/>
              <w:bottom w:val="single" w:sz="4" w:space="0" w:color="auto"/>
              <w:right w:val="single" w:sz="4" w:space="0" w:color="auto"/>
            </w:tcBorders>
            <w:shd w:val="clear" w:color="auto" w:fill="auto"/>
            <w:vAlign w:val="bottom"/>
            <w:hideMark/>
          </w:tcPr>
          <w:p w14:paraId="301721DF"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Объемные световые буквы на подложке</w:t>
            </w:r>
          </w:p>
        </w:tc>
        <w:tc>
          <w:tcPr>
            <w:tcW w:w="6048" w:type="dxa"/>
            <w:tcBorders>
              <w:top w:val="nil"/>
              <w:left w:val="nil"/>
              <w:bottom w:val="single" w:sz="4" w:space="0" w:color="auto"/>
              <w:right w:val="single" w:sz="4" w:space="0" w:color="auto"/>
            </w:tcBorders>
            <w:shd w:val="clear" w:color="auto" w:fill="auto"/>
            <w:noWrap/>
            <w:vAlign w:val="bottom"/>
            <w:hideMark/>
          </w:tcPr>
          <w:p w14:paraId="027B4108"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6C0C2049"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6ED8A63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11.3.</w:t>
            </w:r>
          </w:p>
        </w:tc>
        <w:tc>
          <w:tcPr>
            <w:tcW w:w="3109" w:type="dxa"/>
            <w:tcBorders>
              <w:top w:val="nil"/>
              <w:left w:val="nil"/>
              <w:bottom w:val="single" w:sz="4" w:space="0" w:color="auto"/>
              <w:right w:val="single" w:sz="4" w:space="0" w:color="auto"/>
            </w:tcBorders>
            <w:shd w:val="clear" w:color="auto" w:fill="auto"/>
            <w:vAlign w:val="bottom"/>
            <w:hideMark/>
          </w:tcPr>
          <w:p w14:paraId="086E79A2"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Объемные не световые буквы</w:t>
            </w:r>
          </w:p>
        </w:tc>
        <w:tc>
          <w:tcPr>
            <w:tcW w:w="6048" w:type="dxa"/>
            <w:tcBorders>
              <w:top w:val="nil"/>
              <w:left w:val="nil"/>
              <w:bottom w:val="single" w:sz="4" w:space="0" w:color="auto"/>
              <w:right w:val="single" w:sz="4" w:space="0" w:color="auto"/>
            </w:tcBorders>
            <w:shd w:val="clear" w:color="auto" w:fill="auto"/>
            <w:noWrap/>
            <w:vAlign w:val="bottom"/>
            <w:hideMark/>
          </w:tcPr>
          <w:p w14:paraId="113CFEEA"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52FBFC33"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283F831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11.4.</w:t>
            </w:r>
          </w:p>
        </w:tc>
        <w:tc>
          <w:tcPr>
            <w:tcW w:w="3109" w:type="dxa"/>
            <w:tcBorders>
              <w:top w:val="nil"/>
              <w:left w:val="nil"/>
              <w:bottom w:val="single" w:sz="4" w:space="0" w:color="auto"/>
              <w:right w:val="single" w:sz="4" w:space="0" w:color="auto"/>
            </w:tcBorders>
            <w:shd w:val="clear" w:color="auto" w:fill="auto"/>
            <w:vAlign w:val="bottom"/>
            <w:hideMark/>
          </w:tcPr>
          <w:p w14:paraId="2794B27E"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Световой короб с лицевой панелью из акрила</w:t>
            </w:r>
          </w:p>
        </w:tc>
        <w:tc>
          <w:tcPr>
            <w:tcW w:w="6048" w:type="dxa"/>
            <w:tcBorders>
              <w:top w:val="nil"/>
              <w:left w:val="nil"/>
              <w:bottom w:val="single" w:sz="4" w:space="0" w:color="auto"/>
              <w:right w:val="single" w:sz="4" w:space="0" w:color="auto"/>
            </w:tcBorders>
            <w:shd w:val="clear" w:color="auto" w:fill="auto"/>
            <w:noWrap/>
            <w:vAlign w:val="bottom"/>
            <w:hideMark/>
          </w:tcPr>
          <w:p w14:paraId="0E905AE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Двухсторонний световой короб</w:t>
            </w:r>
          </w:p>
        </w:tc>
      </w:tr>
      <w:tr w:rsidR="00B55AD2" w:rsidRPr="00B55AD2" w14:paraId="603FF3BB"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280717C8"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11.5.</w:t>
            </w:r>
          </w:p>
        </w:tc>
        <w:tc>
          <w:tcPr>
            <w:tcW w:w="3109" w:type="dxa"/>
            <w:tcBorders>
              <w:top w:val="nil"/>
              <w:left w:val="nil"/>
              <w:bottom w:val="single" w:sz="4" w:space="0" w:color="auto"/>
              <w:right w:val="single" w:sz="4" w:space="0" w:color="auto"/>
            </w:tcBorders>
            <w:shd w:val="clear" w:color="auto" w:fill="auto"/>
            <w:vAlign w:val="bottom"/>
            <w:hideMark/>
          </w:tcPr>
          <w:p w14:paraId="332812AC"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Световой короб с лицевой панелью из композита, буквы на прорезь</w:t>
            </w:r>
          </w:p>
        </w:tc>
        <w:tc>
          <w:tcPr>
            <w:tcW w:w="6048" w:type="dxa"/>
            <w:tcBorders>
              <w:top w:val="nil"/>
              <w:left w:val="nil"/>
              <w:bottom w:val="single" w:sz="4" w:space="0" w:color="auto"/>
              <w:right w:val="single" w:sz="4" w:space="0" w:color="auto"/>
            </w:tcBorders>
            <w:shd w:val="clear" w:color="auto" w:fill="auto"/>
            <w:noWrap/>
            <w:vAlign w:val="bottom"/>
            <w:hideMark/>
          </w:tcPr>
          <w:p w14:paraId="2361211C"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07ACF25B"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10762E7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11.6.</w:t>
            </w:r>
          </w:p>
        </w:tc>
        <w:tc>
          <w:tcPr>
            <w:tcW w:w="3109" w:type="dxa"/>
            <w:tcBorders>
              <w:top w:val="nil"/>
              <w:left w:val="nil"/>
              <w:bottom w:val="single" w:sz="4" w:space="0" w:color="auto"/>
              <w:right w:val="single" w:sz="4" w:space="0" w:color="auto"/>
            </w:tcBorders>
            <w:shd w:val="clear" w:color="auto" w:fill="auto"/>
            <w:vAlign w:val="bottom"/>
            <w:hideMark/>
          </w:tcPr>
          <w:p w14:paraId="20E25E48" w14:textId="77777777" w:rsidR="00B55AD2" w:rsidRPr="00B55AD2" w:rsidRDefault="00B55AD2" w:rsidP="0005153F">
            <w:pPr>
              <w:spacing w:after="0" w:line="240" w:lineRule="auto"/>
              <w:rPr>
                <w:rFonts w:ascii="Times New Roman" w:hAnsi="Times New Roman" w:cs="Times New Roman"/>
              </w:rPr>
            </w:pPr>
            <w:proofErr w:type="spellStart"/>
            <w:r w:rsidRPr="00B55AD2">
              <w:rPr>
                <w:rFonts w:ascii="Times New Roman" w:hAnsi="Times New Roman" w:cs="Times New Roman"/>
              </w:rPr>
              <w:t>Несветовой</w:t>
            </w:r>
            <w:proofErr w:type="spellEnd"/>
            <w:r w:rsidRPr="00B55AD2">
              <w:rPr>
                <w:rFonts w:ascii="Times New Roman" w:hAnsi="Times New Roman" w:cs="Times New Roman"/>
              </w:rPr>
              <w:t xml:space="preserve"> короб</w:t>
            </w:r>
          </w:p>
        </w:tc>
        <w:tc>
          <w:tcPr>
            <w:tcW w:w="6048" w:type="dxa"/>
            <w:tcBorders>
              <w:top w:val="nil"/>
              <w:left w:val="nil"/>
              <w:bottom w:val="single" w:sz="4" w:space="0" w:color="auto"/>
              <w:right w:val="single" w:sz="4" w:space="0" w:color="auto"/>
            </w:tcBorders>
            <w:shd w:val="clear" w:color="auto" w:fill="auto"/>
            <w:noWrap/>
            <w:vAlign w:val="bottom"/>
            <w:hideMark/>
          </w:tcPr>
          <w:p w14:paraId="2747C713"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75E708BA" w14:textId="77777777" w:rsidTr="00B55AD2">
        <w:trPr>
          <w:trHeight w:val="29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10DA475B"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11.7.</w:t>
            </w:r>
          </w:p>
        </w:tc>
        <w:tc>
          <w:tcPr>
            <w:tcW w:w="3109" w:type="dxa"/>
            <w:tcBorders>
              <w:top w:val="nil"/>
              <w:left w:val="nil"/>
              <w:bottom w:val="single" w:sz="4" w:space="0" w:color="auto"/>
              <w:right w:val="single" w:sz="4" w:space="0" w:color="auto"/>
            </w:tcBorders>
            <w:shd w:val="clear" w:color="auto" w:fill="auto"/>
            <w:vAlign w:val="bottom"/>
            <w:hideMark/>
          </w:tcPr>
          <w:p w14:paraId="20F02DAD"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Буквы плоские не световые</w:t>
            </w:r>
          </w:p>
        </w:tc>
        <w:tc>
          <w:tcPr>
            <w:tcW w:w="6048" w:type="dxa"/>
            <w:tcBorders>
              <w:top w:val="nil"/>
              <w:left w:val="nil"/>
              <w:bottom w:val="single" w:sz="4" w:space="0" w:color="auto"/>
              <w:right w:val="single" w:sz="4" w:space="0" w:color="auto"/>
            </w:tcBorders>
            <w:shd w:val="clear" w:color="auto" w:fill="auto"/>
            <w:noWrap/>
            <w:vAlign w:val="bottom"/>
            <w:hideMark/>
          </w:tcPr>
          <w:p w14:paraId="3915017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w:t>
            </w:r>
          </w:p>
        </w:tc>
      </w:tr>
      <w:tr w:rsidR="00B55AD2" w:rsidRPr="00B55AD2" w14:paraId="56610B6D" w14:textId="77777777" w:rsidTr="00B55AD2">
        <w:trPr>
          <w:trHeight w:val="290"/>
        </w:trPr>
        <w:tc>
          <w:tcPr>
            <w:tcW w:w="659" w:type="dxa"/>
            <w:tcBorders>
              <w:top w:val="nil"/>
              <w:left w:val="single" w:sz="4" w:space="0" w:color="auto"/>
              <w:bottom w:val="single" w:sz="4" w:space="0" w:color="auto"/>
              <w:right w:val="single" w:sz="4" w:space="0" w:color="auto"/>
            </w:tcBorders>
            <w:shd w:val="clear" w:color="000000" w:fill="D0CECE"/>
            <w:noWrap/>
            <w:vAlign w:val="bottom"/>
            <w:hideMark/>
          </w:tcPr>
          <w:p w14:paraId="3B46AC20"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12. </w:t>
            </w:r>
          </w:p>
        </w:tc>
        <w:tc>
          <w:tcPr>
            <w:tcW w:w="3109" w:type="dxa"/>
            <w:tcBorders>
              <w:top w:val="nil"/>
              <w:left w:val="nil"/>
              <w:bottom w:val="single" w:sz="4" w:space="0" w:color="auto"/>
              <w:right w:val="single" w:sz="4" w:space="0" w:color="auto"/>
            </w:tcBorders>
            <w:shd w:val="clear" w:color="000000" w:fill="D0CECE"/>
            <w:vAlign w:val="bottom"/>
            <w:hideMark/>
          </w:tcPr>
          <w:p w14:paraId="2146187A"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Материалы для изготовления вывески</w:t>
            </w:r>
          </w:p>
        </w:tc>
        <w:tc>
          <w:tcPr>
            <w:tcW w:w="6048" w:type="dxa"/>
            <w:tcBorders>
              <w:top w:val="nil"/>
              <w:left w:val="nil"/>
              <w:bottom w:val="single" w:sz="4" w:space="0" w:color="auto"/>
              <w:right w:val="single" w:sz="4" w:space="0" w:color="auto"/>
            </w:tcBorders>
            <w:shd w:val="clear" w:color="auto" w:fill="auto"/>
            <w:noWrap/>
            <w:vAlign w:val="bottom"/>
            <w:hideMark/>
          </w:tcPr>
          <w:p w14:paraId="1925B36D"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54315623" w14:textId="77777777" w:rsidTr="00B55AD2">
        <w:trPr>
          <w:trHeight w:val="888"/>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6400429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12.1.</w:t>
            </w:r>
          </w:p>
        </w:tc>
        <w:tc>
          <w:tcPr>
            <w:tcW w:w="3109" w:type="dxa"/>
            <w:tcBorders>
              <w:top w:val="nil"/>
              <w:left w:val="nil"/>
              <w:bottom w:val="single" w:sz="4" w:space="0" w:color="auto"/>
              <w:right w:val="single" w:sz="4" w:space="0" w:color="auto"/>
            </w:tcBorders>
            <w:shd w:val="clear" w:color="auto" w:fill="auto"/>
            <w:vAlign w:val="bottom"/>
            <w:hideMark/>
          </w:tcPr>
          <w:p w14:paraId="79078D91"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b/>
                <w:bCs/>
              </w:rPr>
              <w:t>Лицевая часть</w:t>
            </w:r>
            <w:r w:rsidRPr="00B55AD2">
              <w:rPr>
                <w:rFonts w:ascii="Times New Roman" w:hAnsi="Times New Roman" w:cs="Times New Roman"/>
              </w:rPr>
              <w:t xml:space="preserve">: акрил, жидкий акрил, </w:t>
            </w:r>
            <w:proofErr w:type="spellStart"/>
            <w:r w:rsidRPr="00B55AD2">
              <w:rPr>
                <w:rFonts w:ascii="Times New Roman" w:hAnsi="Times New Roman" w:cs="Times New Roman"/>
              </w:rPr>
              <w:t>транслюцентрный</w:t>
            </w:r>
            <w:proofErr w:type="spellEnd"/>
            <w:r w:rsidRPr="00B55AD2">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B55AD2">
              <w:rPr>
                <w:rFonts w:ascii="Times New Roman" w:hAnsi="Times New Roman" w:cs="Times New Roman"/>
              </w:rPr>
              <w:t>плоттерной</w:t>
            </w:r>
            <w:proofErr w:type="spellEnd"/>
            <w:r w:rsidRPr="00B55AD2">
              <w:rPr>
                <w:rFonts w:ascii="Times New Roman" w:hAnsi="Times New Roman" w:cs="Times New Roman"/>
              </w:rPr>
              <w:t xml:space="preserve"> резки, также может быть нанесена УФ печать.</w:t>
            </w:r>
          </w:p>
        </w:tc>
        <w:tc>
          <w:tcPr>
            <w:tcW w:w="6048" w:type="dxa"/>
            <w:tcBorders>
              <w:top w:val="nil"/>
              <w:left w:val="nil"/>
              <w:bottom w:val="single" w:sz="4" w:space="0" w:color="auto"/>
              <w:right w:val="single" w:sz="4" w:space="0" w:color="auto"/>
            </w:tcBorders>
            <w:shd w:val="clear" w:color="auto" w:fill="auto"/>
            <w:noWrap/>
            <w:vAlign w:val="bottom"/>
            <w:hideMark/>
          </w:tcPr>
          <w:p w14:paraId="31CEF767" w14:textId="77777777" w:rsidR="00B55AD2" w:rsidRPr="00B55AD2" w:rsidRDefault="00B55AD2" w:rsidP="0005153F">
            <w:pPr>
              <w:spacing w:after="0" w:line="240" w:lineRule="auto"/>
              <w:rPr>
                <w:rFonts w:ascii="Times New Roman" w:hAnsi="Times New Roman" w:cs="Times New Roman"/>
                <w:b/>
              </w:rPr>
            </w:pPr>
            <w:r w:rsidRPr="00B55AD2">
              <w:rPr>
                <w:rFonts w:ascii="Times New Roman" w:hAnsi="Times New Roman" w:cs="Times New Roman"/>
              </w:rPr>
              <w:t xml:space="preserve">лицо акрил молочный 3мм., пленка </w:t>
            </w:r>
            <w:proofErr w:type="spellStart"/>
            <w:r w:rsidRPr="00B55AD2">
              <w:rPr>
                <w:rFonts w:ascii="Times New Roman" w:hAnsi="Times New Roman" w:cs="Times New Roman"/>
              </w:rPr>
              <w:t>Оракал</w:t>
            </w:r>
            <w:proofErr w:type="spellEnd"/>
            <w:r w:rsidRPr="00B55AD2">
              <w:rPr>
                <w:rFonts w:ascii="Times New Roman" w:hAnsi="Times New Roman" w:cs="Times New Roman"/>
              </w:rPr>
              <w:t xml:space="preserve"> 641</w:t>
            </w:r>
            <w:proofErr w:type="gramStart"/>
            <w:r w:rsidRPr="00B55AD2">
              <w:rPr>
                <w:rFonts w:ascii="Times New Roman" w:hAnsi="Times New Roman" w:cs="Times New Roman"/>
              </w:rPr>
              <w:t>, Уф</w:t>
            </w:r>
            <w:proofErr w:type="gramEnd"/>
            <w:r w:rsidRPr="00B55AD2">
              <w:rPr>
                <w:rFonts w:ascii="Times New Roman" w:hAnsi="Times New Roman" w:cs="Times New Roman"/>
              </w:rPr>
              <w:t xml:space="preserve"> печать на акриле</w:t>
            </w:r>
          </w:p>
          <w:p w14:paraId="6BF5EA7B" w14:textId="77777777" w:rsidR="00B55AD2" w:rsidRPr="00B55AD2" w:rsidRDefault="00B55AD2" w:rsidP="0005153F">
            <w:pPr>
              <w:spacing w:after="0" w:line="240" w:lineRule="auto"/>
              <w:rPr>
                <w:rFonts w:ascii="Times New Roman" w:hAnsi="Times New Roman" w:cs="Times New Roman"/>
              </w:rPr>
            </w:pPr>
          </w:p>
        </w:tc>
      </w:tr>
      <w:tr w:rsidR="00B55AD2" w:rsidRPr="00B55AD2" w14:paraId="11F88C4C" w14:textId="77777777" w:rsidTr="00B55AD2">
        <w:trPr>
          <w:trHeight w:val="306"/>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03C25476"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12.2. </w:t>
            </w:r>
          </w:p>
        </w:tc>
        <w:tc>
          <w:tcPr>
            <w:tcW w:w="3109" w:type="dxa"/>
            <w:tcBorders>
              <w:top w:val="nil"/>
              <w:left w:val="nil"/>
              <w:bottom w:val="single" w:sz="4" w:space="0" w:color="auto"/>
              <w:right w:val="single" w:sz="4" w:space="0" w:color="auto"/>
            </w:tcBorders>
            <w:shd w:val="clear" w:color="auto" w:fill="auto"/>
            <w:vAlign w:val="bottom"/>
            <w:hideMark/>
          </w:tcPr>
          <w:p w14:paraId="512EDAE1"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b/>
                <w:bCs/>
              </w:rPr>
              <w:t>Борт</w:t>
            </w:r>
            <w:r w:rsidRPr="00B55AD2">
              <w:rPr>
                <w:rFonts w:ascii="Times New Roman" w:hAnsi="Times New Roman" w:cs="Times New Roman"/>
              </w:rPr>
              <w:t xml:space="preserve">: АКП, ПВХ, ALU-BOX </w:t>
            </w:r>
            <w:proofErr w:type="spellStart"/>
            <w:r w:rsidRPr="00B55AD2">
              <w:rPr>
                <w:rFonts w:ascii="Times New Roman" w:hAnsi="Times New Roman" w:cs="Times New Roman"/>
              </w:rPr>
              <w:t>Banner</w:t>
            </w:r>
            <w:proofErr w:type="spellEnd"/>
            <w:r w:rsidRPr="00B55AD2">
              <w:rPr>
                <w:rFonts w:ascii="Times New Roman" w:hAnsi="Times New Roman" w:cs="Times New Roman"/>
              </w:rPr>
              <w:t xml:space="preserve">, </w:t>
            </w:r>
          </w:p>
        </w:tc>
        <w:tc>
          <w:tcPr>
            <w:tcW w:w="6048" w:type="dxa"/>
            <w:tcBorders>
              <w:top w:val="nil"/>
              <w:left w:val="nil"/>
              <w:bottom w:val="single" w:sz="4" w:space="0" w:color="auto"/>
              <w:right w:val="single" w:sz="4" w:space="0" w:color="auto"/>
            </w:tcBorders>
            <w:shd w:val="clear" w:color="auto" w:fill="auto"/>
            <w:noWrap/>
            <w:vAlign w:val="bottom"/>
            <w:hideMark/>
          </w:tcPr>
          <w:p w14:paraId="0D8FC36E"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 xml:space="preserve">Алюминиевый профиль 100мм, оклеенный пленкой </w:t>
            </w:r>
            <w:proofErr w:type="spellStart"/>
            <w:r w:rsidRPr="00B55AD2">
              <w:rPr>
                <w:rFonts w:ascii="Times New Roman" w:hAnsi="Times New Roman" w:cs="Times New Roman"/>
                <w:lang w:val="en-US"/>
              </w:rPr>
              <w:t>Oracal</w:t>
            </w:r>
            <w:proofErr w:type="spellEnd"/>
            <w:r w:rsidRPr="00B55AD2">
              <w:rPr>
                <w:rFonts w:ascii="Times New Roman" w:hAnsi="Times New Roman" w:cs="Times New Roman"/>
              </w:rPr>
              <w:t xml:space="preserve"> 641, цвет пленки согласовывается с Заказчиком</w:t>
            </w:r>
          </w:p>
          <w:p w14:paraId="5F4916B2" w14:textId="77777777" w:rsidR="00B55AD2" w:rsidRPr="00B55AD2" w:rsidRDefault="00B55AD2" w:rsidP="0005153F">
            <w:pPr>
              <w:spacing w:after="0" w:line="240" w:lineRule="auto"/>
              <w:jc w:val="center"/>
              <w:rPr>
                <w:rFonts w:ascii="Times New Roman" w:hAnsi="Times New Roman" w:cs="Times New Roman"/>
              </w:rPr>
            </w:pPr>
          </w:p>
        </w:tc>
      </w:tr>
      <w:tr w:rsidR="00B55AD2" w:rsidRPr="00B55AD2" w14:paraId="637FE163" w14:textId="77777777" w:rsidTr="00B55AD2">
        <w:trPr>
          <w:trHeight w:val="306"/>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072B0D1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12.3.</w:t>
            </w:r>
          </w:p>
        </w:tc>
        <w:tc>
          <w:tcPr>
            <w:tcW w:w="3109" w:type="dxa"/>
            <w:tcBorders>
              <w:top w:val="nil"/>
              <w:left w:val="nil"/>
              <w:bottom w:val="single" w:sz="4" w:space="0" w:color="auto"/>
              <w:right w:val="single" w:sz="4" w:space="0" w:color="auto"/>
            </w:tcBorders>
            <w:shd w:val="clear" w:color="auto" w:fill="auto"/>
            <w:vAlign w:val="bottom"/>
            <w:hideMark/>
          </w:tcPr>
          <w:p w14:paraId="19A1D7CA"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b/>
                <w:bCs/>
              </w:rPr>
              <w:t>Задник:</w:t>
            </w:r>
            <w:r w:rsidRPr="00B55AD2">
              <w:rPr>
                <w:rFonts w:ascii="Times New Roman" w:hAnsi="Times New Roman" w:cs="Times New Roman"/>
              </w:rPr>
              <w:t xml:space="preserve"> </w:t>
            </w:r>
            <w:proofErr w:type="gramStart"/>
            <w:r w:rsidRPr="00B55AD2">
              <w:rPr>
                <w:rFonts w:ascii="Times New Roman" w:hAnsi="Times New Roman" w:cs="Times New Roman"/>
              </w:rPr>
              <w:t>ПВХ ,</w:t>
            </w:r>
            <w:proofErr w:type="gramEnd"/>
            <w:r w:rsidRPr="00B55AD2">
              <w:rPr>
                <w:rFonts w:ascii="Times New Roman" w:hAnsi="Times New Roman" w:cs="Times New Roman"/>
              </w:rPr>
              <w:t xml:space="preserve"> АКП,  Композит</w:t>
            </w:r>
          </w:p>
        </w:tc>
        <w:tc>
          <w:tcPr>
            <w:tcW w:w="6048" w:type="dxa"/>
            <w:tcBorders>
              <w:top w:val="nil"/>
              <w:left w:val="nil"/>
              <w:bottom w:val="single" w:sz="4" w:space="0" w:color="auto"/>
              <w:right w:val="single" w:sz="4" w:space="0" w:color="auto"/>
            </w:tcBorders>
            <w:shd w:val="clear" w:color="auto" w:fill="auto"/>
            <w:noWrap/>
            <w:vAlign w:val="bottom"/>
            <w:hideMark/>
          </w:tcPr>
          <w:p w14:paraId="70E02F34"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ПВХ 5мм</w:t>
            </w:r>
          </w:p>
        </w:tc>
      </w:tr>
      <w:tr w:rsidR="00B55AD2" w:rsidRPr="00B55AD2" w14:paraId="04059CCF" w14:textId="77777777" w:rsidTr="00B55AD2">
        <w:trPr>
          <w:trHeight w:val="306"/>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3BF68AC7" w14:textId="77777777" w:rsidR="00B55AD2" w:rsidRPr="00B55AD2" w:rsidRDefault="00B55AD2" w:rsidP="0005153F">
            <w:pPr>
              <w:spacing w:after="0" w:line="240" w:lineRule="auto"/>
              <w:jc w:val="center"/>
              <w:rPr>
                <w:rFonts w:ascii="Times New Roman" w:hAnsi="Times New Roman" w:cs="Times New Roman"/>
              </w:rPr>
            </w:pPr>
            <w:r w:rsidRPr="00B55AD2">
              <w:rPr>
                <w:rFonts w:ascii="Times New Roman" w:hAnsi="Times New Roman" w:cs="Times New Roman"/>
              </w:rPr>
              <w:t>12.4.</w:t>
            </w:r>
          </w:p>
        </w:tc>
        <w:tc>
          <w:tcPr>
            <w:tcW w:w="3109" w:type="dxa"/>
            <w:tcBorders>
              <w:top w:val="nil"/>
              <w:left w:val="nil"/>
              <w:bottom w:val="single" w:sz="4" w:space="0" w:color="auto"/>
              <w:right w:val="single" w:sz="4" w:space="0" w:color="auto"/>
            </w:tcBorders>
            <w:shd w:val="clear" w:color="auto" w:fill="auto"/>
            <w:vAlign w:val="bottom"/>
            <w:hideMark/>
          </w:tcPr>
          <w:p w14:paraId="7C36B8C6" w14:textId="77777777" w:rsidR="00B55AD2" w:rsidRPr="00B55AD2" w:rsidRDefault="00B55AD2" w:rsidP="0005153F">
            <w:pPr>
              <w:spacing w:after="0" w:line="240" w:lineRule="auto"/>
              <w:rPr>
                <w:rFonts w:ascii="Times New Roman" w:hAnsi="Times New Roman" w:cs="Times New Roman"/>
                <w:b/>
                <w:bCs/>
              </w:rPr>
            </w:pPr>
            <w:r w:rsidRPr="00B55AD2">
              <w:rPr>
                <w:rFonts w:ascii="Times New Roman" w:hAnsi="Times New Roman" w:cs="Times New Roman"/>
                <w:b/>
                <w:bCs/>
              </w:rPr>
              <w:t xml:space="preserve">Подсветка: </w:t>
            </w:r>
            <w:r w:rsidRPr="00B55AD2">
              <w:rPr>
                <w:rFonts w:ascii="Times New Roman" w:hAnsi="Times New Roman" w:cs="Times New Roman"/>
              </w:rPr>
              <w:t>светодиоды, светодиодная лента</w:t>
            </w:r>
          </w:p>
        </w:tc>
        <w:tc>
          <w:tcPr>
            <w:tcW w:w="6048" w:type="dxa"/>
            <w:tcBorders>
              <w:top w:val="nil"/>
              <w:left w:val="nil"/>
              <w:bottom w:val="single" w:sz="4" w:space="0" w:color="auto"/>
              <w:right w:val="single" w:sz="4" w:space="0" w:color="auto"/>
            </w:tcBorders>
            <w:shd w:val="clear" w:color="auto" w:fill="auto"/>
            <w:noWrap/>
            <w:vAlign w:val="bottom"/>
            <w:hideMark/>
          </w:tcPr>
          <w:p w14:paraId="5A5B84E1" w14:textId="77777777" w:rsidR="00B55AD2" w:rsidRPr="00B55AD2" w:rsidRDefault="00B55AD2" w:rsidP="0005153F">
            <w:pPr>
              <w:spacing w:after="0" w:line="240" w:lineRule="auto"/>
              <w:rPr>
                <w:rFonts w:ascii="Times New Roman" w:hAnsi="Times New Roman" w:cs="Times New Roman"/>
              </w:rPr>
            </w:pPr>
            <w:r w:rsidRPr="00B55AD2">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w:t>
            </w:r>
          </w:p>
        </w:tc>
      </w:tr>
    </w:tbl>
    <w:p w14:paraId="0C36B747" w14:textId="3943D9B9" w:rsidR="00B55AD2" w:rsidRDefault="00B55AD2" w:rsidP="0096400A">
      <w:pPr>
        <w:spacing w:after="0" w:line="240" w:lineRule="auto"/>
        <w:jc w:val="both"/>
        <w:rPr>
          <w:rFonts w:ascii="Times New Roman" w:hAnsi="Times New Roman" w:cs="Times New Roman"/>
          <w:b/>
          <w:color w:val="000000"/>
        </w:rPr>
      </w:pPr>
      <w:r w:rsidRPr="00B55AD2">
        <w:rPr>
          <w:rFonts w:ascii="Times New Roman" w:hAnsi="Times New Roman" w:cs="Times New Roman"/>
          <w:noProof/>
        </w:rPr>
        <w:drawing>
          <wp:inline distT="0" distB="0" distL="0" distR="0" wp14:anchorId="7B0468B8" wp14:editId="6B5A83D7">
            <wp:extent cx="3896140" cy="2515235"/>
            <wp:effectExtent l="0" t="0" r="9525" b="0"/>
            <wp:docPr id="19555738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24091" r="17015"/>
                    <a:stretch>
                      <a:fillRect/>
                    </a:stretch>
                  </pic:blipFill>
                  <pic:spPr bwMode="auto">
                    <a:xfrm>
                      <a:off x="0" y="0"/>
                      <a:ext cx="3908843" cy="2523436"/>
                    </a:xfrm>
                    <a:prstGeom prst="rect">
                      <a:avLst/>
                    </a:prstGeom>
                    <a:noFill/>
                    <a:ln>
                      <a:noFill/>
                    </a:ln>
                  </pic:spPr>
                </pic:pic>
              </a:graphicData>
            </a:graphic>
          </wp:inline>
        </w:drawing>
      </w:r>
    </w:p>
    <w:p w14:paraId="71ED05D9" w14:textId="4B13CD19" w:rsidR="007B0727" w:rsidRPr="0096400A" w:rsidRDefault="00F51A2A" w:rsidP="0096400A">
      <w:pPr>
        <w:spacing w:after="0" w:line="240" w:lineRule="auto"/>
        <w:jc w:val="both"/>
        <w:rPr>
          <w:rFonts w:ascii="Times New Roman" w:hAnsi="Times New Roman" w:cs="Times New Roman"/>
          <w:b/>
          <w:color w:val="000000"/>
        </w:rPr>
      </w:pPr>
      <w:r w:rsidRPr="00B55AD2">
        <w:rPr>
          <w:rFonts w:ascii="Times New Roman" w:hAnsi="Times New Roman" w:cs="Times New Roman"/>
          <w:b/>
          <w:color w:val="000000"/>
        </w:rPr>
        <w:t>На вывес</w:t>
      </w:r>
      <w:r w:rsidR="00E64D4C" w:rsidRPr="00B55AD2">
        <w:rPr>
          <w:rFonts w:ascii="Times New Roman" w:hAnsi="Times New Roman" w:cs="Times New Roman"/>
          <w:b/>
          <w:color w:val="000000"/>
        </w:rPr>
        <w:t>к</w:t>
      </w:r>
      <w:r w:rsidR="00B55AD2">
        <w:rPr>
          <w:rFonts w:ascii="Times New Roman" w:hAnsi="Times New Roman" w:cs="Times New Roman"/>
          <w:b/>
          <w:color w:val="000000"/>
        </w:rPr>
        <w:t>е</w:t>
      </w:r>
      <w:r w:rsidR="00874D55" w:rsidRPr="00B55AD2">
        <w:rPr>
          <w:rFonts w:ascii="Times New Roman" w:hAnsi="Times New Roman" w:cs="Times New Roman"/>
          <w:b/>
          <w:color w:val="000000"/>
        </w:rPr>
        <w:t xml:space="preserve"> </w:t>
      </w:r>
      <w:r w:rsidRPr="00B55AD2">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96400A">
        <w:rPr>
          <w:rFonts w:ascii="Times New Roman" w:hAnsi="Times New Roman" w:cs="Times New Roman"/>
          <w:b/>
          <w:color w:val="000000"/>
        </w:rPr>
        <w:t xml:space="preserve"> не менее 5% от всей площади изделия, должен быть статичен, без возможности отделения от основного изделия.</w:t>
      </w:r>
    </w:p>
    <w:p w14:paraId="75752A1C" w14:textId="77777777" w:rsidR="00B734B6" w:rsidRDefault="00B734B6" w:rsidP="0096400A">
      <w:pPr>
        <w:spacing w:after="0" w:line="240" w:lineRule="auto"/>
        <w:jc w:val="both"/>
        <w:rPr>
          <w:noProof/>
        </w:rPr>
      </w:pPr>
    </w:p>
    <w:p w14:paraId="1471FB14" w14:textId="18CEB5B4" w:rsidR="007B0727" w:rsidRPr="0096400A" w:rsidRDefault="007B0727" w:rsidP="0096400A">
      <w:pPr>
        <w:spacing w:after="0" w:line="240" w:lineRule="auto"/>
        <w:jc w:val="both"/>
        <w:rPr>
          <w:rFonts w:ascii="Times New Roman" w:hAnsi="Times New Roman" w:cs="Times New Roman"/>
          <w:b/>
          <w:color w:val="000000"/>
        </w:rPr>
      </w:pPr>
    </w:p>
    <w:p w14:paraId="4BE97BD0" w14:textId="67D038F2" w:rsidR="00F51A2A" w:rsidRPr="00CD2EDD" w:rsidRDefault="00AC55F8" w:rsidP="00BF5324">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lastRenderedPageBreak/>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CD2EDD"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1EB85DF9" w:rsidR="009B3F2C" w:rsidRPr="00CD2EDD" w:rsidRDefault="009B3F2C" w:rsidP="00552543">
      <w:pPr>
        <w:pStyle w:val="a3"/>
        <w:spacing w:after="0" w:line="240" w:lineRule="auto"/>
        <w:ind w:left="0"/>
        <w:jc w:val="both"/>
        <w:rPr>
          <w:rStyle w:val="af"/>
          <w:rFonts w:ascii="Times New Roman" w:hAnsi="Times New Roman" w:cs="Times New Roman"/>
          <w:color w:val="000000"/>
          <w:shd w:val="clear" w:color="auto" w:fill="FFFFFF"/>
        </w:rPr>
      </w:pPr>
    </w:p>
    <w:bookmarkEnd w:id="56"/>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5F1B92B7" w14:textId="25F712A4" w:rsidR="008C75E0" w:rsidRPr="00CD2EDD" w:rsidRDefault="00705A2B" w:rsidP="005E4A26">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2EB9332" w14:textId="77777777" w:rsidR="00CD2EDD" w:rsidRDefault="00CD2EDD" w:rsidP="0096400A">
      <w:pPr>
        <w:tabs>
          <w:tab w:val="left" w:pos="567"/>
        </w:tabs>
        <w:suppressAutoHyphens/>
        <w:rPr>
          <w:rFonts w:ascii="Times New Roman" w:eastAsia="Times New Roman" w:hAnsi="Times New Roman" w:cs="Times New Roman"/>
          <w:lang w:eastAsia="ru-RU"/>
        </w:rPr>
      </w:pPr>
    </w:p>
    <w:p w14:paraId="1766103B" w14:textId="77777777" w:rsidR="0096400A" w:rsidRPr="00CD2EDD" w:rsidRDefault="0096400A" w:rsidP="0096400A">
      <w:pPr>
        <w:tabs>
          <w:tab w:val="left" w:pos="567"/>
        </w:tabs>
        <w:suppressAutoHyphens/>
        <w:rPr>
          <w:rFonts w:ascii="Times New Roman" w:eastAsia="Times New Roman" w:hAnsi="Times New Roman" w:cs="Times New Roman"/>
          <w:lang w:eastAsia="ru-RU"/>
        </w:rPr>
      </w:pPr>
    </w:p>
    <w:p w14:paraId="0D4F7B22"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153D1B43"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44E9B71E"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363B5326"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7ECC9C35"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0C41A6A3"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69A3034F" w14:textId="77777777" w:rsidR="00FF7BA3" w:rsidRDefault="00FF7BA3" w:rsidP="006D451A">
      <w:pPr>
        <w:tabs>
          <w:tab w:val="left" w:pos="567"/>
        </w:tabs>
        <w:suppressAutoHyphens/>
        <w:jc w:val="right"/>
        <w:rPr>
          <w:rFonts w:ascii="Times New Roman" w:eastAsia="Times New Roman" w:hAnsi="Times New Roman" w:cs="Times New Roman"/>
          <w:lang w:eastAsia="ru-RU"/>
        </w:rPr>
      </w:pPr>
    </w:p>
    <w:p w14:paraId="0EE97586" w14:textId="77777777" w:rsidR="006C5DCE" w:rsidRDefault="006C5DCE" w:rsidP="006D451A">
      <w:pPr>
        <w:tabs>
          <w:tab w:val="left" w:pos="567"/>
        </w:tabs>
        <w:suppressAutoHyphens/>
        <w:jc w:val="right"/>
        <w:rPr>
          <w:rFonts w:ascii="Times New Roman" w:eastAsia="Times New Roman" w:hAnsi="Times New Roman" w:cs="Times New Roman"/>
          <w:lang w:eastAsia="ru-RU"/>
        </w:rPr>
      </w:pPr>
    </w:p>
    <w:p w14:paraId="2D738B10" w14:textId="77777777" w:rsidR="006C5DCE" w:rsidRDefault="006C5DCE" w:rsidP="006D451A">
      <w:pPr>
        <w:tabs>
          <w:tab w:val="left" w:pos="567"/>
        </w:tabs>
        <w:suppressAutoHyphens/>
        <w:jc w:val="right"/>
        <w:rPr>
          <w:rFonts w:ascii="Times New Roman" w:eastAsia="Times New Roman" w:hAnsi="Times New Roman" w:cs="Times New Roman"/>
          <w:lang w:eastAsia="ru-RU"/>
        </w:rPr>
      </w:pPr>
    </w:p>
    <w:p w14:paraId="46108ADE"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02DC6575"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4089A202"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08295882"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5399135F"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4DED6609" w14:textId="77777777" w:rsidR="004C6FA0" w:rsidRDefault="004C6FA0" w:rsidP="006D451A">
      <w:pPr>
        <w:tabs>
          <w:tab w:val="left" w:pos="567"/>
        </w:tabs>
        <w:suppressAutoHyphens/>
        <w:jc w:val="right"/>
        <w:rPr>
          <w:rFonts w:ascii="Times New Roman" w:eastAsia="Times New Roman" w:hAnsi="Times New Roman" w:cs="Times New Roman"/>
          <w:lang w:eastAsia="ru-RU"/>
        </w:rPr>
      </w:pPr>
    </w:p>
    <w:p w14:paraId="3419E9C9" w14:textId="77777777" w:rsidR="00FF7BA3" w:rsidRPr="00CD2EDD" w:rsidRDefault="00FF7BA3" w:rsidP="006D451A">
      <w:pPr>
        <w:tabs>
          <w:tab w:val="left" w:pos="567"/>
        </w:tabs>
        <w:suppressAutoHyphens/>
        <w:jc w:val="right"/>
        <w:rPr>
          <w:rFonts w:ascii="Times New Roman" w:eastAsia="Times New Roman" w:hAnsi="Times New Roman" w:cs="Times New Roman"/>
          <w:lang w:eastAsia="ru-RU"/>
        </w:rPr>
      </w:pPr>
    </w:p>
    <w:p w14:paraId="79721A67" w14:textId="77777777" w:rsidR="00552543" w:rsidRPr="00CD2EDD" w:rsidRDefault="00552543"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7" w:name="Номердог1"/>
      <w:r w:rsidRPr="00CD2EDD">
        <w:rPr>
          <w:rFonts w:ascii="Times New Roman" w:eastAsia="Arial" w:hAnsi="Times New Roman" w:cs="Times New Roman"/>
        </w:rPr>
        <w:t>____</w:t>
      </w:r>
      <w:bookmarkEnd w:id="57"/>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CD2EDD">
        <w:rPr>
          <w:rFonts w:ascii="Times New Roman" w:eastAsia="Times New Roman" w:hAnsi="Times New Roman" w:cs="Times New Roman"/>
          <w:lang w:eastAsia="ru-RU"/>
        </w:rPr>
        <w:t>[Исполнитель]</w:t>
      </w:r>
      <w:bookmarkEnd w:id="58"/>
      <w:r w:rsidRPr="00CD2EDD">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CD2EDD">
        <w:rPr>
          <w:rFonts w:ascii="Times New Roman" w:eastAsia="Times New Roman" w:hAnsi="Times New Roman" w:cs="Times New Roman"/>
          <w:lang w:eastAsia="ru-RU"/>
        </w:rPr>
        <w:t>[Руководитель исполнителя]</w:t>
      </w:r>
      <w:bookmarkEnd w:id="59"/>
      <w:r w:rsidRPr="00CD2EDD">
        <w:rPr>
          <w:rFonts w:ascii="Times New Roman" w:eastAsia="Times New Roman" w:hAnsi="Times New Roman" w:cs="Times New Roman"/>
          <w:lang w:eastAsia="ru-RU"/>
        </w:rPr>
        <w:t xml:space="preserve">, действующего на основании </w:t>
      </w:r>
      <w:bookmarkStart w:id="60" w:name="ОснованиеИсп1"/>
      <w:r w:rsidRPr="00CD2EDD">
        <w:rPr>
          <w:rFonts w:ascii="Times New Roman" w:eastAsia="Times New Roman" w:hAnsi="Times New Roman" w:cs="Times New Roman"/>
          <w:lang w:eastAsia="ru-RU"/>
        </w:rPr>
        <w:t>[Основание]</w:t>
      </w:r>
      <w:bookmarkEnd w:id="60"/>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CD2EDD">
        <w:rPr>
          <w:rFonts w:ascii="Times New Roman" w:eastAsia="Times New Roman" w:hAnsi="Times New Roman" w:cs="Times New Roman"/>
          <w:lang w:eastAsia="ru-RU"/>
        </w:rPr>
        <w:t>[Получатель]</w:t>
      </w:r>
      <w:bookmarkEnd w:id="61"/>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8A12F6"/>
    <w:multiLevelType w:val="hybridMultilevel"/>
    <w:tmpl w:val="287A4E8C"/>
    <w:lvl w:ilvl="0" w:tplc="AD4A980A">
      <w:start w:val="1"/>
      <w:numFmt w:val="decimal"/>
      <w:lvlText w:val="%1."/>
      <w:lvlJc w:val="left"/>
      <w:pPr>
        <w:ind w:left="268" w:hanging="167"/>
        <w:jc w:val="left"/>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3"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3"/>
  </w:num>
  <w:num w:numId="4" w16cid:durableId="1246912238">
    <w:abstractNumId w:val="36"/>
  </w:num>
  <w:num w:numId="5" w16cid:durableId="850997169">
    <w:abstractNumId w:val="11"/>
  </w:num>
  <w:num w:numId="6" w16cid:durableId="1727560239">
    <w:abstractNumId w:val="37"/>
  </w:num>
  <w:num w:numId="7" w16cid:durableId="1470368110">
    <w:abstractNumId w:val="44"/>
  </w:num>
  <w:num w:numId="8" w16cid:durableId="1895583567">
    <w:abstractNumId w:val="5"/>
  </w:num>
  <w:num w:numId="9" w16cid:durableId="1247031269">
    <w:abstractNumId w:val="27"/>
  </w:num>
  <w:num w:numId="10" w16cid:durableId="723791874">
    <w:abstractNumId w:val="12"/>
  </w:num>
  <w:num w:numId="11" w16cid:durableId="36974686">
    <w:abstractNumId w:val="29"/>
  </w:num>
  <w:num w:numId="12" w16cid:durableId="1337999908">
    <w:abstractNumId w:val="38"/>
  </w:num>
  <w:num w:numId="13" w16cid:durableId="581455723">
    <w:abstractNumId w:val="34"/>
  </w:num>
  <w:num w:numId="14" w16cid:durableId="193545981">
    <w:abstractNumId w:val="22"/>
  </w:num>
  <w:num w:numId="15" w16cid:durableId="591862527">
    <w:abstractNumId w:val="17"/>
  </w:num>
  <w:num w:numId="16" w16cid:durableId="1525090255">
    <w:abstractNumId w:val="33"/>
  </w:num>
  <w:num w:numId="17" w16cid:durableId="1353142195">
    <w:abstractNumId w:val="8"/>
  </w:num>
  <w:num w:numId="18" w16cid:durableId="1107652944">
    <w:abstractNumId w:val="18"/>
  </w:num>
  <w:num w:numId="19" w16cid:durableId="1758166668">
    <w:abstractNumId w:val="47"/>
  </w:num>
  <w:num w:numId="20" w16cid:durableId="276106678">
    <w:abstractNumId w:val="10"/>
  </w:num>
  <w:num w:numId="21" w16cid:durableId="1064914144">
    <w:abstractNumId w:val="21"/>
  </w:num>
  <w:num w:numId="22" w16cid:durableId="9723411">
    <w:abstractNumId w:val="6"/>
  </w:num>
  <w:num w:numId="23" w16cid:durableId="1303315469">
    <w:abstractNumId w:val="41"/>
  </w:num>
  <w:num w:numId="24" w16cid:durableId="337319381">
    <w:abstractNumId w:val="14"/>
  </w:num>
  <w:num w:numId="25" w16cid:durableId="876117938">
    <w:abstractNumId w:val="30"/>
  </w:num>
  <w:num w:numId="26" w16cid:durableId="885483313">
    <w:abstractNumId w:val="26"/>
  </w:num>
  <w:num w:numId="27" w16cid:durableId="76438428">
    <w:abstractNumId w:val="28"/>
  </w:num>
  <w:num w:numId="28" w16cid:durableId="1211113678">
    <w:abstractNumId w:val="48"/>
  </w:num>
  <w:num w:numId="29" w16cid:durableId="1211459723">
    <w:abstractNumId w:val="9"/>
  </w:num>
  <w:num w:numId="30" w16cid:durableId="1732339884">
    <w:abstractNumId w:val="40"/>
  </w:num>
  <w:num w:numId="31" w16cid:durableId="117916568">
    <w:abstractNumId w:val="39"/>
  </w:num>
  <w:num w:numId="32" w16cid:durableId="1994410923">
    <w:abstractNumId w:val="35"/>
  </w:num>
  <w:num w:numId="33" w16cid:durableId="39521354">
    <w:abstractNumId w:val="49"/>
  </w:num>
  <w:num w:numId="34" w16cid:durableId="34014460">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6"/>
  </w:num>
  <w:num w:numId="36" w16cid:durableId="389576227">
    <w:abstractNumId w:val="0"/>
  </w:num>
  <w:num w:numId="37" w16cid:durableId="1825775250">
    <w:abstractNumId w:val="31"/>
  </w:num>
  <w:num w:numId="38" w16cid:durableId="72051894">
    <w:abstractNumId w:val="24"/>
  </w:num>
  <w:num w:numId="39" w16cid:durableId="1468818329">
    <w:abstractNumId w:val="43"/>
  </w:num>
  <w:num w:numId="40" w16cid:durableId="851647565">
    <w:abstractNumId w:val="16"/>
  </w:num>
  <w:num w:numId="41" w16cid:durableId="1541628742">
    <w:abstractNumId w:val="15"/>
  </w:num>
  <w:num w:numId="42" w16cid:durableId="988558522">
    <w:abstractNumId w:val="25"/>
  </w:num>
  <w:num w:numId="43" w16cid:durableId="181015856">
    <w:abstractNumId w:val="19"/>
  </w:num>
  <w:num w:numId="44" w16cid:durableId="294340404">
    <w:abstractNumId w:val="45"/>
  </w:num>
  <w:num w:numId="45" w16cid:durableId="1790781942">
    <w:abstractNumId w:val="32"/>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3"/>
  </w:num>
  <w:num w:numId="48" w16cid:durableId="861476654">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3%2F153&amp;arrFilter_pf%5BSTATUS%5D=&amp;set_filter=%D0%9F%D0%BE%D0%BA%D0%B0%D0%B7%D0%B0%D1%82%D1%8C&amp;set_filter="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17</Pages>
  <Words>6241</Words>
  <Characters>35574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143</cp:revision>
  <cp:lastPrinted>2023-04-17T05:52:00Z</cp:lastPrinted>
  <dcterms:created xsi:type="dcterms:W3CDTF">2021-07-27T07:59:00Z</dcterms:created>
  <dcterms:modified xsi:type="dcterms:W3CDTF">2023-06-14T06:04:00Z</dcterms:modified>
</cp:coreProperties>
</file>