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EB14BE1"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4652CF">
        <w:rPr>
          <w:rFonts w:ascii="Times New Roman" w:eastAsia="Times New Roman" w:hAnsi="Times New Roman" w:cs="Times New Roman"/>
          <w:b/>
          <w:color w:val="000000" w:themeColor="text1"/>
          <w:lang w:eastAsia="ru-RU"/>
        </w:rPr>
        <w:t>08</w:t>
      </w:r>
      <w:r w:rsidR="0027638B">
        <w:rPr>
          <w:rFonts w:ascii="Times New Roman" w:eastAsia="Times New Roman" w:hAnsi="Times New Roman" w:cs="Times New Roman"/>
          <w:b/>
          <w:color w:val="000000" w:themeColor="text1"/>
          <w:lang w:eastAsia="ru-RU"/>
        </w:rPr>
        <w:t>.</w:t>
      </w:r>
      <w:r w:rsidR="003575CE">
        <w:rPr>
          <w:rFonts w:ascii="Times New Roman" w:eastAsia="Times New Roman" w:hAnsi="Times New Roman" w:cs="Times New Roman"/>
          <w:b/>
          <w:color w:val="000000" w:themeColor="text1"/>
          <w:lang w:eastAsia="ru-RU"/>
        </w:rPr>
        <w:t>11</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2545F6C"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3575CE">
        <w:rPr>
          <w:rFonts w:ascii="Times New Roman" w:eastAsiaTheme="minorEastAsia" w:hAnsi="Times New Roman" w:cs="Times New Roman"/>
          <w:b/>
          <w:bCs/>
          <w:color w:val="000000"/>
          <w:lang w:eastAsia="ru-RU"/>
        </w:rPr>
        <w:t>217</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0333318"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BF4F6F">
              <w:rPr>
                <w:rFonts w:ascii="Times New Roman" w:eastAsiaTheme="minorEastAsia" w:hAnsi="Times New Roman"/>
                <w:color w:val="000000"/>
                <w:lang w:eastAsia="ru-RU"/>
              </w:rPr>
              <w:t xml:space="preserve"> </w:t>
            </w:r>
            <w:r w:rsidR="00FC1687">
              <w:rPr>
                <w:rFonts w:ascii="Times New Roman" w:eastAsiaTheme="minorEastAsia" w:hAnsi="Times New Roman"/>
                <w:color w:val="000000"/>
                <w:lang w:eastAsia="ru-RU"/>
              </w:rPr>
              <w:t xml:space="preserve">и монтаж </w:t>
            </w:r>
            <w:r w:rsidR="008C1A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75D89F6" w:rsidR="00A731BF" w:rsidRPr="003D59FC" w:rsidRDefault="003575CE"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120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двадцать</w:t>
            </w:r>
            <w:r w:rsidR="00552225">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6E191082"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3575CE">
              <w:rPr>
                <w:rFonts w:ascii="Times New Roman" w:eastAsia="Times New Roman" w:hAnsi="Times New Roman" w:cs="Times New Roman"/>
                <w:lang w:eastAsia="ru-RU"/>
              </w:rPr>
              <w:t>02</w:t>
            </w:r>
            <w:r>
              <w:rPr>
                <w:rFonts w:ascii="Times New Roman" w:eastAsia="Times New Roman" w:hAnsi="Times New Roman" w:cs="Times New Roman"/>
                <w:lang w:eastAsia="ru-RU"/>
              </w:rPr>
              <w:t>.</w:t>
            </w:r>
            <w:r w:rsidR="003575CE">
              <w:rPr>
                <w:rFonts w:ascii="Times New Roman" w:eastAsia="Times New Roman" w:hAnsi="Times New Roman" w:cs="Times New Roman"/>
                <w:lang w:eastAsia="ru-RU"/>
              </w:rPr>
              <w:t>11</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439CEAF4"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3575CE">
              <w:rPr>
                <w:rFonts w:ascii="Times New Roman" w:eastAsia="Times New Roman" w:hAnsi="Times New Roman" w:cs="Times New Roman"/>
                <w:lang w:eastAsia="ru-RU"/>
              </w:rPr>
              <w:t>942</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4DA87075" w:rsidR="00B86534" w:rsidRPr="00082329" w:rsidRDefault="003575CE" w:rsidP="00B86534">
            <w:pPr>
              <w:spacing w:after="0" w:line="240" w:lineRule="auto"/>
              <w:jc w:val="both"/>
              <w:rPr>
                <w:rFonts w:ascii="Times New Roman" w:eastAsia="Times New Roman" w:hAnsi="Times New Roman"/>
                <w:color w:val="000000"/>
              </w:rPr>
            </w:pPr>
            <w:bookmarkStart w:id="1" w:name="_Hlk128659376"/>
            <w:r>
              <w:rPr>
                <w:rFonts w:ascii="Times New Roman" w:hAnsi="Times New Roman"/>
                <w:b/>
                <w:bCs/>
                <w:color w:val="000000" w:themeColor="text1"/>
              </w:rPr>
              <w:t xml:space="preserve">ИП </w:t>
            </w:r>
            <w:r w:rsidRPr="0037375E">
              <w:rPr>
                <w:rFonts w:ascii="Times New Roman" w:eastAsia="Times New Roman" w:hAnsi="Times New Roman"/>
                <w:b/>
                <w:bCs/>
                <w:color w:val="000000"/>
              </w:rPr>
              <w:t>Иванова Валерия Евгеньевна</w:t>
            </w:r>
            <w:r w:rsidR="004652CF" w:rsidRPr="006B223C">
              <w:rPr>
                <w:rFonts w:ascii="Times New Roman" w:eastAsia="Times New Roman" w:hAnsi="Times New Roman"/>
                <w:color w:val="000000"/>
              </w:rPr>
              <w:t xml:space="preserve"> </w:t>
            </w:r>
          </w:p>
          <w:bookmarkEnd w:id="1"/>
          <w:p w14:paraId="34801B5F" w14:textId="77777777" w:rsidR="003575CE" w:rsidRPr="0037375E" w:rsidRDefault="003575CE" w:rsidP="003575CE">
            <w:pPr>
              <w:autoSpaceDE w:val="0"/>
              <w:autoSpaceDN w:val="0"/>
              <w:adjustRightInd w:val="0"/>
              <w:spacing w:after="0" w:line="240" w:lineRule="auto"/>
              <w:rPr>
                <w:rFonts w:ascii="Times New Roman" w:hAnsi="Times New Roman"/>
                <w:color w:val="000000"/>
              </w:rPr>
            </w:pPr>
            <w:r w:rsidRPr="0037375E">
              <w:rPr>
                <w:rFonts w:ascii="Times New Roman" w:hAnsi="Times New Roman"/>
                <w:color w:val="000000"/>
              </w:rPr>
              <w:t>ИНН: 031402064301</w:t>
            </w:r>
          </w:p>
          <w:p w14:paraId="54E095CC" w14:textId="4EA43E3D" w:rsidR="00FC1687" w:rsidRPr="00FC1687" w:rsidRDefault="003575CE" w:rsidP="00FC1687">
            <w:pPr>
              <w:autoSpaceDE w:val="0"/>
              <w:autoSpaceDN w:val="0"/>
              <w:adjustRightInd w:val="0"/>
              <w:spacing w:after="0" w:line="240" w:lineRule="auto"/>
              <w:rPr>
                <w:rFonts w:ascii="Times New Roman" w:hAnsi="Times New Roman"/>
                <w:color w:val="000000"/>
              </w:rPr>
            </w:pPr>
            <w:r w:rsidRPr="0037375E">
              <w:rPr>
                <w:rFonts w:ascii="Times New Roman" w:hAnsi="Times New Roman"/>
                <w:color w:val="000000"/>
              </w:rPr>
              <w:t>ОГРН/ОГРНИП: 323030000011680</w:t>
            </w:r>
          </w:p>
          <w:p w14:paraId="422725F0" w14:textId="7935DAE5" w:rsidR="008A23F1" w:rsidRPr="004652CF" w:rsidRDefault="00600097" w:rsidP="003575CE">
            <w:pPr>
              <w:autoSpaceDE w:val="0"/>
              <w:autoSpaceDN w:val="0"/>
              <w:adjustRightInd w:val="0"/>
              <w:spacing w:after="0" w:line="240" w:lineRule="auto"/>
              <w:rPr>
                <w:rFonts w:ascii="Times New Roman" w:eastAsia="Times New Roman" w:hAnsi="Times New Roman" w:cs="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3575CE">
              <w:rPr>
                <w:rFonts w:ascii="Times New Roman" w:hAnsi="Times New Roman"/>
                <w:color w:val="000000"/>
              </w:rPr>
              <w:t>ул. Доржиева, д. 40-2, с.</w:t>
            </w:r>
            <w:r w:rsidR="003575CE" w:rsidRPr="0037375E">
              <w:rPr>
                <w:rFonts w:ascii="Times New Roman" w:hAnsi="Times New Roman"/>
                <w:color w:val="000000"/>
              </w:rPr>
              <w:t xml:space="preserve"> Мухоршибирь, Мухоршибирский</w:t>
            </w:r>
            <w:r w:rsidR="003575CE">
              <w:rPr>
                <w:rFonts w:ascii="Times New Roman" w:hAnsi="Times New Roman"/>
                <w:color w:val="000000"/>
              </w:rPr>
              <w:t xml:space="preserve"> район</w:t>
            </w:r>
            <w:r w:rsidR="003575CE" w:rsidRPr="0037375E">
              <w:rPr>
                <w:rFonts w:ascii="Times New Roman" w:hAnsi="Times New Roman"/>
                <w:color w:val="000000"/>
              </w:rPr>
              <w:t xml:space="preserve">, </w:t>
            </w:r>
            <w:r w:rsidR="003575CE">
              <w:rPr>
                <w:rFonts w:ascii="Times New Roman" w:hAnsi="Times New Roman"/>
                <w:color w:val="000000"/>
              </w:rPr>
              <w:t xml:space="preserve">Республика </w:t>
            </w:r>
            <w:r w:rsidR="003575CE" w:rsidRPr="0037375E">
              <w:rPr>
                <w:rFonts w:ascii="Times New Roman" w:hAnsi="Times New Roman"/>
                <w:color w:val="000000"/>
              </w:rPr>
              <w:t>Бурятия, Россия, 671340</w:t>
            </w:r>
          </w:p>
          <w:p w14:paraId="3BC4087D" w14:textId="2C8CEA01"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3575CE" w:rsidRPr="0037375E">
              <w:rPr>
                <w:rFonts w:ascii="Times New Roman" w:hAnsi="Times New Roman"/>
                <w:color w:val="000000"/>
              </w:rPr>
              <w:t>+7 951 628-97-41</w:t>
            </w:r>
            <w:r w:rsidR="004652CF" w:rsidRPr="00A8391A">
              <w:rPr>
                <w:rFonts w:ascii="Times New Roman" w:eastAsia="Times New Roman" w:hAnsi="Times New Roman" w:cs="Times New Roman"/>
                <w:color w:val="000000"/>
              </w:rPr>
              <w:t xml:space="preserve"> </w:t>
            </w:r>
            <w:r w:rsidR="00FC1687">
              <w:rPr>
                <w:rFonts w:ascii="Times New Roman" w:hAnsi="Times New Roman"/>
                <w:color w:val="000000"/>
              </w:rPr>
              <w:t xml:space="preserve"> </w:t>
            </w:r>
            <w:r w:rsidR="008C1A18">
              <w:rPr>
                <w:rFonts w:ascii="Times New Roman" w:eastAsiaTheme="minorEastAsia" w:hAnsi="Times New Roman" w:cs="Times New Roman"/>
                <w:color w:val="000000"/>
                <w:lang w:eastAsia="ru-RU"/>
              </w:rPr>
              <w:t xml:space="preserve">– </w:t>
            </w:r>
            <w:r w:rsidR="003575CE" w:rsidRPr="003575CE">
              <w:rPr>
                <w:rFonts w:ascii="Times New Roman" w:eastAsiaTheme="minorEastAsia" w:hAnsi="Times New Roman" w:cs="Times New Roman"/>
                <w:color w:val="000000"/>
                <w:lang w:eastAsia="ru-RU"/>
              </w:rPr>
              <w:t>ИП Иванова Валерия Евгеньевна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884AD1"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7F120D18"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652CF">
              <w:rPr>
                <w:rFonts w:ascii="Times New Roman" w:hAnsi="Times New Roman"/>
                <w:b/>
                <w:bCs/>
                <w:color w:val="000000" w:themeColor="text1"/>
              </w:rPr>
              <w:t>20</w:t>
            </w:r>
            <w:r w:rsidRPr="00645882">
              <w:rPr>
                <w:rFonts w:ascii="Times New Roman" w:eastAsiaTheme="minorEastAsia" w:hAnsi="Times New Roman"/>
                <w:b/>
                <w:bCs/>
                <w:color w:val="000000"/>
                <w:lang w:eastAsia="ru-RU"/>
              </w:rPr>
              <w:t>.</w:t>
            </w:r>
            <w:r w:rsidR="003575CE">
              <w:rPr>
                <w:rFonts w:ascii="Times New Roman" w:eastAsiaTheme="minorEastAsia" w:hAnsi="Times New Roman"/>
                <w:b/>
                <w:bCs/>
                <w:color w:val="000000"/>
                <w:lang w:eastAsia="ru-RU"/>
              </w:rPr>
              <w:t>11</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3ADFF5B9" w:rsidR="00FB7705"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w:t>
            </w:r>
            <w:r w:rsidR="003575CE">
              <w:rPr>
                <w:rFonts w:ascii="Times New Roman" w:eastAsiaTheme="minorEastAsia" w:hAnsi="Times New Roman" w:cs="Times New Roman"/>
                <w:b/>
                <w:bCs/>
                <w:i/>
                <w:color w:val="000000"/>
                <w:lang w:eastAsia="ru-RU"/>
              </w:rPr>
              <w:t>217</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C1687">
              <w:rPr>
                <w:rFonts w:ascii="Times New Roman" w:eastAsia="Calibri" w:hAnsi="Times New Roman" w:cs="Times New Roman"/>
                <w:b/>
                <w:bCs/>
                <w:i/>
              </w:rPr>
              <w:t>0</w:t>
            </w:r>
            <w:r w:rsidR="004652CF">
              <w:rPr>
                <w:rFonts w:ascii="Times New Roman" w:eastAsia="Calibri" w:hAnsi="Times New Roman" w:cs="Times New Roman"/>
                <w:b/>
                <w:bCs/>
                <w:i/>
              </w:rPr>
              <w:t>8</w:t>
            </w:r>
            <w:r w:rsidR="00DA194A">
              <w:rPr>
                <w:rFonts w:ascii="Times New Roman" w:eastAsia="Calibri" w:hAnsi="Times New Roman" w:cs="Times New Roman"/>
                <w:b/>
                <w:bCs/>
                <w:i/>
              </w:rPr>
              <w:t>.</w:t>
            </w:r>
            <w:r w:rsidR="003575CE">
              <w:rPr>
                <w:rFonts w:ascii="Times New Roman" w:eastAsia="Calibri" w:hAnsi="Times New Roman" w:cs="Times New Roman"/>
                <w:b/>
                <w:bCs/>
                <w:i/>
              </w:rPr>
              <w:t>11</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6677E446" w:rsidR="003575CE" w:rsidRPr="00884AD1" w:rsidRDefault="003575CE" w:rsidP="00FC1687">
            <w:pPr>
              <w:spacing w:after="13" w:line="300" w:lineRule="auto"/>
              <w:ind w:right="62"/>
              <w:jc w:val="both"/>
              <w:rPr>
                <w:rFonts w:ascii="Times New Roman" w:eastAsia="Times New Roman" w:hAnsi="Times New Roman" w:cs="Times New Roman"/>
                <w:color w:val="000000" w:themeColor="text1"/>
              </w:rPr>
            </w:pPr>
            <w:hyperlink r:id="rId8" w:history="1">
              <w:r w:rsidRPr="00205CBE">
                <w:rPr>
                  <w:rStyle w:val="a5"/>
                  <w:rFonts w:ascii="Times New Roman" w:eastAsia="Times New Roman" w:hAnsi="Times New Roman" w:cs="Times New Roman"/>
                </w:rPr>
                <w:t>https://msp03.ru/konkursy/?arrFilter_ff%5BNAME%5D=&amp;dateZ_1=&amp;dateZ_2=&amp;arrFilter_DATE_CREATE_1=&amp;arrFilter_DATE_CREATE_2=&amp;arrFilter_pf%5BDIRECTION%5D=&amp;arrFilter_pf%5BSERVICE%5D=&amp;arrFilter_pf%5BNUMBER%5D=%D0%A6%D0%9F%D0%9F-08-17%2F23%2F217&amp;arrFilter_pf%5BSTATUS%5D=&amp;set_filter=%D0%9F%D0%BE%D0%BA%D0%B0%D0%B7%D0%B0%D1%82%D1%8C&amp;set_filter=Y</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4378E50" w:rsidR="00A731BF" w:rsidRPr="00BC682F" w:rsidRDefault="00613D19"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3C393FE1"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613D19">
              <w:rPr>
                <w:rFonts w:ascii="Times New Roman" w:eastAsiaTheme="minorEastAsia" w:hAnsi="Times New Roman" w:cs="Times New Roman"/>
                <w:color w:val="000000"/>
                <w:lang w:eastAsia="ru-RU"/>
              </w:rPr>
              <w:t>3</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lastRenderedPageBreak/>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64A89803"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p>
    <w:p w14:paraId="52825D82"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p>
    <w:p w14:paraId="2F6CE173"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p>
    <w:p w14:paraId="337DA68B" w14:textId="6E4A31FE"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5790D63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w:t>
      </w:r>
      <w:r w:rsidR="003575CE">
        <w:rPr>
          <w:rFonts w:ascii="Times New Roman" w:eastAsia="Times New Roman" w:hAnsi="Times New Roman" w:cs="Times New Roman"/>
          <w:b/>
          <w:color w:val="000000" w:themeColor="text1"/>
          <w:lang w:eastAsia="ru-RU"/>
        </w:rPr>
        <w:t>217</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575CE">
        <w:rPr>
          <w:rFonts w:ascii="Times New Roman" w:eastAsia="Times New Roman" w:hAnsi="Times New Roman" w:cs="Times New Roman"/>
          <w:b/>
          <w:color w:val="000000" w:themeColor="text1"/>
          <w:lang w:eastAsia="ru-RU"/>
        </w:rPr>
        <w:t>08</w:t>
      </w:r>
      <w:r w:rsidR="009401B3" w:rsidRPr="00BC682F">
        <w:rPr>
          <w:rFonts w:ascii="Times New Roman" w:eastAsiaTheme="minorEastAsia" w:hAnsi="Times New Roman" w:cs="Times New Roman"/>
          <w:b/>
          <w:bCs/>
          <w:color w:val="000000"/>
          <w:lang w:eastAsia="ru-RU"/>
        </w:rPr>
        <w:t>.</w:t>
      </w:r>
      <w:r w:rsidR="003575CE">
        <w:rPr>
          <w:rFonts w:ascii="Times New Roman" w:eastAsiaTheme="minorEastAsia" w:hAnsi="Times New Roman" w:cs="Times New Roman"/>
          <w:b/>
          <w:bCs/>
          <w:color w:val="000000"/>
          <w:lang w:eastAsia="ru-RU"/>
        </w:rPr>
        <w:t>11</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7F5CCB7B"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3575CE">
        <w:rPr>
          <w:rFonts w:ascii="Times New Roman" w:hAnsi="Times New Roman"/>
          <w:b/>
          <w:bCs/>
          <w:color w:val="000000" w:themeColor="text1"/>
        </w:rPr>
        <w:t xml:space="preserve">ИП </w:t>
      </w:r>
      <w:r w:rsidR="003575CE" w:rsidRPr="0037375E">
        <w:rPr>
          <w:rFonts w:ascii="Times New Roman" w:eastAsia="Times New Roman" w:hAnsi="Times New Roman"/>
          <w:b/>
          <w:bCs/>
          <w:color w:val="000000"/>
        </w:rPr>
        <w:t>Иванова Валерия Евгеньевна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Юридический адрес:___________________________________________________________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Банковские реквизиты:_________________________________________________________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8BED729"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3575CE">
        <w:rPr>
          <w:rFonts w:ascii="Times New Roman" w:hAnsi="Times New Roman"/>
          <w:b/>
          <w:bCs/>
          <w:color w:val="000000" w:themeColor="text1"/>
        </w:rPr>
        <w:t xml:space="preserve">ИП </w:t>
      </w:r>
      <w:r w:rsidR="003575CE" w:rsidRPr="0037375E">
        <w:rPr>
          <w:rFonts w:ascii="Times New Roman" w:eastAsia="Times New Roman" w:hAnsi="Times New Roman"/>
          <w:b/>
          <w:bCs/>
          <w:color w:val="000000"/>
        </w:rPr>
        <w:t>Иванова Валерия Евгеньевна</w:t>
      </w:r>
      <w:r w:rsidR="00FC1687" w:rsidRPr="00FC1687">
        <w:rPr>
          <w:rFonts w:ascii="Times New Roman" w:eastAsia="Times New Roman" w:hAnsi="Times New Roman"/>
          <w:b/>
          <w:bCs/>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Default="00D32AF1" w:rsidP="00D32AF1">
      <w:pPr>
        <w:spacing w:after="0" w:line="300" w:lineRule="auto"/>
        <w:ind w:firstLine="709"/>
        <w:jc w:val="right"/>
        <w:rPr>
          <w:rFonts w:ascii="Times New Roman" w:hAnsi="Times New Roman" w:cs="Times New Roman"/>
          <w:color w:val="000000" w:themeColor="text1"/>
        </w:rPr>
      </w:pPr>
    </w:p>
    <w:p w14:paraId="79AC28A3" w14:textId="77777777" w:rsidR="003575CE" w:rsidRDefault="003575CE" w:rsidP="00D32AF1">
      <w:pPr>
        <w:spacing w:after="0" w:line="300" w:lineRule="auto"/>
        <w:ind w:firstLine="709"/>
        <w:jc w:val="right"/>
        <w:rPr>
          <w:rFonts w:ascii="Times New Roman" w:hAnsi="Times New Roman" w:cs="Times New Roman"/>
          <w:color w:val="000000" w:themeColor="text1"/>
        </w:rPr>
      </w:pPr>
    </w:p>
    <w:p w14:paraId="7D1E7811" w14:textId="77777777" w:rsidR="003575CE" w:rsidRPr="00BC682F" w:rsidRDefault="003575CE"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7084E77"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w:t>
      </w:r>
      <w:r w:rsidR="003575CE">
        <w:rPr>
          <w:rFonts w:ascii="Times New Roman" w:eastAsiaTheme="minorEastAsia" w:hAnsi="Times New Roman" w:cs="Times New Roman"/>
          <w:b/>
          <w:bCs/>
          <w:color w:val="000000"/>
          <w:lang w:eastAsia="ru-RU"/>
        </w:rPr>
        <w:t>217</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FC1687">
        <w:rPr>
          <w:rFonts w:ascii="Times New Roman" w:eastAsiaTheme="minorEastAsia" w:hAnsi="Times New Roman" w:cs="Times New Roman"/>
          <w:b/>
          <w:bCs/>
          <w:color w:val="000000"/>
          <w:lang w:eastAsia="ru-RU"/>
        </w:rPr>
        <w:t>0</w:t>
      </w:r>
      <w:r w:rsidR="004652CF">
        <w:rPr>
          <w:rFonts w:ascii="Times New Roman" w:eastAsiaTheme="minorEastAsia" w:hAnsi="Times New Roman" w:cs="Times New Roman"/>
          <w:b/>
          <w:bCs/>
          <w:color w:val="000000"/>
          <w:lang w:eastAsia="ru-RU"/>
        </w:rPr>
        <w:t>8</w:t>
      </w:r>
      <w:r w:rsidR="00B051BE" w:rsidRPr="00BC682F">
        <w:rPr>
          <w:rFonts w:ascii="Times New Roman" w:eastAsiaTheme="minorEastAsia" w:hAnsi="Times New Roman" w:cs="Times New Roman"/>
          <w:b/>
          <w:bCs/>
          <w:color w:val="000000"/>
          <w:lang w:eastAsia="ru-RU"/>
        </w:rPr>
        <w:t>.</w:t>
      </w:r>
      <w:r w:rsidR="003575CE">
        <w:rPr>
          <w:rFonts w:ascii="Times New Roman" w:eastAsiaTheme="minorEastAsia" w:hAnsi="Times New Roman" w:cs="Times New Roman"/>
          <w:b/>
          <w:bCs/>
          <w:color w:val="000000"/>
          <w:lang w:eastAsia="ru-RU"/>
        </w:rPr>
        <w:t>11</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«___»________20___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7647C513" w14:textId="77777777" w:rsidR="008D7DC2" w:rsidRDefault="008D7DC2" w:rsidP="008D7DC2"/>
    <w:p w14:paraId="627515D5" w14:textId="77777777" w:rsidR="00EB3737" w:rsidRPr="008D7DC2" w:rsidRDefault="00EB3737"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3" w:name="_ref_18114473"/>
      <w:r w:rsidRPr="00F0489F">
        <w:rPr>
          <w:rFonts w:ascii="Times New Roman" w:hAnsi="Times New Roman" w:cs="Times New Roman"/>
          <w:b/>
          <w:bCs/>
          <w:color w:val="000000" w:themeColor="text1"/>
        </w:rPr>
        <w:lastRenderedPageBreak/>
        <w:t>Заключительные положения</w:t>
      </w:r>
      <w:bookmarkEnd w:id="43"/>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4"/>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781CC4D"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3575CE">
        <w:rPr>
          <w:rFonts w:ascii="Times New Roman" w:hAnsi="Times New Roman"/>
          <w:b/>
          <w:bCs/>
          <w:color w:val="000000" w:themeColor="text1"/>
        </w:rPr>
        <w:t xml:space="preserve">ИП </w:t>
      </w:r>
      <w:r w:rsidR="003575CE" w:rsidRPr="0037375E">
        <w:rPr>
          <w:rFonts w:ascii="Times New Roman" w:eastAsia="Times New Roman" w:hAnsi="Times New Roman"/>
          <w:b/>
          <w:bCs/>
          <w:color w:val="000000"/>
        </w:rPr>
        <w:t>Иванова Валерия Евгеньевна</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3575CE">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14184D46" w14:textId="77777777" w:rsidR="003575CE" w:rsidRDefault="00631B7B" w:rsidP="004652CF">
      <w:pPr>
        <w:spacing w:after="0"/>
        <w:rPr>
          <w:rFonts w:ascii="Times New Roman" w:eastAsia="Calibri" w:hAnsi="Times New Roman" w:cs="Times New Roman"/>
          <w:b/>
          <w:color w:val="000000"/>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3" w:name="_Hlk86425854"/>
    </w:p>
    <w:p w14:paraId="19E8618B" w14:textId="42C7C8E8" w:rsidR="003575CE" w:rsidRDefault="003575CE" w:rsidP="003575CE">
      <w:pPr>
        <w:spacing w:after="0"/>
        <w:jc w:val="both"/>
        <w:rPr>
          <w:rFonts w:ascii="Times New Roman" w:hAnsi="Times New Roman" w:cs="Times New Roman"/>
        </w:rPr>
      </w:pPr>
      <w:r>
        <w:rPr>
          <w:rFonts w:ascii="Times New Roman" w:eastAsia="Calibri" w:hAnsi="Times New Roman" w:cs="Times New Roman"/>
          <w:b/>
          <w:color w:val="000000"/>
        </w:rPr>
        <w:t xml:space="preserve">5.1. </w:t>
      </w:r>
      <w:r w:rsidR="004652CF" w:rsidRPr="004652CF">
        <w:rPr>
          <w:rFonts w:ascii="Times New Roman" w:hAnsi="Times New Roman" w:cs="Times New Roman"/>
        </w:rPr>
        <w:t>Изготовление и монтаж световой вывески</w:t>
      </w:r>
      <w:r>
        <w:rPr>
          <w:rFonts w:ascii="Times New Roman" w:hAnsi="Times New Roman" w:cs="Times New Roman"/>
        </w:rPr>
        <w:t>: о</w:t>
      </w:r>
      <w:r>
        <w:rPr>
          <w:rFonts w:ascii="Times New Roman" w:hAnsi="Times New Roman" w:cs="Times New Roman"/>
        </w:rPr>
        <w:t>бъемные световые буквы на металлической раме</w:t>
      </w:r>
      <w:r>
        <w:rPr>
          <w:rFonts w:ascii="Times New Roman" w:hAnsi="Times New Roman" w:cs="Times New Roman"/>
        </w:rPr>
        <w:t xml:space="preserve"> </w:t>
      </w:r>
      <w:r>
        <w:rPr>
          <w:rFonts w:ascii="Times New Roman" w:hAnsi="Times New Roman" w:cs="Times New Roman"/>
        </w:rPr>
        <w:t>(Апартаменты Домино).</w:t>
      </w:r>
    </w:p>
    <w:p w14:paraId="7216E834" w14:textId="7289A1D9" w:rsidR="003575CE" w:rsidRDefault="003575CE" w:rsidP="00AB1D0B">
      <w:pPr>
        <w:spacing w:after="0"/>
        <w:ind w:firstLine="708"/>
        <w:jc w:val="both"/>
        <w:rPr>
          <w:rFonts w:ascii="Times New Roman" w:hAnsi="Times New Roman" w:cs="Times New Roman"/>
        </w:rPr>
      </w:pPr>
      <w:r>
        <w:rPr>
          <w:rFonts w:ascii="Times New Roman" w:hAnsi="Times New Roman" w:cs="Times New Roman"/>
        </w:rPr>
        <w:t xml:space="preserve">Подсветка  – внутренняя, осуществляется светодиодными модулями DL-Z2-2835-LUX-TS - 1вт./шт. Питание элементов осуществляется трансформатором (блоком питания)  IP 67. Блок питания устанавливается с тыльной стороны вывески таким образом, чтобы его обслуживание не требовало демонтажа вывески. </w:t>
      </w:r>
      <w:r>
        <w:rPr>
          <w:rFonts w:ascii="Times New Roman" w:hAnsi="Times New Roman" w:cs="Times New Roman"/>
        </w:rPr>
        <w:tab/>
      </w:r>
      <w:r>
        <w:rPr>
          <w:rFonts w:ascii="Times New Roman" w:hAnsi="Times New Roman" w:cs="Times New Roman"/>
        </w:rPr>
        <w:t>Материалы для изготовления вывески: молочное акриловое стекло</w:t>
      </w:r>
      <w:r>
        <w:rPr>
          <w:rFonts w:ascii="Times New Roman" w:hAnsi="Times New Roman" w:cs="Times New Roman"/>
          <w:lang w:val="en-US"/>
        </w:rPr>
        <w:t>Plexiglas</w:t>
      </w:r>
      <w:r>
        <w:rPr>
          <w:rFonts w:ascii="Times New Roman" w:hAnsi="Times New Roman" w:cs="Times New Roman"/>
        </w:rPr>
        <w:t xml:space="preserve"> 3 мм, пленка </w:t>
      </w:r>
      <w:proofErr w:type="spellStart"/>
      <w:r>
        <w:rPr>
          <w:rFonts w:ascii="Times New Roman" w:hAnsi="Times New Roman" w:cs="Times New Roman"/>
        </w:rPr>
        <w:t>оракал</w:t>
      </w:r>
      <w:proofErr w:type="spellEnd"/>
      <w:r>
        <w:rPr>
          <w:rFonts w:ascii="Times New Roman" w:hAnsi="Times New Roman" w:cs="Times New Roman"/>
        </w:rPr>
        <w:t xml:space="preserve"> серии 8500, белый; светодиоды </w:t>
      </w:r>
      <w:proofErr w:type="spellStart"/>
      <w:r>
        <w:rPr>
          <w:rFonts w:ascii="Times New Roman" w:hAnsi="Times New Roman" w:cs="Times New Roman"/>
        </w:rPr>
        <w:t>сверхяркие</w:t>
      </w:r>
      <w:proofErr w:type="spellEnd"/>
      <w:r>
        <w:rPr>
          <w:rFonts w:ascii="Times New Roman" w:hAnsi="Times New Roman" w:cs="Times New Roman"/>
        </w:rPr>
        <w:t xml:space="preserve"> с линзой; блок питания; кабель ШВВП; труба профильная; краска грунтовка, крепеж; клей </w:t>
      </w:r>
      <w:proofErr w:type="spellStart"/>
      <w:r>
        <w:rPr>
          <w:rFonts w:ascii="Times New Roman" w:hAnsi="Times New Roman" w:cs="Times New Roman"/>
        </w:rPr>
        <w:t>космофен</w:t>
      </w:r>
      <w:proofErr w:type="spellEnd"/>
      <w:r>
        <w:rPr>
          <w:rFonts w:ascii="Times New Roman" w:hAnsi="Times New Roman" w:cs="Times New Roman"/>
        </w:rPr>
        <w:t>.</w:t>
      </w:r>
    </w:p>
    <w:tbl>
      <w:tblPr>
        <w:tblW w:w="9687" w:type="dxa"/>
        <w:tblInd w:w="5" w:type="dxa"/>
        <w:tblLook w:val="04A0" w:firstRow="1" w:lastRow="0" w:firstColumn="1" w:lastColumn="0" w:noHBand="0" w:noVBand="1"/>
      </w:tblPr>
      <w:tblGrid>
        <w:gridCol w:w="6086"/>
        <w:gridCol w:w="3601"/>
      </w:tblGrid>
      <w:tr w:rsidR="003575CE" w:rsidRPr="00E60515" w14:paraId="7695743E" w14:textId="77777777" w:rsidTr="00E60515">
        <w:trPr>
          <w:trHeight w:val="297"/>
        </w:trPr>
        <w:tc>
          <w:tcPr>
            <w:tcW w:w="6086" w:type="dxa"/>
            <w:tcBorders>
              <w:top w:val="single" w:sz="4" w:space="0" w:color="auto"/>
              <w:left w:val="single" w:sz="4" w:space="0" w:color="auto"/>
              <w:bottom w:val="single" w:sz="4" w:space="0" w:color="auto"/>
              <w:right w:val="single" w:sz="4" w:space="0" w:color="auto"/>
            </w:tcBorders>
            <w:vAlign w:val="center"/>
            <w:hideMark/>
          </w:tcPr>
          <w:p w14:paraId="0FE65CF3" w14:textId="77777777" w:rsidR="003575CE" w:rsidRPr="00E60515" w:rsidRDefault="003575CE">
            <w:pPr>
              <w:spacing w:after="0" w:line="240" w:lineRule="auto"/>
              <w:rPr>
                <w:rFonts w:ascii="Times New Roman" w:eastAsia="Times New Roman" w:hAnsi="Times New Roman" w:cs="Times New Roman"/>
                <w:lang w:eastAsia="ru-RU"/>
              </w:rPr>
            </w:pPr>
            <w:r w:rsidRPr="00E60515">
              <w:rPr>
                <w:rFonts w:ascii="Times New Roman" w:eastAsia="Times New Roman" w:hAnsi="Times New Roman" w:cs="Times New Roman"/>
                <w:lang w:eastAsia="ru-RU"/>
              </w:rPr>
              <w:t>Исходник: эскиз в векторе</w:t>
            </w:r>
          </w:p>
        </w:tc>
        <w:tc>
          <w:tcPr>
            <w:tcW w:w="3601" w:type="dxa"/>
            <w:tcBorders>
              <w:top w:val="single" w:sz="4" w:space="0" w:color="auto"/>
              <w:left w:val="nil"/>
              <w:bottom w:val="single" w:sz="4" w:space="0" w:color="auto"/>
              <w:right w:val="single" w:sz="4" w:space="0" w:color="auto"/>
            </w:tcBorders>
            <w:noWrap/>
            <w:vAlign w:val="center"/>
            <w:hideMark/>
          </w:tcPr>
          <w:p w14:paraId="13887FA4" w14:textId="77777777" w:rsidR="003575CE" w:rsidRPr="00E60515" w:rsidRDefault="003575CE">
            <w:pPr>
              <w:spacing w:after="0" w:line="240" w:lineRule="auto"/>
              <w:rPr>
                <w:rFonts w:ascii="Times New Roman" w:eastAsia="Times New Roman" w:hAnsi="Times New Roman" w:cs="Times New Roman"/>
                <w:color w:val="000000"/>
                <w:highlight w:val="yellow"/>
                <w:lang w:eastAsia="ru-RU"/>
              </w:rPr>
            </w:pPr>
            <w:r w:rsidRPr="00E60515">
              <w:rPr>
                <w:rFonts w:ascii="Times New Roman" w:eastAsia="Times New Roman" w:hAnsi="Times New Roman" w:cs="Times New Roman"/>
                <w:color w:val="000000"/>
                <w:lang w:eastAsia="ru-RU"/>
              </w:rPr>
              <w:t> +</w:t>
            </w:r>
          </w:p>
        </w:tc>
      </w:tr>
      <w:tr w:rsidR="003575CE" w:rsidRPr="00E60515" w14:paraId="08BAC419" w14:textId="77777777" w:rsidTr="00E60515">
        <w:trPr>
          <w:trHeight w:val="297"/>
        </w:trPr>
        <w:tc>
          <w:tcPr>
            <w:tcW w:w="6086" w:type="dxa"/>
            <w:tcBorders>
              <w:top w:val="nil"/>
              <w:left w:val="single" w:sz="4" w:space="0" w:color="auto"/>
              <w:bottom w:val="single" w:sz="4" w:space="0" w:color="auto"/>
              <w:right w:val="single" w:sz="4" w:space="0" w:color="auto"/>
            </w:tcBorders>
            <w:shd w:val="clear" w:color="auto" w:fill="D9D9D9"/>
            <w:vAlign w:val="center"/>
            <w:hideMark/>
          </w:tcPr>
          <w:p w14:paraId="3C4B6926"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Габариты:</w:t>
            </w:r>
          </w:p>
        </w:tc>
        <w:tc>
          <w:tcPr>
            <w:tcW w:w="3601" w:type="dxa"/>
            <w:tcBorders>
              <w:top w:val="nil"/>
              <w:left w:val="nil"/>
              <w:bottom w:val="single" w:sz="4" w:space="0" w:color="auto"/>
              <w:right w:val="single" w:sz="4" w:space="0" w:color="auto"/>
            </w:tcBorders>
            <w:noWrap/>
            <w:vAlign w:val="center"/>
            <w:hideMark/>
          </w:tcPr>
          <w:p w14:paraId="340D9931"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w:t>
            </w:r>
          </w:p>
        </w:tc>
      </w:tr>
      <w:tr w:rsidR="003575CE" w:rsidRPr="00E60515" w14:paraId="0BDFE9E8"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5823875B"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Длина, мм</w:t>
            </w:r>
          </w:p>
        </w:tc>
        <w:tc>
          <w:tcPr>
            <w:tcW w:w="3601" w:type="dxa"/>
            <w:tcBorders>
              <w:top w:val="nil"/>
              <w:left w:val="nil"/>
              <w:bottom w:val="single" w:sz="4" w:space="0" w:color="auto"/>
              <w:right w:val="single" w:sz="4" w:space="0" w:color="auto"/>
            </w:tcBorders>
            <w:noWrap/>
            <w:vAlign w:val="center"/>
            <w:hideMark/>
          </w:tcPr>
          <w:p w14:paraId="660C95E9"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5800(домино)/5650 (апартаменты)</w:t>
            </w:r>
          </w:p>
        </w:tc>
      </w:tr>
      <w:tr w:rsidR="003575CE" w:rsidRPr="00E60515" w14:paraId="7C052FB4"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02CAAEC9"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Высота, мм.</w:t>
            </w:r>
          </w:p>
        </w:tc>
        <w:tc>
          <w:tcPr>
            <w:tcW w:w="3601" w:type="dxa"/>
            <w:tcBorders>
              <w:top w:val="nil"/>
              <w:left w:val="nil"/>
              <w:bottom w:val="single" w:sz="4" w:space="0" w:color="auto"/>
              <w:right w:val="single" w:sz="4" w:space="0" w:color="auto"/>
            </w:tcBorders>
            <w:noWrap/>
            <w:vAlign w:val="center"/>
            <w:hideMark/>
          </w:tcPr>
          <w:p w14:paraId="34A012FC"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870 заглавная, 68см (домино), 440 (апартаменты)</w:t>
            </w:r>
          </w:p>
        </w:tc>
      </w:tr>
      <w:tr w:rsidR="003575CE" w:rsidRPr="00E60515" w14:paraId="2D86BB9A"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29CBF2C4"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Общая ширина (Глубина), мм</w:t>
            </w:r>
          </w:p>
        </w:tc>
        <w:tc>
          <w:tcPr>
            <w:tcW w:w="3601" w:type="dxa"/>
            <w:tcBorders>
              <w:top w:val="nil"/>
              <w:left w:val="nil"/>
              <w:bottom w:val="single" w:sz="4" w:space="0" w:color="auto"/>
              <w:right w:val="single" w:sz="4" w:space="0" w:color="auto"/>
            </w:tcBorders>
            <w:noWrap/>
            <w:vAlign w:val="center"/>
            <w:hideMark/>
          </w:tcPr>
          <w:p w14:paraId="102D1B8D"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100мм</w:t>
            </w:r>
          </w:p>
        </w:tc>
      </w:tr>
      <w:tr w:rsidR="003575CE" w:rsidRPr="00E60515" w14:paraId="5169578B" w14:textId="77777777" w:rsidTr="00E60515">
        <w:trPr>
          <w:trHeight w:val="862"/>
        </w:trPr>
        <w:tc>
          <w:tcPr>
            <w:tcW w:w="6086" w:type="dxa"/>
            <w:tcBorders>
              <w:top w:val="nil"/>
              <w:left w:val="single" w:sz="4" w:space="0" w:color="auto"/>
              <w:bottom w:val="single" w:sz="4" w:space="0" w:color="auto"/>
              <w:right w:val="single" w:sz="4" w:space="0" w:color="auto"/>
            </w:tcBorders>
            <w:vAlign w:val="center"/>
            <w:hideMark/>
          </w:tcPr>
          <w:p w14:paraId="06B12E8B"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601" w:type="dxa"/>
            <w:tcBorders>
              <w:top w:val="nil"/>
              <w:left w:val="nil"/>
              <w:bottom w:val="single" w:sz="4" w:space="0" w:color="auto"/>
              <w:right w:val="single" w:sz="4" w:space="0" w:color="auto"/>
            </w:tcBorders>
            <w:vAlign w:val="center"/>
            <w:hideMark/>
          </w:tcPr>
          <w:p w14:paraId="565336C7" w14:textId="77777777" w:rsidR="003575CE" w:rsidRPr="00E60515" w:rsidRDefault="003575CE">
            <w:pPr>
              <w:spacing w:after="0" w:line="240" w:lineRule="auto"/>
              <w:rPr>
                <w:rFonts w:ascii="Times New Roman" w:eastAsia="Times New Roman" w:hAnsi="Times New Roman" w:cs="Times New Roman"/>
                <w:color w:val="000000"/>
                <w:highlight w:val="yellow"/>
                <w:lang w:eastAsia="ru-RU"/>
              </w:rPr>
            </w:pPr>
            <w:r w:rsidRPr="00E60515">
              <w:rPr>
                <w:rFonts w:ascii="Times New Roman" w:eastAsia="Times New Roman" w:hAnsi="Times New Roman" w:cs="Times New Roman"/>
                <w:color w:val="000000"/>
                <w:lang w:eastAsia="ru-RU"/>
              </w:rPr>
              <w:t>87см, 68см (домино), 44 см (апартаменты)</w:t>
            </w:r>
          </w:p>
        </w:tc>
      </w:tr>
      <w:tr w:rsidR="003575CE" w:rsidRPr="00E60515" w14:paraId="1BD41982" w14:textId="77777777" w:rsidTr="00E60515">
        <w:trPr>
          <w:trHeight w:val="563"/>
        </w:trPr>
        <w:tc>
          <w:tcPr>
            <w:tcW w:w="6086" w:type="dxa"/>
            <w:tcBorders>
              <w:top w:val="nil"/>
              <w:left w:val="single" w:sz="4" w:space="0" w:color="auto"/>
              <w:bottom w:val="single" w:sz="4" w:space="0" w:color="auto"/>
              <w:right w:val="single" w:sz="4" w:space="0" w:color="auto"/>
            </w:tcBorders>
            <w:shd w:val="clear" w:color="auto" w:fill="D0CECE"/>
            <w:vAlign w:val="center"/>
            <w:hideMark/>
          </w:tcPr>
          <w:p w14:paraId="11D4E600"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Цвет вывески/букв.(</w:t>
            </w:r>
            <w:r w:rsidRPr="00E60515">
              <w:rPr>
                <w:rFonts w:ascii="Times New Roman" w:eastAsia="Times New Roman" w:hAnsi="Times New Roman" w:cs="Times New Roman"/>
                <w:i/>
                <w:iCs/>
                <w:color w:val="000000"/>
                <w:lang w:eastAsia="ru-RU"/>
              </w:rPr>
              <w:t>пример, цвет букв лицо-белое, бока-желтые, основа - синяя</w:t>
            </w:r>
            <w:r w:rsidRPr="00E60515">
              <w:rPr>
                <w:rFonts w:ascii="Times New Roman" w:eastAsia="Times New Roman" w:hAnsi="Times New Roman" w:cs="Times New Roman"/>
                <w:color w:val="000000"/>
                <w:lang w:eastAsia="ru-RU"/>
              </w:rPr>
              <w:t>)</w:t>
            </w:r>
          </w:p>
        </w:tc>
        <w:tc>
          <w:tcPr>
            <w:tcW w:w="3601" w:type="dxa"/>
            <w:tcBorders>
              <w:top w:val="nil"/>
              <w:left w:val="nil"/>
              <w:bottom w:val="single" w:sz="4" w:space="0" w:color="auto"/>
              <w:right w:val="single" w:sz="4" w:space="0" w:color="auto"/>
            </w:tcBorders>
            <w:vAlign w:val="center"/>
            <w:hideMark/>
          </w:tcPr>
          <w:p w14:paraId="2F885290" w14:textId="77777777" w:rsidR="003575CE" w:rsidRPr="00E60515" w:rsidRDefault="003575CE">
            <w:pPr>
              <w:spacing w:after="0" w:line="240" w:lineRule="auto"/>
              <w:rPr>
                <w:rFonts w:ascii="Times New Roman" w:eastAsia="Times New Roman" w:hAnsi="Times New Roman" w:cs="Times New Roman"/>
                <w:color w:val="000002"/>
                <w:lang w:eastAsia="ru-RU"/>
              </w:rPr>
            </w:pPr>
            <w:r w:rsidRPr="00E60515">
              <w:rPr>
                <w:rFonts w:ascii="Times New Roman" w:eastAsia="Times New Roman" w:hAnsi="Times New Roman" w:cs="Times New Roman"/>
                <w:color w:val="000002"/>
                <w:lang w:eastAsia="ru-RU"/>
              </w:rPr>
              <w:t>Апартаменты-красные, домино - белые</w:t>
            </w:r>
          </w:p>
        </w:tc>
      </w:tr>
      <w:tr w:rsidR="003575CE" w:rsidRPr="00E60515" w14:paraId="6495C19E" w14:textId="77777777" w:rsidTr="00E60515">
        <w:trPr>
          <w:trHeight w:val="402"/>
        </w:trPr>
        <w:tc>
          <w:tcPr>
            <w:tcW w:w="6086" w:type="dxa"/>
            <w:tcBorders>
              <w:top w:val="nil"/>
              <w:left w:val="single" w:sz="4" w:space="0" w:color="auto"/>
              <w:bottom w:val="single" w:sz="4" w:space="0" w:color="auto"/>
              <w:right w:val="single" w:sz="4" w:space="0" w:color="auto"/>
            </w:tcBorders>
            <w:shd w:val="clear" w:color="auto" w:fill="D0CECE"/>
            <w:vAlign w:val="center"/>
            <w:hideMark/>
          </w:tcPr>
          <w:p w14:paraId="56834136"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Каркас  для вывески (</w:t>
            </w:r>
            <w:r w:rsidRPr="00E60515">
              <w:rPr>
                <w:rFonts w:ascii="Times New Roman" w:eastAsia="Times New Roman" w:hAnsi="Times New Roman" w:cs="Times New Roman"/>
                <w:i/>
                <w:iCs/>
                <w:color w:val="000000"/>
                <w:lang w:eastAsia="ru-RU"/>
              </w:rPr>
              <w:t xml:space="preserve">пример, труба профильная, 20*20*1,5, </w:t>
            </w:r>
            <w:proofErr w:type="spellStart"/>
            <w:r w:rsidRPr="00E60515">
              <w:rPr>
                <w:rFonts w:ascii="Times New Roman" w:eastAsia="Times New Roman" w:hAnsi="Times New Roman" w:cs="Times New Roman"/>
                <w:i/>
                <w:iCs/>
                <w:color w:val="000000"/>
                <w:lang w:eastAsia="ru-RU"/>
              </w:rPr>
              <w:t>окрашеная</w:t>
            </w:r>
            <w:proofErr w:type="spellEnd"/>
            <w:r w:rsidRPr="00E60515">
              <w:rPr>
                <w:rFonts w:ascii="Times New Roman" w:eastAsia="Times New Roman" w:hAnsi="Times New Roman" w:cs="Times New Roman"/>
                <w:color w:val="000000"/>
                <w:lang w:eastAsia="ru-RU"/>
              </w:rPr>
              <w:t>)</w:t>
            </w:r>
          </w:p>
        </w:tc>
        <w:tc>
          <w:tcPr>
            <w:tcW w:w="3601" w:type="dxa"/>
            <w:tcBorders>
              <w:top w:val="nil"/>
              <w:left w:val="nil"/>
              <w:bottom w:val="single" w:sz="4" w:space="0" w:color="auto"/>
              <w:right w:val="single" w:sz="4" w:space="0" w:color="auto"/>
            </w:tcBorders>
            <w:noWrap/>
            <w:vAlign w:val="center"/>
            <w:hideMark/>
          </w:tcPr>
          <w:p w14:paraId="0469A96F"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Каркас металлическая рама крашенная</w:t>
            </w:r>
          </w:p>
        </w:tc>
      </w:tr>
      <w:tr w:rsidR="003575CE" w:rsidRPr="00E60515" w14:paraId="79BDBE51"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3D608E36"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Место размещения</w:t>
            </w:r>
          </w:p>
        </w:tc>
        <w:tc>
          <w:tcPr>
            <w:tcW w:w="3601" w:type="dxa"/>
            <w:tcBorders>
              <w:top w:val="nil"/>
              <w:left w:val="nil"/>
              <w:bottom w:val="single" w:sz="4" w:space="0" w:color="auto"/>
              <w:right w:val="single" w:sz="4" w:space="0" w:color="auto"/>
            </w:tcBorders>
            <w:noWrap/>
            <w:vAlign w:val="center"/>
            <w:hideMark/>
          </w:tcPr>
          <w:p w14:paraId="3C3C8B6E" w14:textId="77777777" w:rsidR="003575CE" w:rsidRPr="00E60515" w:rsidRDefault="003575CE">
            <w:pPr>
              <w:rPr>
                <w:rFonts w:ascii="Times New Roman" w:eastAsia="Times New Roman" w:hAnsi="Times New Roman" w:cs="Times New Roman"/>
                <w:color w:val="000000"/>
                <w:lang w:eastAsia="ru-RU"/>
              </w:rPr>
            </w:pPr>
          </w:p>
        </w:tc>
      </w:tr>
      <w:tr w:rsidR="00AB1D0B" w:rsidRPr="00E60515" w14:paraId="3520D604"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1D6AE3C9" w14:textId="77777777" w:rsidR="00AB1D0B" w:rsidRPr="00E60515" w:rsidRDefault="00AB1D0B" w:rsidP="00AB1D0B">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Адрес</w:t>
            </w:r>
          </w:p>
        </w:tc>
        <w:tc>
          <w:tcPr>
            <w:tcW w:w="3601" w:type="dxa"/>
            <w:tcBorders>
              <w:top w:val="nil"/>
              <w:left w:val="nil"/>
              <w:bottom w:val="single" w:sz="4" w:space="0" w:color="auto"/>
              <w:right w:val="single" w:sz="4" w:space="0" w:color="auto"/>
            </w:tcBorders>
            <w:noWrap/>
            <w:vAlign w:val="center"/>
            <w:hideMark/>
          </w:tcPr>
          <w:p w14:paraId="28B14E98" w14:textId="6C8118CE" w:rsidR="00AB1D0B" w:rsidRPr="00E60515" w:rsidRDefault="00AB1D0B" w:rsidP="00AB1D0B">
            <w:pPr>
              <w:spacing w:after="0" w:line="240" w:lineRule="auto"/>
              <w:rPr>
                <w:rFonts w:ascii="Times New Roman" w:eastAsia="Times New Roman" w:hAnsi="Times New Roman" w:cs="Times New Roman"/>
                <w:color w:val="000000"/>
                <w:highlight w:val="yellow"/>
                <w:lang w:eastAsia="ru-RU"/>
              </w:rPr>
            </w:pPr>
            <w:r w:rsidRPr="00E60515">
              <w:rPr>
                <w:rFonts w:ascii="Times New Roman" w:hAnsi="Times New Roman" w:cs="Times New Roman"/>
                <w:sz w:val="24"/>
                <w:szCs w:val="24"/>
              </w:rPr>
              <w:t>РБ. Мухоршибирский район</w:t>
            </w:r>
            <w:r w:rsidRPr="00E60515">
              <w:rPr>
                <w:rFonts w:ascii="Times New Roman" w:eastAsia="Times New Roman" w:hAnsi="Times New Roman" w:cs="Times New Roman"/>
                <w:color w:val="000000"/>
                <w:lang w:eastAsia="ru-RU"/>
              </w:rPr>
              <w:t xml:space="preserve"> , </w:t>
            </w:r>
            <w:proofErr w:type="spellStart"/>
            <w:r w:rsidRPr="00E60515">
              <w:rPr>
                <w:rFonts w:ascii="Times New Roman" w:eastAsia="Times New Roman" w:hAnsi="Times New Roman" w:cs="Times New Roman"/>
                <w:color w:val="000000"/>
                <w:lang w:eastAsia="ru-RU"/>
              </w:rPr>
              <w:t>с.Мухоршибирь</w:t>
            </w:r>
            <w:proofErr w:type="spellEnd"/>
            <w:r w:rsidRPr="00E60515">
              <w:rPr>
                <w:rFonts w:ascii="Times New Roman" w:eastAsia="Times New Roman" w:hAnsi="Times New Roman" w:cs="Times New Roman"/>
                <w:color w:val="000000"/>
                <w:lang w:eastAsia="ru-RU"/>
              </w:rPr>
              <w:t>, ул. Доржиева 40-2</w:t>
            </w:r>
          </w:p>
        </w:tc>
      </w:tr>
      <w:tr w:rsidR="003575CE" w:rsidRPr="00E60515" w14:paraId="6569F017" w14:textId="77777777" w:rsidTr="00E60515">
        <w:trPr>
          <w:trHeight w:val="88"/>
        </w:trPr>
        <w:tc>
          <w:tcPr>
            <w:tcW w:w="6086" w:type="dxa"/>
            <w:tcBorders>
              <w:top w:val="nil"/>
              <w:left w:val="single" w:sz="4" w:space="0" w:color="auto"/>
              <w:bottom w:val="single" w:sz="4" w:space="0" w:color="auto"/>
              <w:right w:val="single" w:sz="4" w:space="0" w:color="auto"/>
            </w:tcBorders>
            <w:vAlign w:val="center"/>
            <w:hideMark/>
          </w:tcPr>
          <w:p w14:paraId="6CD35498" w14:textId="2512E56A"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xml:space="preserve">Место крепежа </w:t>
            </w:r>
          </w:p>
        </w:tc>
        <w:tc>
          <w:tcPr>
            <w:tcW w:w="3601" w:type="dxa"/>
            <w:tcBorders>
              <w:top w:val="nil"/>
              <w:left w:val="nil"/>
              <w:bottom w:val="single" w:sz="4" w:space="0" w:color="auto"/>
              <w:right w:val="single" w:sz="4" w:space="0" w:color="auto"/>
            </w:tcBorders>
            <w:vAlign w:val="center"/>
            <w:hideMark/>
          </w:tcPr>
          <w:p w14:paraId="02612F8D"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Ондулин</w:t>
            </w:r>
          </w:p>
        </w:tc>
      </w:tr>
      <w:tr w:rsidR="003575CE" w:rsidRPr="00E60515" w14:paraId="44B2B298"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42660A2D"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Высота от уровня земли до низа вывески, м.</w:t>
            </w:r>
          </w:p>
        </w:tc>
        <w:tc>
          <w:tcPr>
            <w:tcW w:w="3601" w:type="dxa"/>
            <w:tcBorders>
              <w:top w:val="nil"/>
              <w:left w:val="nil"/>
              <w:bottom w:val="single" w:sz="4" w:space="0" w:color="auto"/>
              <w:right w:val="single" w:sz="4" w:space="0" w:color="auto"/>
            </w:tcBorders>
            <w:noWrap/>
            <w:vAlign w:val="center"/>
            <w:hideMark/>
          </w:tcPr>
          <w:p w14:paraId="5FA1291A"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3м</w:t>
            </w:r>
          </w:p>
        </w:tc>
      </w:tr>
      <w:tr w:rsidR="003575CE" w:rsidRPr="00E60515" w14:paraId="6F49F2D9" w14:textId="77777777" w:rsidTr="00E60515">
        <w:trPr>
          <w:trHeight w:val="297"/>
        </w:trPr>
        <w:tc>
          <w:tcPr>
            <w:tcW w:w="6086" w:type="dxa"/>
            <w:tcBorders>
              <w:top w:val="nil"/>
              <w:left w:val="single" w:sz="4" w:space="0" w:color="auto"/>
              <w:bottom w:val="single" w:sz="4" w:space="0" w:color="auto"/>
              <w:right w:val="single" w:sz="4" w:space="0" w:color="auto"/>
            </w:tcBorders>
            <w:shd w:val="clear" w:color="auto" w:fill="D9D9D9"/>
            <w:vAlign w:val="center"/>
            <w:hideMark/>
          </w:tcPr>
          <w:p w14:paraId="6F80B9C7"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Тип вывески</w:t>
            </w:r>
          </w:p>
        </w:tc>
        <w:tc>
          <w:tcPr>
            <w:tcW w:w="3601" w:type="dxa"/>
            <w:tcBorders>
              <w:top w:val="nil"/>
              <w:left w:val="nil"/>
              <w:bottom w:val="single" w:sz="4" w:space="0" w:color="auto"/>
              <w:right w:val="single" w:sz="4" w:space="0" w:color="auto"/>
            </w:tcBorders>
            <w:noWrap/>
            <w:vAlign w:val="center"/>
            <w:hideMark/>
          </w:tcPr>
          <w:p w14:paraId="3863FF67"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w:t>
            </w:r>
          </w:p>
        </w:tc>
      </w:tr>
      <w:tr w:rsidR="003575CE" w:rsidRPr="00E60515" w14:paraId="36D3B1D6"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41BE2D39"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Объемные световые буквы на каркасе</w:t>
            </w:r>
          </w:p>
        </w:tc>
        <w:tc>
          <w:tcPr>
            <w:tcW w:w="3601" w:type="dxa"/>
            <w:tcBorders>
              <w:top w:val="nil"/>
              <w:left w:val="nil"/>
              <w:bottom w:val="single" w:sz="4" w:space="0" w:color="auto"/>
              <w:right w:val="single" w:sz="4" w:space="0" w:color="auto"/>
            </w:tcBorders>
            <w:noWrap/>
            <w:vAlign w:val="center"/>
            <w:hideMark/>
          </w:tcPr>
          <w:p w14:paraId="37D9BA7A"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w:t>
            </w:r>
          </w:p>
        </w:tc>
      </w:tr>
      <w:tr w:rsidR="003575CE" w:rsidRPr="00E60515" w14:paraId="42EA272D" w14:textId="77777777" w:rsidTr="00E60515">
        <w:trPr>
          <w:trHeight w:val="297"/>
        </w:trPr>
        <w:tc>
          <w:tcPr>
            <w:tcW w:w="6086" w:type="dxa"/>
            <w:tcBorders>
              <w:top w:val="nil"/>
              <w:left w:val="single" w:sz="4" w:space="0" w:color="auto"/>
              <w:bottom w:val="single" w:sz="4" w:space="0" w:color="auto"/>
              <w:right w:val="single" w:sz="4" w:space="0" w:color="auto"/>
            </w:tcBorders>
            <w:shd w:val="clear" w:color="auto" w:fill="D0CECE"/>
            <w:vAlign w:val="center"/>
            <w:hideMark/>
          </w:tcPr>
          <w:p w14:paraId="7247D06E"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Материалы для изготовления вывески</w:t>
            </w:r>
          </w:p>
        </w:tc>
        <w:tc>
          <w:tcPr>
            <w:tcW w:w="3601" w:type="dxa"/>
            <w:tcBorders>
              <w:top w:val="nil"/>
              <w:left w:val="nil"/>
              <w:bottom w:val="single" w:sz="4" w:space="0" w:color="auto"/>
              <w:right w:val="single" w:sz="4" w:space="0" w:color="auto"/>
            </w:tcBorders>
            <w:noWrap/>
            <w:vAlign w:val="center"/>
          </w:tcPr>
          <w:p w14:paraId="481403FF" w14:textId="77777777" w:rsidR="003575CE" w:rsidRPr="00E60515" w:rsidRDefault="003575CE">
            <w:pPr>
              <w:spacing w:after="0" w:line="240" w:lineRule="auto"/>
              <w:rPr>
                <w:rFonts w:ascii="Times New Roman" w:eastAsia="Times New Roman" w:hAnsi="Times New Roman" w:cs="Times New Roman"/>
                <w:color w:val="000000"/>
                <w:highlight w:val="yellow"/>
                <w:lang w:eastAsia="ru-RU"/>
              </w:rPr>
            </w:pPr>
          </w:p>
        </w:tc>
      </w:tr>
      <w:tr w:rsidR="003575CE" w:rsidRPr="00E60515" w14:paraId="791D41D2" w14:textId="77777777" w:rsidTr="00E60515">
        <w:trPr>
          <w:trHeight w:val="957"/>
        </w:trPr>
        <w:tc>
          <w:tcPr>
            <w:tcW w:w="6086" w:type="dxa"/>
            <w:tcBorders>
              <w:top w:val="nil"/>
              <w:left w:val="single" w:sz="4" w:space="0" w:color="auto"/>
              <w:bottom w:val="single" w:sz="4" w:space="0" w:color="auto"/>
              <w:right w:val="single" w:sz="4" w:space="0" w:color="auto"/>
            </w:tcBorders>
            <w:vAlign w:val="center"/>
            <w:hideMark/>
          </w:tcPr>
          <w:p w14:paraId="5BBEF619"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xml:space="preserve">Лицевая часть: акрил, жидкий акрил, </w:t>
            </w:r>
            <w:proofErr w:type="spellStart"/>
            <w:r w:rsidRPr="00E60515">
              <w:rPr>
                <w:rFonts w:ascii="Times New Roman" w:eastAsia="Times New Roman" w:hAnsi="Times New Roman" w:cs="Times New Roman"/>
                <w:color w:val="000000"/>
                <w:lang w:eastAsia="ru-RU"/>
              </w:rPr>
              <w:t>транслюцентрный</w:t>
            </w:r>
            <w:proofErr w:type="spellEnd"/>
            <w:r w:rsidRPr="00E60515">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E60515">
              <w:rPr>
                <w:rFonts w:ascii="Times New Roman" w:eastAsia="Times New Roman" w:hAnsi="Times New Roman" w:cs="Times New Roman"/>
                <w:color w:val="000000"/>
                <w:lang w:eastAsia="ru-RU"/>
              </w:rPr>
              <w:t>плоттерной</w:t>
            </w:r>
            <w:proofErr w:type="spellEnd"/>
            <w:r w:rsidRPr="00E60515">
              <w:rPr>
                <w:rFonts w:ascii="Times New Roman" w:eastAsia="Times New Roman" w:hAnsi="Times New Roman" w:cs="Times New Roman"/>
                <w:color w:val="000000"/>
                <w:lang w:eastAsia="ru-RU"/>
              </w:rPr>
              <w:t xml:space="preserve"> резки, также может быть нанесена УФ печать.</w:t>
            </w:r>
          </w:p>
        </w:tc>
        <w:tc>
          <w:tcPr>
            <w:tcW w:w="3601" w:type="dxa"/>
            <w:tcBorders>
              <w:top w:val="nil"/>
              <w:left w:val="nil"/>
              <w:bottom w:val="single" w:sz="4" w:space="0" w:color="auto"/>
              <w:right w:val="single" w:sz="4" w:space="0" w:color="auto"/>
            </w:tcBorders>
            <w:vAlign w:val="center"/>
            <w:hideMark/>
          </w:tcPr>
          <w:p w14:paraId="47F4102C" w14:textId="77777777" w:rsidR="003575CE" w:rsidRPr="00E60515" w:rsidRDefault="003575CE">
            <w:pPr>
              <w:spacing w:after="0" w:line="240" w:lineRule="auto"/>
              <w:rPr>
                <w:rFonts w:ascii="Times New Roman" w:eastAsia="Times New Roman" w:hAnsi="Times New Roman" w:cs="Times New Roman"/>
                <w:color w:val="000002"/>
                <w:lang w:eastAsia="ru-RU"/>
              </w:rPr>
            </w:pPr>
            <w:r w:rsidRPr="00E60515">
              <w:rPr>
                <w:rFonts w:ascii="Times New Roman" w:eastAsia="Times New Roman" w:hAnsi="Times New Roman" w:cs="Times New Roman"/>
                <w:color w:val="000002"/>
                <w:lang w:eastAsia="ru-RU"/>
              </w:rPr>
              <w:t>Акрил</w:t>
            </w:r>
          </w:p>
        </w:tc>
      </w:tr>
      <w:tr w:rsidR="003575CE" w:rsidRPr="00E60515" w14:paraId="0F22A49D" w14:textId="77777777" w:rsidTr="00E60515">
        <w:trPr>
          <w:trHeight w:val="362"/>
        </w:trPr>
        <w:tc>
          <w:tcPr>
            <w:tcW w:w="6086" w:type="dxa"/>
            <w:tcBorders>
              <w:top w:val="nil"/>
              <w:left w:val="single" w:sz="4" w:space="0" w:color="auto"/>
              <w:bottom w:val="single" w:sz="4" w:space="0" w:color="auto"/>
              <w:right w:val="single" w:sz="4" w:space="0" w:color="auto"/>
            </w:tcBorders>
            <w:vAlign w:val="center"/>
            <w:hideMark/>
          </w:tcPr>
          <w:p w14:paraId="42D302B1"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xml:space="preserve">Борт: АКП, ПВХ, ALU-BOX </w:t>
            </w:r>
            <w:proofErr w:type="spellStart"/>
            <w:r w:rsidRPr="00E60515">
              <w:rPr>
                <w:rFonts w:ascii="Times New Roman" w:eastAsia="Times New Roman" w:hAnsi="Times New Roman" w:cs="Times New Roman"/>
                <w:color w:val="000000"/>
                <w:lang w:eastAsia="ru-RU"/>
              </w:rPr>
              <w:t>Banner</w:t>
            </w:r>
            <w:proofErr w:type="spellEnd"/>
            <w:r w:rsidRPr="00E60515">
              <w:rPr>
                <w:rFonts w:ascii="Times New Roman" w:eastAsia="Times New Roman" w:hAnsi="Times New Roman" w:cs="Times New Roman"/>
                <w:color w:val="000000"/>
                <w:lang w:eastAsia="ru-RU"/>
              </w:rPr>
              <w:t xml:space="preserve">, </w:t>
            </w:r>
          </w:p>
        </w:tc>
        <w:tc>
          <w:tcPr>
            <w:tcW w:w="3601" w:type="dxa"/>
            <w:tcBorders>
              <w:top w:val="nil"/>
              <w:left w:val="nil"/>
              <w:bottom w:val="single" w:sz="4" w:space="0" w:color="auto"/>
              <w:right w:val="single" w:sz="4" w:space="0" w:color="auto"/>
            </w:tcBorders>
            <w:vAlign w:val="center"/>
            <w:hideMark/>
          </w:tcPr>
          <w:p w14:paraId="341B1C8A" w14:textId="77777777" w:rsidR="003575CE" w:rsidRPr="00E60515" w:rsidRDefault="003575CE">
            <w:pPr>
              <w:spacing w:after="0" w:line="240" w:lineRule="auto"/>
              <w:rPr>
                <w:rFonts w:ascii="Times New Roman" w:eastAsia="Times New Roman" w:hAnsi="Times New Roman" w:cs="Times New Roman"/>
                <w:color w:val="000002"/>
                <w:lang w:eastAsia="ru-RU"/>
              </w:rPr>
            </w:pPr>
            <w:r w:rsidRPr="00E60515">
              <w:rPr>
                <w:rFonts w:ascii="Times New Roman" w:eastAsia="Times New Roman" w:hAnsi="Times New Roman" w:cs="Times New Roman"/>
                <w:color w:val="000002"/>
                <w:lang w:eastAsia="ru-RU"/>
              </w:rPr>
              <w:t>Алюминиевый борт</w:t>
            </w:r>
          </w:p>
        </w:tc>
      </w:tr>
      <w:tr w:rsidR="003575CE" w:rsidRPr="00E60515" w14:paraId="76E5F556" w14:textId="77777777" w:rsidTr="00E60515">
        <w:trPr>
          <w:trHeight w:val="297"/>
        </w:trPr>
        <w:tc>
          <w:tcPr>
            <w:tcW w:w="6086" w:type="dxa"/>
            <w:tcBorders>
              <w:top w:val="nil"/>
              <w:left w:val="single" w:sz="4" w:space="0" w:color="auto"/>
              <w:bottom w:val="single" w:sz="4" w:space="0" w:color="auto"/>
              <w:right w:val="single" w:sz="4" w:space="0" w:color="auto"/>
            </w:tcBorders>
            <w:vAlign w:val="center"/>
            <w:hideMark/>
          </w:tcPr>
          <w:p w14:paraId="2C56E4CB" w14:textId="77777777" w:rsidR="003575CE" w:rsidRPr="00E60515" w:rsidRDefault="003575CE">
            <w:pPr>
              <w:spacing w:after="0" w:line="240" w:lineRule="auto"/>
              <w:rPr>
                <w:rFonts w:ascii="Times New Roman" w:eastAsia="Times New Roman" w:hAnsi="Times New Roman" w:cs="Times New Roman"/>
                <w:color w:val="000000"/>
                <w:lang w:eastAsia="ru-RU"/>
              </w:rPr>
            </w:pPr>
            <w:proofErr w:type="spellStart"/>
            <w:r w:rsidRPr="00E60515">
              <w:rPr>
                <w:rFonts w:ascii="Times New Roman" w:eastAsia="Times New Roman" w:hAnsi="Times New Roman" w:cs="Times New Roman"/>
                <w:color w:val="000000"/>
                <w:lang w:eastAsia="ru-RU"/>
              </w:rPr>
              <w:t>Задник:ПВХ</w:t>
            </w:r>
            <w:proofErr w:type="spellEnd"/>
            <w:r w:rsidRPr="00E60515">
              <w:rPr>
                <w:rFonts w:ascii="Times New Roman" w:eastAsia="Times New Roman" w:hAnsi="Times New Roman" w:cs="Times New Roman"/>
                <w:color w:val="000000"/>
                <w:lang w:eastAsia="ru-RU"/>
              </w:rPr>
              <w:t xml:space="preserve"> , АКП,  Композит</w:t>
            </w:r>
          </w:p>
        </w:tc>
        <w:tc>
          <w:tcPr>
            <w:tcW w:w="3601" w:type="dxa"/>
            <w:tcBorders>
              <w:top w:val="nil"/>
              <w:left w:val="nil"/>
              <w:bottom w:val="single" w:sz="4" w:space="0" w:color="auto"/>
              <w:right w:val="single" w:sz="4" w:space="0" w:color="auto"/>
            </w:tcBorders>
            <w:noWrap/>
            <w:vAlign w:val="center"/>
            <w:hideMark/>
          </w:tcPr>
          <w:p w14:paraId="1C940DE6"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ПВХ 8мм</w:t>
            </w:r>
          </w:p>
        </w:tc>
      </w:tr>
      <w:tr w:rsidR="003575CE" w:rsidRPr="00E60515" w14:paraId="5F2E513A" w14:textId="77777777" w:rsidTr="00E60515">
        <w:trPr>
          <w:trHeight w:val="399"/>
        </w:trPr>
        <w:tc>
          <w:tcPr>
            <w:tcW w:w="6086" w:type="dxa"/>
            <w:tcBorders>
              <w:top w:val="nil"/>
              <w:left w:val="single" w:sz="4" w:space="0" w:color="auto"/>
              <w:bottom w:val="single" w:sz="4" w:space="0" w:color="auto"/>
              <w:right w:val="single" w:sz="4" w:space="0" w:color="auto"/>
            </w:tcBorders>
            <w:vAlign w:val="center"/>
            <w:hideMark/>
          </w:tcPr>
          <w:p w14:paraId="35300BF9"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Подсветка: светодиоды, светодиодная лента</w:t>
            </w:r>
          </w:p>
        </w:tc>
        <w:tc>
          <w:tcPr>
            <w:tcW w:w="3601" w:type="dxa"/>
            <w:tcBorders>
              <w:top w:val="nil"/>
              <w:left w:val="nil"/>
              <w:bottom w:val="single" w:sz="4" w:space="0" w:color="auto"/>
              <w:right w:val="single" w:sz="4" w:space="0" w:color="auto"/>
            </w:tcBorders>
            <w:vAlign w:val="center"/>
            <w:hideMark/>
          </w:tcPr>
          <w:p w14:paraId="0F482E8B"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 xml:space="preserve">Светодиоды сверхъяркие, 1,0 W </w:t>
            </w:r>
            <w:proofErr w:type="spellStart"/>
            <w:r w:rsidRPr="00E60515">
              <w:rPr>
                <w:rFonts w:ascii="Times New Roman" w:eastAsia="Times New Roman" w:hAnsi="Times New Roman" w:cs="Times New Roman"/>
                <w:color w:val="000000"/>
                <w:lang w:eastAsia="ru-RU"/>
              </w:rPr>
              <w:t>люмин</w:t>
            </w:r>
            <w:proofErr w:type="spellEnd"/>
            <w:r w:rsidRPr="00E60515">
              <w:rPr>
                <w:rFonts w:ascii="Times New Roman" w:eastAsia="Times New Roman" w:hAnsi="Times New Roman" w:cs="Times New Roman"/>
                <w:color w:val="000000"/>
                <w:lang w:eastAsia="ru-RU"/>
              </w:rPr>
              <w:t>, свечение белое холодное</w:t>
            </w:r>
          </w:p>
        </w:tc>
      </w:tr>
      <w:tr w:rsidR="003575CE" w:rsidRPr="00E60515" w14:paraId="2B1C4BD1" w14:textId="77777777" w:rsidTr="00E60515">
        <w:trPr>
          <w:trHeight w:val="294"/>
        </w:trPr>
        <w:tc>
          <w:tcPr>
            <w:tcW w:w="6086" w:type="dxa"/>
            <w:tcBorders>
              <w:top w:val="nil"/>
              <w:left w:val="single" w:sz="4" w:space="0" w:color="auto"/>
              <w:bottom w:val="single" w:sz="4" w:space="0" w:color="auto"/>
              <w:right w:val="single" w:sz="4" w:space="0" w:color="auto"/>
            </w:tcBorders>
            <w:vAlign w:val="center"/>
            <w:hideMark/>
          </w:tcPr>
          <w:p w14:paraId="035B5848"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Блок питания: IP67 или IP65  для наружного применения; IP20 для внутренних</w:t>
            </w:r>
          </w:p>
        </w:tc>
        <w:tc>
          <w:tcPr>
            <w:tcW w:w="3601" w:type="dxa"/>
            <w:tcBorders>
              <w:top w:val="nil"/>
              <w:left w:val="nil"/>
              <w:bottom w:val="single" w:sz="4" w:space="0" w:color="auto"/>
              <w:right w:val="single" w:sz="4" w:space="0" w:color="auto"/>
            </w:tcBorders>
            <w:shd w:val="clear" w:color="auto" w:fill="EDEDED"/>
            <w:vAlign w:val="center"/>
            <w:hideMark/>
          </w:tcPr>
          <w:p w14:paraId="62567D93" w14:textId="77777777" w:rsidR="003575CE" w:rsidRPr="00E60515" w:rsidRDefault="003575CE">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Блок питания уличный IP67 250ВТ</w:t>
            </w:r>
          </w:p>
        </w:tc>
      </w:tr>
    </w:tbl>
    <w:p w14:paraId="45D7B697" w14:textId="53B45508" w:rsidR="004652CF" w:rsidRDefault="004652CF" w:rsidP="004652CF">
      <w:pPr>
        <w:spacing w:after="0" w:line="240" w:lineRule="auto"/>
      </w:pPr>
    </w:p>
    <w:p w14:paraId="226D8E1F" w14:textId="77777777" w:rsidR="00E60515" w:rsidRDefault="00AB1D0B" w:rsidP="00E60515">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lastRenderedPageBreak/>
        <w:t xml:space="preserve">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r w:rsidRPr="00E60515">
        <w:rPr>
          <w:rFonts w:ascii="Times New Roman" w:eastAsia="Times New Roman" w:hAnsi="Times New Roman" w:cs="Times New Roman"/>
          <w:color w:val="000000"/>
          <w:lang w:eastAsia="ru-RU"/>
        </w:rPr>
        <w:br/>
        <w:t>Демонтаж - делает сам Получатель услуги.</w:t>
      </w:r>
      <w:r w:rsidR="00E60515">
        <w:rPr>
          <w:rFonts w:ascii="Times New Roman" w:eastAsia="Times New Roman" w:hAnsi="Times New Roman" w:cs="Times New Roman"/>
          <w:color w:val="000000"/>
          <w:lang w:eastAsia="ru-RU"/>
        </w:rPr>
        <w:t xml:space="preserve"> </w:t>
      </w:r>
    </w:p>
    <w:p w14:paraId="4486B461" w14:textId="77777777" w:rsidR="00E60515" w:rsidRDefault="00AB1D0B" w:rsidP="00E60515">
      <w:pPr>
        <w:spacing w:after="0" w:line="240" w:lineRule="auto"/>
        <w:rPr>
          <w:rFonts w:ascii="Times New Roman" w:eastAsia="Times New Roman" w:hAnsi="Times New Roman" w:cs="Times New Roman"/>
          <w:color w:val="000000"/>
          <w:lang w:eastAsia="ru-RU"/>
        </w:rPr>
      </w:pPr>
      <w:r w:rsidRPr="00E60515">
        <w:rPr>
          <w:rFonts w:ascii="Times New Roman" w:eastAsia="Times New Roman" w:hAnsi="Times New Roman" w:cs="Times New Roman"/>
          <w:color w:val="000000"/>
          <w:lang w:eastAsia="ru-RU"/>
        </w:rPr>
        <w:t>Утилизация - делает сам Получатель услуги</w:t>
      </w:r>
      <w:r w:rsidR="00E60515">
        <w:rPr>
          <w:rFonts w:ascii="Times New Roman" w:eastAsia="Times New Roman" w:hAnsi="Times New Roman" w:cs="Times New Roman"/>
          <w:color w:val="000000"/>
          <w:lang w:eastAsia="ru-RU"/>
        </w:rPr>
        <w:t>.</w:t>
      </w:r>
    </w:p>
    <w:p w14:paraId="12AA7F7E" w14:textId="7EC2C61A" w:rsidR="004652CF" w:rsidRPr="00E60515" w:rsidRDefault="00E60515" w:rsidP="00E60515">
      <w:pPr>
        <w:spacing w:after="0" w:line="240" w:lineRule="auto"/>
      </w:pPr>
      <w:r w:rsidRPr="00E60515">
        <w:rPr>
          <w:rFonts w:ascii="Times New Roman" w:eastAsia="Times New Roman" w:hAnsi="Times New Roman" w:cs="Times New Roman"/>
          <w:lang w:eastAsia="ru-RU"/>
        </w:rPr>
        <w:t>Получатель услуги самостоятельно проводит кабель</w:t>
      </w:r>
    </w:p>
    <w:p w14:paraId="31E9BBFF" w14:textId="77777777" w:rsidR="004652CF" w:rsidRPr="00E60515" w:rsidRDefault="004652CF" w:rsidP="00E60515">
      <w:pPr>
        <w:spacing w:after="0" w:line="240" w:lineRule="auto"/>
      </w:pPr>
    </w:p>
    <w:p w14:paraId="6EDDFA74" w14:textId="25596E51" w:rsidR="004652CF" w:rsidRDefault="00E60515" w:rsidP="004652CF">
      <w:pPr>
        <w:spacing w:after="0" w:line="240" w:lineRule="auto"/>
        <w:jc w:val="center"/>
      </w:pPr>
      <w:r>
        <w:rPr>
          <w:noProof/>
        </w:rPr>
        <w:drawing>
          <wp:inline distT="0" distB="0" distL="0" distR="0" wp14:anchorId="72E9E52D" wp14:editId="79A6E365">
            <wp:extent cx="3286125" cy="551524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187" cy="5523744"/>
                    </a:xfrm>
                    <a:prstGeom prst="rect">
                      <a:avLst/>
                    </a:prstGeom>
                    <a:noFill/>
                    <a:ln>
                      <a:noFill/>
                    </a:ln>
                  </pic:spPr>
                </pic:pic>
              </a:graphicData>
            </a:graphic>
          </wp:inline>
        </w:drawing>
      </w:r>
    </w:p>
    <w:p w14:paraId="71ED05D9" w14:textId="345614F7" w:rsidR="007B0727" w:rsidRPr="00311FE2" w:rsidRDefault="00884AD1" w:rsidP="00FC1687">
      <w:pPr>
        <w:spacing w:after="0" w:line="240" w:lineRule="auto"/>
        <w:rPr>
          <w:rFonts w:ascii="Times New Roman" w:hAnsi="Times New Roman" w:cs="Times New Roman"/>
          <w:b/>
          <w:color w:val="000000"/>
        </w:rPr>
      </w:pPr>
      <w:r>
        <w:rPr>
          <w:szCs w:val="26"/>
        </w:rPr>
        <w:br/>
      </w:r>
      <w:r w:rsidR="00F51A2A"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646A8">
        <w:rPr>
          <w:rFonts w:ascii="Times New Roman" w:hAnsi="Times New Roman" w:cs="Times New Roman"/>
          <w:b/>
          <w:color w:val="000000"/>
        </w:rPr>
        <w:t xml:space="preserve"> и полиграфической продукции</w:t>
      </w:r>
      <w:r w:rsidR="00874D55" w:rsidRPr="008C1A18">
        <w:rPr>
          <w:rFonts w:ascii="Times New Roman" w:hAnsi="Times New Roman" w:cs="Times New Roman"/>
          <w:b/>
          <w:color w:val="000000"/>
        </w:rPr>
        <w:t xml:space="preserve"> </w:t>
      </w:r>
      <w:r w:rsidR="00F51A2A"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00F51A2A"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Default="00AC55F8" w:rsidP="007B0AFF">
      <w:pPr>
        <w:pStyle w:val="a3"/>
        <w:spacing w:after="0" w:line="240" w:lineRule="auto"/>
        <w:ind w:left="0"/>
        <w:jc w:val="center"/>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1E668D21">
            <wp:extent cx="2133294" cy="11334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857" cy="1156090"/>
                    </a:xfrm>
                    <a:prstGeom prst="rect">
                      <a:avLst/>
                    </a:prstGeom>
                    <a:noFill/>
                  </pic:spPr>
                </pic:pic>
              </a:graphicData>
            </a:graphic>
          </wp:inline>
        </w:drawing>
      </w:r>
    </w:p>
    <w:p w14:paraId="21990670" w14:textId="77777777" w:rsidR="00FC1687" w:rsidRPr="00CD2EDD" w:rsidRDefault="00FC1687" w:rsidP="007B0AFF">
      <w:pPr>
        <w:pStyle w:val="a3"/>
        <w:spacing w:after="0" w:line="240" w:lineRule="auto"/>
        <w:ind w:left="0"/>
        <w:jc w:val="center"/>
        <w:rPr>
          <w:rStyle w:val="af"/>
          <w:rFonts w:ascii="Times New Roman" w:hAnsi="Times New Roman" w:cs="Times New Roman"/>
          <w:color w:val="000000"/>
          <w:shd w:val="clear" w:color="auto" w:fill="FFFFFF"/>
        </w:rPr>
      </w:pPr>
    </w:p>
    <w:p w14:paraId="5D8C3BC3" w14:textId="23D75553" w:rsidR="00F51A2A"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A28D064" w14:textId="77777777" w:rsidR="00B6216B" w:rsidRPr="00CD2EDD" w:rsidRDefault="00B6216B" w:rsidP="00552543">
      <w:pPr>
        <w:pStyle w:val="a3"/>
        <w:spacing w:after="0" w:line="240" w:lineRule="auto"/>
        <w:ind w:left="0"/>
        <w:jc w:val="both"/>
        <w:rPr>
          <w:rStyle w:val="af"/>
          <w:rFonts w:ascii="Times New Roman" w:hAnsi="Times New Roman" w:cs="Times New Roman"/>
          <w:color w:val="000000"/>
          <w:shd w:val="clear" w:color="auto" w:fill="FFFFFF"/>
        </w:rPr>
      </w:pPr>
    </w:p>
    <w:bookmarkEnd w:id="53"/>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lastRenderedPageBreak/>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8B4351B" w14:textId="77777777" w:rsidR="00C74CF2" w:rsidRDefault="00C74CF2" w:rsidP="007B0AFF">
      <w:pPr>
        <w:jc w:val="center"/>
        <w:rPr>
          <w:rFonts w:ascii="Times New Roman" w:hAnsi="Times New Roman" w:cs="Times New Roman"/>
          <w:b/>
        </w:rPr>
      </w:pPr>
    </w:p>
    <w:p w14:paraId="285A6A52" w14:textId="77777777" w:rsidR="00EB0FA7" w:rsidRDefault="00EB0FA7" w:rsidP="007B0AFF">
      <w:pPr>
        <w:jc w:val="center"/>
        <w:rPr>
          <w:rFonts w:ascii="Times New Roman" w:hAnsi="Times New Roman" w:cs="Times New Roman"/>
          <w:b/>
        </w:rPr>
      </w:pPr>
    </w:p>
    <w:p w14:paraId="31D7D8C2" w14:textId="77777777" w:rsidR="00EB0FA7" w:rsidRDefault="00EB0FA7" w:rsidP="007B0AFF">
      <w:pPr>
        <w:jc w:val="center"/>
        <w:rPr>
          <w:rFonts w:ascii="Times New Roman" w:hAnsi="Times New Roman" w:cs="Times New Roman"/>
          <w:b/>
        </w:rPr>
      </w:pPr>
    </w:p>
    <w:p w14:paraId="56E1EDE2" w14:textId="77777777" w:rsidR="00EB0FA7" w:rsidRDefault="00EB0FA7" w:rsidP="007B0AFF">
      <w:pPr>
        <w:jc w:val="center"/>
        <w:rPr>
          <w:rFonts w:ascii="Times New Roman" w:hAnsi="Times New Roman" w:cs="Times New Roman"/>
          <w:b/>
        </w:rPr>
      </w:pPr>
    </w:p>
    <w:p w14:paraId="4078E1AE" w14:textId="77777777" w:rsidR="00EB0FA7" w:rsidRDefault="00EB0FA7" w:rsidP="007B0AFF">
      <w:pPr>
        <w:jc w:val="center"/>
        <w:rPr>
          <w:rFonts w:ascii="Times New Roman" w:hAnsi="Times New Roman" w:cs="Times New Roman"/>
          <w:b/>
        </w:rPr>
      </w:pPr>
    </w:p>
    <w:p w14:paraId="7B91A474" w14:textId="77777777" w:rsidR="00EB0FA7" w:rsidRDefault="00EB0FA7" w:rsidP="007B0AFF">
      <w:pPr>
        <w:jc w:val="center"/>
        <w:rPr>
          <w:rFonts w:ascii="Times New Roman" w:hAnsi="Times New Roman" w:cs="Times New Roman"/>
          <w:b/>
        </w:rPr>
      </w:pPr>
    </w:p>
    <w:p w14:paraId="5B8B48D7" w14:textId="77777777" w:rsidR="00EB0FA7" w:rsidRDefault="00EB0FA7" w:rsidP="007B0AFF">
      <w:pPr>
        <w:jc w:val="center"/>
        <w:rPr>
          <w:rFonts w:ascii="Times New Roman" w:hAnsi="Times New Roman" w:cs="Times New Roman"/>
          <w:b/>
        </w:rPr>
      </w:pPr>
    </w:p>
    <w:p w14:paraId="197F94BC" w14:textId="77777777" w:rsidR="00EB0FA7" w:rsidRDefault="00EB0FA7" w:rsidP="007B0AFF">
      <w:pPr>
        <w:jc w:val="center"/>
        <w:rPr>
          <w:rFonts w:ascii="Times New Roman" w:hAnsi="Times New Roman" w:cs="Times New Roman"/>
          <w:b/>
        </w:rPr>
      </w:pPr>
    </w:p>
    <w:p w14:paraId="2A985F99" w14:textId="77777777" w:rsidR="00EB0FA7" w:rsidRDefault="00EB0FA7" w:rsidP="007B0AFF">
      <w:pPr>
        <w:jc w:val="center"/>
        <w:rPr>
          <w:rFonts w:ascii="Times New Roman" w:hAnsi="Times New Roman" w:cs="Times New Roman"/>
          <w:b/>
        </w:rPr>
      </w:pPr>
    </w:p>
    <w:p w14:paraId="125B7D3C" w14:textId="77777777" w:rsidR="00EB0FA7" w:rsidRDefault="00EB0FA7" w:rsidP="007B0AFF">
      <w:pPr>
        <w:jc w:val="center"/>
        <w:rPr>
          <w:rFonts w:ascii="Times New Roman" w:hAnsi="Times New Roman" w:cs="Times New Roman"/>
          <w:b/>
        </w:rPr>
      </w:pPr>
    </w:p>
    <w:p w14:paraId="7F3E2575" w14:textId="77777777" w:rsidR="00BD2230" w:rsidRDefault="00BD2230" w:rsidP="007B0AFF">
      <w:pPr>
        <w:jc w:val="center"/>
        <w:rPr>
          <w:rFonts w:ascii="Times New Roman" w:hAnsi="Times New Roman" w:cs="Times New Roman"/>
          <w:b/>
        </w:rPr>
      </w:pPr>
    </w:p>
    <w:p w14:paraId="6320B430" w14:textId="77777777" w:rsidR="00BD2230" w:rsidRDefault="00BD2230" w:rsidP="007B0AFF">
      <w:pPr>
        <w:jc w:val="center"/>
        <w:rPr>
          <w:rFonts w:ascii="Times New Roman" w:hAnsi="Times New Roman" w:cs="Times New Roman"/>
          <w:b/>
        </w:rPr>
      </w:pPr>
    </w:p>
    <w:p w14:paraId="3569B0BA" w14:textId="77777777" w:rsidR="00BD2230" w:rsidRDefault="00BD2230" w:rsidP="007B0AFF">
      <w:pPr>
        <w:jc w:val="center"/>
        <w:rPr>
          <w:rFonts w:ascii="Times New Roman" w:hAnsi="Times New Roman" w:cs="Times New Roman"/>
          <w:b/>
        </w:rPr>
      </w:pPr>
    </w:p>
    <w:p w14:paraId="4982C740" w14:textId="77777777" w:rsidR="00BD2230" w:rsidRDefault="00BD2230" w:rsidP="007B0AFF">
      <w:pPr>
        <w:jc w:val="center"/>
        <w:rPr>
          <w:rFonts w:ascii="Times New Roman" w:hAnsi="Times New Roman" w:cs="Times New Roman"/>
          <w:b/>
        </w:rPr>
      </w:pPr>
    </w:p>
    <w:p w14:paraId="045D129E" w14:textId="77777777" w:rsidR="00BD2230" w:rsidRDefault="00BD2230" w:rsidP="007B0AFF">
      <w:pPr>
        <w:jc w:val="center"/>
        <w:rPr>
          <w:rFonts w:ascii="Times New Roman" w:hAnsi="Times New Roman" w:cs="Times New Roman"/>
          <w:b/>
        </w:rPr>
      </w:pPr>
    </w:p>
    <w:p w14:paraId="6FCB9BFE" w14:textId="77777777" w:rsidR="00BD2230" w:rsidRDefault="00BD2230" w:rsidP="007B0AFF">
      <w:pPr>
        <w:jc w:val="center"/>
        <w:rPr>
          <w:rFonts w:ascii="Times New Roman" w:hAnsi="Times New Roman" w:cs="Times New Roman"/>
          <w:b/>
        </w:rPr>
      </w:pPr>
    </w:p>
    <w:p w14:paraId="4B49CBC8" w14:textId="77777777" w:rsidR="00BD2230" w:rsidRDefault="00BD2230" w:rsidP="007B0AFF">
      <w:pPr>
        <w:jc w:val="center"/>
        <w:rPr>
          <w:rFonts w:ascii="Times New Roman" w:hAnsi="Times New Roman" w:cs="Times New Roman"/>
          <w:b/>
        </w:rPr>
      </w:pPr>
    </w:p>
    <w:p w14:paraId="63C02EC1" w14:textId="77777777" w:rsidR="00BD2230" w:rsidRDefault="00BD2230" w:rsidP="007B0AFF">
      <w:pPr>
        <w:jc w:val="center"/>
        <w:rPr>
          <w:rFonts w:ascii="Times New Roman" w:hAnsi="Times New Roman" w:cs="Times New Roman"/>
          <w:b/>
        </w:rPr>
      </w:pPr>
    </w:p>
    <w:p w14:paraId="328190CC" w14:textId="77777777" w:rsidR="00BD2230" w:rsidRDefault="00BD2230" w:rsidP="007B0AFF">
      <w:pPr>
        <w:jc w:val="center"/>
        <w:rPr>
          <w:rFonts w:ascii="Times New Roman" w:hAnsi="Times New Roman" w:cs="Times New Roman"/>
          <w:b/>
        </w:rPr>
      </w:pPr>
    </w:p>
    <w:p w14:paraId="2859882E" w14:textId="77777777" w:rsidR="00BD2230" w:rsidRDefault="00BD2230" w:rsidP="007B0AFF">
      <w:pPr>
        <w:jc w:val="center"/>
        <w:rPr>
          <w:rFonts w:ascii="Times New Roman" w:hAnsi="Times New Roman" w:cs="Times New Roman"/>
          <w:b/>
        </w:rPr>
      </w:pPr>
    </w:p>
    <w:p w14:paraId="64DDC443" w14:textId="77777777" w:rsidR="00EB0FA7" w:rsidRDefault="00EB0FA7" w:rsidP="007B0AFF">
      <w:pPr>
        <w:jc w:val="center"/>
        <w:rPr>
          <w:rFonts w:ascii="Times New Roman" w:hAnsi="Times New Roman" w:cs="Times New Roman"/>
          <w:b/>
        </w:rPr>
      </w:pPr>
    </w:p>
    <w:p w14:paraId="00404C30" w14:textId="77777777" w:rsidR="00EB0FA7" w:rsidRDefault="00EB0FA7" w:rsidP="007B0AFF">
      <w:pPr>
        <w:jc w:val="center"/>
        <w:rPr>
          <w:rFonts w:ascii="Times New Roman" w:hAnsi="Times New Roman" w:cs="Times New Roman"/>
          <w:b/>
        </w:rPr>
      </w:pPr>
    </w:p>
    <w:p w14:paraId="35E51107" w14:textId="77777777" w:rsidR="00E60515" w:rsidRDefault="00E60515" w:rsidP="007B0AFF">
      <w:pPr>
        <w:jc w:val="center"/>
        <w:rPr>
          <w:rFonts w:ascii="Times New Roman" w:hAnsi="Times New Roman" w:cs="Times New Roman"/>
          <w:b/>
        </w:rPr>
      </w:pPr>
    </w:p>
    <w:p w14:paraId="1CC1C7A1" w14:textId="77777777" w:rsidR="00E60515" w:rsidRDefault="00E60515" w:rsidP="007B0AFF">
      <w:pPr>
        <w:jc w:val="center"/>
        <w:rPr>
          <w:rFonts w:ascii="Times New Roman" w:hAnsi="Times New Roman" w:cs="Times New Roman"/>
          <w:b/>
        </w:rPr>
      </w:pPr>
    </w:p>
    <w:p w14:paraId="44C7F7F2" w14:textId="77777777" w:rsidR="00EB0FA7" w:rsidRDefault="00EB0FA7" w:rsidP="007B0AFF">
      <w:pPr>
        <w:jc w:val="center"/>
        <w:rPr>
          <w:rFonts w:ascii="Times New Roman" w:hAnsi="Times New Roman" w:cs="Times New Roman"/>
          <w:b/>
        </w:rPr>
      </w:pPr>
    </w:p>
    <w:p w14:paraId="343D782C" w14:textId="77777777" w:rsidR="00EB0FA7" w:rsidRDefault="00EB0FA7" w:rsidP="007B0AFF">
      <w:pPr>
        <w:jc w:val="center"/>
        <w:rPr>
          <w:rFonts w:ascii="Times New Roman" w:hAnsi="Times New Roman" w:cs="Times New Roman"/>
          <w:b/>
        </w:rPr>
      </w:pPr>
    </w:p>
    <w:p w14:paraId="249515E8" w14:textId="6407F0AF"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56D081B"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4" w:name="Номердог1"/>
      <w:r w:rsidRPr="00CD2EDD">
        <w:rPr>
          <w:rFonts w:ascii="Times New Roman" w:eastAsia="Arial" w:hAnsi="Times New Roman" w:cs="Times New Roman"/>
        </w:rPr>
        <w:t>____</w:t>
      </w:r>
      <w:bookmarkEnd w:id="54"/>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5" w:name="Исполнитель1"/>
      <w:r w:rsidRPr="00CD2EDD">
        <w:rPr>
          <w:rFonts w:ascii="Times New Roman" w:eastAsia="Times New Roman" w:hAnsi="Times New Roman" w:cs="Times New Roman"/>
          <w:lang w:eastAsia="ru-RU"/>
        </w:rPr>
        <w:t>[Исполнитель]</w:t>
      </w:r>
      <w:bookmarkEnd w:id="55"/>
      <w:r w:rsidRPr="00CD2EDD">
        <w:rPr>
          <w:rFonts w:ascii="Times New Roman" w:eastAsia="Times New Roman" w:hAnsi="Times New Roman" w:cs="Times New Roman"/>
          <w:lang w:eastAsia="ru-RU"/>
        </w:rPr>
        <w:t xml:space="preserve">, именуемое в дальнейшем «Исполнитель», в лице </w:t>
      </w:r>
      <w:bookmarkStart w:id="56" w:name="ИсполнителРук1"/>
      <w:r w:rsidRPr="00CD2EDD">
        <w:rPr>
          <w:rFonts w:ascii="Times New Roman" w:eastAsia="Times New Roman" w:hAnsi="Times New Roman" w:cs="Times New Roman"/>
          <w:lang w:eastAsia="ru-RU"/>
        </w:rPr>
        <w:t>[Руководитель исполнителя]</w:t>
      </w:r>
      <w:bookmarkEnd w:id="56"/>
      <w:r w:rsidRPr="00CD2EDD">
        <w:rPr>
          <w:rFonts w:ascii="Times New Roman" w:eastAsia="Times New Roman" w:hAnsi="Times New Roman" w:cs="Times New Roman"/>
          <w:lang w:eastAsia="ru-RU"/>
        </w:rPr>
        <w:t xml:space="preserve">, действующего на основании </w:t>
      </w:r>
      <w:bookmarkStart w:id="57" w:name="ОснованиеИсп1"/>
      <w:r w:rsidRPr="00CD2EDD">
        <w:rPr>
          <w:rFonts w:ascii="Times New Roman" w:eastAsia="Times New Roman" w:hAnsi="Times New Roman" w:cs="Times New Roman"/>
          <w:lang w:eastAsia="ru-RU"/>
        </w:rPr>
        <w:t>[Основание]</w:t>
      </w:r>
      <w:bookmarkEnd w:id="57"/>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Получатель1"/>
      <w:r w:rsidRPr="00CD2EDD">
        <w:rPr>
          <w:rFonts w:ascii="Times New Roman" w:eastAsia="Times New Roman" w:hAnsi="Times New Roman" w:cs="Times New Roman"/>
          <w:lang w:eastAsia="ru-RU"/>
        </w:rPr>
        <w:t>[Получатель]</w:t>
      </w:r>
      <w:bookmarkEnd w:id="5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59" w:name="ПолучателРук1"/>
      <w:r w:rsidRPr="00BC682F">
        <w:rPr>
          <w:rFonts w:ascii="Times New Roman" w:eastAsia="Times New Roman" w:hAnsi="Times New Roman" w:cs="Times New Roman"/>
          <w:lang w:eastAsia="ru-RU"/>
        </w:rPr>
        <w:t>[Руководитель получателя]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Пол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1"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1"/>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2"/>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4"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4"/>
            <w:r w:rsidRPr="00BC682F">
              <w:rPr>
                <w:rFonts w:ascii="Times New Roman" w:eastAsia="Times New Roman" w:hAnsi="Times New Roman" w:cs="Times New Roman"/>
                <w:lang w:eastAsia="ru-RU"/>
              </w:rPr>
              <w:t xml:space="preserve"> (</w:t>
            </w:r>
            <w:bookmarkStart w:id="65"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6"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6"/>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7"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7"/>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8"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8"/>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69"/>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3"/>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 w:numId="50" w16cid:durableId="7471922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02DC"/>
    <w:rsid w:val="00355797"/>
    <w:rsid w:val="003575CE"/>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652CF"/>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3D47"/>
    <w:rsid w:val="005277F3"/>
    <w:rsid w:val="00527B9D"/>
    <w:rsid w:val="00527DEA"/>
    <w:rsid w:val="00533A5A"/>
    <w:rsid w:val="005354AB"/>
    <w:rsid w:val="00542F50"/>
    <w:rsid w:val="00552225"/>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49FD"/>
    <w:rsid w:val="00657D28"/>
    <w:rsid w:val="0066053C"/>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46A8"/>
    <w:rsid w:val="008652A4"/>
    <w:rsid w:val="00866085"/>
    <w:rsid w:val="008708F0"/>
    <w:rsid w:val="00872695"/>
    <w:rsid w:val="00874D55"/>
    <w:rsid w:val="00877D48"/>
    <w:rsid w:val="0088174A"/>
    <w:rsid w:val="00884AD1"/>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125C"/>
    <w:rsid w:val="00A23D4E"/>
    <w:rsid w:val="00A25CFA"/>
    <w:rsid w:val="00A26E42"/>
    <w:rsid w:val="00A27C8C"/>
    <w:rsid w:val="00A34724"/>
    <w:rsid w:val="00A3674A"/>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1D0B"/>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16B"/>
    <w:rsid w:val="00B62814"/>
    <w:rsid w:val="00B648FF"/>
    <w:rsid w:val="00B734B6"/>
    <w:rsid w:val="00B74490"/>
    <w:rsid w:val="00B82243"/>
    <w:rsid w:val="00B831C9"/>
    <w:rsid w:val="00B83EBE"/>
    <w:rsid w:val="00B86534"/>
    <w:rsid w:val="00B94570"/>
    <w:rsid w:val="00B95B69"/>
    <w:rsid w:val="00B97F29"/>
    <w:rsid w:val="00BA31B8"/>
    <w:rsid w:val="00BB08CE"/>
    <w:rsid w:val="00BB0B85"/>
    <w:rsid w:val="00BB278A"/>
    <w:rsid w:val="00BC1BF4"/>
    <w:rsid w:val="00BC682F"/>
    <w:rsid w:val="00BC7E9C"/>
    <w:rsid w:val="00BD1227"/>
    <w:rsid w:val="00BD2230"/>
    <w:rsid w:val="00BD3658"/>
    <w:rsid w:val="00BD47BF"/>
    <w:rsid w:val="00BD55FD"/>
    <w:rsid w:val="00BD61FF"/>
    <w:rsid w:val="00BE428F"/>
    <w:rsid w:val="00BE50F7"/>
    <w:rsid w:val="00BE6393"/>
    <w:rsid w:val="00BE6F2B"/>
    <w:rsid w:val="00BF0692"/>
    <w:rsid w:val="00BF2B32"/>
    <w:rsid w:val="00BF4F6F"/>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74CF2"/>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4718"/>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0515"/>
    <w:rsid w:val="00E64D4C"/>
    <w:rsid w:val="00E66895"/>
    <w:rsid w:val="00E67A6E"/>
    <w:rsid w:val="00E708B9"/>
    <w:rsid w:val="00E81ABE"/>
    <w:rsid w:val="00E8343E"/>
    <w:rsid w:val="00E835BE"/>
    <w:rsid w:val="00E83636"/>
    <w:rsid w:val="00E86A6A"/>
    <w:rsid w:val="00E9191C"/>
    <w:rsid w:val="00EA336D"/>
    <w:rsid w:val="00EA61D8"/>
    <w:rsid w:val="00EB0FA7"/>
    <w:rsid w:val="00EB3737"/>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1687"/>
    <w:rsid w:val="00FC74B6"/>
    <w:rsid w:val="00FD1437"/>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30366394">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158083192">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82090625">
      <w:bodyDiv w:val="1"/>
      <w:marLeft w:val="0"/>
      <w:marRight w:val="0"/>
      <w:marTop w:val="0"/>
      <w:marBottom w:val="0"/>
      <w:divBdr>
        <w:top w:val="none" w:sz="0" w:space="0" w:color="auto"/>
        <w:left w:val="none" w:sz="0" w:space="0" w:color="auto"/>
        <w:bottom w:val="none" w:sz="0" w:space="0" w:color="auto"/>
        <w:right w:val="none" w:sz="0" w:space="0" w:color="auto"/>
      </w:divBdr>
    </w:div>
    <w:div w:id="1250505791">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11430803">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722972749">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897819790">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59162371">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3%2F217&amp;arrFilter_pf%5BSTATUS%5D=&amp;set_filter=%D0%9F%D0%BE%D0%BA%D0%B0%D0%B7%D0%B0%D1%82%D1%8C&amp;set_filte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5887</Words>
  <Characters>33559</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5</cp:revision>
  <cp:lastPrinted>2023-11-08T06:58:00Z</cp:lastPrinted>
  <dcterms:created xsi:type="dcterms:W3CDTF">2023-09-07T08:38:00Z</dcterms:created>
  <dcterms:modified xsi:type="dcterms:W3CDTF">2023-11-08T06:58:00Z</dcterms:modified>
</cp:coreProperties>
</file>