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86B" w:rsidRPr="00F9486B" w:rsidRDefault="00F9486B" w:rsidP="00F9486B">
      <w:pPr>
        <w:spacing w:line="254" w:lineRule="auto"/>
        <w:jc w:val="right"/>
        <w:rPr>
          <w:sz w:val="24"/>
          <w:szCs w:val="24"/>
        </w:rPr>
      </w:pPr>
      <w:r w:rsidRPr="00F9486B">
        <w:rPr>
          <w:b/>
          <w:sz w:val="24"/>
          <w:szCs w:val="24"/>
        </w:rPr>
        <w:t xml:space="preserve"> </w:t>
      </w:r>
    </w:p>
    <w:p w:rsidR="00F9486B" w:rsidRPr="00F9486B" w:rsidRDefault="00F9486B" w:rsidP="00F9486B">
      <w:pPr>
        <w:spacing w:after="4" w:line="266" w:lineRule="auto"/>
        <w:ind w:left="20" w:right="262" w:hanging="20"/>
        <w:jc w:val="center"/>
        <w:rPr>
          <w:b/>
          <w:sz w:val="24"/>
          <w:szCs w:val="24"/>
        </w:rPr>
      </w:pPr>
      <w:r w:rsidRPr="00F9486B">
        <w:rPr>
          <w:b/>
          <w:sz w:val="24"/>
          <w:szCs w:val="24"/>
        </w:rPr>
        <w:t xml:space="preserve">ИЗВЕЩЕНИЕ О ПРОВЕДЕНИИ </w:t>
      </w:r>
      <w:r w:rsidR="00040955">
        <w:rPr>
          <w:b/>
          <w:sz w:val="24"/>
          <w:szCs w:val="24"/>
        </w:rPr>
        <w:t>КОНКУРЕНТНОГО ОТБОРА</w:t>
      </w:r>
    </w:p>
    <w:p w:rsidR="00F9486B" w:rsidRPr="00F9486B" w:rsidRDefault="00F9486B" w:rsidP="00F9486B">
      <w:pPr>
        <w:spacing w:after="4" w:line="266" w:lineRule="auto"/>
        <w:ind w:left="20" w:right="262" w:hanging="20"/>
        <w:jc w:val="center"/>
        <w:rPr>
          <w:b/>
          <w:sz w:val="24"/>
          <w:szCs w:val="24"/>
          <w:u w:val="single" w:color="000000"/>
        </w:rPr>
      </w:pPr>
      <w:r w:rsidRPr="00F9486B">
        <w:rPr>
          <w:b/>
          <w:sz w:val="24"/>
          <w:szCs w:val="24"/>
        </w:rPr>
        <w:t xml:space="preserve">№ </w:t>
      </w:r>
      <w:r w:rsidR="008C511D">
        <w:rPr>
          <w:b/>
          <w:sz w:val="24"/>
          <w:szCs w:val="24"/>
        </w:rPr>
        <w:t>04-14/256</w:t>
      </w:r>
      <w:r w:rsidRPr="00F9486B">
        <w:rPr>
          <w:b/>
          <w:sz w:val="24"/>
          <w:szCs w:val="24"/>
        </w:rPr>
        <w:t xml:space="preserve"> от </w:t>
      </w:r>
      <w:r w:rsidR="008C511D">
        <w:rPr>
          <w:b/>
          <w:sz w:val="24"/>
          <w:szCs w:val="24"/>
        </w:rPr>
        <w:t>17.12.2025</w:t>
      </w:r>
    </w:p>
    <w:p w:rsidR="00F9486B" w:rsidRPr="00F9486B" w:rsidRDefault="00F9486B" w:rsidP="00F9486B">
      <w:pPr>
        <w:spacing w:after="4" w:line="266" w:lineRule="auto"/>
        <w:ind w:left="20" w:right="262" w:hanging="20"/>
        <w:jc w:val="center"/>
        <w:rPr>
          <w:b/>
          <w:sz w:val="24"/>
          <w:szCs w:val="24"/>
        </w:rPr>
      </w:pPr>
      <w:r w:rsidRPr="00F9486B">
        <w:rPr>
          <w:b/>
          <w:sz w:val="24"/>
          <w:szCs w:val="24"/>
        </w:rPr>
        <w:t>на право заключения договора</w:t>
      </w:r>
    </w:p>
    <w:p w:rsidR="00F9486B" w:rsidRPr="00F9486B" w:rsidRDefault="00F9486B" w:rsidP="00F9486B">
      <w:pPr>
        <w:spacing w:after="4" w:line="266" w:lineRule="auto"/>
        <w:ind w:left="2230" w:right="262" w:hanging="1721"/>
        <w:jc w:val="center"/>
        <w:rPr>
          <w:sz w:val="24"/>
          <w:szCs w:val="24"/>
        </w:rPr>
      </w:pPr>
    </w:p>
    <w:tbl>
      <w:tblPr>
        <w:tblW w:w="10260" w:type="dxa"/>
        <w:tblInd w:w="-379" w:type="dxa"/>
        <w:tblLayout w:type="fixed"/>
        <w:tblCellMar>
          <w:top w:w="7" w:type="dxa"/>
          <w:left w:w="106" w:type="dxa"/>
          <w:right w:w="55" w:type="dxa"/>
        </w:tblCellMar>
        <w:tblLook w:val="04A0"/>
      </w:tblPr>
      <w:tblGrid>
        <w:gridCol w:w="2746"/>
        <w:gridCol w:w="7514"/>
      </w:tblGrid>
      <w:tr w:rsidR="00F9486B" w:rsidRPr="00F9486B" w:rsidTr="003F33CB">
        <w:trPr>
          <w:trHeight w:val="740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86B" w:rsidRPr="00F9486B" w:rsidRDefault="00FE0B85" w:rsidP="000D3AEA">
            <w:pPr>
              <w:ind w:left="2"/>
              <w:rPr>
                <w:color w:val="000000"/>
                <w:sz w:val="24"/>
                <w:szCs w:val="24"/>
                <w:lang w:val="en-US" w:eastAsia="en-US"/>
              </w:rPr>
            </w:pPr>
            <w:r w:rsidRPr="00D56FAA">
              <w:rPr>
                <w:color w:val="000000"/>
                <w:sz w:val="24"/>
                <w:szCs w:val="24"/>
              </w:rPr>
              <w:t>Организатор конкурентного отбора</w:t>
            </w:r>
            <w:r w:rsidR="00F9486B" w:rsidRPr="00F948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86B" w:rsidRPr="00F9486B" w:rsidRDefault="00F9486B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r w:rsidRPr="00F9486B">
              <w:rPr>
                <w:sz w:val="24"/>
                <w:szCs w:val="24"/>
              </w:rPr>
              <w:t>Гарантийный фонд содействия кредитованию субъектов малого и среднего предпринимательства и развития промышленности Республики Бурятия</w:t>
            </w:r>
            <w:r w:rsidR="00FE0B85">
              <w:rPr>
                <w:sz w:val="24"/>
                <w:szCs w:val="24"/>
              </w:rPr>
              <w:t xml:space="preserve"> (Региональный центр инжиниринга)</w:t>
            </w:r>
          </w:p>
        </w:tc>
      </w:tr>
      <w:tr w:rsidR="00F9486B" w:rsidRPr="004C3472" w:rsidTr="003F33CB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86B" w:rsidRPr="00FE0B85" w:rsidRDefault="00FE0B85" w:rsidP="000D3AEA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D56FAA">
              <w:rPr>
                <w:color w:val="000000"/>
                <w:sz w:val="24"/>
                <w:szCs w:val="24"/>
              </w:rPr>
              <w:t>Место нахождения, почтовый адрес, номер контактного телефона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0B85" w:rsidRDefault="00F9486B" w:rsidP="000D3AEA">
            <w:pPr>
              <w:rPr>
                <w:sz w:val="24"/>
                <w:szCs w:val="24"/>
              </w:rPr>
            </w:pPr>
            <w:r w:rsidRPr="00F9486B">
              <w:rPr>
                <w:sz w:val="24"/>
                <w:szCs w:val="24"/>
              </w:rPr>
              <w:t xml:space="preserve">670000, Республика Бурятия, </w:t>
            </w:r>
            <w:proofErr w:type="gramStart"/>
            <w:r w:rsidRPr="00F9486B">
              <w:rPr>
                <w:sz w:val="24"/>
                <w:szCs w:val="24"/>
              </w:rPr>
              <w:t>г</w:t>
            </w:r>
            <w:proofErr w:type="gramEnd"/>
            <w:r w:rsidRPr="00F9486B">
              <w:rPr>
                <w:sz w:val="24"/>
                <w:szCs w:val="24"/>
              </w:rPr>
              <w:t xml:space="preserve">. Улан-Удэ, ул. </w:t>
            </w:r>
            <w:r w:rsidR="006C047A">
              <w:rPr>
                <w:sz w:val="24"/>
                <w:szCs w:val="24"/>
              </w:rPr>
              <w:t>Смолина</w:t>
            </w:r>
            <w:r w:rsidRPr="00F9486B">
              <w:rPr>
                <w:sz w:val="24"/>
                <w:szCs w:val="24"/>
              </w:rPr>
              <w:t xml:space="preserve">, </w:t>
            </w:r>
            <w:r w:rsidR="006C047A">
              <w:rPr>
                <w:sz w:val="24"/>
                <w:szCs w:val="24"/>
              </w:rPr>
              <w:t>д.</w:t>
            </w:r>
            <w:r w:rsidRPr="00F9486B">
              <w:rPr>
                <w:sz w:val="24"/>
                <w:szCs w:val="24"/>
              </w:rPr>
              <w:t xml:space="preserve"> </w:t>
            </w:r>
            <w:r w:rsidR="006C047A">
              <w:rPr>
                <w:sz w:val="24"/>
                <w:szCs w:val="24"/>
              </w:rPr>
              <w:t>65</w:t>
            </w:r>
          </w:p>
          <w:p w:rsidR="00825ECA" w:rsidRDefault="00825ECA" w:rsidP="000D3A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Ответственное лицо Серебренников Кирилл Викторович, </w:t>
            </w:r>
          </w:p>
          <w:p w:rsidR="00F9486B" w:rsidRPr="00825ECA" w:rsidRDefault="00825ECA" w:rsidP="000D3AEA">
            <w:pPr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  <w:lang w:val="en-US"/>
              </w:rPr>
              <w:t xml:space="preserve"> +7 9025 645555; e-mail: rci@msp03.ru</w:t>
            </w:r>
          </w:p>
        </w:tc>
      </w:tr>
      <w:tr w:rsidR="00F9486B" w:rsidRPr="00F9486B" w:rsidTr="003F33CB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86B" w:rsidRPr="00F9486B" w:rsidRDefault="00FE0B85" w:rsidP="000D3AEA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Предмет конкурентного отбора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86B" w:rsidRPr="00F9486B" w:rsidRDefault="008C511D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0" w:name="Предмет"/>
            <w:bookmarkEnd w:id="0"/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 xml:space="preserve">Выбор Исполнителя на право заключения договора на оказание услуги Содействие в получении разрешительной документации, в том 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 зарубежные рынки, рынки крупных заказчиков ИП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Раднаева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Ю. Ч. (декларирование мясных полуфабрикатов, полуфабрикатов в тесте замороженных)</w:t>
            </w:r>
            <w:r w:rsidR="00FE0B85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gramEnd"/>
          </w:p>
        </w:tc>
      </w:tr>
      <w:tr w:rsidR="00DD23C4" w:rsidRPr="00F9486B" w:rsidTr="003F33CB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3C4" w:rsidRPr="00F9486B" w:rsidRDefault="00825ECA" w:rsidP="000D3AEA">
            <w:pPr>
              <w:ind w:left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Начальная (максимальная) цена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либо формула цены и максимальное значение цены договора, либо цена единицы работы, услуги и максимальное значение цены договора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23C4" w:rsidRPr="00636A6A" w:rsidRDefault="008C511D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1" w:name="Цена"/>
            <w:bookmarkEnd w:id="1"/>
            <w:r>
              <w:rPr>
                <w:color w:val="000000"/>
                <w:sz w:val="24"/>
                <w:szCs w:val="24"/>
                <w:lang w:eastAsia="en-US"/>
              </w:rPr>
              <w:t>60 тысяч рублей.</w:t>
            </w:r>
          </w:p>
        </w:tc>
      </w:tr>
      <w:tr w:rsidR="00193993" w:rsidRPr="00F9486B" w:rsidTr="003F33CB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993" w:rsidRDefault="00193993" w:rsidP="000D3AEA">
            <w:pPr>
              <w:ind w:left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и время окончания срока подачи заявок на участие в конкурентном отборе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993" w:rsidRDefault="008C511D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2" w:name="Срокпод"/>
            <w:bookmarkEnd w:id="2"/>
            <w:r>
              <w:rPr>
                <w:color w:val="000000"/>
                <w:sz w:val="24"/>
                <w:szCs w:val="24"/>
                <w:lang w:eastAsia="en-US"/>
              </w:rPr>
              <w:t xml:space="preserve"> До 12-00 местного времени 25 декабря 2025 года.</w:t>
            </w:r>
          </w:p>
          <w:p w:rsidR="00311A8F" w:rsidRPr="00193993" w:rsidRDefault="00193993" w:rsidP="00853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8222"/>
              </w:tabs>
              <w:ind w:firstLine="43"/>
              <w:jc w:val="both"/>
              <w:rPr>
                <w:color w:val="000000"/>
                <w:sz w:val="24"/>
                <w:szCs w:val="24"/>
              </w:rPr>
            </w:pPr>
            <w:r w:rsidRPr="00193993">
              <w:rPr>
                <w:color w:val="000000"/>
                <w:sz w:val="24"/>
                <w:szCs w:val="24"/>
              </w:rPr>
              <w:t>Для участия в конкурентном отборе Участниками отбора представляется заявка на участие в конкурентном отборе, подписанная лицом, имеющим полномочия на осуществление действий от имени организации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93993">
              <w:rPr>
                <w:color w:val="000000"/>
                <w:sz w:val="24"/>
                <w:szCs w:val="24"/>
              </w:rPr>
              <w:t>(по  форме Приложения 1 к настоящему Извещению)</w:t>
            </w:r>
            <w:r w:rsidR="00311A8F">
              <w:rPr>
                <w:color w:val="000000"/>
                <w:sz w:val="24"/>
                <w:szCs w:val="24"/>
              </w:rPr>
              <w:t xml:space="preserve">. </w:t>
            </w:r>
            <w:bookmarkStart w:id="3" w:name="Пометка"/>
            <w:bookmarkEnd w:id="3"/>
            <w:r w:rsidR="008C511D">
              <w:rPr>
                <w:color w:val="000000"/>
                <w:sz w:val="24"/>
                <w:szCs w:val="24"/>
              </w:rPr>
              <w:t>С пометкой «Заявка на участие в конкурентном отборе № 04-14/256 от 17.12.2025»</w:t>
            </w:r>
          </w:p>
        </w:tc>
      </w:tr>
      <w:tr w:rsidR="003F33CB" w:rsidRPr="00F9486B" w:rsidTr="003F33CB">
        <w:trPr>
          <w:trHeight w:val="83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3CB" w:rsidRPr="00F9486B" w:rsidRDefault="003F33CB" w:rsidP="00A635BE">
            <w:pPr>
              <w:ind w:left="2"/>
              <w:rPr>
                <w:color w:val="000000"/>
                <w:sz w:val="24"/>
                <w:szCs w:val="24"/>
                <w:lang w:val="en-US" w:eastAsia="en-US"/>
              </w:rPr>
            </w:pPr>
            <w:r w:rsidRPr="00F9486B">
              <w:rPr>
                <w:sz w:val="24"/>
                <w:szCs w:val="24"/>
              </w:rPr>
              <w:t xml:space="preserve">Получатель услуги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33CB" w:rsidRPr="00F9486B" w:rsidRDefault="008C511D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4" w:name="Получатель"/>
            <w:bookmarkEnd w:id="4"/>
            <w:r>
              <w:rPr>
                <w:color w:val="000000"/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Раднаева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Ю. Ч., Адрес: Республика Бурятия, Бичурский район, с. Хонхолой, ул. Цыдыпова, д. 63, телефон: +79025319040,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e-mail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radnaevayuliya@mail.ru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. </w:t>
            </w:r>
          </w:p>
        </w:tc>
      </w:tr>
      <w:tr w:rsidR="003F33CB" w:rsidRPr="00F9486B" w:rsidTr="00A635BE">
        <w:trPr>
          <w:trHeight w:val="841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3CB" w:rsidRPr="003F33CB" w:rsidRDefault="003F33CB" w:rsidP="00A635BE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Срок (периоды) выполнения работ, оказания услуги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33CB" w:rsidRPr="00FF68C9" w:rsidRDefault="008C511D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5" w:name="Срок"/>
            <w:bookmarkEnd w:id="5"/>
            <w:r>
              <w:rPr>
                <w:color w:val="000000"/>
                <w:sz w:val="24"/>
                <w:szCs w:val="24"/>
                <w:lang w:eastAsia="en-US"/>
              </w:rPr>
              <w:t>Не позднее 30 календарных дней с момента заключения договора</w:t>
            </w:r>
          </w:p>
        </w:tc>
      </w:tr>
      <w:tr w:rsidR="00BD5FD9" w:rsidRPr="00F9486B" w:rsidTr="00A635BE">
        <w:trPr>
          <w:trHeight w:val="83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FD9" w:rsidRPr="00F9486B" w:rsidRDefault="00BD5FD9" w:rsidP="00A635BE">
            <w:pPr>
              <w:ind w:left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оплаты за выполнение работ, оказание услуг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FD9" w:rsidRPr="00C2619D" w:rsidRDefault="00BD5FD9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r w:rsidRPr="00C2619D">
              <w:rPr>
                <w:color w:val="000000"/>
                <w:sz w:val="24"/>
                <w:szCs w:val="24"/>
                <w:lang w:eastAsia="en-US"/>
              </w:rPr>
              <w:t xml:space="preserve">В течение 5 рабочих дней </w:t>
            </w:r>
            <w:r w:rsidRPr="00C2619D">
              <w:rPr>
                <w:sz w:val="24"/>
                <w:szCs w:val="24"/>
              </w:rPr>
              <w:t xml:space="preserve">после подписания всеми сторонами Акта сдачи-приемки оказанных услуг. </w:t>
            </w:r>
          </w:p>
        </w:tc>
      </w:tr>
      <w:tr w:rsidR="00BD5FD9" w:rsidRPr="00F9486B" w:rsidTr="00A635BE">
        <w:trPr>
          <w:trHeight w:val="83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5FD9" w:rsidRDefault="00BD5FD9" w:rsidP="00A635BE">
            <w:pPr>
              <w:ind w:left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для подачи заявки в электронном виде:</w:t>
            </w:r>
          </w:p>
        </w:tc>
        <w:bookmarkStart w:id="6" w:name="Ссылка"/>
        <w:bookmarkEnd w:id="6"/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FD9" w:rsidRPr="00C2619D" w:rsidRDefault="00DD0449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fldChar w:fldCharType="begin"/>
            </w:r>
            <w:r>
              <w:instrText xml:space="preserve"> HYPERLINK "https://msp03.ru/konkursy/18323" </w:instrText>
            </w:r>
            <w:r>
              <w:fldChar w:fldCharType="separate"/>
            </w:r>
            <w:r>
              <w:rPr>
                <w:rStyle w:val="a5"/>
                <w:bCs/>
                <w:szCs w:val="24"/>
              </w:rPr>
              <w:t>https://msp03.ru/konkursy/18323</w:t>
            </w:r>
            <w:r>
              <w:fldChar w:fldCharType="end"/>
            </w:r>
          </w:p>
        </w:tc>
      </w:tr>
      <w:tr w:rsidR="00F9486B" w:rsidRPr="00F9486B" w:rsidTr="003F33CB">
        <w:trPr>
          <w:trHeight w:val="111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86B" w:rsidRPr="00375149" w:rsidRDefault="00F9486B" w:rsidP="00375149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F9486B">
              <w:rPr>
                <w:sz w:val="24"/>
                <w:szCs w:val="24"/>
              </w:rPr>
              <w:t xml:space="preserve">Дополнительные требования к </w:t>
            </w:r>
            <w:r w:rsidR="00375149">
              <w:rPr>
                <w:color w:val="000000"/>
                <w:sz w:val="24"/>
                <w:szCs w:val="24"/>
              </w:rPr>
              <w:t>Участникам конкурентного отбора</w:t>
            </w:r>
            <w:r w:rsidRPr="00F948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86B" w:rsidRPr="00F9486B" w:rsidRDefault="000B314C" w:rsidP="000D3AEA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7" w:name="Доптреб"/>
            <w:r>
              <w:rPr>
                <w:color w:val="000000"/>
                <w:sz w:val="24"/>
                <w:szCs w:val="24"/>
                <w:lang w:eastAsia="en-US"/>
              </w:rPr>
              <w:t>Отсутствуют</w:t>
            </w:r>
            <w:bookmarkEnd w:id="7"/>
          </w:p>
        </w:tc>
      </w:tr>
      <w:tr w:rsidR="00F9486B" w:rsidRPr="00F9486B" w:rsidTr="003F33CB">
        <w:trPr>
          <w:trHeight w:val="111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86B" w:rsidRPr="00F9486B" w:rsidRDefault="00F9486B" w:rsidP="000D3AEA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F9486B">
              <w:rPr>
                <w:sz w:val="24"/>
                <w:szCs w:val="24"/>
              </w:rPr>
              <w:lastRenderedPageBreak/>
              <w:t xml:space="preserve">Перечень дополнительных документов, предоставляемых в составе конкурсной заявки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86B" w:rsidRPr="00F9486B" w:rsidRDefault="000B314C" w:rsidP="000D3AEA">
            <w:pPr>
              <w:ind w:left="1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375149" w:rsidRPr="00F9486B" w:rsidTr="00A635BE">
        <w:trPr>
          <w:trHeight w:val="100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149" w:rsidRPr="00F9486B" w:rsidRDefault="00375149" w:rsidP="00A635BE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F9486B">
              <w:rPr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149" w:rsidRPr="00F9486B" w:rsidRDefault="00375149" w:rsidP="009F11B8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Приложение</w:t>
            </w:r>
            <w:r w:rsidR="009F11B8">
              <w:rPr>
                <w:color w:val="000000"/>
                <w:sz w:val="24"/>
                <w:szCs w:val="24"/>
                <w:lang w:val="en-US" w:eastAsia="en-US"/>
              </w:rPr>
              <w:t xml:space="preserve"> 2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к Извещению</w:t>
            </w:r>
          </w:p>
        </w:tc>
      </w:tr>
      <w:tr w:rsidR="00A3463D" w:rsidRPr="00F9486B" w:rsidTr="00A635BE">
        <w:trPr>
          <w:trHeight w:val="100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63D" w:rsidRPr="00F9486B" w:rsidRDefault="00047017" w:rsidP="00A635BE">
            <w:pPr>
              <w:ind w:left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 оценки заявок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463D" w:rsidRPr="008E1C15" w:rsidRDefault="008C511D" w:rsidP="009F11B8">
            <w:pPr>
              <w:rPr>
                <w:color w:val="000000"/>
                <w:sz w:val="24"/>
                <w:szCs w:val="24"/>
                <w:lang w:eastAsia="en-US"/>
              </w:rPr>
            </w:pPr>
            <w:bookmarkStart w:id="8" w:name="Метод"/>
            <w:bookmarkEnd w:id="8"/>
            <w:r>
              <w:rPr>
                <w:color w:val="000000"/>
                <w:sz w:val="24"/>
                <w:szCs w:val="24"/>
                <w:lang w:eastAsia="en-US"/>
              </w:rPr>
              <w:t>Комбинированный метод по цене, опыту и среднесписочной численности сотрудников</w:t>
            </w:r>
            <w:r w:rsidR="00F73F61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3E6065">
              <w:rPr>
                <w:color w:val="000000"/>
                <w:sz w:val="24"/>
                <w:szCs w:val="24"/>
                <w:lang w:eastAsia="en-US"/>
              </w:rPr>
              <w:t>Приложение 3</w:t>
            </w:r>
            <w:r w:rsidR="008E1C15">
              <w:rPr>
                <w:color w:val="000000"/>
                <w:sz w:val="24"/>
                <w:szCs w:val="24"/>
                <w:lang w:eastAsia="en-US"/>
              </w:rPr>
              <w:t xml:space="preserve"> к </w:t>
            </w:r>
            <w:r w:rsidR="003E6065">
              <w:rPr>
                <w:color w:val="000000"/>
                <w:sz w:val="24"/>
                <w:szCs w:val="24"/>
                <w:lang w:eastAsia="en-US"/>
              </w:rPr>
              <w:t>Извещению</w:t>
            </w:r>
            <w:r w:rsidR="004E1086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E1086" w:rsidRPr="00F9486B" w:rsidTr="00A635BE">
        <w:trPr>
          <w:trHeight w:val="1004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086" w:rsidRDefault="004E1086" w:rsidP="00A635BE">
            <w:pPr>
              <w:ind w:left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подведения итогов конкурентного отбора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086" w:rsidRDefault="004E1086" w:rsidP="004E108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Приложение 4 к Извещению</w:t>
            </w:r>
          </w:p>
        </w:tc>
      </w:tr>
      <w:tr w:rsidR="00375149" w:rsidRPr="00F9486B" w:rsidTr="00A635BE">
        <w:trPr>
          <w:trHeight w:val="1006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149" w:rsidRPr="00F9486B" w:rsidRDefault="004B01BB" w:rsidP="00A635BE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Техническое задание на выполнение работ, оказание услуг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149" w:rsidRPr="00F9486B" w:rsidRDefault="004B01BB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Приложение 5</w:t>
            </w:r>
            <w:r w:rsidR="00375149">
              <w:rPr>
                <w:color w:val="000000"/>
                <w:sz w:val="24"/>
                <w:szCs w:val="24"/>
                <w:lang w:eastAsia="en-US"/>
              </w:rPr>
              <w:t xml:space="preserve"> к Извещению</w:t>
            </w:r>
          </w:p>
        </w:tc>
      </w:tr>
      <w:tr w:rsidR="00375149" w:rsidRPr="00F9486B" w:rsidTr="00A635BE">
        <w:trPr>
          <w:trHeight w:val="838"/>
        </w:trPr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149" w:rsidRPr="00F9486B" w:rsidRDefault="004B01BB" w:rsidP="00A635BE">
            <w:pPr>
              <w:ind w:left="2"/>
              <w:rPr>
                <w:color w:val="000000"/>
                <w:sz w:val="24"/>
                <w:szCs w:val="24"/>
                <w:lang w:eastAsia="en-US"/>
              </w:rPr>
            </w:pPr>
            <w:r w:rsidRPr="00FE7FA1">
              <w:rPr>
                <w:sz w:val="24"/>
                <w:szCs w:val="24"/>
              </w:rPr>
              <w:t>Смета на оказание услуг, выполнение работ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149" w:rsidRPr="00F9486B" w:rsidRDefault="004B01BB" w:rsidP="00A635BE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 требуется</w:t>
            </w:r>
          </w:p>
        </w:tc>
      </w:tr>
    </w:tbl>
    <w:p w:rsidR="000D3AEA" w:rsidRDefault="000D3AEA" w:rsidP="000D3AEA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Конкурентный отбор не является торгами (конкурсом, аукционом, запросом предложений, запросом котировок)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Фонд обязательств, установленных указанными статьями Гражданского кодекса Российской Федерации,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>в том числе по заключению договора.</w:t>
      </w:r>
      <w:proofErr w:type="gramEnd"/>
    </w:p>
    <w:p w:rsidR="000D3AEA" w:rsidRDefault="000D3AEA" w:rsidP="000D3AEA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Организатор конкурентного отбора на основании решения Комиссии вправе вносить изменения </w:t>
      </w:r>
      <w:proofErr w:type="gramStart"/>
      <w:r>
        <w:rPr>
          <w:color w:val="000000"/>
          <w:sz w:val="24"/>
          <w:szCs w:val="24"/>
        </w:rPr>
        <w:t>в извещение об осуществлении конкурентного отбора в любое время до истечения срока подачи заявок на участие</w:t>
      </w:r>
      <w:proofErr w:type="gramEnd"/>
      <w:r>
        <w:rPr>
          <w:color w:val="000000"/>
          <w:sz w:val="24"/>
          <w:szCs w:val="24"/>
        </w:rPr>
        <w:t xml:space="preserve"> в конкурентном отборе.</w:t>
      </w:r>
    </w:p>
    <w:p w:rsidR="000D3AEA" w:rsidRDefault="000D3AEA" w:rsidP="000D3AEA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Организатор конкурентного отбора на основании решения Комиссии вправе продлить срок подачи заявок на участие в конкурентном отборе и соответственно перенести дату и время проведения процедуры рассмотрения заявок.</w:t>
      </w:r>
    </w:p>
    <w:p w:rsidR="000D3AEA" w:rsidRDefault="000D3AEA" w:rsidP="000D3AEA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Организатор конкурентного отбора на основании решения Комиссии вправе завершить процедуру конкурентного отбора без заключения договора.</w:t>
      </w:r>
    </w:p>
    <w:p w:rsidR="00D8622F" w:rsidRPr="000D3AEA" w:rsidRDefault="000D3AEA" w:rsidP="00A205F6">
      <w:pPr>
        <w:pBdr>
          <w:top w:val="nil"/>
          <w:left w:val="nil"/>
          <w:bottom w:val="nil"/>
          <w:right w:val="nil"/>
          <w:between w:val="nil"/>
        </w:pBdr>
        <w:ind w:right="-1"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Фонд не возмещает участнику конкурентного отбора расходы, понесенные им в связи с участием в процедурах конкурентного отбора, в том числе при завершении конкурентного отбора.</w:t>
      </w:r>
      <w:r w:rsidR="00D8622F" w:rsidRPr="000D3AEA">
        <w:rPr>
          <w:sz w:val="24"/>
          <w:szCs w:val="24"/>
        </w:rPr>
        <w:br w:type="page"/>
      </w:r>
    </w:p>
    <w:p w:rsidR="006C23DF" w:rsidRPr="006C23DF" w:rsidRDefault="006C23DF" w:rsidP="006C23DF">
      <w:pPr>
        <w:spacing w:after="4" w:line="268" w:lineRule="auto"/>
        <w:ind w:left="24" w:hanging="1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</w:t>
      </w:r>
      <w:r w:rsidR="00BD3613">
        <w:rPr>
          <w:sz w:val="24"/>
          <w:szCs w:val="24"/>
        </w:rPr>
        <w:t>1</w:t>
      </w:r>
      <w:r>
        <w:rPr>
          <w:sz w:val="24"/>
          <w:szCs w:val="24"/>
        </w:rPr>
        <w:t xml:space="preserve"> к </w:t>
      </w:r>
      <w:r w:rsidR="00BD3613">
        <w:rPr>
          <w:sz w:val="24"/>
          <w:szCs w:val="24"/>
        </w:rPr>
        <w:t>Извещению</w:t>
      </w:r>
    </w:p>
    <w:p w:rsidR="00940A15" w:rsidRPr="00A179EA" w:rsidRDefault="00940A15" w:rsidP="00940A15">
      <w:pPr>
        <w:spacing w:after="4" w:line="268" w:lineRule="auto"/>
        <w:ind w:left="24" w:hanging="10"/>
        <w:rPr>
          <w:sz w:val="24"/>
          <w:szCs w:val="24"/>
        </w:rPr>
      </w:pPr>
      <w:r w:rsidRPr="00A179EA">
        <w:rPr>
          <w:b/>
          <w:sz w:val="24"/>
          <w:szCs w:val="24"/>
        </w:rPr>
        <w:t xml:space="preserve">На фирменном бланке организации </w:t>
      </w:r>
    </w:p>
    <w:p w:rsidR="00940A15" w:rsidRPr="00A179EA" w:rsidRDefault="00940A15" w:rsidP="00940A15">
      <w:pPr>
        <w:spacing w:line="256" w:lineRule="auto"/>
        <w:rPr>
          <w:sz w:val="24"/>
          <w:szCs w:val="24"/>
        </w:rPr>
      </w:pPr>
    </w:p>
    <w:p w:rsidR="00940A15" w:rsidRPr="00B74D10" w:rsidRDefault="00940A15" w:rsidP="00B74D10">
      <w:pPr>
        <w:ind w:left="4962" w:right="57" w:hanging="10"/>
        <w:jc w:val="right"/>
        <w:rPr>
          <w:sz w:val="24"/>
          <w:szCs w:val="24"/>
        </w:rPr>
      </w:pPr>
      <w:r w:rsidRPr="00B74D10">
        <w:rPr>
          <w:sz w:val="24"/>
          <w:szCs w:val="24"/>
        </w:rPr>
        <w:t>В Гарантийный фонд содействия кредитованию субъектов малого и среднего предпринимательства и развития промышленности Республики Бурятия</w:t>
      </w:r>
    </w:p>
    <w:p w:rsidR="00940A15" w:rsidRPr="00B74D10" w:rsidRDefault="00940A15" w:rsidP="00B74D10">
      <w:pPr>
        <w:jc w:val="right"/>
        <w:rPr>
          <w:sz w:val="24"/>
          <w:szCs w:val="24"/>
        </w:rPr>
      </w:pPr>
      <w:r w:rsidRPr="00B74D10">
        <w:rPr>
          <w:sz w:val="24"/>
          <w:szCs w:val="24"/>
        </w:rPr>
        <w:t xml:space="preserve"> </w:t>
      </w:r>
    </w:p>
    <w:p w:rsidR="00BD3613" w:rsidRPr="00B74D10" w:rsidRDefault="00940A15" w:rsidP="00B74D10">
      <w:pPr>
        <w:pStyle w:val="2"/>
        <w:tabs>
          <w:tab w:val="left" w:pos="4074"/>
          <w:tab w:val="left" w:pos="4852"/>
        </w:tabs>
        <w:spacing w:before="0"/>
        <w:ind w:left="59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B74D10">
        <w:rPr>
          <w:rFonts w:ascii="Times New Roman" w:hAnsi="Times New Roman" w:cs="Times New Roman"/>
          <w:sz w:val="24"/>
          <w:szCs w:val="24"/>
        </w:rPr>
        <w:t xml:space="preserve"> </w:t>
      </w:r>
      <w:r w:rsidR="00BD3613" w:rsidRPr="00B74D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Заявка на участие в конкурентном отборе № </w:t>
      </w:r>
      <w:r w:rsidR="008C511D">
        <w:rPr>
          <w:rFonts w:ascii="Times New Roman" w:hAnsi="Times New Roman" w:cs="Times New Roman"/>
          <w:color w:val="000000" w:themeColor="text1"/>
          <w:sz w:val="24"/>
          <w:szCs w:val="24"/>
        </w:rPr>
        <w:t>04-14/256</w:t>
      </w:r>
      <w:r w:rsidR="00347F0A" w:rsidRPr="00B74D1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BD3613" w:rsidRPr="00B74D10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bookmarkStart w:id="9" w:name="Дата1"/>
      <w:bookmarkEnd w:id="9"/>
      <w:r w:rsidR="008C511D">
        <w:rPr>
          <w:rFonts w:ascii="Times New Roman" w:hAnsi="Times New Roman" w:cs="Times New Roman"/>
          <w:color w:val="000000" w:themeColor="text1"/>
          <w:sz w:val="24"/>
          <w:szCs w:val="24"/>
        </w:rPr>
        <w:t>17.12.2025</w:t>
      </w:r>
    </w:p>
    <w:p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</w:p>
    <w:p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hanging="59"/>
        <w:jc w:val="both"/>
        <w:rPr>
          <w:color w:val="000000"/>
          <w:sz w:val="24"/>
          <w:szCs w:val="24"/>
        </w:rPr>
      </w:pPr>
      <w:proofErr w:type="gramStart"/>
      <w:r w:rsidRPr="00B74D10">
        <w:rPr>
          <w:color w:val="000000"/>
          <w:sz w:val="24"/>
          <w:szCs w:val="24"/>
        </w:rPr>
        <w:t>Изучив Извещение о проведении конкурентного отбора</w:t>
      </w:r>
      <w:r w:rsidR="007F1E58" w:rsidRPr="00B74D10">
        <w:rPr>
          <w:color w:val="000000"/>
          <w:sz w:val="24"/>
          <w:szCs w:val="24"/>
        </w:rPr>
        <w:t xml:space="preserve"> </w:t>
      </w:r>
      <w:bookmarkStart w:id="10" w:name="Предмет1"/>
      <w:bookmarkEnd w:id="10"/>
      <w:r w:rsidR="008C511D">
        <w:rPr>
          <w:color w:val="000000"/>
          <w:sz w:val="24"/>
          <w:szCs w:val="24"/>
        </w:rPr>
        <w:t xml:space="preserve">по выбору исполнителя на право заключения договора на оказание услуги Содействие в получении разрешительной документации, в том 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 зарубежные рынки, рынки крупных заказчиков ИП </w:t>
      </w:r>
      <w:proofErr w:type="spellStart"/>
      <w:r w:rsidR="008C511D">
        <w:rPr>
          <w:color w:val="000000"/>
          <w:sz w:val="24"/>
          <w:szCs w:val="24"/>
        </w:rPr>
        <w:t>Раднаева</w:t>
      </w:r>
      <w:proofErr w:type="spellEnd"/>
      <w:r w:rsidR="008C511D">
        <w:rPr>
          <w:color w:val="000000"/>
          <w:sz w:val="24"/>
          <w:szCs w:val="24"/>
        </w:rPr>
        <w:t xml:space="preserve"> Ю. Ч.</w:t>
      </w:r>
      <w:proofErr w:type="gramEnd"/>
    </w:p>
    <w:p w:rsidR="00BD3613" w:rsidRPr="00B74D10" w:rsidRDefault="007F1C51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  <w:r w:rsidRPr="007F1C51">
        <w:rPr>
          <w:noProof/>
          <w:sz w:val="24"/>
          <w:szCs w:val="24"/>
        </w:rPr>
        <w:pict>
          <v:shape id="Полилиния: фигура 1" o:spid="_x0000_s1031" style="position:absolute;left:0;text-align:left;margin-left:41pt;margin-top:14pt;width:462pt;height:1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" path="m,l5867400,e" filled="f">
            <v:path arrowok="t" o:extrusionok="f"/>
            <w10:wrap type="topAndBottom"/>
          </v:shape>
        </w:pict>
      </w:r>
    </w:p>
    <w:p w:rsidR="00BD3613" w:rsidRPr="00B74D10" w:rsidRDefault="00BD3613" w:rsidP="00B74D10">
      <w:pPr>
        <w:ind w:left="59"/>
        <w:jc w:val="center"/>
        <w:rPr>
          <w:i/>
          <w:sz w:val="24"/>
          <w:szCs w:val="24"/>
        </w:rPr>
      </w:pPr>
      <w:r w:rsidRPr="00B74D10">
        <w:rPr>
          <w:i/>
          <w:sz w:val="24"/>
          <w:szCs w:val="24"/>
        </w:rPr>
        <w:t>(наименование заявителя)</w:t>
      </w:r>
    </w:p>
    <w:p w:rsidR="00BD3613" w:rsidRPr="00B74D10" w:rsidRDefault="00BD3613" w:rsidP="00B74D10">
      <w:pPr>
        <w:tabs>
          <w:tab w:val="left" w:pos="3573"/>
          <w:tab w:val="left" w:pos="6481"/>
          <w:tab w:val="left" w:pos="10107"/>
        </w:tabs>
        <w:ind w:left="59"/>
        <w:jc w:val="both"/>
        <w:rPr>
          <w:sz w:val="24"/>
          <w:szCs w:val="24"/>
        </w:rPr>
      </w:pPr>
      <w:r w:rsidRPr="00B74D10">
        <w:rPr>
          <w:i/>
          <w:sz w:val="24"/>
          <w:szCs w:val="24"/>
        </w:rPr>
        <w:t>ИНН</w:t>
      </w:r>
      <w:r w:rsidRPr="00B74D10">
        <w:rPr>
          <w:sz w:val="24"/>
          <w:szCs w:val="24"/>
          <w:u w:val="single"/>
        </w:rPr>
        <w:tab/>
      </w:r>
      <w:r w:rsidRPr="00B74D10">
        <w:rPr>
          <w:i/>
          <w:sz w:val="24"/>
          <w:szCs w:val="24"/>
        </w:rPr>
        <w:t xml:space="preserve">ОГРН </w:t>
      </w:r>
      <w:r w:rsidRPr="00B74D10">
        <w:rPr>
          <w:sz w:val="24"/>
          <w:szCs w:val="24"/>
          <w:u w:val="single"/>
        </w:rPr>
        <w:tab/>
      </w:r>
      <w:r w:rsidRPr="00B74D10">
        <w:rPr>
          <w:i/>
          <w:sz w:val="24"/>
          <w:szCs w:val="24"/>
        </w:rPr>
        <w:t xml:space="preserve">КПП </w:t>
      </w:r>
      <w:r w:rsidRPr="00B74D10">
        <w:rPr>
          <w:sz w:val="24"/>
          <w:szCs w:val="24"/>
          <w:u w:val="single"/>
        </w:rPr>
        <w:tab/>
      </w:r>
    </w:p>
    <w:p w:rsidR="00BD3613" w:rsidRPr="00B74D10" w:rsidRDefault="00BD3613" w:rsidP="00B74D10">
      <w:pPr>
        <w:tabs>
          <w:tab w:val="left" w:pos="10095"/>
          <w:tab w:val="left" w:pos="10129"/>
        </w:tabs>
        <w:ind w:left="59"/>
        <w:jc w:val="both"/>
        <w:rPr>
          <w:sz w:val="24"/>
          <w:szCs w:val="24"/>
        </w:rPr>
      </w:pPr>
      <w:r w:rsidRPr="00B74D10">
        <w:rPr>
          <w:i/>
          <w:sz w:val="24"/>
          <w:szCs w:val="24"/>
        </w:rPr>
        <w:t>Юридический адрес:</w:t>
      </w:r>
      <w:r w:rsidRPr="00B74D10">
        <w:rPr>
          <w:sz w:val="24"/>
          <w:szCs w:val="24"/>
        </w:rPr>
        <w:t xml:space="preserve"> </w:t>
      </w:r>
    </w:p>
    <w:p w:rsidR="00BD3613" w:rsidRPr="00B74D10" w:rsidRDefault="00BD3613" w:rsidP="00B74D10">
      <w:pPr>
        <w:tabs>
          <w:tab w:val="left" w:pos="10095"/>
          <w:tab w:val="left" w:pos="10129"/>
        </w:tabs>
        <w:ind w:left="59"/>
        <w:jc w:val="both"/>
        <w:rPr>
          <w:sz w:val="24"/>
          <w:szCs w:val="24"/>
        </w:rPr>
      </w:pPr>
      <w:r w:rsidRPr="00B74D10">
        <w:rPr>
          <w:i/>
          <w:sz w:val="24"/>
          <w:szCs w:val="24"/>
        </w:rPr>
        <w:t>Электронная почта</w:t>
      </w:r>
      <w:r w:rsidR="00A205F6" w:rsidRPr="00B74D10">
        <w:rPr>
          <w:sz w:val="24"/>
          <w:szCs w:val="24"/>
        </w:rPr>
        <w:t>:</w:t>
      </w:r>
    </w:p>
    <w:p w:rsidR="00A205F6" w:rsidRPr="00B74D10" w:rsidRDefault="00BD3613" w:rsidP="00B74D10">
      <w:pPr>
        <w:tabs>
          <w:tab w:val="left" w:pos="10095"/>
          <w:tab w:val="left" w:pos="10129"/>
        </w:tabs>
        <w:ind w:left="59"/>
        <w:jc w:val="both"/>
        <w:rPr>
          <w:sz w:val="24"/>
          <w:szCs w:val="24"/>
          <w:u w:val="single"/>
        </w:rPr>
      </w:pPr>
      <w:r w:rsidRPr="00B74D10">
        <w:rPr>
          <w:i/>
          <w:sz w:val="24"/>
          <w:szCs w:val="24"/>
        </w:rPr>
        <w:t>Банковские реквизиты:</w:t>
      </w:r>
      <w:r w:rsidRPr="00B74D10">
        <w:rPr>
          <w:sz w:val="24"/>
          <w:szCs w:val="24"/>
          <w:u w:val="single"/>
        </w:rPr>
        <w:tab/>
      </w:r>
    </w:p>
    <w:p w:rsidR="00BD3613" w:rsidRPr="00636A6A" w:rsidRDefault="00BD3613" w:rsidP="00B74D10">
      <w:pPr>
        <w:tabs>
          <w:tab w:val="left" w:pos="10095"/>
          <w:tab w:val="left" w:pos="10129"/>
        </w:tabs>
        <w:ind w:left="59"/>
        <w:jc w:val="both"/>
        <w:rPr>
          <w:sz w:val="24"/>
          <w:szCs w:val="24"/>
        </w:rPr>
      </w:pPr>
      <w:r w:rsidRPr="00B74D10">
        <w:rPr>
          <w:sz w:val="24"/>
          <w:szCs w:val="24"/>
        </w:rPr>
        <w:t xml:space="preserve"> в лице </w:t>
      </w:r>
      <w:r w:rsidRPr="00B74D10">
        <w:rPr>
          <w:sz w:val="24"/>
          <w:szCs w:val="24"/>
          <w:u w:val="single"/>
        </w:rPr>
        <w:tab/>
      </w:r>
    </w:p>
    <w:p w:rsidR="00BD3613" w:rsidRPr="00B74D10" w:rsidRDefault="007F1C51" w:rsidP="00B74D10">
      <w:pPr>
        <w:pBdr>
          <w:top w:val="nil"/>
          <w:left w:val="nil"/>
          <w:bottom w:val="nil"/>
          <w:right w:val="nil"/>
          <w:between w:val="nil"/>
        </w:pBdr>
        <w:ind w:left="59"/>
        <w:jc w:val="center"/>
        <w:rPr>
          <w:i/>
          <w:sz w:val="24"/>
          <w:szCs w:val="24"/>
        </w:rPr>
      </w:pPr>
      <w:r w:rsidRPr="007F1C51">
        <w:rPr>
          <w:noProof/>
          <w:sz w:val="24"/>
          <w:szCs w:val="24"/>
        </w:rPr>
        <w:pict>
          <v:shape id="Полилиния: фигура 13" o:spid="_x0000_s1032" style="position:absolute;left:0;text-align:left;margin-left:42pt;margin-top:12pt;width:462pt;height: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" path="m,l5867400,e" filled="f">
            <v:path arrowok="t" o:extrusionok="f"/>
            <w10:wrap type="topAndBottom"/>
          </v:shape>
        </w:pict>
      </w:r>
      <w:r w:rsidR="00BD3613" w:rsidRPr="00B74D10">
        <w:rPr>
          <w:i/>
          <w:sz w:val="24"/>
          <w:szCs w:val="24"/>
        </w:rPr>
        <w:t>(наименование должности руководителя и его Ф.И.О.)</w:t>
      </w:r>
    </w:p>
    <w:p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сообщает о согласии участвовать в конкурентном отборе и направляет настоящую заявку.</w:t>
      </w:r>
    </w:p>
    <w:p w:rsidR="00E90182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7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Мы согласны выполнять, оказывать предусмотренные конкурентным отбором работы, услуги в соответствии с требованиями извещения о проведении конкурентного отбора.</w:t>
      </w:r>
    </w:p>
    <w:p w:rsidR="00E90182" w:rsidRPr="00B74D10" w:rsidRDefault="00E90182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7" w:firstLine="0"/>
        <w:jc w:val="both"/>
        <w:rPr>
          <w:color w:val="000000"/>
          <w:sz w:val="24"/>
          <w:szCs w:val="24"/>
        </w:rPr>
      </w:pPr>
      <w:proofErr w:type="gramStart"/>
      <w:r w:rsidRPr="00B74D10">
        <w:rPr>
          <w:color w:val="000000"/>
          <w:sz w:val="24"/>
          <w:szCs w:val="24"/>
        </w:rPr>
        <w:t>Мы согласны с тем, что в случае если нами не были учтены какие-либо расходы, связанные с исполнением договора, в том числе транспортные расходы, расходы по доставке образцов продукции, плата за осуществление федеральными уполномоченными органами, иными учреждениями каких – либо регистрационных и (или) иных юридически значимых действий, и иные расходы, за исключением расходов, оплата которых условиями договора или технического задания возлагается на</w:t>
      </w:r>
      <w:proofErr w:type="gramEnd"/>
      <w:r w:rsidRPr="00B74D10">
        <w:rPr>
          <w:color w:val="000000"/>
          <w:sz w:val="24"/>
          <w:szCs w:val="24"/>
        </w:rPr>
        <w:t xml:space="preserve"> других лиц, то работы, услуги будут в любом случае выполнены в полном соответствии с договором, техническим заданием в пределах предлагаемой нами стоимости договора.</w:t>
      </w:r>
    </w:p>
    <w:p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Данную заявку подаем с пониманием того, что возможность участия в конкурентном отборе зависит от нашего соответствия требованиям, предъявляемым к участникам. Это соответствие может быть установлено только Комиссией путем проверки документов, представляемых нами.</w:t>
      </w:r>
    </w:p>
    <w:p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7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Данная заявка служит также разрешением любому уполномоченному представителю Организатора конкурентного отбора наводить справки или проводить исследования с целью изучения отчетов, документов и сведений, предоставленных в связи с данной заявкой.</w:t>
      </w:r>
    </w:p>
    <w:p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7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Настоящей заявкой подтверждаем готовность проведения мероприятия по условиям, предложенным Организатором конкурентного отбора.</w:t>
      </w:r>
    </w:p>
    <w:p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ind w:left="59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Согласны с тем, что Организатор по решению Комиссии вправе завершить процедуру конкурентного отбора без заключения договора, а также с тем, что Фонд не возмещает участнику конкурентного отбора расходы, понесенные им в связи с участием в процедурах конкурентного отбора, в том числе при завершении конкурентного отбора.</w:t>
      </w:r>
    </w:p>
    <w:p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 xml:space="preserve">Настоящей заявкой подтверждаем, что в отношении </w:t>
      </w:r>
      <w:r w:rsidRPr="00B74D10">
        <w:rPr>
          <w:i/>
          <w:color w:val="000000"/>
          <w:sz w:val="24"/>
          <w:szCs w:val="24"/>
        </w:rPr>
        <w:t xml:space="preserve">[указать наименование заявителя] </w:t>
      </w:r>
      <w:r w:rsidRPr="00B74D10">
        <w:rPr>
          <w:color w:val="000000"/>
          <w:sz w:val="24"/>
          <w:szCs w:val="24"/>
        </w:rPr>
        <w:t>не проводится ликвидация, отсутствует решение арбитражного суда о признании несостоятельным (банкротом) и об открытии конкурсного производства.</w:t>
      </w:r>
    </w:p>
    <w:p w:rsidR="00BD3613" w:rsidRPr="00B74D10" w:rsidRDefault="00BD3613" w:rsidP="00B74D10">
      <w:pPr>
        <w:tabs>
          <w:tab w:val="left" w:pos="567"/>
        </w:tabs>
        <w:ind w:left="59"/>
        <w:jc w:val="both"/>
        <w:rPr>
          <w:sz w:val="24"/>
          <w:szCs w:val="24"/>
        </w:rPr>
      </w:pPr>
      <w:r w:rsidRPr="00B74D10">
        <w:rPr>
          <w:sz w:val="24"/>
          <w:szCs w:val="24"/>
        </w:rPr>
        <w:t xml:space="preserve">Подписание и подача настоящей заявки является обязательством об отказе в предоставлении услуги субъекту малого и среднего предпринимательства в случае, если наша организация и </w:t>
      </w:r>
      <w:r w:rsidRPr="00B74D10">
        <w:rPr>
          <w:sz w:val="24"/>
          <w:szCs w:val="24"/>
        </w:rPr>
        <w:lastRenderedPageBreak/>
        <w:t>субъект малого и среднего предпринимательства состоят в одной группе лиц, определенных в соответствии с Федеральным законом от 26 июля 2006 г. N 135-ФЗ «О защите конкуренции»</w:t>
      </w:r>
      <w:r w:rsidRPr="00B74D10">
        <w:rPr>
          <w:color w:val="21272E"/>
          <w:sz w:val="24"/>
          <w:szCs w:val="24"/>
        </w:rPr>
        <w:t>.</w:t>
      </w:r>
    </w:p>
    <w:p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Настоящим гарантируем достоверность представленной нами в заявке информации и подтверждаем право Организатора конкурентного отбора запрашивать у нас, в уполномоченных органах информацию, уточняющую представленные нами в ней сведения.</w:t>
      </w:r>
    </w:p>
    <w:p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Данная заявка с предложениями подается с пониманием того, что может быть отклонена в связи с тем, что нами будут предоставлены неправильно оформленные документы или документы будут поданы не в полном объеме.</w:t>
      </w:r>
    </w:p>
    <w:p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В случае</w:t>
      </w:r>
      <w:proofErr w:type="gramStart"/>
      <w:r w:rsidRPr="00B74D10">
        <w:rPr>
          <w:color w:val="000000"/>
          <w:sz w:val="24"/>
          <w:szCs w:val="24"/>
        </w:rPr>
        <w:t>,</w:t>
      </w:r>
      <w:proofErr w:type="gramEnd"/>
      <w:r w:rsidRPr="00B74D10">
        <w:rPr>
          <w:color w:val="000000"/>
          <w:sz w:val="24"/>
          <w:szCs w:val="24"/>
        </w:rPr>
        <w:t xml:space="preserve"> если наши предложения будут признаны лучшими, мы берем на себя обязательства подписать с Гарантийным фондом содействия кредитованию субъектов малого и среднего предпринимательства и развития промышленности Республики Бурятия договор в соответствии с требованиями извещения о проведении конкурентного отбора.</w:t>
      </w:r>
    </w:p>
    <w:p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Настоящая заявка действует до завершения процедуры проведения конкурентного отбора.</w:t>
      </w:r>
    </w:p>
    <w:p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Предлагаемая  нами  стоимость  услуг  на  проведение  мероприятия</w:t>
      </w:r>
      <w:r w:rsidR="00AB0647" w:rsidRPr="00B74D10">
        <w:rPr>
          <w:color w:val="000000"/>
          <w:sz w:val="24"/>
          <w:szCs w:val="24"/>
        </w:rPr>
        <w:t xml:space="preserve"> </w:t>
      </w:r>
      <w:bookmarkStart w:id="11" w:name="Предмет2"/>
      <w:bookmarkEnd w:id="11"/>
      <w:r w:rsidR="008C511D">
        <w:rPr>
          <w:color w:val="000000"/>
          <w:sz w:val="24"/>
          <w:szCs w:val="24"/>
        </w:rPr>
        <w:t xml:space="preserve"> по оказанию услуг Содействие в получении разрешительной документации, в том 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 зарубежные рынки, рынки крупных заказчиков ИП </w:t>
      </w:r>
      <w:proofErr w:type="spellStart"/>
      <w:r w:rsidR="008C511D">
        <w:rPr>
          <w:color w:val="000000"/>
          <w:sz w:val="24"/>
          <w:szCs w:val="24"/>
        </w:rPr>
        <w:t>Раднаева</w:t>
      </w:r>
      <w:proofErr w:type="spellEnd"/>
      <w:r w:rsidR="008C511D">
        <w:rPr>
          <w:color w:val="000000"/>
          <w:sz w:val="24"/>
          <w:szCs w:val="24"/>
        </w:rPr>
        <w:t xml:space="preserve"> Ю. Ч.</w:t>
      </w:r>
    </w:p>
    <w:p w:rsidR="00BD3613" w:rsidRPr="00B74D10" w:rsidRDefault="00BD3613" w:rsidP="00B74D10">
      <w:pPr>
        <w:tabs>
          <w:tab w:val="left" w:pos="567"/>
          <w:tab w:val="left" w:pos="6256"/>
        </w:tabs>
        <w:ind w:left="59"/>
        <w:jc w:val="both"/>
        <w:rPr>
          <w:sz w:val="24"/>
          <w:szCs w:val="24"/>
        </w:rPr>
      </w:pPr>
      <w:r w:rsidRPr="00B74D10">
        <w:rPr>
          <w:sz w:val="24"/>
          <w:szCs w:val="24"/>
        </w:rPr>
        <w:t xml:space="preserve">Составляет ___________________________________ и включает в себя стоимость </w:t>
      </w:r>
      <w:r w:rsidRPr="00B74D10">
        <w:rPr>
          <w:i/>
          <w:sz w:val="24"/>
          <w:szCs w:val="24"/>
        </w:rPr>
        <w:t>[</w:t>
      </w:r>
      <w:r w:rsidRPr="00B74D10">
        <w:rPr>
          <w:i/>
          <w:sz w:val="24"/>
          <w:szCs w:val="24"/>
          <w:u w:val="single"/>
        </w:rPr>
        <w:t>указывается все, что включено в стоимость услуг в соответствии с прилагаемой сметой, в случае если требование о предоставлении сметы установлено в извещении о проведении отбора</w:t>
      </w:r>
      <w:r w:rsidRPr="00B74D10">
        <w:rPr>
          <w:i/>
          <w:sz w:val="24"/>
          <w:szCs w:val="24"/>
        </w:rPr>
        <w:t xml:space="preserve">] </w:t>
      </w:r>
      <w:r w:rsidRPr="00B74D10">
        <w:rPr>
          <w:sz w:val="24"/>
          <w:szCs w:val="24"/>
        </w:rPr>
        <w:t>и все налоги и пошлины, которые необходимо выплатить при исполнении договора.</w:t>
      </w:r>
    </w:p>
    <w:p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Мы согласны с тем, что в случае если нами не были учтены какие-либо расценки на выполнение сопутствующих работ, услуг, данные работы, услуги будут в любом случае выполнены в полном соответствии с Техническим заданием в пределах предлагаемой нами стоимости договора.</w:t>
      </w:r>
    </w:p>
    <w:p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Мероприятия, на организацию и проведение которых мы претендуем:</w:t>
      </w:r>
    </w:p>
    <w:p w:rsidR="00BD3613" w:rsidRPr="00B74D10" w:rsidRDefault="007F1C51" w:rsidP="00B74D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/>
        <w:rPr>
          <w:color w:val="000000"/>
          <w:sz w:val="24"/>
          <w:szCs w:val="24"/>
        </w:rPr>
      </w:pPr>
      <w:r w:rsidRPr="007F1C51">
        <w:rPr>
          <w:noProof/>
          <w:sz w:val="24"/>
          <w:szCs w:val="24"/>
        </w:rPr>
        <w:pict>
          <v:shape id="Полилиния: фигура 12" o:spid="_x0000_s1033" style="position:absolute;left:0;text-align:left;margin-left:41pt;margin-top:14pt;width:414pt;height:1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25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" path="m,l5257800,e" filled="f">
            <v:path arrowok="t" o:extrusionok="f"/>
            <w10:wrap type="topAndBottom"/>
          </v:shape>
        </w:pict>
      </w:r>
      <w:r w:rsidRPr="007F1C51">
        <w:rPr>
          <w:noProof/>
          <w:sz w:val="24"/>
          <w:szCs w:val="24"/>
        </w:rPr>
        <w:pict>
          <v:shape id="Полилиния: фигура 4" o:spid="_x0000_s1034" style="position:absolute;left:0;text-align:left;margin-left:41pt;margin-top:29pt;width:408pt;height:1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18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" path="m,l5181600,e" filled="f">
            <v:path arrowok="t" o:extrusionok="f"/>
            <w10:wrap type="topAndBottom"/>
          </v:shape>
        </w:pict>
      </w:r>
    </w:p>
    <w:p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/>
        <w:rPr>
          <w:color w:val="000000"/>
          <w:sz w:val="24"/>
          <w:szCs w:val="24"/>
        </w:rPr>
      </w:pPr>
    </w:p>
    <w:p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9675"/>
        </w:tabs>
        <w:ind w:left="59" w:firstLine="0"/>
        <w:jc w:val="both"/>
        <w:rPr>
          <w:color w:val="000000"/>
          <w:sz w:val="24"/>
          <w:szCs w:val="24"/>
        </w:rPr>
      </w:pPr>
      <w:r w:rsidRPr="00B74D10">
        <w:rPr>
          <w:color w:val="000000"/>
          <w:sz w:val="24"/>
          <w:szCs w:val="24"/>
        </w:rPr>
        <w:t>К настоящей заявке прилагаются ниже перечисленные документы на стр.</w:t>
      </w:r>
    </w:p>
    <w:tbl>
      <w:tblPr>
        <w:tblW w:w="97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99"/>
        <w:gridCol w:w="7425"/>
        <w:gridCol w:w="1561"/>
      </w:tblGrid>
      <w:tr w:rsidR="00BD3613" w:rsidRPr="00B74D10" w:rsidTr="00B74D10">
        <w:trPr>
          <w:trHeight w:val="602"/>
        </w:trPr>
        <w:tc>
          <w:tcPr>
            <w:tcW w:w="799" w:type="dxa"/>
          </w:tcPr>
          <w:p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jc w:val="center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№</w:t>
            </w:r>
          </w:p>
          <w:p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74D10">
              <w:rPr>
                <w:color w:val="000000"/>
                <w:sz w:val="24"/>
                <w:szCs w:val="24"/>
              </w:rPr>
              <w:t>п\</w:t>
            </w:r>
            <w:proofErr w:type="gramStart"/>
            <w:r w:rsidRPr="00B74D10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7425" w:type="dxa"/>
          </w:tcPr>
          <w:p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jc w:val="center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61" w:type="dxa"/>
          </w:tcPr>
          <w:p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Кол-во</w:t>
            </w:r>
          </w:p>
          <w:p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страниц</w:t>
            </w:r>
          </w:p>
        </w:tc>
      </w:tr>
      <w:tr w:rsidR="00BD3613" w:rsidRPr="00B74D10" w:rsidTr="00B74D10">
        <w:trPr>
          <w:trHeight w:val="301"/>
        </w:trPr>
        <w:tc>
          <w:tcPr>
            <w:tcW w:w="799" w:type="dxa"/>
          </w:tcPr>
          <w:p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  <w:r w:rsidRPr="00B74D1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425" w:type="dxa"/>
          </w:tcPr>
          <w:p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</w:p>
        </w:tc>
      </w:tr>
      <w:tr w:rsidR="00BD3613" w:rsidRPr="00B74D10" w:rsidTr="00B74D10">
        <w:trPr>
          <w:trHeight w:val="302"/>
        </w:trPr>
        <w:tc>
          <w:tcPr>
            <w:tcW w:w="799" w:type="dxa"/>
          </w:tcPr>
          <w:p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i/>
                <w:color w:val="000000"/>
                <w:sz w:val="24"/>
                <w:szCs w:val="24"/>
              </w:rPr>
            </w:pPr>
            <w:r w:rsidRPr="00B74D10">
              <w:rPr>
                <w:i/>
                <w:color w:val="000000"/>
                <w:sz w:val="24"/>
                <w:szCs w:val="24"/>
              </w:rPr>
              <w:t>2.</w:t>
            </w:r>
          </w:p>
        </w:tc>
        <w:tc>
          <w:tcPr>
            <w:tcW w:w="7425" w:type="dxa"/>
          </w:tcPr>
          <w:p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</w:tcPr>
          <w:p w:rsidR="00BD3613" w:rsidRPr="00B74D10" w:rsidRDefault="00BD3613" w:rsidP="00B74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"/>
              <w:rPr>
                <w:color w:val="000000"/>
                <w:sz w:val="24"/>
                <w:szCs w:val="24"/>
              </w:rPr>
            </w:pPr>
          </w:p>
        </w:tc>
      </w:tr>
    </w:tbl>
    <w:p w:rsidR="00BD3613" w:rsidRPr="00B74D10" w:rsidRDefault="00BD3613" w:rsidP="00B74D10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color w:val="000000"/>
          <w:sz w:val="24"/>
          <w:szCs w:val="24"/>
        </w:rPr>
      </w:pPr>
      <w:proofErr w:type="gramStart"/>
      <w:r w:rsidRPr="00B74D10">
        <w:rPr>
          <w:color w:val="000000"/>
          <w:sz w:val="24"/>
          <w:szCs w:val="24"/>
        </w:rPr>
        <w:t>Согласны</w:t>
      </w:r>
      <w:proofErr w:type="gramEnd"/>
      <w:r w:rsidRPr="00B74D10">
        <w:rPr>
          <w:color w:val="000000"/>
          <w:sz w:val="24"/>
          <w:szCs w:val="24"/>
        </w:rPr>
        <w:t xml:space="preserve"> на обработку персональных данных, указанных в представленной заявке.</w:t>
      </w:r>
    </w:p>
    <w:p w:rsidR="00636A6A" w:rsidRPr="00B74D10" w:rsidRDefault="00636A6A" w:rsidP="00636A6A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59" w:firstLine="0"/>
        <w:jc w:val="both"/>
        <w:rPr>
          <w:sz w:val="24"/>
          <w:szCs w:val="24"/>
        </w:rPr>
      </w:pPr>
      <w:proofErr w:type="gramStart"/>
      <w:r w:rsidRPr="00B74D10">
        <w:rPr>
          <w:color w:val="000000"/>
          <w:sz w:val="24"/>
          <w:szCs w:val="24"/>
        </w:rPr>
        <w:t xml:space="preserve">С Порядком отбора компаний для участия в реализации мероприятий, направленных на выполнение работ и оказание услуг субъектам малого и среднего предпринимательства, физическим лицам, применяющих специальный налоговый режим «Налог на профессиональный доход» и физическим лицам, заинтересованным в начале осуществления предпринимательской деятельности Гарантийный фондом Бурятии, размещенным на сайте </w:t>
      </w:r>
      <w:hyperlink r:id="rId6" w:history="1">
        <w:r w:rsidRPr="00F13DB4">
          <w:rPr>
            <w:rStyle w:val="a5"/>
            <w:sz w:val="24"/>
            <w:szCs w:val="24"/>
          </w:rPr>
          <w:t>https://msp03.ru/documents/ispolnitelyam-uslug/</w:t>
        </w:r>
      </w:hyperlink>
      <w:r w:rsidRPr="00B74D10">
        <w:rPr>
          <w:color w:val="000000"/>
          <w:sz w:val="24"/>
          <w:szCs w:val="24"/>
        </w:rPr>
        <w:t>ознакомлен, согласен участвовать в отборочных процедурах на условиях, предусмотренных</w:t>
      </w:r>
      <w:proofErr w:type="gramEnd"/>
      <w:r w:rsidRPr="00B74D10">
        <w:rPr>
          <w:color w:val="000000"/>
          <w:sz w:val="24"/>
          <w:szCs w:val="24"/>
        </w:rPr>
        <w:t xml:space="preserve"> данным документом.</w:t>
      </w:r>
    </w:p>
    <w:p w:rsidR="00BD3613" w:rsidRPr="00B74D10" w:rsidRDefault="00BD3613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</w:p>
    <w:p w:rsidR="00BD3613" w:rsidRPr="00B74D10" w:rsidRDefault="007F1C51" w:rsidP="00B74D10">
      <w:pPr>
        <w:pBdr>
          <w:top w:val="nil"/>
          <w:left w:val="nil"/>
          <w:bottom w:val="nil"/>
          <w:right w:val="nil"/>
          <w:between w:val="nil"/>
        </w:pBdr>
        <w:ind w:left="59"/>
        <w:rPr>
          <w:color w:val="000000"/>
          <w:sz w:val="24"/>
          <w:szCs w:val="24"/>
        </w:rPr>
      </w:pPr>
      <w:r w:rsidRPr="007F1C51">
        <w:rPr>
          <w:noProof/>
          <w:sz w:val="24"/>
          <w:szCs w:val="24"/>
        </w:rPr>
        <w:pict>
          <v:shape id="Полилиния: фигура 11" o:spid="_x0000_s1035" style="position:absolute;left:0;text-align:left;margin-left:59pt;margin-top:17pt;width:60pt;height:1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76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" path="m,l762000,e" filled="f">
            <v:path arrowok="t" o:extrusionok="f"/>
            <w10:wrap type="topAndBottom"/>
          </v:shape>
        </w:pict>
      </w:r>
      <w:r w:rsidRPr="007F1C51">
        <w:rPr>
          <w:noProof/>
          <w:sz w:val="24"/>
          <w:szCs w:val="24"/>
        </w:rPr>
        <w:pict>
          <v:shape id="Полилиния: фигура 3" o:spid="_x0000_s1036" style="position:absolute;left:0;text-align:left;margin-left:131pt;margin-top:17pt;width:66pt;height:1pt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83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" path="m,l838200,e" filled="f">
            <v:path arrowok="t" o:extrusionok="f"/>
            <w10:wrap type="topAndBottom"/>
          </v:shape>
        </w:pict>
      </w:r>
      <w:r w:rsidRPr="007F1C51">
        <w:rPr>
          <w:noProof/>
          <w:sz w:val="24"/>
          <w:szCs w:val="24"/>
        </w:rPr>
        <w:pict>
          <v:shape id="Полилиния: фигура 2" o:spid="_x0000_s1037" style="position:absolute;left:0;text-align:left;margin-left:320pt;margin-top:17pt;width:138pt;height:1pt;z-index:2516715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" path="m,l1752600,e" filled="f">
            <v:path arrowok="t" o:extrusionok="f"/>
            <w10:wrap type="topAndBottom"/>
          </v:shape>
        </w:pict>
      </w:r>
    </w:p>
    <w:p w:rsidR="00BD3613" w:rsidRDefault="00BD3613" w:rsidP="00BD3613">
      <w:pPr>
        <w:pBdr>
          <w:top w:val="nil"/>
          <w:left w:val="nil"/>
          <w:bottom w:val="nil"/>
          <w:right w:val="nil"/>
          <w:between w:val="nil"/>
        </w:pBdr>
        <w:tabs>
          <w:tab w:val="left" w:pos="1876"/>
          <w:tab w:val="left" w:pos="5477"/>
        </w:tabs>
        <w:ind w:left="5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должность</w:t>
      </w:r>
      <w:r>
        <w:rPr>
          <w:color w:val="000000"/>
          <w:sz w:val="24"/>
          <w:szCs w:val="24"/>
        </w:rPr>
        <w:tab/>
        <w:t>подпись</w:t>
      </w:r>
      <w:r>
        <w:rPr>
          <w:color w:val="000000"/>
          <w:sz w:val="24"/>
          <w:szCs w:val="24"/>
        </w:rPr>
        <w:tab/>
        <w:t>расшифровка подписи</w:t>
      </w:r>
    </w:p>
    <w:p w:rsidR="00BD3613" w:rsidRPr="00C7399E" w:rsidRDefault="00BD3613" w:rsidP="00BD3613">
      <w:pPr>
        <w:pBdr>
          <w:top w:val="nil"/>
          <w:left w:val="nil"/>
          <w:bottom w:val="nil"/>
          <w:right w:val="nil"/>
          <w:between w:val="nil"/>
        </w:pBdr>
        <w:spacing w:before="21"/>
        <w:ind w:left="5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М.П.</w:t>
      </w:r>
    </w:p>
    <w:p w:rsidR="00BD3613" w:rsidRDefault="00BD3613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73EFE" w:rsidRPr="009F11B8" w:rsidRDefault="00974326" w:rsidP="00974326">
      <w:pPr>
        <w:tabs>
          <w:tab w:val="left" w:pos="0"/>
        </w:tabs>
        <w:spacing w:line="300" w:lineRule="auto"/>
        <w:ind w:firstLine="567"/>
        <w:jc w:val="right"/>
        <w:rPr>
          <w:sz w:val="22"/>
          <w:szCs w:val="22"/>
        </w:rPr>
      </w:pPr>
      <w:r w:rsidRPr="009F11B8">
        <w:rPr>
          <w:sz w:val="22"/>
          <w:szCs w:val="22"/>
        </w:rPr>
        <w:t xml:space="preserve">Приложение </w:t>
      </w:r>
      <w:r w:rsidR="009F11B8" w:rsidRPr="00636A6A">
        <w:rPr>
          <w:sz w:val="22"/>
          <w:szCs w:val="22"/>
        </w:rPr>
        <w:t>2</w:t>
      </w:r>
      <w:r w:rsidR="006C23DF" w:rsidRPr="009F11B8">
        <w:rPr>
          <w:sz w:val="22"/>
          <w:szCs w:val="22"/>
        </w:rPr>
        <w:t xml:space="preserve"> к Извещению</w:t>
      </w:r>
    </w:p>
    <w:p w:rsidR="00572B38" w:rsidRPr="00572B38" w:rsidRDefault="00572B38" w:rsidP="00572B38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 xml:space="preserve">ДОГОВОР № </w:t>
      </w:r>
      <w:bookmarkStart w:id="12" w:name="Номердог"/>
      <w:r w:rsidRPr="00572B38">
        <w:rPr>
          <w:b/>
          <w:color w:val="000000" w:themeColor="text1"/>
          <w:sz w:val="22"/>
          <w:szCs w:val="22"/>
        </w:rPr>
        <w:t>_____</w:t>
      </w:r>
      <w:bookmarkEnd w:id="12"/>
    </w:p>
    <w:p w:rsidR="00572B38" w:rsidRPr="00572B38" w:rsidRDefault="00572B38" w:rsidP="00572B38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 xml:space="preserve">возмездного оказания Услуг </w:t>
      </w:r>
    </w:p>
    <w:p w:rsidR="00572B38" w:rsidRPr="00572B38" w:rsidRDefault="00572B38" w:rsidP="00572B38">
      <w:pPr>
        <w:jc w:val="center"/>
        <w:rPr>
          <w:b/>
          <w:color w:val="000000" w:themeColor="text1"/>
          <w:sz w:val="22"/>
          <w:szCs w:val="22"/>
        </w:rPr>
      </w:pPr>
    </w:p>
    <w:p w:rsidR="00572B38" w:rsidRPr="00572B38" w:rsidRDefault="00572B38" w:rsidP="00572B38">
      <w:pPr>
        <w:widowControl w:val="0"/>
        <w:jc w:val="both"/>
        <w:rPr>
          <w:rFonts w:eastAsia="MS Mincho"/>
          <w:color w:val="000000" w:themeColor="text1"/>
          <w:sz w:val="22"/>
          <w:szCs w:val="22"/>
        </w:rPr>
      </w:pPr>
      <w:r w:rsidRPr="00572B38">
        <w:rPr>
          <w:rFonts w:eastAsia="MS Mincho"/>
          <w:color w:val="000000" w:themeColor="text1"/>
          <w:sz w:val="22"/>
          <w:szCs w:val="22"/>
        </w:rPr>
        <w:t xml:space="preserve">г. Улан-Удэ </w:t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r w:rsidRPr="00572B38">
        <w:rPr>
          <w:rFonts w:eastAsia="MS Mincho"/>
          <w:color w:val="000000" w:themeColor="text1"/>
          <w:sz w:val="22"/>
          <w:szCs w:val="22"/>
        </w:rPr>
        <w:tab/>
      </w:r>
      <w:bookmarkStart w:id="13" w:name="Датадог"/>
      <w:r w:rsidRPr="00572B38">
        <w:rPr>
          <w:rFonts w:eastAsia="MS Mincho"/>
          <w:color w:val="000000" w:themeColor="text1"/>
          <w:sz w:val="22"/>
          <w:szCs w:val="22"/>
        </w:rPr>
        <w:t>«___»________20___ г.</w:t>
      </w:r>
      <w:bookmarkEnd w:id="13"/>
    </w:p>
    <w:p w:rsidR="00572B38" w:rsidRPr="00572B38" w:rsidRDefault="00572B38" w:rsidP="00572B38">
      <w:pPr>
        <w:widowControl w:val="0"/>
        <w:tabs>
          <w:tab w:val="left" w:pos="2454"/>
        </w:tabs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ab/>
      </w:r>
    </w:p>
    <w:p w:rsidR="00572B38" w:rsidRPr="00572B38" w:rsidRDefault="00572B38" w:rsidP="00572B38">
      <w:pPr>
        <w:tabs>
          <w:tab w:val="left" w:pos="709"/>
        </w:tabs>
        <w:suppressAutoHyphens/>
        <w:ind w:firstLine="567"/>
        <w:jc w:val="both"/>
        <w:rPr>
          <w:color w:val="000000" w:themeColor="text1"/>
          <w:sz w:val="22"/>
          <w:szCs w:val="22"/>
        </w:rPr>
      </w:pPr>
      <w:proofErr w:type="gramStart"/>
      <w:r w:rsidRPr="00572B38">
        <w:rPr>
          <w:b/>
          <w:color w:val="000000" w:themeColor="text1"/>
          <w:sz w:val="22"/>
          <w:szCs w:val="22"/>
        </w:rPr>
        <w:t>Гарантийный фонд содействия кредитованию субъектов малого и среднего предпринимательства и развития промышленности Республики Бурятия</w:t>
      </w:r>
      <w:r w:rsidRPr="00572B38">
        <w:rPr>
          <w:color w:val="000000" w:themeColor="text1"/>
          <w:sz w:val="22"/>
          <w:szCs w:val="22"/>
        </w:rPr>
        <w:t xml:space="preserve">, именуемый в дальнейшем </w:t>
      </w:r>
      <w:r w:rsidRPr="00572B38">
        <w:rPr>
          <w:b/>
          <w:color w:val="000000" w:themeColor="text1"/>
          <w:sz w:val="22"/>
          <w:szCs w:val="22"/>
        </w:rPr>
        <w:t>«Заказчик»</w:t>
      </w:r>
      <w:r w:rsidRPr="00572B38">
        <w:rPr>
          <w:color w:val="000000" w:themeColor="text1"/>
          <w:sz w:val="22"/>
          <w:szCs w:val="22"/>
        </w:rPr>
        <w:t xml:space="preserve">, в лице </w:t>
      </w:r>
      <w:bookmarkStart w:id="14" w:name="Подписант"/>
      <w:r w:rsidRPr="00572B38">
        <w:rPr>
          <w:color w:val="000000" w:themeColor="text1"/>
          <w:sz w:val="22"/>
          <w:szCs w:val="22"/>
        </w:rPr>
        <w:t xml:space="preserve">директора </w:t>
      </w:r>
      <w:proofErr w:type="spellStart"/>
      <w:r w:rsidRPr="00572B38">
        <w:rPr>
          <w:color w:val="000000" w:themeColor="text1"/>
          <w:sz w:val="22"/>
          <w:szCs w:val="22"/>
        </w:rPr>
        <w:t>Брыкова</w:t>
      </w:r>
      <w:proofErr w:type="spellEnd"/>
      <w:r w:rsidRPr="00572B38">
        <w:rPr>
          <w:color w:val="000000" w:themeColor="text1"/>
          <w:sz w:val="22"/>
          <w:szCs w:val="22"/>
        </w:rPr>
        <w:t xml:space="preserve"> Станислава Петровича, действующего на основании Устава</w:t>
      </w:r>
      <w:bookmarkEnd w:id="14"/>
      <w:r w:rsidRPr="00572B38">
        <w:rPr>
          <w:color w:val="000000" w:themeColor="text1"/>
          <w:sz w:val="22"/>
          <w:szCs w:val="22"/>
        </w:rPr>
        <w:t xml:space="preserve">, </w:t>
      </w:r>
      <w:bookmarkStart w:id="15" w:name="Исполнитель"/>
      <w:r w:rsidRPr="00572B38">
        <w:rPr>
          <w:b/>
          <w:color w:val="000000" w:themeColor="text1"/>
          <w:sz w:val="22"/>
          <w:szCs w:val="22"/>
        </w:rPr>
        <w:t>[Исполнитель]</w:t>
      </w:r>
      <w:bookmarkEnd w:id="15"/>
      <w:r w:rsidRPr="00572B38">
        <w:rPr>
          <w:b/>
          <w:color w:val="000000" w:themeColor="text1"/>
          <w:sz w:val="22"/>
          <w:szCs w:val="22"/>
        </w:rPr>
        <w:t>,</w:t>
      </w:r>
      <w:r w:rsidRPr="00572B38">
        <w:rPr>
          <w:color w:val="000000" w:themeColor="text1"/>
          <w:sz w:val="22"/>
          <w:szCs w:val="22"/>
        </w:rPr>
        <w:t xml:space="preserve"> </w:t>
      </w:r>
      <w:bookmarkStart w:id="16" w:name="ЛицеМСПисп"/>
      <w:r w:rsidRPr="00572B38">
        <w:rPr>
          <w:color w:val="000000" w:themeColor="text1"/>
          <w:sz w:val="22"/>
          <w:szCs w:val="22"/>
        </w:rPr>
        <w:t xml:space="preserve">именуемое в дальнейшем </w:t>
      </w:r>
      <w:r w:rsidRPr="00572B38">
        <w:rPr>
          <w:b/>
          <w:color w:val="000000" w:themeColor="text1"/>
          <w:sz w:val="22"/>
          <w:szCs w:val="22"/>
        </w:rPr>
        <w:t>«Исполнитель»</w:t>
      </w:r>
      <w:r w:rsidRPr="00572B38">
        <w:rPr>
          <w:color w:val="000000" w:themeColor="text1"/>
          <w:sz w:val="22"/>
          <w:szCs w:val="22"/>
        </w:rPr>
        <w:t>, в лице</w:t>
      </w:r>
      <w:r w:rsidRPr="00572B38">
        <w:rPr>
          <w:noProof/>
          <w:color w:val="000000" w:themeColor="text1"/>
          <w:sz w:val="22"/>
          <w:szCs w:val="22"/>
        </w:rPr>
        <w:t xml:space="preserve"> </w:t>
      </w:r>
      <w:bookmarkStart w:id="17" w:name="ИсполнителРук"/>
      <w:r w:rsidRPr="00572B38">
        <w:rPr>
          <w:noProof/>
          <w:color w:val="000000" w:themeColor="text1"/>
          <w:sz w:val="22"/>
          <w:szCs w:val="22"/>
        </w:rPr>
        <w:t>[Руководитель исполнителя]</w:t>
      </w:r>
      <w:bookmarkEnd w:id="17"/>
      <w:r w:rsidRPr="00572B38">
        <w:rPr>
          <w:noProof/>
          <w:color w:val="000000" w:themeColor="text1"/>
          <w:sz w:val="22"/>
          <w:szCs w:val="22"/>
        </w:rPr>
        <w:t xml:space="preserve"> </w:t>
      </w:r>
      <w:r w:rsidRPr="00572B38">
        <w:rPr>
          <w:color w:val="000000" w:themeColor="text1"/>
          <w:sz w:val="22"/>
          <w:szCs w:val="22"/>
        </w:rPr>
        <w:t>действующего</w:t>
      </w:r>
      <w:bookmarkEnd w:id="16"/>
      <w:r w:rsidRPr="00572B38">
        <w:rPr>
          <w:color w:val="000000" w:themeColor="text1"/>
          <w:sz w:val="22"/>
          <w:szCs w:val="22"/>
        </w:rPr>
        <w:t xml:space="preserve"> на основании </w:t>
      </w:r>
      <w:bookmarkStart w:id="18" w:name="ОснованиеИсп"/>
      <w:r w:rsidRPr="00572B38">
        <w:rPr>
          <w:color w:val="000000" w:themeColor="text1"/>
          <w:sz w:val="22"/>
          <w:szCs w:val="22"/>
        </w:rPr>
        <w:t>[Основание исполнителя]</w:t>
      </w:r>
      <w:bookmarkEnd w:id="18"/>
      <w:r w:rsidRPr="00572B38">
        <w:rPr>
          <w:color w:val="000000" w:themeColor="text1"/>
          <w:sz w:val="22"/>
          <w:szCs w:val="22"/>
        </w:rPr>
        <w:t>, с другой стороны, и</w:t>
      </w:r>
      <w:r w:rsidRPr="00572B38">
        <w:rPr>
          <w:b/>
          <w:color w:val="000000" w:themeColor="text1"/>
          <w:sz w:val="22"/>
          <w:szCs w:val="22"/>
        </w:rPr>
        <w:t xml:space="preserve"> [Получатель услуги],</w:t>
      </w:r>
      <w:r w:rsidRPr="00572B38">
        <w:rPr>
          <w:color w:val="000000" w:themeColor="text1"/>
          <w:sz w:val="22"/>
          <w:szCs w:val="22"/>
        </w:rPr>
        <w:t xml:space="preserve"> </w:t>
      </w:r>
      <w:bookmarkStart w:id="19" w:name="ЛицеМСП"/>
      <w:r w:rsidRPr="00572B38">
        <w:rPr>
          <w:color w:val="000000" w:themeColor="text1"/>
          <w:sz w:val="22"/>
          <w:szCs w:val="22"/>
        </w:rPr>
        <w:t xml:space="preserve">именуемое в дальнейшем </w:t>
      </w:r>
      <w:r w:rsidRPr="00572B38">
        <w:rPr>
          <w:b/>
          <w:color w:val="000000" w:themeColor="text1"/>
          <w:sz w:val="22"/>
          <w:szCs w:val="22"/>
        </w:rPr>
        <w:t>«Получатель услуги»</w:t>
      </w:r>
      <w:r w:rsidRPr="00572B38">
        <w:rPr>
          <w:color w:val="000000" w:themeColor="text1"/>
          <w:sz w:val="22"/>
          <w:szCs w:val="22"/>
        </w:rPr>
        <w:t xml:space="preserve">, в лице </w:t>
      </w:r>
      <w:bookmarkStart w:id="20" w:name="ПолучателРук"/>
      <w:r w:rsidRPr="00572B38">
        <w:rPr>
          <w:color w:val="000000" w:themeColor="text1"/>
          <w:sz w:val="22"/>
          <w:szCs w:val="22"/>
        </w:rPr>
        <w:t>[Руководитель получателя услуги]</w:t>
      </w:r>
      <w:bookmarkEnd w:id="20"/>
      <w:r w:rsidRPr="00572B38">
        <w:rPr>
          <w:color w:val="000000" w:themeColor="text1"/>
          <w:sz w:val="22"/>
          <w:szCs w:val="22"/>
        </w:rPr>
        <w:t>, действующего</w:t>
      </w:r>
      <w:bookmarkEnd w:id="19"/>
      <w:r w:rsidRPr="00572B38">
        <w:rPr>
          <w:color w:val="000000" w:themeColor="text1"/>
          <w:sz w:val="22"/>
          <w:szCs w:val="22"/>
        </w:rPr>
        <w:t xml:space="preserve"> на</w:t>
      </w:r>
      <w:proofErr w:type="gramEnd"/>
      <w:r w:rsidRPr="00572B38">
        <w:rPr>
          <w:color w:val="000000" w:themeColor="text1"/>
          <w:sz w:val="22"/>
          <w:szCs w:val="22"/>
        </w:rPr>
        <w:t xml:space="preserve"> </w:t>
      </w:r>
      <w:proofErr w:type="gramStart"/>
      <w:r w:rsidRPr="00572B38">
        <w:rPr>
          <w:color w:val="000000" w:themeColor="text1"/>
          <w:sz w:val="22"/>
          <w:szCs w:val="22"/>
        </w:rPr>
        <w:t xml:space="preserve">основании </w:t>
      </w:r>
      <w:bookmarkStart w:id="21" w:name="ОснованиеПол"/>
      <w:r w:rsidRPr="00572B38">
        <w:rPr>
          <w:color w:val="000000" w:themeColor="text1"/>
          <w:sz w:val="22"/>
          <w:szCs w:val="22"/>
        </w:rPr>
        <w:t>[Основание получателя]</w:t>
      </w:r>
      <w:bookmarkEnd w:id="21"/>
      <w:r w:rsidRPr="00572B38">
        <w:rPr>
          <w:color w:val="000000" w:themeColor="text1"/>
          <w:sz w:val="22"/>
          <w:szCs w:val="22"/>
        </w:rPr>
        <w:t xml:space="preserve">, с третьей стороны, совместно именуемые в дальнейшем «Стороны», заключили настоящий договор, в дальнейшем именуемый «Договор», на основании Протокола заседания Комиссии по рассмотрению заявок на предоставление услуг и отбору компаний на право заключения договоров по реализации мероприятий, направленных на обеспечение деятельности Гарантийного фонда Бурятии (далее Комиссия) от </w:t>
      </w:r>
      <w:bookmarkStart w:id="22" w:name="Датаком"/>
      <w:r w:rsidRPr="00572B38">
        <w:rPr>
          <w:color w:val="000000" w:themeColor="text1"/>
          <w:sz w:val="22"/>
          <w:szCs w:val="22"/>
        </w:rPr>
        <w:t>[Дата]</w:t>
      </w:r>
      <w:bookmarkEnd w:id="22"/>
      <w:r w:rsidRPr="00572B38">
        <w:rPr>
          <w:color w:val="000000" w:themeColor="text1"/>
          <w:sz w:val="22"/>
          <w:szCs w:val="22"/>
        </w:rPr>
        <w:t xml:space="preserve"> г. № </w:t>
      </w:r>
      <w:bookmarkStart w:id="23" w:name="Номерком"/>
      <w:r w:rsidRPr="00572B38">
        <w:rPr>
          <w:color w:val="000000" w:themeColor="text1"/>
          <w:sz w:val="22"/>
          <w:szCs w:val="22"/>
        </w:rPr>
        <w:t>[Номер]</w:t>
      </w:r>
      <w:bookmarkEnd w:id="23"/>
      <w:r w:rsidRPr="00572B38">
        <w:rPr>
          <w:color w:val="000000" w:themeColor="text1"/>
          <w:sz w:val="22"/>
          <w:szCs w:val="22"/>
        </w:rPr>
        <w:t>, о нижеследующем.</w:t>
      </w:r>
      <w:proofErr w:type="gramEnd"/>
    </w:p>
    <w:p w:rsidR="00572B38" w:rsidRPr="00572B38" w:rsidRDefault="00572B38" w:rsidP="00572B38">
      <w:pPr>
        <w:widowControl w:val="0"/>
        <w:jc w:val="both"/>
        <w:rPr>
          <w:color w:val="000000" w:themeColor="text1"/>
          <w:sz w:val="22"/>
          <w:szCs w:val="22"/>
        </w:rPr>
      </w:pPr>
    </w:p>
    <w:p w:rsidR="00572B38" w:rsidRPr="00572B38" w:rsidRDefault="00572B38" w:rsidP="00572B38">
      <w:pPr>
        <w:numPr>
          <w:ilvl w:val="0"/>
          <w:numId w:val="9"/>
        </w:numPr>
        <w:tabs>
          <w:tab w:val="left" w:pos="0"/>
        </w:tabs>
        <w:suppressAutoHyphens/>
        <w:ind w:hanging="720"/>
        <w:contextualSpacing/>
        <w:jc w:val="center"/>
        <w:rPr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Предмет Договора</w:t>
      </w:r>
    </w:p>
    <w:p w:rsidR="00572B38" w:rsidRPr="00572B38" w:rsidRDefault="00572B38" w:rsidP="00572B38">
      <w:pPr>
        <w:tabs>
          <w:tab w:val="left" w:pos="567"/>
          <w:tab w:val="left" w:pos="900"/>
        </w:tabs>
        <w:suppressAutoHyphens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1.1. </w:t>
      </w:r>
      <w:r w:rsidRPr="00572B38">
        <w:rPr>
          <w:color w:val="000000" w:themeColor="text1"/>
          <w:sz w:val="22"/>
          <w:szCs w:val="22"/>
        </w:rPr>
        <w:tab/>
        <w:t xml:space="preserve">По настоящему Договору </w:t>
      </w:r>
      <w:r w:rsidRPr="00572B38">
        <w:rPr>
          <w:b/>
          <w:color w:val="000000" w:themeColor="text1"/>
          <w:sz w:val="22"/>
          <w:szCs w:val="22"/>
        </w:rPr>
        <w:t>Исполнитель</w:t>
      </w:r>
      <w:r w:rsidRPr="00572B38">
        <w:rPr>
          <w:color w:val="000000" w:themeColor="text1"/>
          <w:sz w:val="22"/>
          <w:szCs w:val="22"/>
        </w:rPr>
        <w:t xml:space="preserve"> обязуется по заданию </w:t>
      </w:r>
      <w:r w:rsidRPr="00572B38">
        <w:rPr>
          <w:b/>
          <w:color w:val="000000" w:themeColor="text1"/>
          <w:sz w:val="22"/>
          <w:szCs w:val="22"/>
        </w:rPr>
        <w:t>Заказчика</w:t>
      </w:r>
      <w:r w:rsidRPr="00572B38">
        <w:rPr>
          <w:color w:val="000000" w:themeColor="text1"/>
          <w:sz w:val="22"/>
          <w:szCs w:val="22"/>
        </w:rPr>
        <w:t xml:space="preserve"> и в соответствии с Техническим заданием оказать </w:t>
      </w:r>
      <w:r w:rsidRPr="00572B38">
        <w:rPr>
          <w:b/>
          <w:color w:val="000000" w:themeColor="text1"/>
          <w:sz w:val="22"/>
          <w:szCs w:val="22"/>
        </w:rPr>
        <w:t>Получателю</w:t>
      </w:r>
      <w:r w:rsidRPr="00572B38">
        <w:rPr>
          <w:color w:val="000000" w:themeColor="text1"/>
          <w:sz w:val="22"/>
          <w:szCs w:val="22"/>
        </w:rPr>
        <w:t xml:space="preserve"> </w:t>
      </w:r>
      <w:r w:rsidRPr="00572B38">
        <w:rPr>
          <w:b/>
          <w:color w:val="000000" w:themeColor="text1"/>
          <w:sz w:val="22"/>
          <w:szCs w:val="22"/>
        </w:rPr>
        <w:t>услуги</w:t>
      </w:r>
      <w:r w:rsidRPr="00572B38">
        <w:rPr>
          <w:color w:val="000000" w:themeColor="text1"/>
          <w:sz w:val="22"/>
          <w:szCs w:val="22"/>
        </w:rPr>
        <w:t xml:space="preserve"> услугу – </w:t>
      </w:r>
      <w:bookmarkStart w:id="24" w:name="Услуга"/>
      <w:r w:rsidRPr="00572B38">
        <w:rPr>
          <w:b/>
          <w:color w:val="000000" w:themeColor="text1"/>
          <w:sz w:val="22"/>
          <w:szCs w:val="22"/>
        </w:rPr>
        <w:t>[Услуга]</w:t>
      </w:r>
      <w:bookmarkEnd w:id="24"/>
      <w:r w:rsidRPr="00572B38">
        <w:rPr>
          <w:color w:val="000000" w:themeColor="text1"/>
          <w:sz w:val="22"/>
          <w:szCs w:val="22"/>
        </w:rPr>
        <w:t xml:space="preserve">, (далее - Услуга), а </w:t>
      </w:r>
      <w:r w:rsidRPr="00572B38">
        <w:rPr>
          <w:b/>
          <w:color w:val="000000" w:themeColor="text1"/>
          <w:sz w:val="22"/>
          <w:szCs w:val="22"/>
        </w:rPr>
        <w:t>Заказчик</w:t>
      </w:r>
      <w:r w:rsidRPr="00572B38">
        <w:rPr>
          <w:color w:val="000000" w:themeColor="text1"/>
          <w:sz w:val="22"/>
          <w:szCs w:val="22"/>
        </w:rPr>
        <w:t xml:space="preserve"> - оплатить Услугу в порядке, предусмотренном Приложением № 3 к настоящему Договору. </w:t>
      </w:r>
    </w:p>
    <w:p w:rsidR="00572B38" w:rsidRPr="00572B38" w:rsidRDefault="00572B38" w:rsidP="00572B38">
      <w:pPr>
        <w:tabs>
          <w:tab w:val="left" w:pos="709"/>
          <w:tab w:val="left" w:pos="900"/>
        </w:tabs>
        <w:suppressAutoHyphens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1.2. </w:t>
      </w:r>
      <w:r w:rsidRPr="00572B38">
        <w:rPr>
          <w:color w:val="000000" w:themeColor="text1"/>
          <w:sz w:val="22"/>
          <w:szCs w:val="22"/>
        </w:rPr>
        <w:tab/>
        <w:t xml:space="preserve">Объем и содержание Услуги изложены в Техническом задании (Приложение №1), которое формируется в соответствии с Заявкой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>.</w:t>
      </w:r>
    </w:p>
    <w:p w:rsidR="00572B38" w:rsidRPr="00572B38" w:rsidRDefault="00572B38" w:rsidP="00572B38">
      <w:pPr>
        <w:tabs>
          <w:tab w:val="left" w:pos="709"/>
          <w:tab w:val="left" w:pos="900"/>
        </w:tabs>
        <w:suppressAutoHyphens/>
        <w:ind w:left="567" w:hanging="567"/>
        <w:jc w:val="both"/>
        <w:rPr>
          <w:b/>
          <w:color w:val="000000" w:themeColor="text1"/>
          <w:sz w:val="22"/>
          <w:szCs w:val="22"/>
        </w:rPr>
      </w:pPr>
    </w:p>
    <w:p w:rsidR="00572B38" w:rsidRPr="00572B38" w:rsidRDefault="00572B38" w:rsidP="00572B38">
      <w:pPr>
        <w:pStyle w:val="1"/>
        <w:numPr>
          <w:ilvl w:val="0"/>
          <w:numId w:val="9"/>
        </w:numPr>
        <w:spacing w:line="240" w:lineRule="auto"/>
        <w:ind w:left="567" w:right="0" w:hanging="567"/>
        <w:rPr>
          <w:color w:val="000000" w:themeColor="text1"/>
          <w:sz w:val="22"/>
          <w:szCs w:val="22"/>
        </w:rPr>
      </w:pPr>
      <w:bookmarkStart w:id="25" w:name="_ref_16211363"/>
      <w:r w:rsidRPr="00572B38">
        <w:rPr>
          <w:color w:val="000000" w:themeColor="text1"/>
          <w:sz w:val="22"/>
          <w:szCs w:val="22"/>
        </w:rPr>
        <w:t>Качество услуг</w:t>
      </w:r>
      <w:bookmarkStart w:id="26" w:name="_ref_16215690"/>
      <w:bookmarkEnd w:id="25"/>
    </w:p>
    <w:p w:rsidR="00572B38" w:rsidRPr="009B75A6" w:rsidRDefault="00572B38" w:rsidP="00572B38">
      <w:pPr>
        <w:pStyle w:val="2"/>
        <w:keepNext w:val="0"/>
        <w:keepLines w:val="0"/>
        <w:numPr>
          <w:ilvl w:val="1"/>
          <w:numId w:val="10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Качество услуг должно соответствовать требованиям, установленным Техническим заданием.</w:t>
      </w:r>
      <w:bookmarkEnd w:id="26"/>
    </w:p>
    <w:p w:rsidR="00572B38" w:rsidRPr="00572B38" w:rsidRDefault="00572B38" w:rsidP="00572B38">
      <w:pPr>
        <w:pStyle w:val="2"/>
        <w:keepNext w:val="0"/>
        <w:keepLines w:val="0"/>
        <w:numPr>
          <w:ilvl w:val="1"/>
          <w:numId w:val="10"/>
        </w:numPr>
        <w:spacing w:before="0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27" w:name="_ref_16215695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В случае предъявления</w:t>
      </w: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Заказчиком или Получателем услуги требования о безвозмездном устранении недостатков услуг Исполнитель обязан устранить такие недостатки в течение 10 (десяти) рабочих дней  с момента предъявления требования.</w:t>
      </w:r>
      <w:bookmarkEnd w:id="27"/>
    </w:p>
    <w:p w:rsidR="00572B38" w:rsidRPr="00572B38" w:rsidRDefault="00572B38" w:rsidP="00572B38">
      <w:pPr>
        <w:pStyle w:val="a3"/>
        <w:numPr>
          <w:ilvl w:val="1"/>
          <w:numId w:val="10"/>
        </w:numPr>
        <w:ind w:left="567" w:hanging="567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В случае выявления существенных недостатков услуг они должны быть  устранены в течение 10 (десяти) рабочих дней  с момента предъявления требования.</w:t>
      </w:r>
    </w:p>
    <w:p w:rsidR="00572B38" w:rsidRPr="00572B38" w:rsidRDefault="00572B38" w:rsidP="00572B38">
      <w:pPr>
        <w:pStyle w:val="2"/>
        <w:keepNext w:val="0"/>
        <w:keepLines w:val="0"/>
        <w:numPr>
          <w:ilvl w:val="1"/>
          <w:numId w:val="10"/>
        </w:numPr>
        <w:spacing w:before="0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28" w:name="_ref_16215696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Если законом, иными правовыми актами или в установленном ими порядке предусмотрены обязательные требования к услугам, оказываемым по Договору, Исполнитель обязан оказать услуги, соблюдая эти требования.</w:t>
      </w:r>
      <w:bookmarkEnd w:id="28"/>
    </w:p>
    <w:p w:rsidR="00572B38" w:rsidRPr="00572B38" w:rsidRDefault="00572B38" w:rsidP="00572B38">
      <w:pPr>
        <w:tabs>
          <w:tab w:val="left" w:pos="709"/>
        </w:tabs>
        <w:suppressAutoHyphens/>
        <w:ind w:left="720" w:hanging="720"/>
        <w:jc w:val="both"/>
        <w:rPr>
          <w:color w:val="000000" w:themeColor="text1"/>
          <w:sz w:val="22"/>
          <w:szCs w:val="22"/>
        </w:rPr>
      </w:pPr>
    </w:p>
    <w:p w:rsidR="00572B38" w:rsidRPr="00572B38" w:rsidRDefault="00572B38" w:rsidP="00572B38">
      <w:pPr>
        <w:numPr>
          <w:ilvl w:val="0"/>
          <w:numId w:val="9"/>
        </w:numPr>
        <w:tabs>
          <w:tab w:val="left" w:pos="709"/>
        </w:tabs>
        <w:suppressAutoHyphens/>
        <w:ind w:hanging="720"/>
        <w:contextualSpacing/>
        <w:jc w:val="center"/>
        <w:rPr>
          <w:b/>
          <w:color w:val="000000" w:themeColor="text1"/>
          <w:sz w:val="22"/>
          <w:szCs w:val="22"/>
        </w:rPr>
      </w:pPr>
      <w:bookmarkStart w:id="29" w:name="_ref_16521761"/>
      <w:r w:rsidRPr="00572B38">
        <w:rPr>
          <w:b/>
          <w:color w:val="000000" w:themeColor="text1"/>
          <w:sz w:val="22"/>
          <w:szCs w:val="22"/>
        </w:rPr>
        <w:t>Цена услуг и порядок оплаты</w:t>
      </w:r>
      <w:bookmarkEnd w:id="29"/>
    </w:p>
    <w:p w:rsidR="00572B38" w:rsidRPr="00572B38" w:rsidRDefault="00572B38" w:rsidP="00572B38">
      <w:pPr>
        <w:tabs>
          <w:tab w:val="left" w:pos="709"/>
        </w:tabs>
        <w:suppressAutoHyphens/>
        <w:ind w:left="720" w:hanging="720"/>
        <w:contextualSpacing/>
        <w:rPr>
          <w:b/>
          <w:color w:val="000000" w:themeColor="text1"/>
          <w:sz w:val="22"/>
          <w:szCs w:val="22"/>
        </w:rPr>
      </w:pPr>
    </w:p>
    <w:p w:rsidR="00572B38" w:rsidRPr="00572B38" w:rsidRDefault="00572B38" w:rsidP="00572B38">
      <w:pPr>
        <w:tabs>
          <w:tab w:val="left" w:pos="0"/>
        </w:tabs>
        <w:suppressAutoHyphens/>
        <w:ind w:firstLine="567"/>
        <w:contextualSpacing/>
        <w:jc w:val="both"/>
        <w:rPr>
          <w:bCs/>
          <w:color w:val="000000" w:themeColor="text1"/>
          <w:sz w:val="22"/>
          <w:szCs w:val="22"/>
        </w:rPr>
      </w:pPr>
      <w:r w:rsidRPr="00572B38">
        <w:rPr>
          <w:bCs/>
          <w:color w:val="000000" w:themeColor="text1"/>
          <w:sz w:val="22"/>
          <w:szCs w:val="22"/>
        </w:rPr>
        <w:t xml:space="preserve">Цена услуг и порядок оплаты определяется Приложением №3 к настоящему Договору, которое подписывается Заказчиком и Исполнителем. Цена договора включает в себя все расходы, связанные с выполнением Исполнителем обязательств по договору, в том числе транспортные расходы, расходы по доставке образцов продукции, плата за осуществление федеральными уполномоченными органами, иными учреждениями каких </w:t>
      </w:r>
      <w:proofErr w:type="gramStart"/>
      <w:r w:rsidRPr="00572B38">
        <w:rPr>
          <w:bCs/>
          <w:color w:val="000000" w:themeColor="text1"/>
          <w:sz w:val="22"/>
          <w:szCs w:val="22"/>
        </w:rPr>
        <w:t>-л</w:t>
      </w:r>
      <w:proofErr w:type="gramEnd"/>
      <w:r w:rsidRPr="00572B38">
        <w:rPr>
          <w:bCs/>
          <w:color w:val="000000" w:themeColor="text1"/>
          <w:sz w:val="22"/>
          <w:szCs w:val="22"/>
        </w:rPr>
        <w:t xml:space="preserve">ибо регистрационных и(или) иных юридически значимых действий, налоги, сборы и другие обязательные платежи, которые Исполнитель должен выплатить в связи с выполнением обязательств по договору в соответствии с законодательством Российской Федерации, требованиями Технического задания. </w:t>
      </w:r>
    </w:p>
    <w:p w:rsidR="00572B38" w:rsidRPr="00572B38" w:rsidRDefault="00572B38" w:rsidP="00572B38">
      <w:pPr>
        <w:tabs>
          <w:tab w:val="left" w:pos="0"/>
        </w:tabs>
        <w:suppressAutoHyphens/>
        <w:ind w:firstLine="567"/>
        <w:contextualSpacing/>
        <w:jc w:val="both"/>
        <w:rPr>
          <w:bCs/>
          <w:color w:val="000000" w:themeColor="text1"/>
          <w:sz w:val="22"/>
          <w:szCs w:val="22"/>
        </w:rPr>
      </w:pPr>
      <w:r w:rsidRPr="00572B38">
        <w:rPr>
          <w:bCs/>
          <w:color w:val="000000" w:themeColor="text1"/>
          <w:sz w:val="22"/>
          <w:szCs w:val="22"/>
        </w:rPr>
        <w:t>Расходы в связи с повторным направлением заявки на регистрацию включены в цену Договора.</w:t>
      </w:r>
    </w:p>
    <w:p w:rsidR="00572B38" w:rsidRPr="00572B38" w:rsidRDefault="00572B38" w:rsidP="00572B38">
      <w:pPr>
        <w:tabs>
          <w:tab w:val="left" w:pos="0"/>
        </w:tabs>
        <w:suppressAutoHyphens/>
        <w:ind w:firstLine="567"/>
        <w:contextualSpacing/>
        <w:jc w:val="both"/>
        <w:rPr>
          <w:bCs/>
          <w:color w:val="000000" w:themeColor="text1"/>
          <w:sz w:val="22"/>
          <w:szCs w:val="22"/>
        </w:rPr>
      </w:pPr>
      <w:r w:rsidRPr="00572B38">
        <w:rPr>
          <w:bCs/>
          <w:color w:val="000000" w:themeColor="text1"/>
          <w:sz w:val="22"/>
          <w:szCs w:val="22"/>
        </w:rPr>
        <w:t>Неучтенные затраты Исполнителя по Договору, связанные с исполнением Договора, но не включенные в Цену Договора, не подлежат оплате Заказчиком и Получателем услуг.</w:t>
      </w:r>
    </w:p>
    <w:p w:rsidR="00572B38" w:rsidRPr="00572B38" w:rsidRDefault="00572B38" w:rsidP="00572B38">
      <w:pPr>
        <w:tabs>
          <w:tab w:val="left" w:pos="709"/>
        </w:tabs>
        <w:suppressAutoHyphens/>
        <w:ind w:left="720" w:hanging="720"/>
        <w:contextualSpacing/>
        <w:jc w:val="both"/>
        <w:rPr>
          <w:color w:val="000000" w:themeColor="text1"/>
          <w:sz w:val="22"/>
          <w:szCs w:val="22"/>
        </w:rPr>
      </w:pPr>
    </w:p>
    <w:p w:rsidR="00572B38" w:rsidRPr="00572B38" w:rsidRDefault="00572B38" w:rsidP="00572B38">
      <w:pPr>
        <w:pStyle w:val="1"/>
        <w:numPr>
          <w:ilvl w:val="0"/>
          <w:numId w:val="9"/>
        </w:numPr>
        <w:spacing w:line="240" w:lineRule="auto"/>
        <w:ind w:right="0" w:hanging="720"/>
        <w:rPr>
          <w:color w:val="000000" w:themeColor="text1"/>
          <w:sz w:val="22"/>
          <w:szCs w:val="22"/>
        </w:rPr>
      </w:pPr>
      <w:bookmarkStart w:id="30" w:name="_ref_16595667"/>
      <w:r w:rsidRPr="00572B38">
        <w:rPr>
          <w:color w:val="000000" w:themeColor="text1"/>
          <w:sz w:val="22"/>
          <w:szCs w:val="22"/>
        </w:rPr>
        <w:t>Сроки и условия оказания услуг</w:t>
      </w:r>
      <w:bookmarkEnd w:id="30"/>
    </w:p>
    <w:p w:rsidR="00572B38" w:rsidRPr="00572B38" w:rsidRDefault="00572B38" w:rsidP="00572B38">
      <w:pPr>
        <w:pStyle w:val="2"/>
        <w:keepNext w:val="0"/>
        <w:keepLines w:val="0"/>
        <w:numPr>
          <w:ilvl w:val="1"/>
          <w:numId w:val="13"/>
        </w:numPr>
        <w:tabs>
          <w:tab w:val="left" w:pos="567"/>
          <w:tab w:val="left" w:pos="900"/>
        </w:tabs>
        <w:suppressAutoHyphens/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31" w:name="_ref_16595668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Исполнитель обязуется оказать услуги, предусмотренные Договором, не позднее:</w:t>
      </w:r>
      <w:bookmarkStart w:id="32" w:name="_ref_17050221"/>
      <w:bookmarkEnd w:id="31"/>
    </w:p>
    <w:p w:rsidR="00572B38" w:rsidRPr="00572B38" w:rsidRDefault="00572B38" w:rsidP="00572B38">
      <w:pPr>
        <w:pStyle w:val="2"/>
        <w:tabs>
          <w:tab w:val="left" w:pos="567"/>
          <w:tab w:val="left" w:pos="900"/>
        </w:tabs>
        <w:suppressAutoHyphens/>
        <w:spacing w:before="0"/>
        <w:ind w:left="567"/>
        <w:jc w:val="center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33" w:name="Срокдог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[Срок договора]</w:t>
      </w:r>
      <w:bookmarkEnd w:id="33"/>
    </w:p>
    <w:p w:rsidR="00572B38" w:rsidRPr="00572B38" w:rsidRDefault="00572B38" w:rsidP="00572B38">
      <w:pPr>
        <w:pStyle w:val="2"/>
        <w:keepNext w:val="0"/>
        <w:keepLines w:val="0"/>
        <w:numPr>
          <w:ilvl w:val="1"/>
          <w:numId w:val="13"/>
        </w:numPr>
        <w:tabs>
          <w:tab w:val="left" w:pos="567"/>
        </w:tabs>
        <w:spacing w:before="0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Исполнитель определяет технологию оказания услуг самостоятельно, соблюдая обязательные требования нормативных документов.</w:t>
      </w:r>
      <w:bookmarkEnd w:id="32"/>
    </w:p>
    <w:p w:rsidR="00572B38" w:rsidRPr="00572B38" w:rsidRDefault="00572B38" w:rsidP="00572B38">
      <w:pPr>
        <w:pStyle w:val="2"/>
        <w:keepNext w:val="0"/>
        <w:keepLines w:val="0"/>
        <w:numPr>
          <w:ilvl w:val="1"/>
          <w:numId w:val="13"/>
        </w:numPr>
        <w:tabs>
          <w:tab w:val="left" w:pos="567"/>
        </w:tabs>
        <w:spacing w:before="0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4" w:name="_ref_17050226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Подтверждение факта оказания услуг</w:t>
      </w:r>
      <w:bookmarkEnd w:id="34"/>
    </w:p>
    <w:p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851"/>
        </w:tabs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5" w:name="_ref_17050227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Факт оказания услуг Исполнителем и получения их Получателем услуги должен быть подтвержден результатом оказанной услуги (отчётом об оказанной услуге) и актом сдачи-приемки Услуг, оформленного в соответствии с Приложением № 2 к Договору, подписанным всеми Сторонами.</w:t>
      </w:r>
      <w:bookmarkEnd w:id="35"/>
    </w:p>
    <w:p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851"/>
        </w:tabs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6" w:name="_ref_17050228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Акт об оказании услуг должен быть составлен и подписан Сторонами в течение 10 (десяти) рабочих дней по окончании оказания услуг при условии, что услуги оказаны Исполнителем надлежащим образом и в полном объеме</w:t>
      </w:r>
      <w:bookmarkEnd w:id="36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</w:p>
    <w:p w:rsidR="00572B38" w:rsidRPr="00572B38" w:rsidRDefault="00572B38" w:rsidP="00572B38">
      <w:pPr>
        <w:pStyle w:val="a3"/>
        <w:numPr>
          <w:ilvl w:val="0"/>
          <w:numId w:val="14"/>
        </w:numPr>
        <w:tabs>
          <w:tab w:val="left" w:pos="1701"/>
        </w:tabs>
        <w:ind w:left="1418" w:hanging="425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По завершении оказания Услуг, </w:t>
      </w:r>
      <w:r w:rsidRPr="00572B38">
        <w:rPr>
          <w:b/>
          <w:color w:val="000000" w:themeColor="text1"/>
          <w:sz w:val="22"/>
          <w:szCs w:val="22"/>
        </w:rPr>
        <w:t>Исполнитель</w:t>
      </w:r>
      <w:r w:rsidRPr="00572B38">
        <w:rPr>
          <w:color w:val="000000" w:themeColor="text1"/>
          <w:sz w:val="22"/>
          <w:szCs w:val="22"/>
        </w:rPr>
        <w:t xml:space="preserve"> представляет результат оказанной услуги (отчёт об оказанной услуге) в двух экземплярах (один экземпляр </w:t>
      </w:r>
      <w:r w:rsidRPr="00572B38">
        <w:rPr>
          <w:b/>
          <w:color w:val="000000" w:themeColor="text1"/>
          <w:sz w:val="22"/>
          <w:szCs w:val="22"/>
        </w:rPr>
        <w:t xml:space="preserve">Получателю услуги, </w:t>
      </w:r>
      <w:r w:rsidRPr="00572B38">
        <w:rPr>
          <w:bCs/>
          <w:color w:val="000000" w:themeColor="text1"/>
          <w:sz w:val="22"/>
          <w:szCs w:val="22"/>
        </w:rPr>
        <w:t>второй</w:t>
      </w:r>
      <w:r w:rsidRPr="00572B38">
        <w:rPr>
          <w:color w:val="000000" w:themeColor="text1"/>
          <w:sz w:val="22"/>
          <w:szCs w:val="22"/>
        </w:rPr>
        <w:t xml:space="preserve"> экземпляр </w:t>
      </w:r>
      <w:r w:rsidRPr="00572B38">
        <w:rPr>
          <w:b/>
          <w:bCs/>
          <w:color w:val="000000" w:themeColor="text1"/>
          <w:sz w:val="22"/>
          <w:szCs w:val="22"/>
        </w:rPr>
        <w:t>Заказчику</w:t>
      </w:r>
      <w:r w:rsidRPr="00572B38">
        <w:rPr>
          <w:color w:val="000000" w:themeColor="text1"/>
          <w:sz w:val="22"/>
          <w:szCs w:val="22"/>
        </w:rPr>
        <w:t>) и подписанный со своей стороны Акт сдачи-приемки в трех экземплярах;</w:t>
      </w:r>
    </w:p>
    <w:p w:rsidR="00572B38" w:rsidRPr="00572B38" w:rsidRDefault="00572B38" w:rsidP="00572B38">
      <w:pPr>
        <w:pStyle w:val="a3"/>
        <w:numPr>
          <w:ilvl w:val="0"/>
          <w:numId w:val="14"/>
        </w:numPr>
        <w:tabs>
          <w:tab w:val="left" w:pos="709"/>
          <w:tab w:val="left" w:pos="1701"/>
        </w:tabs>
        <w:suppressAutoHyphens/>
        <w:ind w:left="1418" w:hanging="425"/>
        <w:jc w:val="both"/>
        <w:rPr>
          <w:color w:val="000000" w:themeColor="text1"/>
          <w:sz w:val="22"/>
          <w:szCs w:val="22"/>
        </w:rPr>
      </w:pPr>
      <w:bookmarkStart w:id="37" w:name="_ref_17050233"/>
      <w:r w:rsidRPr="00572B38">
        <w:rPr>
          <w:b/>
          <w:color w:val="000000" w:themeColor="text1"/>
          <w:sz w:val="22"/>
          <w:szCs w:val="22"/>
        </w:rPr>
        <w:t xml:space="preserve"> Получатель услуги, </w:t>
      </w:r>
      <w:r w:rsidRPr="00572B38">
        <w:rPr>
          <w:color w:val="000000" w:themeColor="text1"/>
          <w:sz w:val="22"/>
          <w:szCs w:val="22"/>
        </w:rPr>
        <w:t xml:space="preserve">при условии, что услуги оказаны Исполнителем надлежащим образом и в полном объеме, в течение 3 (трех) рабочих дней </w:t>
      </w:r>
      <w:proofErr w:type="gramStart"/>
      <w:r w:rsidRPr="00572B38">
        <w:rPr>
          <w:color w:val="000000" w:themeColor="text1"/>
          <w:sz w:val="22"/>
          <w:szCs w:val="22"/>
        </w:rPr>
        <w:t>с даты получения</w:t>
      </w:r>
      <w:proofErr w:type="gramEnd"/>
      <w:r w:rsidRPr="00572B38">
        <w:rPr>
          <w:color w:val="000000" w:themeColor="text1"/>
          <w:sz w:val="22"/>
          <w:szCs w:val="22"/>
        </w:rPr>
        <w:t xml:space="preserve"> от Исполнителя  Акта сдачи-приемки согласовывает результат оказываемой услуги (отчёт об оказанной услуге) и подписывает Акт сдачи - приемки и  направляет </w:t>
      </w:r>
      <w:r w:rsidRPr="00572B38">
        <w:rPr>
          <w:b/>
          <w:color w:val="000000" w:themeColor="text1"/>
          <w:sz w:val="22"/>
          <w:szCs w:val="22"/>
        </w:rPr>
        <w:t>Заказчику</w:t>
      </w:r>
      <w:r w:rsidRPr="00572B38">
        <w:rPr>
          <w:color w:val="000000" w:themeColor="text1"/>
          <w:sz w:val="22"/>
          <w:szCs w:val="22"/>
        </w:rPr>
        <w:t xml:space="preserve">. В случае наличия у </w:t>
      </w:r>
      <w:r w:rsidRPr="00572B38">
        <w:rPr>
          <w:b/>
          <w:color w:val="000000" w:themeColor="text1"/>
          <w:sz w:val="22"/>
          <w:szCs w:val="22"/>
        </w:rPr>
        <w:t xml:space="preserve">Получателя услуги </w:t>
      </w:r>
      <w:r w:rsidRPr="00572B38">
        <w:rPr>
          <w:color w:val="000000" w:themeColor="text1"/>
          <w:sz w:val="22"/>
          <w:szCs w:val="22"/>
        </w:rPr>
        <w:t xml:space="preserve">замечаний к результату оказанной услуги, он обязан предоставить </w:t>
      </w:r>
      <w:r w:rsidRPr="00572B38">
        <w:rPr>
          <w:b/>
          <w:color w:val="000000" w:themeColor="text1"/>
          <w:sz w:val="22"/>
          <w:szCs w:val="22"/>
        </w:rPr>
        <w:t>Заказчику</w:t>
      </w:r>
      <w:r w:rsidRPr="00572B38">
        <w:rPr>
          <w:color w:val="000000" w:themeColor="text1"/>
          <w:sz w:val="22"/>
          <w:szCs w:val="22"/>
        </w:rPr>
        <w:t xml:space="preserve"> и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письменно мотивированное мнение о выявленных недостатках, при этом Акт сдачи-приемки не подписывается;</w:t>
      </w:r>
    </w:p>
    <w:p w:rsidR="00572B38" w:rsidRPr="00572B38" w:rsidRDefault="00572B38" w:rsidP="00572B38">
      <w:pPr>
        <w:pStyle w:val="a3"/>
        <w:numPr>
          <w:ilvl w:val="0"/>
          <w:numId w:val="14"/>
        </w:numPr>
        <w:tabs>
          <w:tab w:val="left" w:pos="709"/>
          <w:tab w:val="left" w:pos="1701"/>
        </w:tabs>
        <w:suppressAutoHyphens/>
        <w:ind w:left="1418" w:hanging="425"/>
        <w:jc w:val="both"/>
        <w:rPr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Заказчик</w:t>
      </w:r>
      <w:r w:rsidRPr="00572B38">
        <w:rPr>
          <w:color w:val="000000" w:themeColor="text1"/>
          <w:sz w:val="22"/>
          <w:szCs w:val="22"/>
        </w:rPr>
        <w:t xml:space="preserve"> в течение 7 (семи) рабочих дней </w:t>
      </w:r>
      <w:proofErr w:type="gramStart"/>
      <w:r w:rsidRPr="00572B38">
        <w:rPr>
          <w:color w:val="000000" w:themeColor="text1"/>
          <w:sz w:val="22"/>
          <w:szCs w:val="22"/>
        </w:rPr>
        <w:t>с даты получения</w:t>
      </w:r>
      <w:proofErr w:type="gramEnd"/>
      <w:r w:rsidRPr="00572B38">
        <w:rPr>
          <w:color w:val="000000" w:themeColor="text1"/>
          <w:sz w:val="22"/>
          <w:szCs w:val="22"/>
        </w:rPr>
        <w:t xml:space="preserve"> от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 Акта сдачи-приемки, по результатам заседания Комиссии:</w:t>
      </w:r>
    </w:p>
    <w:p w:rsidR="00572B38" w:rsidRPr="00572B38" w:rsidRDefault="00572B38" w:rsidP="00572B38">
      <w:pPr>
        <w:pStyle w:val="a3"/>
        <w:tabs>
          <w:tab w:val="left" w:pos="709"/>
          <w:tab w:val="left" w:pos="1701"/>
          <w:tab w:val="left" w:pos="1985"/>
        </w:tabs>
        <w:suppressAutoHyphens/>
        <w:ind w:left="2127" w:hanging="425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а) направляет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и </w:t>
      </w:r>
      <w:r w:rsidRPr="00572B38">
        <w:rPr>
          <w:b/>
          <w:color w:val="000000" w:themeColor="text1"/>
          <w:sz w:val="22"/>
          <w:szCs w:val="22"/>
        </w:rPr>
        <w:t>Получателю услуги</w:t>
      </w:r>
      <w:r w:rsidRPr="00572B38">
        <w:rPr>
          <w:color w:val="000000" w:themeColor="text1"/>
          <w:sz w:val="22"/>
          <w:szCs w:val="22"/>
        </w:rPr>
        <w:t xml:space="preserve"> подписанные экземпляры Акта сдачи-приемки, либо;</w:t>
      </w:r>
    </w:p>
    <w:p w:rsidR="00572B38" w:rsidRPr="00572B38" w:rsidRDefault="00572B38" w:rsidP="00572B38">
      <w:pPr>
        <w:pStyle w:val="a3"/>
        <w:tabs>
          <w:tab w:val="left" w:pos="709"/>
          <w:tab w:val="left" w:pos="1701"/>
          <w:tab w:val="left" w:pos="1985"/>
        </w:tabs>
        <w:suppressAutoHyphens/>
        <w:ind w:left="2127" w:hanging="425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б) направляет </w:t>
      </w:r>
      <w:r w:rsidRPr="00572B38">
        <w:rPr>
          <w:b/>
          <w:color w:val="000000" w:themeColor="text1"/>
          <w:sz w:val="22"/>
          <w:szCs w:val="22"/>
        </w:rPr>
        <w:t xml:space="preserve">Исполнителю </w:t>
      </w:r>
      <w:r w:rsidRPr="00572B38">
        <w:rPr>
          <w:color w:val="000000" w:themeColor="text1"/>
          <w:sz w:val="22"/>
          <w:szCs w:val="22"/>
        </w:rPr>
        <w:t xml:space="preserve">требование о безвозмездном устранении недостатков услуг выявленных </w:t>
      </w:r>
      <w:r w:rsidRPr="00572B38">
        <w:rPr>
          <w:b/>
          <w:color w:val="000000" w:themeColor="text1"/>
          <w:sz w:val="22"/>
          <w:szCs w:val="22"/>
        </w:rPr>
        <w:t xml:space="preserve">Заказчиком </w:t>
      </w:r>
      <w:r w:rsidRPr="00572B38">
        <w:rPr>
          <w:color w:val="000000" w:themeColor="text1"/>
          <w:sz w:val="22"/>
          <w:szCs w:val="22"/>
        </w:rPr>
        <w:t>либо</w:t>
      </w:r>
      <w:r w:rsidRPr="00572B38">
        <w:rPr>
          <w:b/>
          <w:color w:val="000000" w:themeColor="text1"/>
          <w:sz w:val="22"/>
          <w:szCs w:val="22"/>
        </w:rPr>
        <w:t xml:space="preserve"> Получателем услуги </w:t>
      </w:r>
      <w:r w:rsidRPr="00572B38">
        <w:rPr>
          <w:color w:val="000000" w:themeColor="text1"/>
          <w:sz w:val="22"/>
          <w:szCs w:val="22"/>
        </w:rPr>
        <w:t>по результатам рассмотрения результата оказанной услуги, либо;</w:t>
      </w:r>
    </w:p>
    <w:p w:rsidR="00572B38" w:rsidRPr="00572B38" w:rsidRDefault="00572B38" w:rsidP="00572B38">
      <w:pPr>
        <w:pStyle w:val="a3"/>
        <w:tabs>
          <w:tab w:val="left" w:pos="709"/>
          <w:tab w:val="left" w:pos="1701"/>
          <w:tab w:val="left" w:pos="1985"/>
        </w:tabs>
        <w:suppressAutoHyphens/>
        <w:ind w:left="2127" w:hanging="425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в) по результатам рассмотрения имеющихся мотивированных мнений отказывает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в приемке Услуг в полном объеме, либо;</w:t>
      </w:r>
    </w:p>
    <w:p w:rsidR="00572B38" w:rsidRPr="00572B38" w:rsidRDefault="00572B38" w:rsidP="00572B38">
      <w:pPr>
        <w:pStyle w:val="a3"/>
        <w:tabs>
          <w:tab w:val="left" w:pos="709"/>
          <w:tab w:val="left" w:pos="1701"/>
          <w:tab w:val="left" w:pos="1985"/>
        </w:tabs>
        <w:suppressAutoHyphens/>
        <w:ind w:left="2127" w:hanging="425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г) отказывает в согласовании мотивированных мнений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 об оказанных Услугах и признает Услуги оказанными в полном объеме и при необходимости принимает все меры для урегулирования с </w:t>
      </w:r>
      <w:r w:rsidRPr="00572B38">
        <w:rPr>
          <w:b/>
          <w:color w:val="000000" w:themeColor="text1"/>
          <w:sz w:val="22"/>
          <w:szCs w:val="22"/>
        </w:rPr>
        <w:t>Получателем услуги</w:t>
      </w:r>
      <w:r w:rsidRPr="00572B38">
        <w:rPr>
          <w:color w:val="000000" w:themeColor="text1"/>
          <w:sz w:val="22"/>
          <w:szCs w:val="22"/>
        </w:rPr>
        <w:t xml:space="preserve"> вопросов по результатам оказания Услуг.</w:t>
      </w:r>
    </w:p>
    <w:p w:rsidR="00572B38" w:rsidRPr="00572B38" w:rsidRDefault="00572B38" w:rsidP="00572B38">
      <w:pPr>
        <w:tabs>
          <w:tab w:val="left" w:pos="709"/>
        </w:tabs>
        <w:suppressAutoHyphens/>
        <w:ind w:firstLine="709"/>
        <w:jc w:val="both"/>
        <w:rPr>
          <w:color w:val="000000" w:themeColor="text1"/>
          <w:sz w:val="22"/>
          <w:szCs w:val="22"/>
        </w:rPr>
      </w:pPr>
      <w:bookmarkStart w:id="38" w:name="_ref_17487076"/>
      <w:bookmarkEnd w:id="37"/>
    </w:p>
    <w:p w:rsidR="00572B38" w:rsidRPr="00572B38" w:rsidRDefault="00572B38" w:rsidP="00572B38">
      <w:pPr>
        <w:numPr>
          <w:ilvl w:val="0"/>
          <w:numId w:val="13"/>
        </w:numPr>
        <w:suppressAutoHyphens/>
        <w:ind w:left="567" w:hanging="567"/>
        <w:jc w:val="center"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Права и обязанности Сторон</w:t>
      </w:r>
    </w:p>
    <w:p w:rsidR="00572B38" w:rsidRPr="00572B38" w:rsidRDefault="00572B38" w:rsidP="00572B38">
      <w:pPr>
        <w:widowControl w:val="0"/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 </w:t>
      </w:r>
      <w:r w:rsidRPr="00572B38">
        <w:rPr>
          <w:b/>
          <w:color w:val="000000" w:themeColor="text1"/>
          <w:sz w:val="22"/>
          <w:szCs w:val="22"/>
        </w:rPr>
        <w:t>Исполнитель обязан</w:t>
      </w:r>
      <w:r w:rsidRPr="00572B38">
        <w:rPr>
          <w:color w:val="000000" w:themeColor="text1"/>
          <w:sz w:val="22"/>
          <w:szCs w:val="22"/>
        </w:rPr>
        <w:t>:</w:t>
      </w:r>
    </w:p>
    <w:p w:rsidR="00572B38" w:rsidRPr="00572B38" w:rsidRDefault="00572B38" w:rsidP="00572B38">
      <w:pPr>
        <w:tabs>
          <w:tab w:val="left" w:pos="1134"/>
        </w:tabs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5.1.1. Оказать </w:t>
      </w:r>
      <w:r w:rsidRPr="00572B38">
        <w:rPr>
          <w:b/>
          <w:color w:val="000000" w:themeColor="text1"/>
          <w:sz w:val="22"/>
          <w:szCs w:val="22"/>
        </w:rPr>
        <w:t>Получателю услуги</w:t>
      </w:r>
      <w:r w:rsidRPr="00572B38">
        <w:rPr>
          <w:color w:val="000000" w:themeColor="text1"/>
          <w:sz w:val="22"/>
          <w:szCs w:val="22"/>
        </w:rPr>
        <w:t xml:space="preserve"> услугу качественно и в сроки, установленные настоящим Договором.</w:t>
      </w:r>
    </w:p>
    <w:p w:rsidR="00572B38" w:rsidRPr="00572B38" w:rsidRDefault="00572B38" w:rsidP="00572B38">
      <w:pPr>
        <w:widowControl w:val="0"/>
        <w:tabs>
          <w:tab w:val="left" w:pos="1134"/>
        </w:tabs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5.1.2. При необходимости принять у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 документацию, иные материалы и сведения, необходимые для оказания Услуг.</w:t>
      </w:r>
    </w:p>
    <w:p w:rsidR="00572B38" w:rsidRPr="00572B38" w:rsidRDefault="00572B38" w:rsidP="00572B38">
      <w:pPr>
        <w:widowControl w:val="0"/>
        <w:tabs>
          <w:tab w:val="left" w:pos="1134"/>
        </w:tabs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5.1.3. Возвратить </w:t>
      </w:r>
      <w:r w:rsidRPr="00572B38">
        <w:rPr>
          <w:b/>
          <w:color w:val="000000" w:themeColor="text1"/>
          <w:sz w:val="22"/>
          <w:szCs w:val="22"/>
        </w:rPr>
        <w:t>Получателю услуги</w:t>
      </w:r>
      <w:r w:rsidRPr="00572B38">
        <w:rPr>
          <w:color w:val="000000" w:themeColor="text1"/>
          <w:sz w:val="22"/>
          <w:szCs w:val="22"/>
        </w:rPr>
        <w:t xml:space="preserve"> документацию, иные материалы и сведения, переданные последним в рамках настоящего Договора, в день подписания Сторонами Акта сдачи-приемки.</w:t>
      </w:r>
    </w:p>
    <w:p w:rsidR="00572B38" w:rsidRPr="00572B38" w:rsidRDefault="00572B38" w:rsidP="00572B38">
      <w:pPr>
        <w:widowControl w:val="0"/>
        <w:tabs>
          <w:tab w:val="left" w:pos="1134"/>
        </w:tabs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5.1.4. Представлять по требованию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 и </w:t>
      </w:r>
      <w:r w:rsidRPr="00572B38">
        <w:rPr>
          <w:b/>
          <w:color w:val="000000" w:themeColor="text1"/>
          <w:sz w:val="22"/>
          <w:szCs w:val="22"/>
        </w:rPr>
        <w:t>Заказчика</w:t>
      </w:r>
      <w:r w:rsidRPr="00572B38">
        <w:rPr>
          <w:color w:val="000000" w:themeColor="text1"/>
          <w:sz w:val="22"/>
          <w:szCs w:val="22"/>
        </w:rPr>
        <w:t xml:space="preserve"> информацию о ходе любого этапа оказания Услуг.</w:t>
      </w:r>
    </w:p>
    <w:p w:rsidR="00572B38" w:rsidRPr="00572B38" w:rsidRDefault="00572B38" w:rsidP="00572B38">
      <w:pPr>
        <w:tabs>
          <w:tab w:val="left" w:pos="1134"/>
        </w:tabs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5.1.5. Принимать меры по обеспечению сохранности предоставленной </w:t>
      </w:r>
      <w:r w:rsidRPr="00572B38">
        <w:rPr>
          <w:b/>
          <w:color w:val="000000" w:themeColor="text1"/>
          <w:sz w:val="22"/>
          <w:szCs w:val="22"/>
        </w:rPr>
        <w:t>Получателем услуги</w:t>
      </w:r>
      <w:r w:rsidRPr="00572B38">
        <w:rPr>
          <w:color w:val="000000" w:themeColor="text1"/>
          <w:sz w:val="22"/>
          <w:szCs w:val="22"/>
        </w:rPr>
        <w:t xml:space="preserve"> документации, иных материалов и сведений в период оказания Услуг.</w:t>
      </w:r>
    </w:p>
    <w:p w:rsidR="00572B38" w:rsidRPr="00572B38" w:rsidRDefault="00572B38" w:rsidP="00572B38">
      <w:pPr>
        <w:tabs>
          <w:tab w:val="left" w:pos="1134"/>
        </w:tabs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5.1.6. Не нарушать прав третьих лиц в ходе оказания Услуг. В случае нарушения таких прав и предъявления </w:t>
      </w:r>
      <w:r w:rsidRPr="00572B38">
        <w:rPr>
          <w:b/>
          <w:color w:val="000000" w:themeColor="text1"/>
          <w:sz w:val="22"/>
          <w:szCs w:val="22"/>
        </w:rPr>
        <w:t>Получателю услуги</w:t>
      </w:r>
      <w:r w:rsidRPr="00572B38">
        <w:rPr>
          <w:color w:val="000000" w:themeColor="text1"/>
          <w:sz w:val="22"/>
          <w:szCs w:val="22"/>
        </w:rPr>
        <w:t xml:space="preserve"> и/или </w:t>
      </w:r>
      <w:r w:rsidRPr="00572B38">
        <w:rPr>
          <w:b/>
          <w:color w:val="000000" w:themeColor="text1"/>
          <w:sz w:val="22"/>
          <w:szCs w:val="22"/>
        </w:rPr>
        <w:t>Заказчику</w:t>
      </w:r>
      <w:r w:rsidRPr="00572B38">
        <w:rPr>
          <w:color w:val="000000" w:themeColor="text1"/>
          <w:sz w:val="22"/>
          <w:szCs w:val="22"/>
        </w:rPr>
        <w:t xml:space="preserve"> со стороны третьих лиц каких-либо требований, связанных с указанным нарушением, возместить последним в полном объеме расходы и убытки.</w:t>
      </w:r>
    </w:p>
    <w:p w:rsidR="00572B38" w:rsidRPr="00572B38" w:rsidRDefault="00572B38" w:rsidP="00572B38">
      <w:pPr>
        <w:widowControl w:val="0"/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5.2. </w:t>
      </w:r>
      <w:r w:rsidRPr="00572B38">
        <w:rPr>
          <w:b/>
          <w:color w:val="000000" w:themeColor="text1"/>
          <w:sz w:val="22"/>
          <w:szCs w:val="22"/>
        </w:rPr>
        <w:t>Исполнитель имеет право</w:t>
      </w:r>
      <w:r w:rsidRPr="00572B38">
        <w:rPr>
          <w:color w:val="000000" w:themeColor="text1"/>
          <w:sz w:val="22"/>
          <w:szCs w:val="22"/>
        </w:rPr>
        <w:t>:</w:t>
      </w:r>
    </w:p>
    <w:p w:rsidR="00572B38" w:rsidRPr="00572B38" w:rsidRDefault="00572B38" w:rsidP="00572B38">
      <w:pPr>
        <w:widowControl w:val="0"/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5.2.1. Запрашивать у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 дополнительные документы, иные материалы и сведения, необходимые для оказания Услуг.</w:t>
      </w:r>
    </w:p>
    <w:p w:rsidR="00572B38" w:rsidRPr="00572B38" w:rsidRDefault="00572B38" w:rsidP="00572B38">
      <w:pPr>
        <w:pStyle w:val="3"/>
        <w:spacing w:before="0"/>
        <w:ind w:left="1134" w:hanging="567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39" w:name="_ref_17050234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5.2.2.</w:t>
      </w: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Привлекать к оказанию услуг любых третьих лиц (</w:t>
      </w:r>
      <w:proofErr w:type="spellStart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субисполнителей</w:t>
      </w:r>
      <w:proofErr w:type="spellEnd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) без дополнительного согласования с Заказчиком.</w:t>
      </w:r>
      <w:bookmarkStart w:id="40" w:name="_ref_17050238"/>
      <w:bookmarkEnd w:id="39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Исполнитель несет перед Заказчиком и Получателем услуги ответственность за последствия неисполнения или ненадлежащего исполнения обязательств </w:t>
      </w:r>
      <w:proofErr w:type="spellStart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субисполнителем</w:t>
      </w:r>
      <w:proofErr w:type="spellEnd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соответствии с правилами пункта 1 статьи 313 и статьи 403 ГК РФ.</w:t>
      </w:r>
      <w:bookmarkEnd w:id="40"/>
    </w:p>
    <w:p w:rsidR="00572B38" w:rsidRPr="00572B38" w:rsidRDefault="00572B38" w:rsidP="00572B38">
      <w:pPr>
        <w:widowControl w:val="0"/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5.2.3. По согласованию с </w:t>
      </w:r>
      <w:r w:rsidRPr="00572B38">
        <w:rPr>
          <w:b/>
          <w:color w:val="000000" w:themeColor="text1"/>
          <w:sz w:val="22"/>
          <w:szCs w:val="22"/>
        </w:rPr>
        <w:t>Получателем услуги</w:t>
      </w:r>
      <w:r w:rsidRPr="00572B38">
        <w:rPr>
          <w:color w:val="000000" w:themeColor="text1"/>
          <w:sz w:val="22"/>
          <w:szCs w:val="22"/>
        </w:rPr>
        <w:t xml:space="preserve"> досрочно оказать Услуги.</w:t>
      </w:r>
    </w:p>
    <w:p w:rsidR="00572B38" w:rsidRPr="00572B38" w:rsidRDefault="00572B38" w:rsidP="00572B38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5.3. </w:t>
      </w:r>
      <w:r w:rsidRPr="00572B38">
        <w:rPr>
          <w:b/>
          <w:color w:val="000000" w:themeColor="text1"/>
          <w:sz w:val="22"/>
          <w:szCs w:val="22"/>
        </w:rPr>
        <w:t>Заказчик обязан</w:t>
      </w:r>
      <w:r w:rsidRPr="00572B38">
        <w:rPr>
          <w:color w:val="000000" w:themeColor="text1"/>
          <w:sz w:val="22"/>
          <w:szCs w:val="22"/>
        </w:rPr>
        <w:t>:</w:t>
      </w:r>
    </w:p>
    <w:p w:rsidR="00572B38" w:rsidRPr="00572B38" w:rsidRDefault="00572B38" w:rsidP="00572B38">
      <w:pPr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5.3.1. Принять и оплатить Услуги в установленный срок в соответствии с Приложением №3 настоящего Договора на основании подписанного Сторонами Акта сдачи-приемки.</w:t>
      </w:r>
    </w:p>
    <w:p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5.4. </w:t>
      </w:r>
      <w:r w:rsidRPr="00572B38">
        <w:rPr>
          <w:b/>
          <w:color w:val="000000" w:themeColor="text1"/>
          <w:sz w:val="22"/>
          <w:szCs w:val="22"/>
        </w:rPr>
        <w:t>Заказчик вправе:</w:t>
      </w:r>
    </w:p>
    <w:p w:rsidR="00572B38" w:rsidRPr="00572B38" w:rsidRDefault="00572B38" w:rsidP="00572B38">
      <w:pPr>
        <w:tabs>
          <w:tab w:val="left" w:pos="1134"/>
        </w:tabs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5.4.1. Проверять ход и качество оказываемых Услуг, выполняемых Исполнителем, не вмешиваясь в его деятельность.</w:t>
      </w:r>
    </w:p>
    <w:p w:rsidR="00572B38" w:rsidRPr="00572B38" w:rsidRDefault="00572B38" w:rsidP="00572B38">
      <w:pPr>
        <w:ind w:left="567" w:hanging="567"/>
        <w:jc w:val="both"/>
        <w:rPr>
          <w:b/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5.5. </w:t>
      </w:r>
      <w:r w:rsidRPr="00572B38">
        <w:rPr>
          <w:b/>
          <w:color w:val="000000" w:themeColor="text1"/>
          <w:sz w:val="22"/>
          <w:szCs w:val="22"/>
        </w:rPr>
        <w:t>Получатель услуги обязан:</w:t>
      </w:r>
    </w:p>
    <w:p w:rsidR="00572B38" w:rsidRPr="00572B38" w:rsidRDefault="00572B38" w:rsidP="00572B38">
      <w:pPr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5.5.1. Предоставить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документацию, иные материалы и сведения, необходимые для оказания Услуг.</w:t>
      </w:r>
    </w:p>
    <w:p w:rsidR="00572B38" w:rsidRPr="00572B38" w:rsidRDefault="00572B38" w:rsidP="00572B38">
      <w:pPr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5.5.2. В случае отсутствия замечаний, принять Услуги в установленный срок в соответствии с условиями настоящего Договора.</w:t>
      </w:r>
    </w:p>
    <w:p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5.6. </w:t>
      </w:r>
      <w:r w:rsidRPr="00572B38">
        <w:rPr>
          <w:b/>
          <w:color w:val="000000" w:themeColor="text1"/>
          <w:sz w:val="22"/>
          <w:szCs w:val="22"/>
        </w:rPr>
        <w:t>Получатель услуги вправе:</w:t>
      </w:r>
      <w:r w:rsidRPr="00572B38">
        <w:rPr>
          <w:color w:val="000000" w:themeColor="text1"/>
          <w:sz w:val="22"/>
          <w:szCs w:val="22"/>
        </w:rPr>
        <w:t xml:space="preserve"> </w:t>
      </w:r>
    </w:p>
    <w:p w:rsidR="00572B38" w:rsidRPr="00572B38" w:rsidRDefault="00572B38" w:rsidP="00572B38">
      <w:pPr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5.6.1. Досрочно принять оказанные </w:t>
      </w:r>
      <w:r w:rsidRPr="00572B38">
        <w:rPr>
          <w:b/>
          <w:color w:val="000000" w:themeColor="text1"/>
          <w:sz w:val="22"/>
          <w:szCs w:val="22"/>
        </w:rPr>
        <w:t>Исполнителем</w:t>
      </w:r>
      <w:r w:rsidRPr="00572B38">
        <w:rPr>
          <w:color w:val="000000" w:themeColor="text1"/>
          <w:sz w:val="22"/>
          <w:szCs w:val="22"/>
        </w:rPr>
        <w:t xml:space="preserve"> Услуги.</w:t>
      </w:r>
    </w:p>
    <w:p w:rsidR="00572B38" w:rsidRPr="00572B38" w:rsidRDefault="00572B38" w:rsidP="00572B38">
      <w:pPr>
        <w:autoSpaceDE w:val="0"/>
        <w:autoSpaceDN w:val="0"/>
        <w:adjustRightInd w:val="0"/>
        <w:ind w:left="1134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5.6.2. Проверять ход и качество оказываемых Услуг, выполняемых </w:t>
      </w:r>
      <w:r w:rsidRPr="00572B38">
        <w:rPr>
          <w:b/>
          <w:color w:val="000000" w:themeColor="text1"/>
          <w:sz w:val="22"/>
          <w:szCs w:val="22"/>
        </w:rPr>
        <w:t>Исполнителем</w:t>
      </w:r>
      <w:r w:rsidRPr="00572B38">
        <w:rPr>
          <w:color w:val="000000" w:themeColor="text1"/>
          <w:sz w:val="22"/>
          <w:szCs w:val="22"/>
        </w:rPr>
        <w:t>, не вмешиваясь в его деятельность.</w:t>
      </w:r>
    </w:p>
    <w:p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5.7. </w:t>
      </w:r>
      <w:r w:rsidRPr="00572B38">
        <w:rPr>
          <w:b/>
          <w:color w:val="000000" w:themeColor="text1"/>
          <w:sz w:val="22"/>
          <w:szCs w:val="22"/>
        </w:rPr>
        <w:t>Получатель услуги</w:t>
      </w:r>
      <w:r w:rsidRPr="00572B38">
        <w:rPr>
          <w:color w:val="000000" w:themeColor="text1"/>
          <w:sz w:val="22"/>
          <w:szCs w:val="22"/>
        </w:rPr>
        <w:t xml:space="preserve"> не вправе предъявлять претензии к </w:t>
      </w:r>
      <w:r w:rsidRPr="00572B38">
        <w:rPr>
          <w:b/>
          <w:color w:val="000000" w:themeColor="text1"/>
          <w:sz w:val="22"/>
          <w:szCs w:val="22"/>
        </w:rPr>
        <w:t xml:space="preserve">Заказчику </w:t>
      </w:r>
      <w:r w:rsidRPr="00572B38">
        <w:rPr>
          <w:color w:val="000000" w:themeColor="text1"/>
          <w:sz w:val="22"/>
          <w:szCs w:val="22"/>
        </w:rPr>
        <w:t xml:space="preserve">в отношении выбранного </w:t>
      </w:r>
      <w:r w:rsidRPr="00572B38">
        <w:rPr>
          <w:b/>
          <w:color w:val="000000" w:themeColor="text1"/>
          <w:sz w:val="22"/>
          <w:szCs w:val="22"/>
        </w:rPr>
        <w:t>Заказчиком</w:t>
      </w:r>
      <w:r w:rsidRPr="00572B38">
        <w:rPr>
          <w:color w:val="000000" w:themeColor="text1"/>
          <w:sz w:val="22"/>
          <w:szCs w:val="22"/>
        </w:rPr>
        <w:t xml:space="preserve"> </w:t>
      </w:r>
      <w:r w:rsidRPr="00572B38">
        <w:rPr>
          <w:b/>
          <w:color w:val="000000" w:themeColor="text1"/>
          <w:sz w:val="22"/>
          <w:szCs w:val="22"/>
        </w:rPr>
        <w:t>Исполнителя</w:t>
      </w:r>
      <w:r w:rsidRPr="00572B38">
        <w:rPr>
          <w:color w:val="000000" w:themeColor="text1"/>
          <w:sz w:val="22"/>
          <w:szCs w:val="22"/>
        </w:rPr>
        <w:t xml:space="preserve"> для оказания услуг по настоящему Договору.</w:t>
      </w:r>
    </w:p>
    <w:p w:rsidR="00572B38" w:rsidRPr="00572B38" w:rsidRDefault="00572B38" w:rsidP="00572B38">
      <w:pPr>
        <w:pStyle w:val="1"/>
        <w:numPr>
          <w:ilvl w:val="0"/>
          <w:numId w:val="13"/>
        </w:numPr>
        <w:spacing w:line="240" w:lineRule="auto"/>
        <w:ind w:right="0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Ответственность сторон</w:t>
      </w:r>
      <w:bookmarkStart w:id="41" w:name="_ref_17491884"/>
      <w:bookmarkEnd w:id="38"/>
    </w:p>
    <w:p w:rsidR="00572B38" w:rsidRPr="00572B38" w:rsidRDefault="00572B38" w:rsidP="00572B38">
      <w:pPr>
        <w:pStyle w:val="1"/>
        <w:numPr>
          <w:ilvl w:val="1"/>
          <w:numId w:val="13"/>
        </w:numPr>
        <w:spacing w:line="240" w:lineRule="auto"/>
        <w:ind w:left="567" w:right="0" w:hanging="567"/>
        <w:jc w:val="left"/>
        <w:rPr>
          <w:b w:val="0"/>
          <w:color w:val="000000" w:themeColor="text1"/>
          <w:sz w:val="22"/>
          <w:szCs w:val="22"/>
        </w:rPr>
      </w:pPr>
      <w:r w:rsidRPr="00572B38">
        <w:rPr>
          <w:b w:val="0"/>
          <w:color w:val="000000" w:themeColor="text1"/>
          <w:sz w:val="22"/>
          <w:szCs w:val="22"/>
        </w:rPr>
        <w:t>Уплата неустойки Исполнителем</w:t>
      </w:r>
      <w:bookmarkEnd w:id="41"/>
    </w:p>
    <w:p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2" w:name="_ref_17491887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В случае нарушения срока оказания услуг Заказчик вправе потребовать уплаты пеней в размере 0,1%  от цены услуги, определенной Приложением 3 к настоящему Договору за каждый день просрочки.</w:t>
      </w:r>
      <w:bookmarkEnd w:id="42"/>
    </w:p>
    <w:p w:rsidR="00572B38" w:rsidRPr="009B75A6" w:rsidRDefault="00572B38" w:rsidP="00572B38">
      <w:pPr>
        <w:pStyle w:val="3"/>
        <w:spacing w:before="0"/>
        <w:ind w:left="1134" w:hanging="567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3" w:name="_ref_43118238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6.1.2.</w:t>
      </w: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ab/>
        <w:t>В случае просрочки устранения недостатков оказанных услуг Заказчик вправе потребовать уплаты пеней в размере 0,1%  от цены услуги, определенной Приложением 3 к настоящему Договору за каждый день просрочки.</w:t>
      </w:r>
      <w:bookmarkEnd w:id="43"/>
    </w:p>
    <w:p w:rsidR="00572B38" w:rsidRPr="009B75A6" w:rsidRDefault="00572B38" w:rsidP="00572B38">
      <w:pPr>
        <w:pStyle w:val="2"/>
        <w:spacing w:before="0"/>
        <w:ind w:left="567" w:hanging="567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6.2.</w:t>
      </w: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ab/>
      </w:r>
      <w:bookmarkStart w:id="44" w:name="_ref_17491900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В случае нарушения Заказчиком обязательств по Договору Исполнитель вправе требовать возмещения только реального ущерба. Упущенная выгода возмещению не подлежит.</w:t>
      </w:r>
      <w:bookmarkEnd w:id="44"/>
    </w:p>
    <w:p w:rsidR="00572B38" w:rsidRPr="009B75A6" w:rsidRDefault="00572B38" w:rsidP="00572B38">
      <w:pPr>
        <w:pStyle w:val="2"/>
        <w:spacing w:before="0"/>
        <w:ind w:left="567" w:hanging="567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6.3.</w:t>
      </w: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ab/>
        <w:t>В случаях, не предусмотренных настоящим Договором,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572B38" w:rsidRPr="00572B38" w:rsidRDefault="00572B38" w:rsidP="00572B38">
      <w:pPr>
        <w:rPr>
          <w:color w:val="000000" w:themeColor="text1"/>
          <w:sz w:val="22"/>
          <w:szCs w:val="22"/>
        </w:rPr>
      </w:pPr>
    </w:p>
    <w:p w:rsidR="00572B38" w:rsidRPr="00572B38" w:rsidRDefault="00572B38" w:rsidP="00572B38">
      <w:pPr>
        <w:pStyle w:val="1"/>
        <w:numPr>
          <w:ilvl w:val="0"/>
          <w:numId w:val="13"/>
        </w:numPr>
        <w:spacing w:line="240" w:lineRule="auto"/>
        <w:ind w:right="0"/>
        <w:rPr>
          <w:color w:val="000000" w:themeColor="text1"/>
          <w:sz w:val="22"/>
          <w:szCs w:val="22"/>
        </w:rPr>
      </w:pPr>
      <w:bookmarkStart w:id="45" w:name="_ref_17768679"/>
      <w:r w:rsidRPr="00572B38">
        <w:rPr>
          <w:color w:val="000000" w:themeColor="text1"/>
          <w:sz w:val="22"/>
          <w:szCs w:val="22"/>
        </w:rPr>
        <w:t>Изменение и расторжение договора</w:t>
      </w:r>
      <w:bookmarkEnd w:id="45"/>
    </w:p>
    <w:p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tabs>
          <w:tab w:val="left" w:pos="567"/>
        </w:tabs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6" w:name="_ref_17773741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Договор может быть изменен или расторгнут по соглашению сторон.</w:t>
      </w:r>
      <w:bookmarkEnd w:id="46"/>
    </w:p>
    <w:p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tabs>
          <w:tab w:val="left" w:pos="567"/>
        </w:tabs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7" w:name="_ref_17773750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Расторжение Договора</w:t>
      </w:r>
      <w:bookmarkEnd w:id="47"/>
    </w:p>
    <w:p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48" w:name="_ref_17773751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Заказчик вправе полностью или частично в одностороннем порядке отказаться от исполнения Договора:</w:t>
      </w:r>
    </w:p>
    <w:p w:rsidR="00572B38" w:rsidRPr="009B75A6" w:rsidRDefault="00572B38" w:rsidP="00572B38">
      <w:pPr>
        <w:pStyle w:val="a3"/>
        <w:numPr>
          <w:ilvl w:val="0"/>
          <w:numId w:val="16"/>
        </w:numPr>
        <w:ind w:left="1560"/>
        <w:jc w:val="both"/>
        <w:rPr>
          <w:color w:val="000000" w:themeColor="text1"/>
          <w:sz w:val="22"/>
          <w:szCs w:val="22"/>
        </w:rPr>
      </w:pPr>
      <w:r w:rsidRPr="009B75A6">
        <w:rPr>
          <w:color w:val="000000" w:themeColor="text1"/>
          <w:sz w:val="22"/>
          <w:szCs w:val="22"/>
        </w:rPr>
        <w:t>В случае нарушения Исполнителем сроков оказания услуг, либо сроков безвозмездного устранения недостатков услуг более чем на 7 (семь) календарных дней, Заказчик вправе потребовать расторжения Договора;</w:t>
      </w:r>
    </w:p>
    <w:p w:rsidR="00572B38" w:rsidRPr="009B75A6" w:rsidRDefault="00572B38" w:rsidP="00572B38">
      <w:pPr>
        <w:pStyle w:val="a3"/>
        <w:numPr>
          <w:ilvl w:val="0"/>
          <w:numId w:val="16"/>
        </w:numPr>
        <w:ind w:left="1560"/>
        <w:jc w:val="both"/>
        <w:rPr>
          <w:color w:val="000000" w:themeColor="text1"/>
          <w:sz w:val="22"/>
          <w:szCs w:val="22"/>
        </w:rPr>
      </w:pPr>
      <w:r w:rsidRPr="009B75A6">
        <w:rPr>
          <w:color w:val="000000" w:themeColor="text1"/>
          <w:sz w:val="22"/>
          <w:szCs w:val="22"/>
        </w:rPr>
        <w:t>в случаях, произошедших не по вине Заказчика, в результате которых дальнейшее выполнение услуг стало нецелесообразным</w:t>
      </w:r>
    </w:p>
    <w:bookmarkEnd w:id="48"/>
    <w:p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Заказчик обязан не позднее 2 (двух) рабочих дней проинформировать исполнителя в письменной форме о наступлении такого случая и по соглашению сторон урегулировать сумму выплат за фактически оказанные услуги</w:t>
      </w: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572B38" w:rsidRPr="00572B38" w:rsidRDefault="00572B38" w:rsidP="00572B38">
      <w:pPr>
        <w:pStyle w:val="a3"/>
        <w:numPr>
          <w:ilvl w:val="1"/>
          <w:numId w:val="13"/>
        </w:numPr>
        <w:ind w:left="567" w:hanging="567"/>
        <w:jc w:val="both"/>
        <w:rPr>
          <w:color w:val="000000" w:themeColor="text1"/>
          <w:sz w:val="22"/>
          <w:szCs w:val="22"/>
        </w:rPr>
      </w:pPr>
      <w:proofErr w:type="gramStart"/>
      <w:r w:rsidRPr="00572B38">
        <w:rPr>
          <w:color w:val="000000" w:themeColor="text1"/>
          <w:sz w:val="22"/>
          <w:szCs w:val="22"/>
        </w:rPr>
        <w:t xml:space="preserve">В случае расторжения настоящего Договора (отказа от исполнения настоящего Договора) по причинам, связанным с ненадлежащим выполнением </w:t>
      </w:r>
      <w:r w:rsidRPr="00572B38">
        <w:rPr>
          <w:b/>
          <w:color w:val="000000" w:themeColor="text1"/>
          <w:sz w:val="22"/>
          <w:szCs w:val="22"/>
        </w:rPr>
        <w:t>Исполнителем</w:t>
      </w:r>
      <w:r w:rsidRPr="00572B38">
        <w:rPr>
          <w:color w:val="000000" w:themeColor="text1"/>
          <w:sz w:val="22"/>
          <w:szCs w:val="22"/>
        </w:rPr>
        <w:t xml:space="preserve"> условий настоящего Договора, </w:t>
      </w:r>
      <w:r w:rsidRPr="00572B38">
        <w:rPr>
          <w:b/>
          <w:color w:val="000000" w:themeColor="text1"/>
          <w:sz w:val="22"/>
          <w:szCs w:val="22"/>
        </w:rPr>
        <w:t>Исполнитель</w:t>
      </w:r>
      <w:r w:rsidRPr="00572B38">
        <w:rPr>
          <w:color w:val="000000" w:themeColor="text1"/>
          <w:sz w:val="22"/>
          <w:szCs w:val="22"/>
        </w:rPr>
        <w:t xml:space="preserve"> не вправе требовать оплаты, компенсации фактически понесенных затрат, а также обязан вернуть полученные по настоящему Договору денежные средства и возместить убытки </w:t>
      </w:r>
      <w:r w:rsidRPr="00572B38">
        <w:rPr>
          <w:b/>
          <w:color w:val="000000" w:themeColor="text1"/>
          <w:sz w:val="22"/>
          <w:szCs w:val="22"/>
        </w:rPr>
        <w:t>Получателю услуги</w:t>
      </w:r>
      <w:r w:rsidRPr="00572B38">
        <w:rPr>
          <w:color w:val="000000" w:themeColor="text1"/>
          <w:sz w:val="22"/>
          <w:szCs w:val="22"/>
        </w:rPr>
        <w:t xml:space="preserve"> и </w:t>
      </w:r>
      <w:r w:rsidRPr="00572B38">
        <w:rPr>
          <w:b/>
          <w:color w:val="000000" w:themeColor="text1"/>
          <w:sz w:val="22"/>
          <w:szCs w:val="22"/>
        </w:rPr>
        <w:t>Заказчику</w:t>
      </w:r>
      <w:r w:rsidRPr="00572B38">
        <w:rPr>
          <w:color w:val="000000" w:themeColor="text1"/>
          <w:sz w:val="22"/>
          <w:szCs w:val="22"/>
        </w:rPr>
        <w:t xml:space="preserve"> в течение 7 (семи) календарных дней с даты предъявления последними соответствующих требований.</w:t>
      </w:r>
      <w:proofErr w:type="gramEnd"/>
    </w:p>
    <w:p w:rsidR="00572B38" w:rsidRPr="00572B38" w:rsidRDefault="00572B38" w:rsidP="00572B38">
      <w:pPr>
        <w:pStyle w:val="a3"/>
        <w:numPr>
          <w:ilvl w:val="1"/>
          <w:numId w:val="13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Прекращение (окончание) срока действия Договора не освобождает Стороны от ответственности за неисполнение или ненадлежащее исполнение Договора, если таковые имели место при исполнении условий Договора.</w:t>
      </w:r>
    </w:p>
    <w:p w:rsidR="00572B38" w:rsidRPr="00572B38" w:rsidRDefault="00572B38" w:rsidP="00572B38">
      <w:pPr>
        <w:rPr>
          <w:color w:val="000000" w:themeColor="text1"/>
          <w:sz w:val="22"/>
          <w:szCs w:val="22"/>
        </w:rPr>
      </w:pPr>
    </w:p>
    <w:p w:rsidR="00572B38" w:rsidRPr="00572B38" w:rsidRDefault="00572B38" w:rsidP="00572B38">
      <w:pPr>
        <w:numPr>
          <w:ilvl w:val="0"/>
          <w:numId w:val="13"/>
        </w:numPr>
        <w:jc w:val="center"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Конфиденциальность</w:t>
      </w:r>
    </w:p>
    <w:p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8.1.</w:t>
      </w:r>
      <w:r w:rsidRPr="00572B38">
        <w:rPr>
          <w:color w:val="000000" w:themeColor="text1"/>
          <w:sz w:val="22"/>
          <w:szCs w:val="22"/>
        </w:rPr>
        <w:tab/>
        <w:t xml:space="preserve"> </w:t>
      </w:r>
      <w:proofErr w:type="gramStart"/>
      <w:r w:rsidRPr="00572B38">
        <w:rPr>
          <w:color w:val="000000" w:themeColor="text1"/>
          <w:sz w:val="22"/>
          <w:szCs w:val="22"/>
        </w:rPr>
        <w:t>Любая из сторон Договора не вправе сообщать третьим лицам, за исключением работников Исполнителя и привлеченных к оказанию Услуг третьих лиц, информацию, связанную или полученную в связи с выполнением настоящего Договора,</w:t>
      </w:r>
      <w:r w:rsidRPr="00572B38">
        <w:rPr>
          <w:i/>
          <w:color w:val="000000" w:themeColor="text1"/>
          <w:sz w:val="22"/>
          <w:szCs w:val="22"/>
        </w:rPr>
        <w:t xml:space="preserve"> </w:t>
      </w:r>
      <w:r w:rsidRPr="00572B38">
        <w:rPr>
          <w:color w:val="000000" w:themeColor="text1"/>
          <w:sz w:val="22"/>
          <w:szCs w:val="22"/>
        </w:rPr>
        <w:t>и использовать ее для каких-либо целей, кроме связанных с выполнением обязательств по настоящему Договору, в том числе после прекращения действия настоящего Договора (далее – конфиденциальная информация).</w:t>
      </w:r>
      <w:proofErr w:type="gramEnd"/>
    </w:p>
    <w:p w:rsidR="00572B38" w:rsidRPr="00572B38" w:rsidRDefault="00572B38" w:rsidP="00572B38">
      <w:pPr>
        <w:tabs>
          <w:tab w:val="left" w:pos="0"/>
        </w:tabs>
        <w:autoSpaceDE w:val="0"/>
        <w:autoSpaceDN w:val="0"/>
        <w:adjustRightInd w:val="0"/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8.2.</w:t>
      </w:r>
      <w:r w:rsidRPr="00572B38">
        <w:rPr>
          <w:color w:val="000000" w:themeColor="text1"/>
          <w:sz w:val="22"/>
          <w:szCs w:val="22"/>
        </w:rPr>
        <w:tab/>
        <w:t xml:space="preserve"> </w:t>
      </w:r>
      <w:r w:rsidRPr="00572B38">
        <w:rPr>
          <w:b/>
          <w:color w:val="000000" w:themeColor="text1"/>
          <w:sz w:val="22"/>
          <w:szCs w:val="22"/>
        </w:rPr>
        <w:t>Исполнитель</w:t>
      </w:r>
      <w:r w:rsidRPr="00572B38">
        <w:rPr>
          <w:color w:val="000000" w:themeColor="text1"/>
          <w:sz w:val="22"/>
          <w:szCs w:val="22"/>
        </w:rPr>
        <w:t xml:space="preserve"> не вправе передавать оригиналы или копии документов, полученные от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, третьим лицам, за исключением работников </w:t>
      </w:r>
      <w:r w:rsidRPr="00572B38">
        <w:rPr>
          <w:b/>
          <w:color w:val="000000" w:themeColor="text1"/>
          <w:sz w:val="22"/>
          <w:szCs w:val="22"/>
        </w:rPr>
        <w:t>Исполнителя</w:t>
      </w:r>
      <w:r w:rsidRPr="00572B38">
        <w:rPr>
          <w:color w:val="000000" w:themeColor="text1"/>
          <w:sz w:val="22"/>
          <w:szCs w:val="22"/>
        </w:rPr>
        <w:t xml:space="preserve"> и привлеченных к оказанию Услуг третьих лиц, без предварительного письменного согласия </w:t>
      </w:r>
      <w:r w:rsidRPr="00572B38">
        <w:rPr>
          <w:b/>
          <w:color w:val="000000" w:themeColor="text1"/>
          <w:sz w:val="22"/>
          <w:szCs w:val="22"/>
        </w:rPr>
        <w:t>Получателя услуги</w:t>
      </w:r>
      <w:r w:rsidRPr="00572B38">
        <w:rPr>
          <w:color w:val="000000" w:themeColor="text1"/>
          <w:sz w:val="22"/>
          <w:szCs w:val="22"/>
        </w:rPr>
        <w:t xml:space="preserve">. </w:t>
      </w:r>
    </w:p>
    <w:p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8.3.</w:t>
      </w:r>
      <w:r w:rsidRPr="00572B38">
        <w:rPr>
          <w:color w:val="000000" w:themeColor="text1"/>
          <w:sz w:val="22"/>
          <w:szCs w:val="22"/>
        </w:rPr>
        <w:tab/>
        <w:t xml:space="preserve"> </w:t>
      </w:r>
      <w:r w:rsidRPr="00572B38">
        <w:rPr>
          <w:b/>
          <w:color w:val="000000" w:themeColor="text1"/>
          <w:sz w:val="22"/>
          <w:szCs w:val="22"/>
        </w:rPr>
        <w:t>Исполнитель</w:t>
      </w:r>
      <w:r w:rsidRPr="00572B38">
        <w:rPr>
          <w:color w:val="000000" w:themeColor="text1"/>
          <w:sz w:val="22"/>
          <w:szCs w:val="22"/>
        </w:rPr>
        <w:t xml:space="preserve"> обязуется обеспечить, чтобы его работники и привлекаемые к оказанию Услуг третьи лица также не нарушали требования конфиденциальности. </w:t>
      </w:r>
    </w:p>
    <w:p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8.4.</w:t>
      </w:r>
      <w:r w:rsidRPr="00572B38">
        <w:rPr>
          <w:color w:val="000000" w:themeColor="text1"/>
          <w:sz w:val="22"/>
          <w:szCs w:val="22"/>
        </w:rPr>
        <w:tab/>
        <w:t xml:space="preserve"> Любая из сторон имеет право раскрывать конфиденциальную информацию государственным органам, уполномоченным запрашивать такую информацию в соответствии с законодательством Российской Федерации, на основании должным образом оформленного запроса на предоставление такой информации. При этом раскрывшая сторона обязана незамедлительно уведомить остальные стороны Договора о поступившем запросе и предпринять все необходимые и допустимые законом действия для предотвращения раскрытия конфиденциальной информации.</w:t>
      </w:r>
    </w:p>
    <w:p w:rsidR="00572B38" w:rsidRPr="00572B38" w:rsidRDefault="00572B38" w:rsidP="00572B38">
      <w:pPr>
        <w:ind w:firstLine="709"/>
        <w:jc w:val="both"/>
        <w:rPr>
          <w:color w:val="000000" w:themeColor="text1"/>
          <w:sz w:val="22"/>
          <w:szCs w:val="22"/>
        </w:rPr>
      </w:pPr>
    </w:p>
    <w:p w:rsidR="00572B38" w:rsidRPr="00572B38" w:rsidRDefault="00572B38" w:rsidP="00572B38">
      <w:pPr>
        <w:numPr>
          <w:ilvl w:val="0"/>
          <w:numId w:val="13"/>
        </w:numPr>
        <w:jc w:val="center"/>
        <w:outlineLvl w:val="0"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Обстоятельства непреодолимой силы</w:t>
      </w:r>
    </w:p>
    <w:p w:rsidR="00572B38" w:rsidRPr="00572B38" w:rsidRDefault="00572B38" w:rsidP="00572B38">
      <w:p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9.1.</w:t>
      </w:r>
      <w:r w:rsidRPr="00572B38">
        <w:rPr>
          <w:color w:val="000000" w:themeColor="text1"/>
          <w:sz w:val="22"/>
          <w:szCs w:val="22"/>
        </w:rPr>
        <w:tab/>
        <w:t xml:space="preserve"> </w:t>
      </w:r>
      <w:proofErr w:type="gramStart"/>
      <w:r w:rsidRPr="00572B38">
        <w:rPr>
          <w:color w:val="000000" w:themeColor="text1"/>
          <w:sz w:val="22"/>
          <w:szCs w:val="22"/>
        </w:rPr>
        <w:t>Ни одна из сторон не несет ответственности перед другими сторонами за неисполнение или ненадлежащее исполнение обязательств по настоящему Договору, обусловленное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войной, гражданскими волнениями, эпидемиями, блокадами, эмбарго, пожарами, землетрясениями, наводнениями и другими природными стихийными бедствиями, изданием актов органов государственной власти.</w:t>
      </w:r>
      <w:proofErr w:type="gramEnd"/>
    </w:p>
    <w:p w:rsidR="00572B38" w:rsidRPr="00572B38" w:rsidRDefault="00572B38" w:rsidP="00572B38">
      <w:p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9.2.</w:t>
      </w:r>
      <w:r w:rsidRPr="00572B38">
        <w:rPr>
          <w:color w:val="000000" w:themeColor="text1"/>
          <w:sz w:val="22"/>
          <w:szCs w:val="22"/>
        </w:rPr>
        <w:tab/>
        <w:t xml:space="preserve"> Сторона, которая не исполняет свои обязательства вследствие действия обстоятельств непреодолимой силы, должна не позднее, чем в трехдневный срок, известить другие стороны в письменном виде о таких обстоятельствах и их влиянии на исполнение обязательств по настоящему Договору. В случае неисполнения Стороной обязанности, предусмотренной в настоящем пункте, она лишается права ссылаться на обстоятельства непреодолимой силы как на обстоятельство, освобождающее ее от ответственности за ненадлежащее исполнение или неисполнение обязательств по настоящему Договору. </w:t>
      </w:r>
    </w:p>
    <w:p w:rsidR="00572B38" w:rsidRPr="00572B38" w:rsidRDefault="00572B38" w:rsidP="00572B38">
      <w:p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9.3. </w:t>
      </w:r>
      <w:r w:rsidRPr="00572B38">
        <w:rPr>
          <w:color w:val="000000" w:themeColor="text1"/>
          <w:sz w:val="22"/>
          <w:szCs w:val="22"/>
        </w:rPr>
        <w:tab/>
        <w:t>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силы.</w:t>
      </w:r>
    </w:p>
    <w:p w:rsidR="00572B38" w:rsidRPr="00572B38" w:rsidRDefault="00572B38" w:rsidP="00572B38">
      <w:pPr>
        <w:rPr>
          <w:color w:val="000000" w:themeColor="text1"/>
          <w:sz w:val="22"/>
          <w:szCs w:val="22"/>
        </w:rPr>
      </w:pPr>
    </w:p>
    <w:p w:rsidR="00572B38" w:rsidRPr="00572B38" w:rsidRDefault="00572B38" w:rsidP="00572B38">
      <w:pPr>
        <w:pStyle w:val="1"/>
        <w:numPr>
          <w:ilvl w:val="0"/>
          <w:numId w:val="13"/>
        </w:numPr>
        <w:spacing w:line="240" w:lineRule="auto"/>
        <w:ind w:right="0"/>
        <w:rPr>
          <w:color w:val="000000" w:themeColor="text1"/>
          <w:sz w:val="22"/>
          <w:szCs w:val="22"/>
        </w:rPr>
      </w:pPr>
      <w:bookmarkStart w:id="49" w:name="_ref_17936647"/>
      <w:r w:rsidRPr="00572B38">
        <w:rPr>
          <w:color w:val="000000" w:themeColor="text1"/>
          <w:sz w:val="22"/>
          <w:szCs w:val="22"/>
        </w:rPr>
        <w:t>Разрешение споров</w:t>
      </w:r>
      <w:bookmarkEnd w:id="49"/>
    </w:p>
    <w:p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0" w:name="_ref_17936648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Досудебный (претензионный) порядок разрешения споров</w:t>
      </w:r>
      <w:bookmarkEnd w:id="50"/>
    </w:p>
    <w:p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1134"/>
        </w:tabs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1" w:name="_ref_17936649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51"/>
    </w:p>
    <w:p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1134"/>
        </w:tabs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2" w:name="_ref_17936650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должны быть приложены копии документов, подтверждающих изложенные в ней обстоятельства.</w:t>
      </w:r>
      <w:bookmarkEnd w:id="52"/>
    </w:p>
    <w:p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1134"/>
        </w:tabs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3" w:name="_ref_17936651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Сторона, которая получила претензию, обязана ее рассмотреть и направить письменный мотивированный ответ другой стороне в течение 5 (пяти) рабочих дней  с момента получения претензии.</w:t>
      </w:r>
      <w:bookmarkEnd w:id="53"/>
    </w:p>
    <w:p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tabs>
          <w:tab w:val="left" w:pos="1134"/>
        </w:tabs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4" w:name="_ref_17936652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Заинтересованная сторона вправе передать спор на рассмотрение суда по истечении 10 (десяти) рабочих дней со дня направления претензии.</w:t>
      </w:r>
      <w:bookmarkEnd w:id="54"/>
    </w:p>
    <w:p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5" w:name="_ref_53518296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Все  споры и разногласия, возникающие между сторонами в рамках Договора или в связи с ним, в том числе касающиеся его заключения, изменения, исполнения, нарушения, расторжения или признания недействительным, подлежат разрешению в Арбитражном суде Республики Бурятия.</w:t>
      </w:r>
      <w:bookmarkEnd w:id="55"/>
    </w:p>
    <w:p w:rsidR="00572B38" w:rsidRPr="00572B38" w:rsidRDefault="00572B38" w:rsidP="00572B38">
      <w:pPr>
        <w:tabs>
          <w:tab w:val="left" w:pos="709"/>
        </w:tabs>
        <w:suppressAutoHyphens/>
        <w:jc w:val="center"/>
        <w:rPr>
          <w:color w:val="000000" w:themeColor="text1"/>
          <w:sz w:val="22"/>
          <w:szCs w:val="22"/>
        </w:rPr>
      </w:pPr>
    </w:p>
    <w:p w:rsidR="00572B38" w:rsidRPr="00572B38" w:rsidRDefault="00572B38" w:rsidP="00572B38">
      <w:pPr>
        <w:pStyle w:val="1"/>
        <w:numPr>
          <w:ilvl w:val="0"/>
          <w:numId w:val="13"/>
        </w:numPr>
        <w:spacing w:line="240" w:lineRule="auto"/>
        <w:ind w:right="0"/>
        <w:rPr>
          <w:color w:val="000000" w:themeColor="text1"/>
          <w:sz w:val="22"/>
          <w:szCs w:val="22"/>
        </w:rPr>
      </w:pPr>
      <w:bookmarkStart w:id="56" w:name="_ref_18114473"/>
      <w:r w:rsidRPr="00572B38">
        <w:rPr>
          <w:color w:val="000000" w:themeColor="text1"/>
          <w:sz w:val="22"/>
          <w:szCs w:val="22"/>
        </w:rPr>
        <w:t>Заключительные положения</w:t>
      </w:r>
      <w:bookmarkEnd w:id="56"/>
    </w:p>
    <w:p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7" w:name="_ref_18114474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Договор вступает в силу и становится обязательным для сторон с момента его заключения.</w:t>
      </w:r>
      <w:bookmarkEnd w:id="57"/>
    </w:p>
    <w:p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8" w:name="_ref_18114476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Договор действует до определенного в нем момента окончания исполнения сторонами своих обязательств.</w:t>
      </w:r>
      <w:bookmarkEnd w:id="58"/>
    </w:p>
    <w:p w:rsidR="00572B38" w:rsidRPr="009B75A6" w:rsidRDefault="00572B38" w:rsidP="00572B38">
      <w:pPr>
        <w:pStyle w:val="2"/>
        <w:keepNext w:val="0"/>
        <w:keepLines w:val="0"/>
        <w:numPr>
          <w:ilvl w:val="1"/>
          <w:numId w:val="13"/>
        </w:numPr>
        <w:spacing w:before="0"/>
        <w:ind w:left="567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59" w:name="_ref_53940364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Направление юридически значимых сообщений</w:t>
      </w:r>
      <w:bookmarkEnd w:id="59"/>
    </w:p>
    <w:p w:rsidR="00572B38" w:rsidRPr="009B75A6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60" w:name="_ref_18114478"/>
      <w:r w:rsidRPr="009B75A6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Заявления, уведомления, извещения, требования или иные юридически значимые сообщения, с которыми закон или Договор связывают наступление гражданско-правовых последствий для другой стороны, должны направляться только одним из следующих способов:</w:t>
      </w:r>
      <w:bookmarkEnd w:id="60"/>
    </w:p>
    <w:p w:rsidR="00572B38" w:rsidRPr="00572B38" w:rsidRDefault="00572B38" w:rsidP="00572B38">
      <w:pPr>
        <w:pStyle w:val="a3"/>
        <w:numPr>
          <w:ilvl w:val="0"/>
          <w:numId w:val="15"/>
        </w:numPr>
        <w:tabs>
          <w:tab w:val="left" w:pos="1843"/>
        </w:tabs>
        <w:ind w:left="1560"/>
        <w:jc w:val="both"/>
        <w:rPr>
          <w:color w:val="000000" w:themeColor="text1"/>
          <w:sz w:val="22"/>
          <w:szCs w:val="22"/>
        </w:rPr>
      </w:pPr>
      <w:r w:rsidRPr="009B75A6">
        <w:rPr>
          <w:color w:val="000000" w:themeColor="text1"/>
          <w:sz w:val="22"/>
          <w:szCs w:val="22"/>
        </w:rPr>
        <w:t>с нарочным</w:t>
      </w:r>
      <w:r w:rsidRPr="00572B38">
        <w:rPr>
          <w:color w:val="000000" w:themeColor="text1"/>
          <w:sz w:val="22"/>
          <w:szCs w:val="22"/>
        </w:rPr>
        <w:t xml:space="preserve"> (курьерской доставкой). Факт получения документа должен подтверждаться 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572B38" w:rsidRPr="00572B38" w:rsidRDefault="00572B38" w:rsidP="00572B38">
      <w:pPr>
        <w:pStyle w:val="a3"/>
        <w:numPr>
          <w:ilvl w:val="0"/>
          <w:numId w:val="15"/>
        </w:numPr>
        <w:tabs>
          <w:tab w:val="left" w:pos="1843"/>
        </w:tabs>
        <w:ind w:left="1560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заказным письмом с уведомлением о вручении;</w:t>
      </w:r>
    </w:p>
    <w:p w:rsidR="00572B38" w:rsidRPr="00572B38" w:rsidRDefault="00572B38" w:rsidP="00572B38">
      <w:pPr>
        <w:pStyle w:val="a3"/>
        <w:numPr>
          <w:ilvl w:val="0"/>
          <w:numId w:val="15"/>
        </w:numPr>
        <w:tabs>
          <w:tab w:val="left" w:pos="1843"/>
        </w:tabs>
        <w:ind w:left="1560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ценным письмом с описью вложения и уведомлением о вручении.</w:t>
      </w:r>
    </w:p>
    <w:p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61" w:name="_ref_53953051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Юридически значимые сообщения направляются исключительно предусмотренными Договором способами. Направление сообщения иным способом не может считаться надлежащим.</w:t>
      </w:r>
      <w:bookmarkEnd w:id="61"/>
    </w:p>
    <w:p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62" w:name="_ref_53965772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Все юридически значимые сообщения должны направляться исключительно по почтовому адресу, который указан в разделе Договора "Адреса и реквизиты сторон". Направление сообщения по другим адресам не может считаться надлежащим.</w:t>
      </w:r>
      <w:bookmarkEnd w:id="62"/>
    </w:p>
    <w:p w:rsidR="00572B38" w:rsidRPr="00572B38" w:rsidRDefault="00572B38" w:rsidP="00572B38">
      <w:pPr>
        <w:pStyle w:val="3"/>
        <w:keepNext w:val="0"/>
        <w:keepLines w:val="0"/>
        <w:numPr>
          <w:ilvl w:val="2"/>
          <w:numId w:val="13"/>
        </w:numPr>
        <w:spacing w:before="0"/>
        <w:ind w:left="1134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63" w:name="_ref_53500480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 ей или её представителю.</w:t>
      </w:r>
      <w:bookmarkEnd w:id="63"/>
    </w:p>
    <w:p w:rsidR="00572B38" w:rsidRPr="00572B38" w:rsidRDefault="00572B38" w:rsidP="00572B38">
      <w:pPr>
        <w:ind w:left="1134" w:hanging="567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572B38" w:rsidRPr="00572B38" w:rsidRDefault="00572B38" w:rsidP="00572B38">
      <w:pPr>
        <w:widowControl w:val="0"/>
        <w:autoSpaceDE w:val="0"/>
        <w:autoSpaceDN w:val="0"/>
        <w:adjustRightInd w:val="0"/>
        <w:ind w:left="567" w:hanging="567"/>
        <w:jc w:val="both"/>
        <w:outlineLvl w:val="0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11.4. В части отношений между Сторонами, неурегулированной положениями настоящего Договора, применяется действующее законодательство Российской Федерации.</w:t>
      </w:r>
    </w:p>
    <w:p w:rsidR="00572B38" w:rsidRPr="00572B38" w:rsidRDefault="00572B38" w:rsidP="00572B38">
      <w:pPr>
        <w:widowControl w:val="0"/>
        <w:autoSpaceDE w:val="0"/>
        <w:autoSpaceDN w:val="0"/>
        <w:adjustRightInd w:val="0"/>
        <w:ind w:left="567" w:hanging="567"/>
        <w:jc w:val="both"/>
        <w:outlineLvl w:val="0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11.5. Если какое-либо из положений Договора становится недействительным, это не затрагивает действительности остальных его положений.</w:t>
      </w:r>
    </w:p>
    <w:p w:rsidR="00572B38" w:rsidRPr="00572B38" w:rsidRDefault="00572B38" w:rsidP="00572B38">
      <w:pPr>
        <w:ind w:left="567" w:right="57" w:hanging="567"/>
        <w:contextualSpacing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11.6. Настоящий Договор составлен в трех экземплярах, имеющих одинаковую силу, по одному для каждой из Сторон.</w:t>
      </w:r>
    </w:p>
    <w:p w:rsidR="00572B38" w:rsidRPr="00572B38" w:rsidRDefault="00572B38" w:rsidP="00572B38">
      <w:pPr>
        <w:ind w:left="567" w:right="57" w:hanging="567"/>
        <w:contextualSpacing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11.7. Все приложения к настоящему Договору являются его неотъемлемыми частями.</w:t>
      </w:r>
    </w:p>
    <w:p w:rsidR="00572B38" w:rsidRPr="00572B38" w:rsidRDefault="00572B38" w:rsidP="00572B38">
      <w:pPr>
        <w:ind w:right="57" w:firstLine="709"/>
        <w:contextualSpacing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К настоящему Договору прилагается: </w:t>
      </w:r>
    </w:p>
    <w:p w:rsidR="00572B38" w:rsidRPr="00572B38" w:rsidRDefault="00572B38" w:rsidP="00572B38">
      <w:pPr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а) Техническое задание (Приложение № 1);</w:t>
      </w:r>
    </w:p>
    <w:p w:rsidR="00572B38" w:rsidRPr="00572B38" w:rsidRDefault="00572B38" w:rsidP="00572B38">
      <w:pPr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б) Образец Акта сдачи-приемки (Приложение № 2).</w:t>
      </w:r>
    </w:p>
    <w:p w:rsidR="00572B38" w:rsidRPr="00572B38" w:rsidRDefault="00572B38" w:rsidP="00572B38">
      <w:pPr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в) Стоимость работ и порядок расчётов (Приложение 3) - только к экземплярам Заказчика и Исполнителя.</w:t>
      </w:r>
    </w:p>
    <w:p w:rsidR="00572B38" w:rsidRPr="00572B38" w:rsidRDefault="00572B38" w:rsidP="00572B38">
      <w:pPr>
        <w:ind w:left="567" w:hanging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11.8. Документы, принятые сторонами в факсимильном виде либо электронном виде приравниваются к оригиналам и имеют равную с ними юридическую силу до того момента, пока стороны не обменяются такими документами в оригиналах или иной надлежащей форме. В случае невыполнения этой обязанности, факсимильные и электронные копии сохраняют юридическую силу и являются действительными до момента передачи оригиналов документов.</w:t>
      </w:r>
    </w:p>
    <w:p w:rsidR="00572B38" w:rsidRPr="00572B38" w:rsidRDefault="00572B38" w:rsidP="00572B38">
      <w:pPr>
        <w:ind w:firstLine="567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        </w:t>
      </w:r>
    </w:p>
    <w:p w:rsidR="00572B38" w:rsidRPr="00572B38" w:rsidRDefault="00572B38" w:rsidP="00572B38">
      <w:pPr>
        <w:pStyle w:val="a3"/>
        <w:numPr>
          <w:ilvl w:val="0"/>
          <w:numId w:val="13"/>
        </w:numPr>
        <w:jc w:val="center"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Юридические адреса сторон и банковские реквизиты</w:t>
      </w:r>
    </w:p>
    <w:p w:rsidR="00572B38" w:rsidRPr="00572B38" w:rsidRDefault="00572B38" w:rsidP="00572B38">
      <w:pPr>
        <w:autoSpaceDE w:val="0"/>
        <w:autoSpaceDN w:val="0"/>
        <w:adjustRightInd w:val="0"/>
        <w:jc w:val="both"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Заказчик</w:t>
      </w:r>
    </w:p>
    <w:p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Гарантийный фонд содействия кредитованию субъектов малого и среднего предпринимательства и развития промышленности Республики Бурятия</w:t>
      </w:r>
    </w:p>
    <w:p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Адрес: 670000, Республика Бурятия, </w:t>
      </w:r>
      <w:proofErr w:type="gramStart"/>
      <w:r w:rsidRPr="00572B38">
        <w:rPr>
          <w:color w:val="000000" w:themeColor="text1"/>
          <w:sz w:val="22"/>
          <w:szCs w:val="22"/>
        </w:rPr>
        <w:t>г</w:t>
      </w:r>
      <w:proofErr w:type="gramEnd"/>
      <w:r w:rsidRPr="00572B38">
        <w:rPr>
          <w:color w:val="000000" w:themeColor="text1"/>
          <w:sz w:val="22"/>
          <w:szCs w:val="22"/>
        </w:rPr>
        <w:t>. Улан-Удэ, ул. Смолина, 65.</w:t>
      </w:r>
    </w:p>
    <w:p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Телефон: +7 800 30 </w:t>
      </w:r>
      <w:proofErr w:type="spellStart"/>
      <w:r w:rsidRPr="00572B38">
        <w:rPr>
          <w:color w:val="000000" w:themeColor="text1"/>
          <w:sz w:val="22"/>
          <w:szCs w:val="22"/>
        </w:rPr>
        <w:t>30</w:t>
      </w:r>
      <w:proofErr w:type="spellEnd"/>
      <w:r w:rsidRPr="00572B38">
        <w:rPr>
          <w:color w:val="000000" w:themeColor="text1"/>
          <w:sz w:val="22"/>
          <w:szCs w:val="22"/>
        </w:rPr>
        <w:t xml:space="preserve"> 123, </w:t>
      </w:r>
      <w:r w:rsidRPr="00572B38">
        <w:rPr>
          <w:color w:val="000000" w:themeColor="text1"/>
          <w:sz w:val="22"/>
          <w:szCs w:val="22"/>
          <w:lang w:val="en-US"/>
        </w:rPr>
        <w:t>e</w:t>
      </w:r>
      <w:r w:rsidRPr="00572B38">
        <w:rPr>
          <w:color w:val="000000" w:themeColor="text1"/>
          <w:sz w:val="22"/>
          <w:szCs w:val="22"/>
        </w:rPr>
        <w:t>-</w:t>
      </w:r>
      <w:r w:rsidRPr="00572B38">
        <w:rPr>
          <w:color w:val="000000" w:themeColor="text1"/>
          <w:sz w:val="22"/>
          <w:szCs w:val="22"/>
          <w:lang w:val="en-US"/>
        </w:rPr>
        <w:t>mail</w:t>
      </w:r>
      <w:r w:rsidRPr="00572B38">
        <w:rPr>
          <w:color w:val="000000" w:themeColor="text1"/>
          <w:sz w:val="22"/>
          <w:szCs w:val="22"/>
        </w:rPr>
        <w:t xml:space="preserve">: </w:t>
      </w:r>
      <w:proofErr w:type="spellStart"/>
      <w:r w:rsidRPr="00572B38">
        <w:rPr>
          <w:color w:val="000000" w:themeColor="text1"/>
          <w:sz w:val="22"/>
          <w:szCs w:val="22"/>
          <w:lang w:val="en-US"/>
        </w:rPr>
        <w:t>rci</w:t>
      </w:r>
      <w:proofErr w:type="spellEnd"/>
      <w:r w:rsidRPr="00572B38">
        <w:rPr>
          <w:color w:val="000000" w:themeColor="text1"/>
          <w:sz w:val="22"/>
          <w:szCs w:val="22"/>
        </w:rPr>
        <w:t>@</w:t>
      </w:r>
      <w:proofErr w:type="spellStart"/>
      <w:r w:rsidRPr="00572B38">
        <w:rPr>
          <w:color w:val="000000" w:themeColor="text1"/>
          <w:sz w:val="22"/>
          <w:szCs w:val="22"/>
          <w:lang w:val="en-US"/>
        </w:rPr>
        <w:t>msp</w:t>
      </w:r>
      <w:proofErr w:type="spellEnd"/>
      <w:r w:rsidRPr="00572B38">
        <w:rPr>
          <w:color w:val="000000" w:themeColor="text1"/>
          <w:sz w:val="22"/>
          <w:szCs w:val="22"/>
        </w:rPr>
        <w:t>03.</w:t>
      </w:r>
      <w:proofErr w:type="spellStart"/>
      <w:r w:rsidRPr="00572B38">
        <w:rPr>
          <w:color w:val="000000" w:themeColor="text1"/>
          <w:sz w:val="22"/>
          <w:szCs w:val="22"/>
          <w:lang w:val="en-US"/>
        </w:rPr>
        <w:t>ru</w:t>
      </w:r>
      <w:proofErr w:type="spellEnd"/>
    </w:p>
    <w:p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ИНН 0323358650; ОГРН 1110327011640</w:t>
      </w:r>
    </w:p>
    <w:p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Расчетный счет 40703810104000002197</w:t>
      </w:r>
    </w:p>
    <w:p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СИБИРСКИЙ Ф-Л ПАО «ПРОМСВЯЗЬБАНК» г. Новосибирск </w:t>
      </w:r>
    </w:p>
    <w:p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БИК 045004816</w:t>
      </w:r>
      <w:proofErr w:type="gramStart"/>
      <w:r w:rsidRPr="00572B38">
        <w:rPr>
          <w:color w:val="000000" w:themeColor="text1"/>
          <w:sz w:val="22"/>
          <w:szCs w:val="22"/>
        </w:rPr>
        <w:t xml:space="preserve"> К</w:t>
      </w:r>
      <w:proofErr w:type="gramEnd"/>
      <w:r w:rsidRPr="00572B38">
        <w:rPr>
          <w:color w:val="000000" w:themeColor="text1"/>
          <w:sz w:val="22"/>
          <w:szCs w:val="22"/>
        </w:rPr>
        <w:t>орр. счет 30101810500000000816</w:t>
      </w:r>
    </w:p>
    <w:p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</w:p>
    <w:p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____________________________С.П. </w:t>
      </w:r>
      <w:proofErr w:type="spellStart"/>
      <w:r w:rsidRPr="00572B38">
        <w:rPr>
          <w:color w:val="000000" w:themeColor="text1"/>
          <w:sz w:val="22"/>
          <w:szCs w:val="22"/>
        </w:rPr>
        <w:t>Брыков</w:t>
      </w:r>
      <w:proofErr w:type="spellEnd"/>
      <w:r w:rsidRPr="00572B38">
        <w:rPr>
          <w:color w:val="000000" w:themeColor="text1"/>
          <w:sz w:val="22"/>
          <w:szCs w:val="22"/>
        </w:rPr>
        <w:tab/>
      </w:r>
      <w:r w:rsidRPr="00572B38">
        <w:rPr>
          <w:color w:val="000000" w:themeColor="text1"/>
          <w:sz w:val="22"/>
          <w:szCs w:val="22"/>
        </w:rPr>
        <w:tab/>
      </w:r>
      <w:r w:rsidRPr="00572B38">
        <w:rPr>
          <w:color w:val="000000" w:themeColor="text1"/>
          <w:sz w:val="22"/>
          <w:szCs w:val="22"/>
        </w:rPr>
        <w:tab/>
      </w:r>
      <w:r w:rsidRPr="00572B38">
        <w:rPr>
          <w:color w:val="000000" w:themeColor="text1"/>
          <w:sz w:val="22"/>
          <w:szCs w:val="22"/>
        </w:rPr>
        <w:tab/>
      </w:r>
    </w:p>
    <w:p w:rsidR="00572B38" w:rsidRPr="00572B38" w:rsidRDefault="00572B38" w:rsidP="00572B38">
      <w:pPr>
        <w:tabs>
          <w:tab w:val="left" w:pos="709"/>
        </w:tabs>
        <w:suppressAutoHyphens/>
        <w:ind w:firstLine="567"/>
        <w:rPr>
          <w:color w:val="000000" w:themeColor="text1"/>
          <w:sz w:val="22"/>
          <w:szCs w:val="22"/>
        </w:rPr>
      </w:pPr>
    </w:p>
    <w:p w:rsidR="00572B38" w:rsidRPr="00572B38" w:rsidRDefault="00572B38" w:rsidP="00572B38">
      <w:pPr>
        <w:keepNext/>
        <w:tabs>
          <w:tab w:val="left" w:pos="709"/>
        </w:tabs>
        <w:suppressAutoHyphens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Исполнитель</w:t>
      </w:r>
    </w:p>
    <w:p w:rsidR="00572B38" w:rsidRPr="00572B38" w:rsidRDefault="00572B38" w:rsidP="00572B38">
      <w:pPr>
        <w:keepNext/>
        <w:tabs>
          <w:tab w:val="left" w:pos="709"/>
        </w:tabs>
        <w:suppressAutoHyphens/>
        <w:rPr>
          <w:b/>
          <w:bCs/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 </w:t>
      </w:r>
      <w:bookmarkStart w:id="64" w:name="Рекисп"/>
      <w:r w:rsidRPr="00572B38">
        <w:rPr>
          <w:color w:val="000000" w:themeColor="text1"/>
          <w:sz w:val="22"/>
          <w:szCs w:val="22"/>
        </w:rPr>
        <w:t>[Реквизиты Исполнителя]</w:t>
      </w:r>
      <w:bookmarkEnd w:id="64"/>
      <w:r w:rsidRPr="00572B38">
        <w:rPr>
          <w:color w:val="000000" w:themeColor="text1"/>
          <w:sz w:val="22"/>
          <w:szCs w:val="22"/>
        </w:rPr>
        <w:t xml:space="preserve"> </w:t>
      </w:r>
    </w:p>
    <w:p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</w:p>
    <w:p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М.П.</w:t>
      </w:r>
    </w:p>
    <w:p w:rsidR="00572B38" w:rsidRPr="00572B38" w:rsidRDefault="00572B38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</w:p>
    <w:p w:rsidR="00572B38" w:rsidRPr="00572B38" w:rsidRDefault="00572B38" w:rsidP="00572B38">
      <w:pPr>
        <w:tabs>
          <w:tab w:val="left" w:pos="709"/>
        </w:tabs>
        <w:suppressAutoHyphens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Получатель услуги</w:t>
      </w:r>
    </w:p>
    <w:p w:rsidR="00572B38" w:rsidRPr="00572B38" w:rsidRDefault="00572B38" w:rsidP="00572B38">
      <w:pPr>
        <w:tabs>
          <w:tab w:val="left" w:pos="567"/>
        </w:tabs>
        <w:suppressAutoHyphens/>
        <w:rPr>
          <w:color w:val="000000" w:themeColor="text1"/>
          <w:sz w:val="22"/>
          <w:szCs w:val="22"/>
        </w:rPr>
      </w:pPr>
      <w:bookmarkStart w:id="65" w:name="Рекпол"/>
      <w:r w:rsidRPr="00572B38">
        <w:rPr>
          <w:color w:val="000000" w:themeColor="text1"/>
          <w:sz w:val="22"/>
          <w:szCs w:val="22"/>
        </w:rPr>
        <w:t>[Реквизиты получателя услуги]</w:t>
      </w:r>
      <w:bookmarkEnd w:id="65"/>
    </w:p>
    <w:p w:rsidR="00572B38" w:rsidRPr="00572B38" w:rsidRDefault="00572B38" w:rsidP="00572B38">
      <w:pPr>
        <w:tabs>
          <w:tab w:val="left" w:pos="567"/>
        </w:tabs>
        <w:suppressAutoHyphens/>
        <w:rPr>
          <w:color w:val="000000" w:themeColor="text1"/>
          <w:sz w:val="22"/>
          <w:szCs w:val="22"/>
        </w:rPr>
      </w:pPr>
    </w:p>
    <w:p w:rsidR="00572B38" w:rsidRPr="00572B38" w:rsidRDefault="00572B38" w:rsidP="00572B38">
      <w:pPr>
        <w:tabs>
          <w:tab w:val="left" w:pos="567"/>
        </w:tabs>
        <w:suppressAutoHyphens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М.П.</w:t>
      </w:r>
    </w:p>
    <w:p w:rsidR="00572B38" w:rsidRPr="00572B38" w:rsidRDefault="007F1C51" w:rsidP="00572B38">
      <w:pPr>
        <w:tabs>
          <w:tab w:val="left" w:pos="709"/>
        </w:tabs>
        <w:suppressAutoHyphens/>
        <w:ind w:firstLine="709"/>
        <w:jc w:val="both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pict>
          <v:rect id="_x0000_s1030" style="position:absolute;left:0;text-align:left;margin-left:-19.05pt;margin-top:610.2pt;width:500.25pt;height:43.85pt;z-index:251663360" strokecolor="white [3212]">
            <w10:anchorlock/>
          </v:rect>
        </w:pict>
      </w:r>
      <w:r>
        <w:rPr>
          <w:noProof/>
          <w:color w:val="000000" w:themeColor="text1"/>
          <w:sz w:val="22"/>
          <w:szCs w:val="22"/>
        </w:rPr>
        <w:pict>
          <v:rect id="_x0000_s1028" style="position:absolute;left:0;text-align:left;margin-left:-28.05pt;margin-top:654.05pt;width:522pt;height:48pt;z-index:251661312" strokecolor="white [3212]"/>
        </w:pict>
      </w:r>
      <w:r w:rsidR="00572B38" w:rsidRPr="00572B38">
        <w:rPr>
          <w:color w:val="000000" w:themeColor="text1"/>
          <w:sz w:val="22"/>
          <w:szCs w:val="22"/>
        </w:rPr>
        <w:br w:type="page"/>
      </w:r>
    </w:p>
    <w:p w:rsidR="00572B38" w:rsidRPr="00572B38" w:rsidRDefault="00572B38" w:rsidP="00572B38">
      <w:pPr>
        <w:rPr>
          <w:color w:val="000000" w:themeColor="text1"/>
          <w:sz w:val="22"/>
          <w:szCs w:val="22"/>
        </w:rPr>
      </w:pPr>
    </w:p>
    <w:p w:rsidR="00572B38" w:rsidRPr="00572B38" w:rsidRDefault="00572B38" w:rsidP="00572B38">
      <w:pPr>
        <w:tabs>
          <w:tab w:val="left" w:pos="567"/>
        </w:tabs>
        <w:suppressAutoHyphens/>
        <w:jc w:val="right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Приложение №2</w:t>
      </w:r>
    </w:p>
    <w:p w:rsidR="00572B38" w:rsidRPr="00572B38" w:rsidRDefault="00572B38" w:rsidP="00572B38">
      <w:pPr>
        <w:tabs>
          <w:tab w:val="left" w:pos="567"/>
        </w:tabs>
        <w:suppressAutoHyphens/>
        <w:jc w:val="right"/>
        <w:rPr>
          <w:color w:val="000000" w:themeColor="text1"/>
          <w:sz w:val="22"/>
          <w:szCs w:val="22"/>
        </w:rPr>
      </w:pPr>
    </w:p>
    <w:p w:rsidR="00572B38" w:rsidRPr="00572B38" w:rsidRDefault="00572B38" w:rsidP="00572B38">
      <w:pPr>
        <w:tabs>
          <w:tab w:val="left" w:pos="567"/>
        </w:tabs>
        <w:suppressAutoHyphens/>
        <w:jc w:val="center"/>
        <w:rPr>
          <w:b/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 xml:space="preserve">АКТ СДАЧИ-ПРИЕМКИ № </w:t>
      </w:r>
      <w:bookmarkStart w:id="66" w:name="НомерАкта"/>
      <w:r w:rsidRPr="00572B38">
        <w:rPr>
          <w:b/>
          <w:color w:val="000000" w:themeColor="text1"/>
          <w:sz w:val="22"/>
          <w:szCs w:val="22"/>
        </w:rPr>
        <w:t>__________</w:t>
      </w:r>
      <w:bookmarkEnd w:id="66"/>
    </w:p>
    <w:p w:rsidR="00572B38" w:rsidRPr="00572B38" w:rsidRDefault="00572B38" w:rsidP="00572B38">
      <w:pPr>
        <w:pStyle w:val="a8"/>
        <w:spacing w:after="0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572B38">
        <w:rPr>
          <w:rFonts w:ascii="Times New Roman" w:hAnsi="Times New Roman"/>
          <w:b/>
          <w:color w:val="000000" w:themeColor="text1"/>
          <w:sz w:val="22"/>
          <w:szCs w:val="22"/>
        </w:rPr>
        <w:t xml:space="preserve">согласно договора возмездного оказания услуг № </w:t>
      </w:r>
      <w:bookmarkStart w:id="67" w:name="Номердог1"/>
      <w:r w:rsidRPr="00572B38">
        <w:rPr>
          <w:rFonts w:ascii="Times New Roman" w:hAnsi="Times New Roman"/>
          <w:b/>
          <w:color w:val="000000" w:themeColor="text1"/>
          <w:sz w:val="22"/>
          <w:szCs w:val="22"/>
        </w:rPr>
        <w:t>____</w:t>
      </w:r>
      <w:bookmarkEnd w:id="67"/>
      <w:r w:rsidRPr="00572B38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  <w:proofErr w:type="gramStart"/>
      <w:r w:rsidRPr="00572B38">
        <w:rPr>
          <w:rFonts w:ascii="Times New Roman" w:hAnsi="Times New Roman"/>
          <w:b/>
          <w:color w:val="000000" w:themeColor="text1"/>
          <w:sz w:val="22"/>
          <w:szCs w:val="22"/>
        </w:rPr>
        <w:t>от</w:t>
      </w:r>
      <w:proofErr w:type="gramEnd"/>
      <w:r w:rsidRPr="00572B38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  <w:bookmarkStart w:id="68" w:name="Датадог1"/>
      <w:r w:rsidRPr="00572B38">
        <w:rPr>
          <w:rFonts w:ascii="Times New Roman" w:hAnsi="Times New Roman"/>
          <w:b/>
          <w:color w:val="000000" w:themeColor="text1"/>
          <w:sz w:val="22"/>
          <w:szCs w:val="22"/>
        </w:rPr>
        <w:t>_______________</w:t>
      </w:r>
      <w:bookmarkEnd w:id="68"/>
    </w:p>
    <w:p w:rsidR="00572B38" w:rsidRPr="00572B38" w:rsidRDefault="00572B38" w:rsidP="00572B38">
      <w:pPr>
        <w:pStyle w:val="a8"/>
        <w:spacing w:after="0"/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:rsidR="00572B38" w:rsidRPr="00572B38" w:rsidRDefault="00572B38" w:rsidP="00572B38">
      <w:pPr>
        <w:pStyle w:val="a8"/>
        <w:tabs>
          <w:tab w:val="left" w:pos="8222"/>
        </w:tabs>
        <w:spacing w:after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572B38">
        <w:rPr>
          <w:rFonts w:ascii="Times New Roman" w:hAnsi="Times New Roman"/>
          <w:color w:val="000000" w:themeColor="text1"/>
          <w:sz w:val="22"/>
          <w:szCs w:val="22"/>
        </w:rPr>
        <w:t>г. Улан-Удэ                                                                                       «____» ___________ 202_ г.</w:t>
      </w:r>
    </w:p>
    <w:p w:rsidR="00572B38" w:rsidRPr="00572B38" w:rsidRDefault="00572B38" w:rsidP="00572B38">
      <w:pPr>
        <w:pStyle w:val="a8"/>
        <w:spacing w:after="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572B38" w:rsidRPr="00572B38" w:rsidRDefault="007F1C51" w:rsidP="00572B38">
      <w:pPr>
        <w:tabs>
          <w:tab w:val="left" w:pos="709"/>
        </w:tabs>
        <w:suppressAutoHyphens/>
        <w:ind w:firstLine="567"/>
        <w:jc w:val="both"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0;margin-top:50.7pt;width:358.75pt;height:96.15pt;z-index:-251656192;mso-position-horizontal:center" fillcolor="#eeece1 [3214]" stroked="f" strokecolor="#f2f2f2" strokeweight="0">
            <v:fill opacity="39322f" color2="#f2f2f2" o:opacity2="0"/>
            <v:shadow color="#99f" offset="3pt"/>
            <v:textpath style="font-family:&quot;Times New Roman&quot;;font-weight:bold;v-text-kern:t" trim="t" fitpath="t" string="ФОРМА"/>
          </v:shape>
        </w:pict>
      </w:r>
      <w:r w:rsidR="00572B38" w:rsidRPr="00572B38">
        <w:rPr>
          <w:b/>
          <w:color w:val="000000" w:themeColor="text1"/>
          <w:sz w:val="22"/>
          <w:szCs w:val="22"/>
        </w:rPr>
        <w:t>Гарантийный фонд содействия кредитованию субъектов малого и среднего предпринимательства и развития промышленности Республики Бурятия</w:t>
      </w:r>
      <w:r w:rsidR="00572B38" w:rsidRPr="00572B38">
        <w:rPr>
          <w:color w:val="000000" w:themeColor="text1"/>
          <w:sz w:val="22"/>
          <w:szCs w:val="22"/>
        </w:rPr>
        <w:t xml:space="preserve">, именуемое в дальнейшем </w:t>
      </w:r>
      <w:r w:rsidR="00572B38" w:rsidRPr="00572B38">
        <w:rPr>
          <w:b/>
          <w:color w:val="000000" w:themeColor="text1"/>
          <w:sz w:val="22"/>
          <w:szCs w:val="22"/>
        </w:rPr>
        <w:t>«Заказчик»</w:t>
      </w:r>
      <w:r w:rsidR="00572B38" w:rsidRPr="00572B38">
        <w:rPr>
          <w:color w:val="000000" w:themeColor="text1"/>
          <w:sz w:val="22"/>
          <w:szCs w:val="22"/>
        </w:rPr>
        <w:t xml:space="preserve">, в лице </w:t>
      </w:r>
      <w:bookmarkStart w:id="69" w:name="Подписант5"/>
      <w:r w:rsidR="00572B38" w:rsidRPr="00572B38">
        <w:rPr>
          <w:color w:val="000000" w:themeColor="text1"/>
          <w:sz w:val="22"/>
          <w:szCs w:val="22"/>
        </w:rPr>
        <w:t xml:space="preserve">директора </w:t>
      </w:r>
      <w:proofErr w:type="spellStart"/>
      <w:r w:rsidR="00572B38" w:rsidRPr="00572B38">
        <w:rPr>
          <w:color w:val="000000" w:themeColor="text1"/>
          <w:sz w:val="22"/>
          <w:szCs w:val="22"/>
        </w:rPr>
        <w:t>Брыкова</w:t>
      </w:r>
      <w:proofErr w:type="spellEnd"/>
      <w:r w:rsidR="00572B38" w:rsidRPr="00572B38">
        <w:rPr>
          <w:color w:val="000000" w:themeColor="text1"/>
          <w:sz w:val="22"/>
          <w:szCs w:val="22"/>
        </w:rPr>
        <w:t xml:space="preserve"> Станислава Петровича, действующей на основании Устава</w:t>
      </w:r>
      <w:bookmarkEnd w:id="69"/>
      <w:r w:rsidR="00572B38" w:rsidRPr="00572B38">
        <w:rPr>
          <w:color w:val="000000" w:themeColor="text1"/>
          <w:sz w:val="22"/>
          <w:szCs w:val="22"/>
        </w:rPr>
        <w:t xml:space="preserve">, </w:t>
      </w:r>
    </w:p>
    <w:p w:rsidR="00572B38" w:rsidRPr="00572B38" w:rsidRDefault="00572B38" w:rsidP="00572B38">
      <w:pPr>
        <w:tabs>
          <w:tab w:val="left" w:pos="709"/>
        </w:tabs>
        <w:suppressAutoHyphens/>
        <w:ind w:firstLine="567"/>
        <w:jc w:val="both"/>
        <w:rPr>
          <w:b/>
          <w:color w:val="000000" w:themeColor="text1"/>
          <w:sz w:val="22"/>
          <w:szCs w:val="22"/>
        </w:rPr>
      </w:pPr>
      <w:bookmarkStart w:id="70" w:name="Исполнитель1"/>
      <w:proofErr w:type="gramStart"/>
      <w:r w:rsidRPr="00572B38">
        <w:rPr>
          <w:b/>
          <w:color w:val="000000" w:themeColor="text1"/>
          <w:sz w:val="22"/>
          <w:szCs w:val="22"/>
        </w:rPr>
        <w:t>[Исполнитель]</w:t>
      </w:r>
      <w:bookmarkEnd w:id="70"/>
      <w:r w:rsidRPr="00572B38">
        <w:rPr>
          <w:b/>
          <w:color w:val="000000" w:themeColor="text1"/>
          <w:sz w:val="22"/>
          <w:szCs w:val="22"/>
        </w:rPr>
        <w:t xml:space="preserve">, </w:t>
      </w:r>
      <w:bookmarkStart w:id="71" w:name="ЛицеМСПисп2"/>
      <w:r w:rsidRPr="00572B38">
        <w:rPr>
          <w:color w:val="000000" w:themeColor="text1"/>
          <w:sz w:val="22"/>
          <w:szCs w:val="22"/>
        </w:rPr>
        <w:t>именуемое в дальнейшем</w:t>
      </w:r>
      <w:r w:rsidRPr="00572B38">
        <w:rPr>
          <w:b/>
          <w:color w:val="000000" w:themeColor="text1"/>
          <w:sz w:val="22"/>
          <w:szCs w:val="22"/>
        </w:rPr>
        <w:t xml:space="preserve"> «Исполнитель», </w:t>
      </w:r>
      <w:r w:rsidRPr="00572B38">
        <w:rPr>
          <w:color w:val="000000" w:themeColor="text1"/>
          <w:sz w:val="22"/>
          <w:szCs w:val="22"/>
        </w:rPr>
        <w:t xml:space="preserve">в лице </w:t>
      </w:r>
      <w:bookmarkStart w:id="72" w:name="ИсполнителРук1"/>
      <w:r w:rsidRPr="00572B38">
        <w:rPr>
          <w:color w:val="000000" w:themeColor="text1"/>
          <w:sz w:val="22"/>
          <w:szCs w:val="22"/>
        </w:rPr>
        <w:t>[Руководитель исполнителя]</w:t>
      </w:r>
      <w:bookmarkEnd w:id="72"/>
      <w:r w:rsidRPr="00572B38">
        <w:rPr>
          <w:color w:val="000000" w:themeColor="text1"/>
          <w:sz w:val="22"/>
          <w:szCs w:val="22"/>
        </w:rPr>
        <w:t>, действующего на</w:t>
      </w:r>
      <w:bookmarkEnd w:id="71"/>
      <w:r w:rsidRPr="00572B38">
        <w:rPr>
          <w:color w:val="000000" w:themeColor="text1"/>
          <w:sz w:val="22"/>
          <w:szCs w:val="22"/>
        </w:rPr>
        <w:t xml:space="preserve"> основании </w:t>
      </w:r>
      <w:bookmarkStart w:id="73" w:name="ОснованиеИсп1"/>
      <w:r w:rsidRPr="00572B38">
        <w:rPr>
          <w:color w:val="000000" w:themeColor="text1"/>
          <w:sz w:val="22"/>
          <w:szCs w:val="22"/>
        </w:rPr>
        <w:t>[Основание]</w:t>
      </w:r>
      <w:bookmarkEnd w:id="73"/>
      <w:r w:rsidRPr="00572B38">
        <w:rPr>
          <w:color w:val="000000" w:themeColor="text1"/>
          <w:sz w:val="22"/>
          <w:szCs w:val="22"/>
        </w:rPr>
        <w:t>, с другой стороны,</w:t>
      </w:r>
      <w:r w:rsidRPr="00572B38">
        <w:rPr>
          <w:b/>
          <w:color w:val="000000" w:themeColor="text1"/>
          <w:sz w:val="22"/>
          <w:szCs w:val="22"/>
        </w:rPr>
        <w:t xml:space="preserve"> </w:t>
      </w:r>
      <w:r w:rsidRPr="00572B38">
        <w:rPr>
          <w:color w:val="000000" w:themeColor="text1"/>
          <w:sz w:val="22"/>
          <w:szCs w:val="22"/>
        </w:rPr>
        <w:t>и</w:t>
      </w:r>
      <w:r w:rsidRPr="00572B38">
        <w:rPr>
          <w:b/>
          <w:color w:val="000000" w:themeColor="text1"/>
          <w:sz w:val="22"/>
          <w:szCs w:val="22"/>
        </w:rPr>
        <w:t xml:space="preserve"> </w:t>
      </w:r>
      <w:proofErr w:type="gramEnd"/>
    </w:p>
    <w:p w:rsidR="00572B38" w:rsidRPr="00572B38" w:rsidRDefault="00572B38" w:rsidP="00572B38">
      <w:pPr>
        <w:tabs>
          <w:tab w:val="left" w:pos="709"/>
        </w:tabs>
        <w:suppressAutoHyphens/>
        <w:ind w:firstLine="567"/>
        <w:jc w:val="both"/>
        <w:rPr>
          <w:color w:val="000000" w:themeColor="text1"/>
          <w:sz w:val="22"/>
          <w:szCs w:val="22"/>
        </w:rPr>
      </w:pPr>
      <w:bookmarkStart w:id="74" w:name="Получатель1"/>
      <w:r w:rsidRPr="00572B38">
        <w:rPr>
          <w:b/>
          <w:color w:val="000000" w:themeColor="text1"/>
          <w:sz w:val="22"/>
          <w:szCs w:val="22"/>
        </w:rPr>
        <w:t>[Получатель]</w:t>
      </w:r>
      <w:bookmarkEnd w:id="74"/>
      <w:r w:rsidRPr="00572B38">
        <w:rPr>
          <w:b/>
          <w:color w:val="000000" w:themeColor="text1"/>
          <w:sz w:val="22"/>
          <w:szCs w:val="22"/>
        </w:rPr>
        <w:t xml:space="preserve">, </w:t>
      </w:r>
      <w:bookmarkStart w:id="75" w:name="ЛицеМСП1"/>
      <w:r w:rsidRPr="00572B38">
        <w:rPr>
          <w:color w:val="000000" w:themeColor="text1"/>
          <w:sz w:val="22"/>
          <w:szCs w:val="22"/>
        </w:rPr>
        <w:t>именуемое в дальнейшем</w:t>
      </w:r>
      <w:r w:rsidRPr="00572B38">
        <w:rPr>
          <w:b/>
          <w:color w:val="000000" w:themeColor="text1"/>
          <w:sz w:val="22"/>
          <w:szCs w:val="22"/>
        </w:rPr>
        <w:t xml:space="preserve"> «Получатель услуги», </w:t>
      </w:r>
      <w:r w:rsidRPr="00572B38">
        <w:rPr>
          <w:color w:val="000000" w:themeColor="text1"/>
          <w:sz w:val="22"/>
          <w:szCs w:val="22"/>
        </w:rPr>
        <w:t xml:space="preserve">в лице </w:t>
      </w:r>
      <w:bookmarkStart w:id="76" w:name="ПолучателРук1"/>
      <w:r w:rsidRPr="00572B38">
        <w:rPr>
          <w:color w:val="000000" w:themeColor="text1"/>
          <w:sz w:val="22"/>
          <w:szCs w:val="22"/>
        </w:rPr>
        <w:t>[Руководитель получателя]</w:t>
      </w:r>
      <w:bookmarkEnd w:id="76"/>
      <w:r w:rsidRPr="00572B38">
        <w:rPr>
          <w:color w:val="000000" w:themeColor="text1"/>
          <w:sz w:val="22"/>
          <w:szCs w:val="22"/>
        </w:rPr>
        <w:t>, действующего</w:t>
      </w:r>
      <w:bookmarkEnd w:id="75"/>
      <w:r w:rsidRPr="00572B38">
        <w:rPr>
          <w:color w:val="000000" w:themeColor="text1"/>
          <w:sz w:val="22"/>
          <w:szCs w:val="22"/>
        </w:rPr>
        <w:t xml:space="preserve"> на основании </w:t>
      </w:r>
      <w:bookmarkStart w:id="77" w:name="ОснованиеПол1"/>
      <w:r w:rsidRPr="00572B38">
        <w:rPr>
          <w:color w:val="000000" w:themeColor="text1"/>
          <w:sz w:val="22"/>
          <w:szCs w:val="22"/>
        </w:rPr>
        <w:t>[Основание]</w:t>
      </w:r>
      <w:bookmarkEnd w:id="77"/>
      <w:r w:rsidRPr="00572B38">
        <w:rPr>
          <w:color w:val="000000" w:themeColor="text1"/>
          <w:sz w:val="22"/>
          <w:szCs w:val="22"/>
        </w:rPr>
        <w:t xml:space="preserve">, с третьей стороны, </w:t>
      </w:r>
    </w:p>
    <w:p w:rsidR="00572B38" w:rsidRPr="00572B38" w:rsidRDefault="00572B38" w:rsidP="00572B38">
      <w:pPr>
        <w:tabs>
          <w:tab w:val="left" w:pos="709"/>
        </w:tabs>
        <w:suppressAutoHyphens/>
        <w:ind w:firstLine="567"/>
        <w:jc w:val="both"/>
        <w:rPr>
          <w:noProof/>
          <w:color w:val="000000" w:themeColor="text1"/>
          <w:sz w:val="22"/>
          <w:szCs w:val="22"/>
        </w:rPr>
      </w:pPr>
      <w:r w:rsidRPr="00572B38">
        <w:rPr>
          <w:noProof/>
          <w:color w:val="000000" w:themeColor="text1"/>
          <w:sz w:val="22"/>
          <w:szCs w:val="22"/>
        </w:rPr>
        <w:t xml:space="preserve">составили настоящий Акт и </w:t>
      </w:r>
      <w:r w:rsidRPr="00572B38">
        <w:rPr>
          <w:color w:val="000000" w:themeColor="text1"/>
          <w:sz w:val="22"/>
          <w:szCs w:val="22"/>
        </w:rPr>
        <w:t xml:space="preserve">приняли следующие услуги, </w:t>
      </w:r>
      <w:r w:rsidRPr="00572B38">
        <w:rPr>
          <w:noProof/>
          <w:color w:val="000000" w:themeColor="text1"/>
          <w:sz w:val="22"/>
          <w:szCs w:val="22"/>
        </w:rPr>
        <w:t>указанные в нижеприведенной таблице:</w:t>
      </w:r>
    </w:p>
    <w:p w:rsidR="00572B38" w:rsidRPr="00572B38" w:rsidRDefault="00572B38" w:rsidP="00572B38">
      <w:pPr>
        <w:pStyle w:val="a8"/>
        <w:spacing w:after="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tbl>
      <w:tblPr>
        <w:tblW w:w="1068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37"/>
        <w:gridCol w:w="1930"/>
        <w:gridCol w:w="763"/>
        <w:gridCol w:w="851"/>
        <w:gridCol w:w="1275"/>
        <w:gridCol w:w="1330"/>
      </w:tblGrid>
      <w:tr w:rsidR="00572B38" w:rsidRPr="00572B38" w:rsidTr="00A635BE">
        <w:tc>
          <w:tcPr>
            <w:tcW w:w="453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Наименование услуги</w:t>
            </w: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572B38" w:rsidRPr="00572B38" w:rsidRDefault="00572B38" w:rsidP="00A635BE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Нормативный документ</w:t>
            </w:r>
          </w:p>
          <w:p w:rsidR="00572B38" w:rsidRPr="00572B38" w:rsidRDefault="00572B38" w:rsidP="00A635BE">
            <w:pPr>
              <w:widowControl w:val="0"/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(ГОСТ, Технические условия, др.)</w:t>
            </w:r>
          </w:p>
        </w:tc>
        <w:tc>
          <w:tcPr>
            <w:tcW w:w="763" w:type="dxa"/>
            <w:shd w:val="clear" w:color="auto" w:fill="F2F2F2"/>
            <w:vAlign w:val="center"/>
          </w:tcPr>
          <w:p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Ед. </w:t>
            </w:r>
            <w:proofErr w:type="spellStart"/>
            <w:r w:rsidRPr="00572B38">
              <w:rPr>
                <w:color w:val="000000" w:themeColor="text1"/>
                <w:sz w:val="22"/>
                <w:szCs w:val="22"/>
              </w:rPr>
              <w:t>изм</w:t>
            </w:r>
            <w:proofErr w:type="spellEnd"/>
            <w:r w:rsidRPr="00572B38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51" w:type="dxa"/>
            <w:shd w:val="clear" w:color="auto" w:fill="F2F2F2"/>
            <w:vAlign w:val="center"/>
          </w:tcPr>
          <w:p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Кол-во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Цена за единицу, руб.</w:t>
            </w:r>
          </w:p>
        </w:tc>
        <w:tc>
          <w:tcPr>
            <w:tcW w:w="1330" w:type="dxa"/>
            <w:shd w:val="clear" w:color="auto" w:fill="F2F2F2"/>
            <w:vAlign w:val="center"/>
          </w:tcPr>
          <w:p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Сумма, руб.</w:t>
            </w:r>
          </w:p>
        </w:tc>
      </w:tr>
      <w:tr w:rsidR="00572B38" w:rsidRPr="00572B38" w:rsidTr="00A635BE">
        <w:tc>
          <w:tcPr>
            <w:tcW w:w="4537" w:type="dxa"/>
            <w:tcBorders>
              <w:right w:val="single" w:sz="4" w:space="0" w:color="auto"/>
            </w:tcBorders>
            <w:vAlign w:val="center"/>
          </w:tcPr>
          <w:p w:rsidR="00572B38" w:rsidRPr="00572B38" w:rsidRDefault="00572B38" w:rsidP="00A635BE">
            <w:pPr>
              <w:rPr>
                <w:color w:val="000000" w:themeColor="text1"/>
                <w:sz w:val="22"/>
                <w:szCs w:val="22"/>
                <w:lang w:val="en-US"/>
              </w:rPr>
            </w:pPr>
            <w:bookmarkStart w:id="78" w:name="Услуга1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572B38">
              <w:rPr>
                <w:color w:val="000000" w:themeColor="text1"/>
                <w:sz w:val="22"/>
                <w:szCs w:val="22"/>
              </w:rPr>
              <w:t>Услуга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]</w:t>
            </w:r>
            <w:bookmarkEnd w:id="78"/>
          </w:p>
        </w:tc>
        <w:tc>
          <w:tcPr>
            <w:tcW w:w="1930" w:type="dxa"/>
            <w:tcBorders>
              <w:left w:val="single" w:sz="4" w:space="0" w:color="auto"/>
            </w:tcBorders>
            <w:vAlign w:val="center"/>
          </w:tcPr>
          <w:p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Техническое задание </w:t>
            </w:r>
          </w:p>
        </w:tc>
        <w:tc>
          <w:tcPr>
            <w:tcW w:w="763" w:type="dxa"/>
            <w:vAlign w:val="center"/>
          </w:tcPr>
          <w:p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:rsidR="00572B38" w:rsidRPr="00572B38" w:rsidRDefault="00572B38" w:rsidP="00A635BE">
            <w:pPr>
              <w:rPr>
                <w:color w:val="000000" w:themeColor="text1"/>
                <w:sz w:val="22"/>
                <w:szCs w:val="22"/>
                <w:lang w:val="en-US"/>
              </w:rPr>
            </w:pPr>
            <w:bookmarkStart w:id="79" w:name="Стоимость1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572B38">
              <w:rPr>
                <w:color w:val="000000" w:themeColor="text1"/>
                <w:sz w:val="22"/>
                <w:szCs w:val="22"/>
              </w:rPr>
              <w:t>Цена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]</w:t>
            </w:r>
            <w:bookmarkEnd w:id="79"/>
          </w:p>
        </w:tc>
        <w:tc>
          <w:tcPr>
            <w:tcW w:w="1330" w:type="dxa"/>
            <w:vAlign w:val="center"/>
          </w:tcPr>
          <w:p w:rsidR="00572B38" w:rsidRPr="00572B38" w:rsidRDefault="00572B38" w:rsidP="00A635BE">
            <w:pPr>
              <w:rPr>
                <w:color w:val="000000" w:themeColor="text1"/>
                <w:sz w:val="22"/>
                <w:szCs w:val="22"/>
                <w:lang w:val="en-US"/>
              </w:rPr>
            </w:pPr>
            <w:bookmarkStart w:id="80" w:name="Стоимость2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572B38">
              <w:rPr>
                <w:color w:val="000000" w:themeColor="text1"/>
                <w:sz w:val="22"/>
                <w:szCs w:val="22"/>
              </w:rPr>
              <w:t>Цена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]</w:t>
            </w:r>
            <w:bookmarkEnd w:id="80"/>
          </w:p>
        </w:tc>
      </w:tr>
      <w:tr w:rsidR="00572B38" w:rsidRPr="00572B38" w:rsidTr="00A635BE">
        <w:tc>
          <w:tcPr>
            <w:tcW w:w="10686" w:type="dxa"/>
            <w:gridSpan w:val="6"/>
          </w:tcPr>
          <w:p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Итого:  </w:t>
            </w:r>
            <w:bookmarkStart w:id="81" w:name="Стоимость3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572B38">
              <w:rPr>
                <w:color w:val="000000" w:themeColor="text1"/>
                <w:sz w:val="22"/>
                <w:szCs w:val="22"/>
              </w:rPr>
              <w:t>Сумма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]</w:t>
            </w:r>
            <w:bookmarkEnd w:id="81"/>
            <w:r w:rsidRPr="00572B38">
              <w:rPr>
                <w:color w:val="000000" w:themeColor="text1"/>
                <w:sz w:val="22"/>
                <w:szCs w:val="22"/>
              </w:rPr>
              <w:t xml:space="preserve"> (</w:t>
            </w:r>
            <w:bookmarkStart w:id="82" w:name="Стоимостьпропись1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[</w:t>
            </w:r>
            <w:r w:rsidRPr="00572B38">
              <w:rPr>
                <w:color w:val="000000" w:themeColor="text1"/>
                <w:sz w:val="22"/>
                <w:szCs w:val="22"/>
              </w:rPr>
              <w:t>Сумма прописью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]</w:t>
            </w:r>
            <w:bookmarkEnd w:id="82"/>
            <w:r w:rsidRPr="00572B38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572B38" w:rsidRPr="00572B38" w:rsidTr="00A635BE">
        <w:tc>
          <w:tcPr>
            <w:tcW w:w="10686" w:type="dxa"/>
            <w:gridSpan w:val="6"/>
          </w:tcPr>
          <w:p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bookmarkStart w:id="83" w:name="НДС1"/>
            <w:bookmarkEnd w:id="83"/>
          </w:p>
        </w:tc>
      </w:tr>
    </w:tbl>
    <w:p w:rsidR="00572B38" w:rsidRPr="00572B38" w:rsidRDefault="00572B38" w:rsidP="00572B38">
      <w:pPr>
        <w:pStyle w:val="a8"/>
        <w:spacing w:after="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572B38" w:rsidRPr="00572B38" w:rsidRDefault="00572B38" w:rsidP="00572B38">
      <w:pPr>
        <w:pStyle w:val="a6"/>
        <w:ind w:firstLine="709"/>
        <w:jc w:val="both"/>
        <w:rPr>
          <w:rFonts w:ascii="Times New Roman" w:hAnsi="Times New Roman"/>
          <w:color w:val="000000" w:themeColor="text1"/>
        </w:rPr>
      </w:pPr>
      <w:r w:rsidRPr="00572B38">
        <w:rPr>
          <w:rFonts w:ascii="Times New Roman" w:hAnsi="Times New Roman"/>
          <w:color w:val="000000" w:themeColor="text1"/>
        </w:rPr>
        <w:t>В соответствии с Договором Услуги оказаны в срок, с надлежащим качеством и полном объеме.</w:t>
      </w:r>
    </w:p>
    <w:p w:rsidR="00572B38" w:rsidRPr="00572B38" w:rsidRDefault="00572B38" w:rsidP="00572B38">
      <w:pPr>
        <w:pStyle w:val="a6"/>
        <w:ind w:firstLine="709"/>
        <w:jc w:val="both"/>
        <w:rPr>
          <w:rFonts w:ascii="Times New Roman" w:hAnsi="Times New Roman"/>
          <w:color w:val="000000" w:themeColor="text1"/>
        </w:rPr>
      </w:pPr>
      <w:r w:rsidRPr="00572B38">
        <w:rPr>
          <w:rFonts w:ascii="Times New Roman" w:hAnsi="Times New Roman"/>
          <w:color w:val="000000" w:themeColor="text1"/>
        </w:rPr>
        <w:t xml:space="preserve">Заказчик, Получатель услуги и Исполнитель не имеют претензий друг к другу по исполнению условий Договора. </w:t>
      </w:r>
    </w:p>
    <w:p w:rsidR="00572B38" w:rsidRPr="00572B38" w:rsidRDefault="00572B38" w:rsidP="00572B38">
      <w:pPr>
        <w:pStyle w:val="a6"/>
        <w:ind w:firstLine="709"/>
        <w:rPr>
          <w:rFonts w:ascii="Times New Roman" w:hAnsi="Times New Roman"/>
          <w:color w:val="000000" w:themeColor="text1"/>
        </w:rPr>
      </w:pPr>
      <w:r w:rsidRPr="00572B38">
        <w:rPr>
          <w:rFonts w:ascii="Times New Roman" w:hAnsi="Times New Roman"/>
          <w:color w:val="000000" w:themeColor="text1"/>
        </w:rPr>
        <w:t xml:space="preserve">Настоящий Акт составлен и подписан Исполнителем, Получателем услуги и Заказчиком в трёх подлинных экземплярах: </w:t>
      </w:r>
    </w:p>
    <w:p w:rsidR="00572B38" w:rsidRPr="00572B38" w:rsidRDefault="00572B38" w:rsidP="00572B38">
      <w:pPr>
        <w:pStyle w:val="a6"/>
        <w:ind w:firstLine="709"/>
        <w:rPr>
          <w:rFonts w:ascii="Times New Roman" w:hAnsi="Times New Roman"/>
          <w:color w:val="000000" w:themeColor="text1"/>
        </w:rPr>
      </w:pPr>
      <w:r w:rsidRPr="00572B38">
        <w:rPr>
          <w:rFonts w:ascii="Times New Roman" w:hAnsi="Times New Roman"/>
          <w:color w:val="000000" w:themeColor="text1"/>
        </w:rPr>
        <w:t>1-й экземпляр – Исполнителю, 2-й экземпляр – Получателю услуги, 3-й экземпляр - Заказчику.</w:t>
      </w:r>
    </w:p>
    <w:tbl>
      <w:tblPr>
        <w:tblW w:w="11058" w:type="dxa"/>
        <w:tblInd w:w="-885" w:type="dxa"/>
        <w:tblLayout w:type="fixed"/>
        <w:tblLook w:val="04A0"/>
      </w:tblPr>
      <w:tblGrid>
        <w:gridCol w:w="3403"/>
        <w:gridCol w:w="3686"/>
        <w:gridCol w:w="3969"/>
      </w:tblGrid>
      <w:tr w:rsidR="00572B38" w:rsidRPr="00572B38" w:rsidTr="00A635BE">
        <w:tc>
          <w:tcPr>
            <w:tcW w:w="3403" w:type="dxa"/>
            <w:shd w:val="clear" w:color="auto" w:fill="auto"/>
          </w:tcPr>
          <w:p w:rsidR="00572B38" w:rsidRPr="00572B38" w:rsidRDefault="00572B38" w:rsidP="00A635BE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572B38">
              <w:rPr>
                <w:b/>
                <w:color w:val="000000" w:themeColor="text1"/>
                <w:sz w:val="22"/>
                <w:szCs w:val="22"/>
              </w:rPr>
              <w:t>Исполнитель:</w:t>
            </w:r>
          </w:p>
        </w:tc>
        <w:tc>
          <w:tcPr>
            <w:tcW w:w="3686" w:type="dxa"/>
            <w:shd w:val="clear" w:color="auto" w:fill="auto"/>
          </w:tcPr>
          <w:p w:rsidR="00572B38" w:rsidRPr="00572B38" w:rsidRDefault="00572B38" w:rsidP="00A635BE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572B38">
              <w:rPr>
                <w:b/>
                <w:color w:val="000000" w:themeColor="text1"/>
                <w:sz w:val="22"/>
                <w:szCs w:val="22"/>
              </w:rPr>
              <w:t>Получатель услуги:</w:t>
            </w:r>
          </w:p>
        </w:tc>
        <w:tc>
          <w:tcPr>
            <w:tcW w:w="3969" w:type="dxa"/>
            <w:shd w:val="clear" w:color="auto" w:fill="auto"/>
          </w:tcPr>
          <w:p w:rsidR="00572B38" w:rsidRPr="00572B38" w:rsidRDefault="00572B38" w:rsidP="00A635BE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572B38">
              <w:rPr>
                <w:b/>
                <w:color w:val="000000" w:themeColor="text1"/>
                <w:sz w:val="22"/>
                <w:szCs w:val="22"/>
              </w:rPr>
              <w:t>Заказчик:</w:t>
            </w:r>
          </w:p>
        </w:tc>
      </w:tr>
      <w:tr w:rsidR="00572B38" w:rsidRPr="00572B38" w:rsidTr="00A635BE">
        <w:tc>
          <w:tcPr>
            <w:tcW w:w="3403" w:type="dxa"/>
            <w:shd w:val="clear" w:color="auto" w:fill="auto"/>
          </w:tcPr>
          <w:p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bCs/>
                <w:color w:val="000000" w:themeColor="text1"/>
                <w:sz w:val="22"/>
                <w:szCs w:val="22"/>
              </w:rPr>
            </w:pPr>
            <w:bookmarkStart w:id="84" w:name="Исполнитель2"/>
            <w:r w:rsidRPr="00572B38">
              <w:rPr>
                <w:bCs/>
                <w:color w:val="000000" w:themeColor="text1"/>
                <w:sz w:val="22"/>
                <w:szCs w:val="22"/>
              </w:rPr>
              <w:t>[Исполнитель]</w:t>
            </w:r>
            <w:bookmarkEnd w:id="84"/>
          </w:p>
          <w:p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ind w:left="426"/>
              <w:rPr>
                <w:color w:val="000000" w:themeColor="text1"/>
                <w:sz w:val="22"/>
                <w:szCs w:val="22"/>
              </w:rPr>
            </w:pPr>
          </w:p>
          <w:p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bookmarkStart w:id="85" w:name="ДолжностьИс"/>
            <w:r w:rsidRPr="00572B38">
              <w:rPr>
                <w:color w:val="000000" w:themeColor="text1"/>
                <w:sz w:val="22"/>
                <w:szCs w:val="22"/>
              </w:rPr>
              <w:t>[Должность]</w:t>
            </w:r>
            <w:bookmarkEnd w:id="85"/>
          </w:p>
          <w:p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:rsidR="00572B38" w:rsidRPr="00572B38" w:rsidRDefault="00572B38" w:rsidP="00A635BE">
            <w:pPr>
              <w:tabs>
                <w:tab w:val="left" w:pos="851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____________</w:t>
            </w:r>
            <w:bookmarkStart w:id="86" w:name="РукИсп"/>
            <w:r w:rsidRPr="00572B38">
              <w:rPr>
                <w:color w:val="000000" w:themeColor="text1"/>
                <w:sz w:val="22"/>
                <w:szCs w:val="22"/>
              </w:rPr>
              <w:t>[Руководитель]</w:t>
            </w:r>
            <w:bookmarkEnd w:id="86"/>
          </w:p>
          <w:p w:rsidR="00572B38" w:rsidRPr="00572B38" w:rsidRDefault="00572B38" w:rsidP="00A635BE">
            <w:pPr>
              <w:tabs>
                <w:tab w:val="left" w:pos="851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572B38" w:rsidRPr="00572B38" w:rsidRDefault="00572B38" w:rsidP="00A635BE">
            <w:pPr>
              <w:tabs>
                <w:tab w:val="left" w:pos="851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М.П.</w:t>
            </w:r>
          </w:p>
          <w:p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bookmarkStart w:id="87" w:name="Получатель2"/>
            <w:r w:rsidRPr="00572B38">
              <w:rPr>
                <w:color w:val="000000" w:themeColor="text1"/>
                <w:sz w:val="22"/>
                <w:szCs w:val="22"/>
              </w:rPr>
              <w:t>[Получатель]</w:t>
            </w:r>
            <w:bookmarkEnd w:id="87"/>
          </w:p>
          <w:p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ind w:left="426"/>
              <w:rPr>
                <w:color w:val="000000" w:themeColor="text1"/>
                <w:sz w:val="22"/>
                <w:szCs w:val="22"/>
              </w:rPr>
            </w:pPr>
          </w:p>
          <w:p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bookmarkStart w:id="88" w:name="ДолжностьПол"/>
            <w:r w:rsidRPr="00572B38">
              <w:rPr>
                <w:color w:val="000000" w:themeColor="text1"/>
                <w:sz w:val="22"/>
                <w:szCs w:val="22"/>
              </w:rPr>
              <w:t>[Должность]</w:t>
            </w:r>
            <w:bookmarkEnd w:id="88"/>
          </w:p>
          <w:p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___________</w:t>
            </w:r>
            <w:bookmarkStart w:id="89" w:name="РукПол"/>
            <w:r w:rsidRPr="00572B38">
              <w:rPr>
                <w:color w:val="000000" w:themeColor="text1"/>
                <w:sz w:val="22"/>
                <w:szCs w:val="22"/>
              </w:rPr>
              <w:t>[Руководитель]</w:t>
            </w:r>
            <w:bookmarkEnd w:id="89"/>
          </w:p>
          <w:p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М.П.</w:t>
            </w:r>
          </w:p>
          <w:p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Гарантийный фонд Бурятии</w:t>
            </w:r>
          </w:p>
          <w:p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bookmarkStart w:id="90" w:name="Должность"/>
            <w:r w:rsidRPr="00572B38">
              <w:rPr>
                <w:color w:val="000000" w:themeColor="text1"/>
                <w:sz w:val="22"/>
                <w:szCs w:val="22"/>
              </w:rPr>
              <w:t>Директор</w:t>
            </w:r>
            <w:bookmarkEnd w:id="90"/>
          </w:p>
          <w:p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</w:p>
          <w:p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_______________С.П. </w:t>
            </w:r>
            <w:proofErr w:type="spellStart"/>
            <w:r w:rsidRPr="00572B38">
              <w:rPr>
                <w:color w:val="000000" w:themeColor="text1"/>
                <w:sz w:val="22"/>
                <w:szCs w:val="22"/>
              </w:rPr>
              <w:t>Брыков</w:t>
            </w:r>
            <w:proofErr w:type="spellEnd"/>
          </w:p>
          <w:p w:rsidR="00572B38" w:rsidRPr="00572B38" w:rsidRDefault="00572B38" w:rsidP="00A635B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72B38" w:rsidRPr="00572B38" w:rsidRDefault="00572B38" w:rsidP="00A635BE">
            <w:pPr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М.П.</w:t>
            </w:r>
          </w:p>
        </w:tc>
      </w:tr>
    </w:tbl>
    <w:p w:rsidR="00572B38" w:rsidRPr="00572B38" w:rsidRDefault="00572B38" w:rsidP="00572B38">
      <w:pPr>
        <w:tabs>
          <w:tab w:val="left" w:pos="567"/>
        </w:tabs>
        <w:suppressAutoHyphens/>
        <w:jc w:val="right"/>
        <w:rPr>
          <w:color w:val="000000" w:themeColor="text1"/>
          <w:sz w:val="22"/>
          <w:szCs w:val="22"/>
        </w:rPr>
      </w:pPr>
    </w:p>
    <w:p w:rsidR="00572B38" w:rsidRPr="00C90801" w:rsidRDefault="00572B38" w:rsidP="00572B38">
      <w:pPr>
        <w:rPr>
          <w:color w:val="000000" w:themeColor="text1"/>
          <w:sz w:val="22"/>
          <w:szCs w:val="22"/>
          <w:lang w:val="en-US"/>
        </w:rPr>
      </w:pPr>
      <w:r w:rsidRPr="00572B38">
        <w:rPr>
          <w:color w:val="000000" w:themeColor="text1"/>
          <w:sz w:val="22"/>
          <w:szCs w:val="22"/>
        </w:rPr>
        <w:br w:type="page"/>
      </w:r>
    </w:p>
    <w:p w:rsidR="00572B38" w:rsidRPr="00572B38" w:rsidRDefault="00572B38" w:rsidP="00572B38">
      <w:pPr>
        <w:tabs>
          <w:tab w:val="left" w:pos="567"/>
        </w:tabs>
        <w:suppressAutoHyphens/>
        <w:jc w:val="right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Приложение № 3</w:t>
      </w:r>
    </w:p>
    <w:p w:rsidR="00572B38" w:rsidRPr="00572B38" w:rsidRDefault="00572B38" w:rsidP="00572B38">
      <w:pPr>
        <w:tabs>
          <w:tab w:val="left" w:pos="709"/>
        </w:tabs>
        <w:suppressAutoHyphens/>
        <w:ind w:firstLine="709"/>
        <w:jc w:val="right"/>
        <w:rPr>
          <w:color w:val="000000" w:themeColor="text1"/>
          <w:sz w:val="22"/>
          <w:szCs w:val="22"/>
        </w:rPr>
      </w:pPr>
    </w:p>
    <w:p w:rsidR="00572B38" w:rsidRPr="00572B38" w:rsidRDefault="00572B38" w:rsidP="00572B38">
      <w:pPr>
        <w:tabs>
          <w:tab w:val="left" w:pos="709"/>
        </w:tabs>
        <w:suppressAutoHyphens/>
        <w:ind w:left="720"/>
        <w:contextualSpacing/>
        <w:jc w:val="center"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Цена услуг и порядок оплаты</w:t>
      </w:r>
    </w:p>
    <w:p w:rsidR="00572B38" w:rsidRPr="00572B38" w:rsidRDefault="00572B38" w:rsidP="00572B38">
      <w:pPr>
        <w:tabs>
          <w:tab w:val="left" w:pos="709"/>
        </w:tabs>
        <w:suppressAutoHyphens/>
        <w:ind w:left="720"/>
        <w:contextualSpacing/>
        <w:jc w:val="center"/>
        <w:rPr>
          <w:b/>
          <w:bCs/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>по Договору возмездного оказания услуг</w:t>
      </w:r>
    </w:p>
    <w:p w:rsidR="00572B38" w:rsidRPr="00572B38" w:rsidRDefault="00572B38" w:rsidP="00572B38">
      <w:pPr>
        <w:tabs>
          <w:tab w:val="left" w:pos="709"/>
        </w:tabs>
        <w:suppressAutoHyphens/>
        <w:ind w:left="720"/>
        <w:contextualSpacing/>
        <w:jc w:val="center"/>
        <w:rPr>
          <w:color w:val="000000" w:themeColor="text1"/>
          <w:sz w:val="22"/>
          <w:szCs w:val="22"/>
        </w:rPr>
      </w:pPr>
      <w:r w:rsidRPr="00572B38">
        <w:rPr>
          <w:b/>
          <w:bCs/>
          <w:color w:val="000000" w:themeColor="text1"/>
          <w:sz w:val="22"/>
          <w:szCs w:val="22"/>
        </w:rPr>
        <w:t xml:space="preserve">от </w:t>
      </w:r>
      <w:bookmarkStart w:id="91" w:name="Датадог2"/>
      <w:r w:rsidRPr="00572B38">
        <w:rPr>
          <w:b/>
          <w:bCs/>
          <w:color w:val="000000" w:themeColor="text1"/>
          <w:sz w:val="22"/>
          <w:szCs w:val="22"/>
        </w:rPr>
        <w:t>______</w:t>
      </w:r>
      <w:bookmarkEnd w:id="91"/>
      <w:r w:rsidRPr="00572B38">
        <w:rPr>
          <w:b/>
          <w:bCs/>
          <w:color w:val="000000" w:themeColor="text1"/>
          <w:sz w:val="22"/>
          <w:szCs w:val="22"/>
        </w:rPr>
        <w:t xml:space="preserve"> № </w:t>
      </w:r>
      <w:bookmarkStart w:id="92" w:name="Номердог2"/>
      <w:r w:rsidRPr="00572B38">
        <w:rPr>
          <w:b/>
          <w:bCs/>
          <w:color w:val="000000" w:themeColor="text1"/>
          <w:sz w:val="22"/>
          <w:szCs w:val="22"/>
        </w:rPr>
        <w:t>________</w:t>
      </w:r>
      <w:bookmarkEnd w:id="92"/>
    </w:p>
    <w:p w:rsidR="00572B38" w:rsidRPr="00572B38" w:rsidRDefault="00572B38" w:rsidP="00572B38">
      <w:pPr>
        <w:tabs>
          <w:tab w:val="left" w:pos="709"/>
        </w:tabs>
        <w:suppressAutoHyphens/>
        <w:ind w:firstLine="709"/>
        <w:jc w:val="right"/>
        <w:rPr>
          <w:color w:val="000000" w:themeColor="text1"/>
          <w:sz w:val="22"/>
          <w:szCs w:val="22"/>
        </w:rPr>
      </w:pPr>
    </w:p>
    <w:p w:rsidR="00572B38" w:rsidRPr="00572B38" w:rsidRDefault="00572B38" w:rsidP="00572B38">
      <w:pPr>
        <w:tabs>
          <w:tab w:val="left" w:pos="709"/>
        </w:tabs>
        <w:suppressAutoHyphens/>
        <w:ind w:firstLine="567"/>
        <w:jc w:val="both"/>
        <w:rPr>
          <w:color w:val="000000" w:themeColor="text1"/>
          <w:sz w:val="22"/>
          <w:szCs w:val="22"/>
        </w:rPr>
      </w:pPr>
      <w:proofErr w:type="gramStart"/>
      <w:r w:rsidRPr="00572B38">
        <w:rPr>
          <w:b/>
          <w:color w:val="000000" w:themeColor="text1"/>
          <w:sz w:val="22"/>
          <w:szCs w:val="22"/>
        </w:rPr>
        <w:t>Гарантийный фонд содействия кредитованию субъектов малого и среднего предпринимательства и развития промышленности Республики Бурятия</w:t>
      </w:r>
      <w:r w:rsidRPr="00572B38">
        <w:rPr>
          <w:color w:val="000000" w:themeColor="text1"/>
          <w:sz w:val="22"/>
          <w:szCs w:val="22"/>
        </w:rPr>
        <w:t xml:space="preserve">, именуемое в дальнейшем </w:t>
      </w:r>
      <w:r w:rsidRPr="00572B38">
        <w:rPr>
          <w:b/>
          <w:color w:val="000000" w:themeColor="text1"/>
          <w:sz w:val="22"/>
          <w:szCs w:val="22"/>
        </w:rPr>
        <w:t>«Заказчик»</w:t>
      </w:r>
      <w:r w:rsidRPr="00572B38">
        <w:rPr>
          <w:color w:val="000000" w:themeColor="text1"/>
          <w:sz w:val="22"/>
          <w:szCs w:val="22"/>
        </w:rPr>
        <w:t xml:space="preserve">, в лице </w:t>
      </w:r>
      <w:bookmarkStart w:id="93" w:name="Подписант6"/>
      <w:r w:rsidRPr="00572B38">
        <w:rPr>
          <w:color w:val="000000" w:themeColor="text1"/>
          <w:sz w:val="22"/>
          <w:szCs w:val="22"/>
        </w:rPr>
        <w:t xml:space="preserve">директора </w:t>
      </w:r>
      <w:proofErr w:type="spellStart"/>
      <w:r w:rsidRPr="00572B38">
        <w:rPr>
          <w:color w:val="000000" w:themeColor="text1"/>
          <w:sz w:val="22"/>
          <w:szCs w:val="22"/>
        </w:rPr>
        <w:t>Брыкова</w:t>
      </w:r>
      <w:proofErr w:type="spellEnd"/>
      <w:r w:rsidRPr="00572B38">
        <w:rPr>
          <w:color w:val="000000" w:themeColor="text1"/>
          <w:sz w:val="22"/>
          <w:szCs w:val="22"/>
        </w:rPr>
        <w:t xml:space="preserve"> Станислава Петровича, действующего на основании Устава</w:t>
      </w:r>
      <w:bookmarkEnd w:id="93"/>
      <w:r w:rsidRPr="00572B38">
        <w:rPr>
          <w:color w:val="000000" w:themeColor="text1"/>
          <w:sz w:val="22"/>
          <w:szCs w:val="22"/>
        </w:rPr>
        <w:t xml:space="preserve">, </w:t>
      </w:r>
      <w:bookmarkStart w:id="94" w:name="Исполнитель3"/>
      <w:r w:rsidRPr="00572B38">
        <w:rPr>
          <w:b/>
          <w:color w:val="000000" w:themeColor="text1"/>
          <w:sz w:val="22"/>
          <w:szCs w:val="22"/>
        </w:rPr>
        <w:t>[Исполнитель]</w:t>
      </w:r>
      <w:bookmarkEnd w:id="94"/>
      <w:r w:rsidRPr="00572B38">
        <w:rPr>
          <w:b/>
          <w:color w:val="000000" w:themeColor="text1"/>
          <w:sz w:val="22"/>
          <w:szCs w:val="22"/>
        </w:rPr>
        <w:t>,</w:t>
      </w:r>
      <w:r w:rsidRPr="00572B38">
        <w:rPr>
          <w:color w:val="000000" w:themeColor="text1"/>
          <w:sz w:val="22"/>
          <w:szCs w:val="22"/>
        </w:rPr>
        <w:t xml:space="preserve"> </w:t>
      </w:r>
      <w:bookmarkStart w:id="95" w:name="ЛицеМСПисп1"/>
      <w:r w:rsidRPr="00572B38">
        <w:rPr>
          <w:color w:val="000000" w:themeColor="text1"/>
          <w:sz w:val="22"/>
          <w:szCs w:val="22"/>
        </w:rPr>
        <w:t xml:space="preserve">именуемое в дальнейшем </w:t>
      </w:r>
      <w:r w:rsidRPr="00572B38">
        <w:rPr>
          <w:b/>
          <w:color w:val="000000" w:themeColor="text1"/>
          <w:sz w:val="22"/>
          <w:szCs w:val="22"/>
        </w:rPr>
        <w:t>«Исполнитель»</w:t>
      </w:r>
      <w:r w:rsidRPr="00572B38">
        <w:rPr>
          <w:color w:val="000000" w:themeColor="text1"/>
          <w:sz w:val="22"/>
          <w:szCs w:val="22"/>
        </w:rPr>
        <w:t>, в лице</w:t>
      </w:r>
      <w:r w:rsidRPr="00572B38">
        <w:rPr>
          <w:noProof/>
          <w:color w:val="000000" w:themeColor="text1"/>
          <w:sz w:val="22"/>
          <w:szCs w:val="22"/>
        </w:rPr>
        <w:t xml:space="preserve"> </w:t>
      </w:r>
      <w:bookmarkStart w:id="96" w:name="ИсполнителРук2"/>
      <w:r w:rsidRPr="00572B38">
        <w:rPr>
          <w:noProof/>
          <w:color w:val="000000" w:themeColor="text1"/>
          <w:sz w:val="22"/>
          <w:szCs w:val="22"/>
        </w:rPr>
        <w:t>[Руководитель исполнителя]</w:t>
      </w:r>
      <w:bookmarkEnd w:id="96"/>
      <w:r w:rsidRPr="00572B38">
        <w:rPr>
          <w:noProof/>
          <w:color w:val="000000" w:themeColor="text1"/>
          <w:sz w:val="22"/>
          <w:szCs w:val="22"/>
        </w:rPr>
        <w:t xml:space="preserve"> </w:t>
      </w:r>
      <w:r w:rsidRPr="00572B38">
        <w:rPr>
          <w:color w:val="000000" w:themeColor="text1"/>
          <w:sz w:val="22"/>
          <w:szCs w:val="22"/>
        </w:rPr>
        <w:t>действующего</w:t>
      </w:r>
      <w:bookmarkEnd w:id="95"/>
      <w:r w:rsidRPr="00572B38">
        <w:rPr>
          <w:color w:val="000000" w:themeColor="text1"/>
          <w:sz w:val="22"/>
          <w:szCs w:val="22"/>
        </w:rPr>
        <w:t xml:space="preserve"> на основании </w:t>
      </w:r>
      <w:bookmarkStart w:id="97" w:name="ОснованиеИсп2"/>
      <w:r w:rsidRPr="00572B38">
        <w:rPr>
          <w:color w:val="000000" w:themeColor="text1"/>
          <w:sz w:val="22"/>
          <w:szCs w:val="22"/>
        </w:rPr>
        <w:t>[Основание исполнителя]</w:t>
      </w:r>
      <w:bookmarkEnd w:id="97"/>
      <w:r w:rsidRPr="00572B38">
        <w:rPr>
          <w:color w:val="000000" w:themeColor="text1"/>
          <w:sz w:val="22"/>
          <w:szCs w:val="22"/>
        </w:rPr>
        <w:t xml:space="preserve">, с другой стороны, совместно именуемые в дальнейшем «Стороны», в соответствии с Договором возмездного оказания услуг от </w:t>
      </w:r>
      <w:bookmarkStart w:id="98" w:name="Датадог3"/>
      <w:r w:rsidRPr="00572B38">
        <w:rPr>
          <w:color w:val="000000" w:themeColor="text1"/>
          <w:sz w:val="22"/>
          <w:szCs w:val="22"/>
        </w:rPr>
        <w:t>____</w:t>
      </w:r>
      <w:bookmarkEnd w:id="98"/>
      <w:r w:rsidRPr="00572B38">
        <w:rPr>
          <w:color w:val="000000" w:themeColor="text1"/>
          <w:sz w:val="22"/>
          <w:szCs w:val="22"/>
        </w:rPr>
        <w:t xml:space="preserve"> № </w:t>
      </w:r>
      <w:bookmarkStart w:id="99" w:name="Номердог3"/>
      <w:r w:rsidRPr="00572B38">
        <w:rPr>
          <w:color w:val="000000" w:themeColor="text1"/>
          <w:sz w:val="22"/>
          <w:szCs w:val="22"/>
        </w:rPr>
        <w:t>____</w:t>
      </w:r>
      <w:bookmarkEnd w:id="99"/>
      <w:r w:rsidRPr="00572B38">
        <w:rPr>
          <w:color w:val="000000" w:themeColor="text1"/>
          <w:sz w:val="22"/>
          <w:szCs w:val="22"/>
        </w:rPr>
        <w:t xml:space="preserve"> (далее Договор</w:t>
      </w:r>
      <w:proofErr w:type="gramEnd"/>
      <w:r w:rsidRPr="00572B38">
        <w:rPr>
          <w:color w:val="000000" w:themeColor="text1"/>
          <w:sz w:val="22"/>
          <w:szCs w:val="22"/>
        </w:rPr>
        <w:t>) определили:</w:t>
      </w:r>
    </w:p>
    <w:p w:rsidR="00572B38" w:rsidRPr="00572B38" w:rsidRDefault="00572B38" w:rsidP="00572B38">
      <w:pPr>
        <w:pStyle w:val="a3"/>
        <w:numPr>
          <w:ilvl w:val="0"/>
          <w:numId w:val="12"/>
        </w:numPr>
        <w:tabs>
          <w:tab w:val="left" w:pos="851"/>
        </w:tabs>
        <w:suppressAutoHyphens/>
        <w:ind w:left="0" w:firstLine="426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 xml:space="preserve">Цена услуг по Договору составляет – </w:t>
      </w:r>
      <w:bookmarkStart w:id="100" w:name="Стоимость"/>
      <w:r w:rsidRPr="00572B38">
        <w:rPr>
          <w:color w:val="000000" w:themeColor="text1"/>
          <w:sz w:val="22"/>
          <w:szCs w:val="22"/>
        </w:rPr>
        <w:t>[Стоимость]</w:t>
      </w:r>
      <w:bookmarkEnd w:id="100"/>
      <w:r w:rsidRPr="00572B38">
        <w:rPr>
          <w:color w:val="000000" w:themeColor="text1"/>
          <w:sz w:val="22"/>
          <w:szCs w:val="22"/>
        </w:rPr>
        <w:t xml:space="preserve"> (</w:t>
      </w:r>
      <w:bookmarkStart w:id="101" w:name="Стоимостьпропись"/>
      <w:r w:rsidRPr="00572B38">
        <w:rPr>
          <w:color w:val="000000" w:themeColor="text1"/>
          <w:sz w:val="22"/>
          <w:szCs w:val="22"/>
        </w:rPr>
        <w:t>Стоимость</w:t>
      </w:r>
      <w:bookmarkEnd w:id="101"/>
      <w:r w:rsidRPr="00572B38">
        <w:rPr>
          <w:color w:val="000000" w:themeColor="text1"/>
          <w:sz w:val="22"/>
          <w:szCs w:val="22"/>
        </w:rPr>
        <w:t xml:space="preserve">), </w:t>
      </w:r>
      <w:bookmarkStart w:id="102" w:name="НДС"/>
      <w:r w:rsidRPr="00572B38">
        <w:rPr>
          <w:color w:val="000000" w:themeColor="text1"/>
          <w:sz w:val="22"/>
          <w:szCs w:val="22"/>
        </w:rPr>
        <w:t>включая НДС __ % в размере ____</w:t>
      </w:r>
      <w:proofErr w:type="gramStart"/>
      <w:r w:rsidRPr="00572B38">
        <w:rPr>
          <w:color w:val="000000" w:themeColor="text1"/>
          <w:sz w:val="22"/>
          <w:szCs w:val="22"/>
        </w:rPr>
        <w:t xml:space="preserve"> .</w:t>
      </w:r>
      <w:proofErr w:type="gramEnd"/>
      <w:r w:rsidRPr="00572B38">
        <w:rPr>
          <w:color w:val="000000" w:themeColor="text1"/>
          <w:sz w:val="22"/>
          <w:szCs w:val="22"/>
        </w:rPr>
        <w:t xml:space="preserve"> </w:t>
      </w:r>
      <w:r w:rsidRPr="00572B38">
        <w:rPr>
          <w:i/>
          <w:color w:val="000000" w:themeColor="text1"/>
          <w:sz w:val="22"/>
          <w:szCs w:val="22"/>
        </w:rPr>
        <w:t>Вариант 2:</w:t>
      </w:r>
      <w:r w:rsidRPr="00572B38">
        <w:rPr>
          <w:color w:val="000000" w:themeColor="text1"/>
          <w:sz w:val="22"/>
          <w:szCs w:val="22"/>
        </w:rPr>
        <w:t xml:space="preserve"> НДС не облагается</w:t>
      </w:r>
      <w:bookmarkEnd w:id="102"/>
      <w:r w:rsidRPr="00572B38">
        <w:rPr>
          <w:color w:val="000000" w:themeColor="text1"/>
          <w:sz w:val="22"/>
          <w:szCs w:val="22"/>
        </w:rPr>
        <w:t>.</w:t>
      </w:r>
    </w:p>
    <w:p w:rsidR="00572B38" w:rsidRPr="00572B38" w:rsidRDefault="00572B38" w:rsidP="00572B38">
      <w:pPr>
        <w:pStyle w:val="2"/>
        <w:keepNext w:val="0"/>
        <w:keepLines w:val="0"/>
        <w:numPr>
          <w:ilvl w:val="0"/>
          <w:numId w:val="11"/>
        </w:numPr>
        <w:tabs>
          <w:tab w:val="left" w:pos="851"/>
        </w:tabs>
        <w:spacing w:before="0"/>
        <w:ind w:left="0"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03" w:name="_ref_53805728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Цена услуг является твердой.</w:t>
      </w:r>
      <w:bookmarkEnd w:id="103"/>
    </w:p>
    <w:p w:rsidR="00572B38" w:rsidRPr="00572B38" w:rsidRDefault="00572B38" w:rsidP="00572B38">
      <w:pPr>
        <w:pStyle w:val="2"/>
        <w:keepNext w:val="0"/>
        <w:keepLines w:val="0"/>
        <w:numPr>
          <w:ilvl w:val="0"/>
          <w:numId w:val="11"/>
        </w:numPr>
        <w:tabs>
          <w:tab w:val="left" w:pos="851"/>
        </w:tabs>
        <w:spacing w:before="0"/>
        <w:ind w:left="0" w:firstLine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104" w:name="_ref_53816005"/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Исполнитель </w:t>
      </w:r>
      <w:r w:rsidRPr="008E1C15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не вправе требовать увеличения твердой цены, а Заказчик - ее уменьшения, в том числе в случае, когда в момент заключения Договора исключалась возможность предусмотреть полный объем подлежащих оказанию услуг или необходимых для этого расходов</w:t>
      </w:r>
      <w:r w:rsidRPr="00572B38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bookmarkEnd w:id="104"/>
    </w:p>
    <w:p w:rsidR="00572B38" w:rsidRPr="00572B38" w:rsidRDefault="00572B38" w:rsidP="00572B38">
      <w:pPr>
        <w:pStyle w:val="a3"/>
        <w:numPr>
          <w:ilvl w:val="0"/>
          <w:numId w:val="11"/>
        </w:numPr>
        <w:tabs>
          <w:tab w:val="left" w:pos="709"/>
          <w:tab w:val="left" w:pos="900"/>
        </w:tabs>
        <w:suppressAutoHyphens/>
        <w:ind w:left="0" w:firstLine="426"/>
        <w:jc w:val="both"/>
        <w:rPr>
          <w:color w:val="000000" w:themeColor="text1"/>
          <w:sz w:val="22"/>
          <w:szCs w:val="22"/>
        </w:rPr>
      </w:pPr>
      <w:proofErr w:type="gramStart"/>
      <w:r w:rsidRPr="00572B38">
        <w:rPr>
          <w:color w:val="000000" w:themeColor="text1"/>
          <w:sz w:val="22"/>
          <w:szCs w:val="22"/>
        </w:rPr>
        <w:t xml:space="preserve">Оплата оказанных </w:t>
      </w:r>
      <w:r w:rsidRPr="00572B38">
        <w:rPr>
          <w:b/>
          <w:color w:val="000000" w:themeColor="text1"/>
          <w:sz w:val="22"/>
          <w:szCs w:val="22"/>
        </w:rPr>
        <w:t>Исполнителем</w:t>
      </w:r>
      <w:r w:rsidRPr="00572B38">
        <w:rPr>
          <w:color w:val="000000" w:themeColor="text1"/>
          <w:sz w:val="22"/>
          <w:szCs w:val="22"/>
        </w:rPr>
        <w:t xml:space="preserve"> Услуг осуществляется на условиях </w:t>
      </w:r>
      <w:proofErr w:type="spellStart"/>
      <w:r w:rsidRPr="00572B38">
        <w:rPr>
          <w:color w:val="000000" w:themeColor="text1"/>
          <w:sz w:val="22"/>
          <w:szCs w:val="22"/>
        </w:rPr>
        <w:t>софинансирования</w:t>
      </w:r>
      <w:proofErr w:type="spellEnd"/>
      <w:r w:rsidRPr="00572B38">
        <w:rPr>
          <w:color w:val="000000" w:themeColor="text1"/>
          <w:sz w:val="22"/>
          <w:szCs w:val="22"/>
        </w:rPr>
        <w:t xml:space="preserve"> за счет средств субсидий федерального бюджета и бюджета Республики Бурятия выделяемых на финансирование деятельности Регионального центра инжиниринга Республики Бурятия и внебюджетных средств </w:t>
      </w:r>
      <w:r w:rsidRPr="00572B38">
        <w:rPr>
          <w:b/>
          <w:color w:val="000000" w:themeColor="text1"/>
          <w:sz w:val="22"/>
          <w:szCs w:val="22"/>
        </w:rPr>
        <w:t xml:space="preserve">Заказчика </w:t>
      </w:r>
      <w:r w:rsidRPr="00572B38">
        <w:rPr>
          <w:color w:val="000000" w:themeColor="text1"/>
          <w:sz w:val="22"/>
          <w:szCs w:val="22"/>
        </w:rPr>
        <w:t>в порядке, установленном п. 5 и 6 настоящего Приложения, после подписания акта сдачи-приемки Услуг, оформленного в соответствии с Приложением № 2 к Договору (далее - Акт сдачи-приемки).</w:t>
      </w:r>
      <w:proofErr w:type="gramEnd"/>
    </w:p>
    <w:p w:rsidR="00572B38" w:rsidRPr="00572B38" w:rsidRDefault="00572B38" w:rsidP="00572B38">
      <w:pPr>
        <w:pStyle w:val="a3"/>
        <w:numPr>
          <w:ilvl w:val="0"/>
          <w:numId w:val="11"/>
        </w:numPr>
        <w:tabs>
          <w:tab w:val="left" w:pos="709"/>
          <w:tab w:val="left" w:pos="900"/>
        </w:tabs>
        <w:suppressAutoHyphens/>
        <w:ind w:left="0" w:firstLine="426"/>
        <w:jc w:val="both"/>
        <w:rPr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Заказчик</w:t>
      </w:r>
      <w:r w:rsidRPr="00572B38">
        <w:rPr>
          <w:color w:val="000000" w:themeColor="text1"/>
          <w:sz w:val="22"/>
          <w:szCs w:val="22"/>
        </w:rPr>
        <w:t xml:space="preserve"> оплачивает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сумму за счет средств субсидий федерального бюджета и бюджета Республики Бурятия выделяемых на финансирование деятельности Регионального центра инжиниринга в размере </w:t>
      </w:r>
      <w:bookmarkStart w:id="105" w:name="СуммаГФБ"/>
      <w:r w:rsidRPr="00572B38">
        <w:rPr>
          <w:color w:val="000000" w:themeColor="text1"/>
          <w:sz w:val="22"/>
          <w:szCs w:val="22"/>
        </w:rPr>
        <w:t>[Сумма]</w:t>
      </w:r>
      <w:bookmarkEnd w:id="105"/>
      <w:r w:rsidRPr="00572B38">
        <w:rPr>
          <w:color w:val="000000" w:themeColor="text1"/>
          <w:sz w:val="22"/>
          <w:szCs w:val="22"/>
        </w:rPr>
        <w:t xml:space="preserve"> (</w:t>
      </w:r>
      <w:bookmarkStart w:id="106" w:name="СуммаГФБпроп"/>
      <w:r w:rsidRPr="00572B38">
        <w:rPr>
          <w:color w:val="000000" w:themeColor="text1"/>
          <w:sz w:val="22"/>
          <w:szCs w:val="22"/>
        </w:rPr>
        <w:t>Сумма прописью</w:t>
      </w:r>
      <w:bookmarkEnd w:id="106"/>
      <w:r w:rsidRPr="00572B38">
        <w:rPr>
          <w:color w:val="000000" w:themeColor="text1"/>
          <w:sz w:val="22"/>
          <w:szCs w:val="22"/>
        </w:rPr>
        <w:t xml:space="preserve">), </w:t>
      </w:r>
      <w:bookmarkStart w:id="107" w:name="НДСгфб"/>
      <w:r w:rsidRPr="00572B38">
        <w:rPr>
          <w:color w:val="000000" w:themeColor="text1"/>
          <w:sz w:val="22"/>
          <w:szCs w:val="22"/>
        </w:rPr>
        <w:t>включая НДС __ % в размере ____</w:t>
      </w:r>
      <w:proofErr w:type="gramStart"/>
      <w:r w:rsidRPr="00572B38">
        <w:rPr>
          <w:color w:val="000000" w:themeColor="text1"/>
          <w:sz w:val="22"/>
          <w:szCs w:val="22"/>
        </w:rPr>
        <w:t xml:space="preserve"> .</w:t>
      </w:r>
      <w:proofErr w:type="gramEnd"/>
      <w:r w:rsidRPr="00572B38">
        <w:rPr>
          <w:color w:val="000000" w:themeColor="text1"/>
          <w:sz w:val="22"/>
          <w:szCs w:val="22"/>
        </w:rPr>
        <w:t xml:space="preserve"> </w:t>
      </w:r>
      <w:r w:rsidRPr="00572B38">
        <w:rPr>
          <w:i/>
          <w:color w:val="000000" w:themeColor="text1"/>
          <w:sz w:val="22"/>
          <w:szCs w:val="22"/>
        </w:rPr>
        <w:t>Вариант 2:</w:t>
      </w:r>
      <w:r w:rsidRPr="00572B38">
        <w:rPr>
          <w:color w:val="000000" w:themeColor="text1"/>
          <w:sz w:val="22"/>
          <w:szCs w:val="22"/>
        </w:rPr>
        <w:t xml:space="preserve"> НДС не облагается</w:t>
      </w:r>
      <w:bookmarkEnd w:id="107"/>
      <w:r w:rsidRPr="00572B38">
        <w:rPr>
          <w:color w:val="000000" w:themeColor="text1"/>
          <w:sz w:val="22"/>
          <w:szCs w:val="22"/>
        </w:rPr>
        <w:t xml:space="preserve">, в течение 5 (пяти) рабочих дней после подписания Акта сдачи-приемки путем перечисления </w:t>
      </w:r>
      <w:r w:rsidRPr="00572B38">
        <w:rPr>
          <w:b/>
          <w:color w:val="000000" w:themeColor="text1"/>
          <w:sz w:val="22"/>
          <w:szCs w:val="22"/>
        </w:rPr>
        <w:t>Заказчиком</w:t>
      </w:r>
      <w:r w:rsidRPr="00572B38">
        <w:rPr>
          <w:color w:val="000000" w:themeColor="text1"/>
          <w:sz w:val="22"/>
          <w:szCs w:val="22"/>
        </w:rPr>
        <w:t xml:space="preserve"> денежных средств на счет Исполнителя, указанный в Договоре.</w:t>
      </w:r>
    </w:p>
    <w:p w:rsidR="00572B38" w:rsidRPr="00572B38" w:rsidRDefault="00572B38" w:rsidP="00572B38">
      <w:pPr>
        <w:pStyle w:val="a3"/>
        <w:numPr>
          <w:ilvl w:val="0"/>
          <w:numId w:val="11"/>
        </w:numPr>
        <w:tabs>
          <w:tab w:val="left" w:pos="709"/>
          <w:tab w:val="left" w:pos="900"/>
        </w:tabs>
        <w:suppressAutoHyphens/>
        <w:ind w:left="0" w:firstLine="426"/>
        <w:jc w:val="both"/>
        <w:rPr>
          <w:color w:val="000000" w:themeColor="text1"/>
          <w:sz w:val="22"/>
          <w:szCs w:val="22"/>
        </w:rPr>
      </w:pPr>
      <w:r w:rsidRPr="00572B38">
        <w:rPr>
          <w:b/>
          <w:color w:val="000000" w:themeColor="text1"/>
          <w:sz w:val="22"/>
          <w:szCs w:val="22"/>
        </w:rPr>
        <w:t>Заказчик</w:t>
      </w:r>
      <w:r w:rsidRPr="00572B38">
        <w:rPr>
          <w:color w:val="000000" w:themeColor="text1"/>
          <w:sz w:val="22"/>
          <w:szCs w:val="22"/>
        </w:rPr>
        <w:t xml:space="preserve"> оплачивает </w:t>
      </w:r>
      <w:r w:rsidRPr="00572B38">
        <w:rPr>
          <w:b/>
          <w:color w:val="000000" w:themeColor="text1"/>
          <w:sz w:val="22"/>
          <w:szCs w:val="22"/>
        </w:rPr>
        <w:t>Исполнителю</w:t>
      </w:r>
      <w:r w:rsidRPr="00572B38">
        <w:rPr>
          <w:color w:val="000000" w:themeColor="text1"/>
          <w:sz w:val="22"/>
          <w:szCs w:val="22"/>
        </w:rPr>
        <w:t xml:space="preserve"> из внебюджетных средств сумму в размере </w:t>
      </w:r>
      <w:bookmarkStart w:id="108" w:name="Процент"/>
      <w:r w:rsidRPr="00572B38">
        <w:rPr>
          <w:color w:val="000000" w:themeColor="text1"/>
          <w:sz w:val="22"/>
          <w:szCs w:val="22"/>
        </w:rPr>
        <w:t>[Процент]</w:t>
      </w:r>
      <w:bookmarkEnd w:id="108"/>
      <w:r w:rsidRPr="00572B38">
        <w:rPr>
          <w:color w:val="000000" w:themeColor="text1"/>
          <w:sz w:val="22"/>
          <w:szCs w:val="22"/>
        </w:rPr>
        <w:t xml:space="preserve">% от стоимости работ по Договору, что составляет </w:t>
      </w:r>
      <w:bookmarkStart w:id="109" w:name="СуммаЗак"/>
      <w:r w:rsidRPr="00572B38">
        <w:rPr>
          <w:color w:val="000000" w:themeColor="text1"/>
          <w:sz w:val="22"/>
          <w:szCs w:val="22"/>
        </w:rPr>
        <w:t>[Сумма]</w:t>
      </w:r>
      <w:bookmarkEnd w:id="109"/>
      <w:r w:rsidRPr="00572B38">
        <w:rPr>
          <w:color w:val="000000" w:themeColor="text1"/>
          <w:sz w:val="22"/>
          <w:szCs w:val="22"/>
        </w:rPr>
        <w:t xml:space="preserve"> (</w:t>
      </w:r>
      <w:bookmarkStart w:id="110" w:name="СуммаЗакпроп"/>
      <w:r w:rsidRPr="00572B38">
        <w:rPr>
          <w:color w:val="000000" w:themeColor="text1"/>
          <w:sz w:val="22"/>
          <w:szCs w:val="22"/>
        </w:rPr>
        <w:t>Сумма прописью</w:t>
      </w:r>
      <w:bookmarkEnd w:id="110"/>
      <w:r w:rsidRPr="00572B38">
        <w:rPr>
          <w:color w:val="000000" w:themeColor="text1"/>
          <w:sz w:val="22"/>
          <w:szCs w:val="22"/>
        </w:rPr>
        <w:t xml:space="preserve">), </w:t>
      </w:r>
      <w:bookmarkStart w:id="111" w:name="НДСзак"/>
      <w:r w:rsidRPr="00572B38">
        <w:rPr>
          <w:color w:val="000000" w:themeColor="text1"/>
          <w:sz w:val="22"/>
          <w:szCs w:val="22"/>
        </w:rPr>
        <w:t>включая НДС __ % в размере ____</w:t>
      </w:r>
      <w:proofErr w:type="gramStart"/>
      <w:r w:rsidRPr="00572B38">
        <w:rPr>
          <w:color w:val="000000" w:themeColor="text1"/>
          <w:sz w:val="22"/>
          <w:szCs w:val="22"/>
        </w:rPr>
        <w:t xml:space="preserve"> .</w:t>
      </w:r>
      <w:proofErr w:type="gramEnd"/>
      <w:r w:rsidRPr="00572B38">
        <w:rPr>
          <w:color w:val="000000" w:themeColor="text1"/>
          <w:sz w:val="22"/>
          <w:szCs w:val="22"/>
        </w:rPr>
        <w:t xml:space="preserve"> </w:t>
      </w:r>
      <w:r w:rsidRPr="00572B38">
        <w:rPr>
          <w:i/>
          <w:color w:val="000000" w:themeColor="text1"/>
          <w:sz w:val="22"/>
          <w:szCs w:val="22"/>
        </w:rPr>
        <w:t>Вариант 2:</w:t>
      </w:r>
      <w:r w:rsidRPr="00572B38">
        <w:rPr>
          <w:color w:val="000000" w:themeColor="text1"/>
          <w:sz w:val="22"/>
          <w:szCs w:val="22"/>
        </w:rPr>
        <w:t xml:space="preserve"> НДС не облагается</w:t>
      </w:r>
      <w:bookmarkEnd w:id="111"/>
      <w:r w:rsidRPr="00572B38">
        <w:rPr>
          <w:color w:val="000000" w:themeColor="text1"/>
          <w:sz w:val="22"/>
          <w:szCs w:val="22"/>
        </w:rPr>
        <w:t xml:space="preserve">, в течение 5 (пяти) рабочих дней после подписания Акта сдачи-приемки путем перечисления денежных средств на счет </w:t>
      </w:r>
      <w:r w:rsidRPr="00572B38">
        <w:rPr>
          <w:b/>
          <w:color w:val="000000" w:themeColor="text1"/>
          <w:sz w:val="22"/>
          <w:szCs w:val="22"/>
        </w:rPr>
        <w:t>Исполнителя</w:t>
      </w:r>
      <w:r w:rsidRPr="00572B38">
        <w:rPr>
          <w:color w:val="000000" w:themeColor="text1"/>
          <w:sz w:val="22"/>
          <w:szCs w:val="22"/>
        </w:rPr>
        <w:t>, указанный в Договоре.</w:t>
      </w:r>
    </w:p>
    <w:p w:rsidR="00572B38" w:rsidRPr="00572B38" w:rsidRDefault="00572B38" w:rsidP="00572B38">
      <w:pPr>
        <w:pStyle w:val="a3"/>
        <w:numPr>
          <w:ilvl w:val="0"/>
          <w:numId w:val="11"/>
        </w:numPr>
        <w:tabs>
          <w:tab w:val="left" w:pos="709"/>
          <w:tab w:val="left" w:pos="900"/>
        </w:tabs>
        <w:suppressAutoHyphens/>
        <w:ind w:left="0" w:firstLine="426"/>
        <w:jc w:val="both"/>
        <w:rPr>
          <w:color w:val="000000" w:themeColor="text1"/>
          <w:sz w:val="22"/>
          <w:szCs w:val="22"/>
        </w:rPr>
      </w:pPr>
      <w:r w:rsidRPr="00572B38">
        <w:rPr>
          <w:color w:val="000000" w:themeColor="text1"/>
          <w:sz w:val="22"/>
          <w:szCs w:val="22"/>
        </w:rPr>
        <w:t>Обязательство Заказчика по оплате считается исполненным в момент списания денежных сре</w:t>
      </w:r>
      <w:proofErr w:type="gramStart"/>
      <w:r w:rsidRPr="00572B38">
        <w:rPr>
          <w:color w:val="000000" w:themeColor="text1"/>
          <w:sz w:val="22"/>
          <w:szCs w:val="22"/>
        </w:rPr>
        <w:t>дств с р</w:t>
      </w:r>
      <w:proofErr w:type="gramEnd"/>
      <w:r w:rsidRPr="00572B38">
        <w:rPr>
          <w:color w:val="000000" w:themeColor="text1"/>
          <w:sz w:val="22"/>
          <w:szCs w:val="22"/>
        </w:rPr>
        <w:t>асчетного счета Заказчика.</w:t>
      </w:r>
    </w:p>
    <w:p w:rsidR="00572B38" w:rsidRPr="00572B38" w:rsidRDefault="00572B38" w:rsidP="00572B38">
      <w:pPr>
        <w:tabs>
          <w:tab w:val="left" w:pos="709"/>
        </w:tabs>
        <w:suppressAutoHyphens/>
        <w:ind w:firstLine="709"/>
        <w:jc w:val="center"/>
        <w:rPr>
          <w:color w:val="000000" w:themeColor="text1"/>
          <w:sz w:val="22"/>
          <w:szCs w:val="22"/>
        </w:rPr>
      </w:pP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572B38" w:rsidRPr="00572B38" w:rsidTr="00A635B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72B38" w:rsidRPr="00572B38" w:rsidRDefault="00572B38" w:rsidP="00A635B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72B38">
              <w:rPr>
                <w:b/>
                <w:bCs/>
                <w:color w:val="000000" w:themeColor="text1"/>
                <w:sz w:val="22"/>
                <w:szCs w:val="22"/>
              </w:rPr>
              <w:t>Заказчик</w:t>
            </w:r>
          </w:p>
          <w:p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Гарантийный фонд Бурятии</w:t>
            </w:r>
          </w:p>
          <w:p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Адрес: 670000, Республика Бурятия, </w:t>
            </w:r>
            <w:proofErr w:type="gramStart"/>
            <w:r w:rsidRPr="00572B38">
              <w:rPr>
                <w:color w:val="000000" w:themeColor="text1"/>
                <w:sz w:val="22"/>
                <w:szCs w:val="22"/>
              </w:rPr>
              <w:t>г</w:t>
            </w:r>
            <w:proofErr w:type="gramEnd"/>
            <w:r w:rsidRPr="00572B38">
              <w:rPr>
                <w:color w:val="000000" w:themeColor="text1"/>
                <w:sz w:val="22"/>
                <w:szCs w:val="22"/>
              </w:rPr>
              <w:t>. Улан-Удэ, ул. Смолина, 65.</w:t>
            </w:r>
          </w:p>
          <w:p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Телефон: +7 800 30 </w:t>
            </w:r>
            <w:proofErr w:type="spellStart"/>
            <w:r w:rsidRPr="00572B38">
              <w:rPr>
                <w:color w:val="000000" w:themeColor="text1"/>
                <w:sz w:val="22"/>
                <w:szCs w:val="22"/>
              </w:rPr>
              <w:t>30</w:t>
            </w:r>
            <w:proofErr w:type="spellEnd"/>
            <w:r w:rsidRPr="00572B38">
              <w:rPr>
                <w:color w:val="000000" w:themeColor="text1"/>
                <w:sz w:val="22"/>
                <w:szCs w:val="22"/>
              </w:rPr>
              <w:t xml:space="preserve"> 123, 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e</w:t>
            </w:r>
            <w:r w:rsidRPr="00572B38">
              <w:rPr>
                <w:color w:val="000000" w:themeColor="text1"/>
                <w:sz w:val="22"/>
                <w:szCs w:val="22"/>
              </w:rPr>
              <w:t>-</w:t>
            </w:r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mail</w:t>
            </w:r>
            <w:r w:rsidRPr="00572B38">
              <w:rPr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rci</w:t>
            </w:r>
            <w:proofErr w:type="spellEnd"/>
            <w:r w:rsidRPr="00572B38">
              <w:rPr>
                <w:color w:val="000000" w:themeColor="text1"/>
                <w:sz w:val="22"/>
                <w:szCs w:val="22"/>
              </w:rPr>
              <w:t>@</w:t>
            </w:r>
            <w:proofErr w:type="spellStart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msp</w:t>
            </w:r>
            <w:proofErr w:type="spellEnd"/>
            <w:r w:rsidRPr="00572B38">
              <w:rPr>
                <w:color w:val="000000" w:themeColor="text1"/>
                <w:sz w:val="22"/>
                <w:szCs w:val="22"/>
              </w:rPr>
              <w:t>03.</w:t>
            </w:r>
            <w:proofErr w:type="spellStart"/>
            <w:r w:rsidRPr="00572B38">
              <w:rPr>
                <w:color w:val="000000" w:themeColor="text1"/>
                <w:sz w:val="22"/>
                <w:szCs w:val="22"/>
                <w:lang w:val="en-US"/>
              </w:rPr>
              <w:t>ru</w:t>
            </w:r>
            <w:proofErr w:type="spellEnd"/>
          </w:p>
          <w:p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ИНН 0323358650</w:t>
            </w:r>
          </w:p>
          <w:p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КПП 032601001</w:t>
            </w:r>
          </w:p>
          <w:p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ОГРН 1110327011640</w:t>
            </w:r>
          </w:p>
          <w:p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Расчетный счет 40703810104000002197</w:t>
            </w:r>
          </w:p>
          <w:p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СИБИРСКИЙ Ф-Л ПАО «ПРОМСЯЗЬБАНК» г. Новосибирск </w:t>
            </w:r>
          </w:p>
          <w:p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БИК 045004816</w:t>
            </w:r>
          </w:p>
          <w:p w:rsidR="00572B38" w:rsidRPr="00572B38" w:rsidRDefault="00572B38" w:rsidP="00A635BE">
            <w:pPr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>Корр. счет 30101810500000000816</w:t>
            </w:r>
          </w:p>
          <w:p w:rsidR="00572B38" w:rsidRPr="00572B38" w:rsidRDefault="00572B38" w:rsidP="00A635BE">
            <w:pPr>
              <w:tabs>
                <w:tab w:val="left" w:pos="709"/>
              </w:tabs>
              <w:suppressAutoHyphens/>
              <w:ind w:firstLine="567"/>
              <w:jc w:val="right"/>
              <w:rPr>
                <w:color w:val="000000" w:themeColor="text1"/>
                <w:sz w:val="22"/>
                <w:szCs w:val="22"/>
              </w:rPr>
            </w:pPr>
          </w:p>
          <w:p w:rsidR="00572B38" w:rsidRPr="00572B38" w:rsidRDefault="00572B38" w:rsidP="00A635BE">
            <w:pPr>
              <w:tabs>
                <w:tab w:val="left" w:pos="567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572B38">
              <w:rPr>
                <w:color w:val="000000" w:themeColor="text1"/>
                <w:sz w:val="22"/>
                <w:szCs w:val="22"/>
              </w:rPr>
              <w:t xml:space="preserve">________________________С.П. </w:t>
            </w:r>
            <w:proofErr w:type="spellStart"/>
            <w:r w:rsidRPr="00572B38">
              <w:rPr>
                <w:color w:val="000000" w:themeColor="text1"/>
                <w:sz w:val="22"/>
                <w:szCs w:val="22"/>
              </w:rPr>
              <w:t>Брыков</w:t>
            </w:r>
            <w:proofErr w:type="spellEnd"/>
            <w:r w:rsidRPr="00572B38">
              <w:rPr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72B38">
              <w:rPr>
                <w:b/>
                <w:bCs/>
                <w:color w:val="000000" w:themeColor="text1"/>
                <w:sz w:val="22"/>
                <w:szCs w:val="22"/>
              </w:rPr>
              <w:t>Исполнитель</w:t>
            </w:r>
          </w:p>
          <w:p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bookmarkStart w:id="112" w:name="Рекисп1"/>
            <w:r w:rsidRPr="00572B38">
              <w:rPr>
                <w:color w:val="000000" w:themeColor="text1"/>
                <w:sz w:val="22"/>
                <w:szCs w:val="22"/>
              </w:rPr>
              <w:t xml:space="preserve"> [Реквизиты Исполнителя] </w:t>
            </w:r>
            <w:bookmarkEnd w:id="112"/>
          </w:p>
        </w:tc>
      </w:tr>
      <w:tr w:rsidR="00572B38" w:rsidRPr="00572B38" w:rsidTr="00A635B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72B38" w:rsidRPr="00572B38" w:rsidRDefault="00572B38" w:rsidP="00A635BE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72B38">
              <w:rPr>
                <w:bCs/>
                <w:color w:val="000000" w:themeColor="text1"/>
                <w:sz w:val="22"/>
                <w:szCs w:val="22"/>
              </w:rPr>
              <w:t>М.П.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72B38" w:rsidRPr="00572B38" w:rsidRDefault="00572B38" w:rsidP="00A635BE">
            <w:pPr>
              <w:keepNext/>
              <w:tabs>
                <w:tab w:val="left" w:pos="709"/>
              </w:tabs>
              <w:suppressAutoHyphens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572B38">
              <w:rPr>
                <w:bCs/>
                <w:color w:val="000000" w:themeColor="text1"/>
                <w:sz w:val="22"/>
                <w:szCs w:val="22"/>
              </w:rPr>
              <w:t>М.П.</w:t>
            </w:r>
          </w:p>
        </w:tc>
      </w:tr>
    </w:tbl>
    <w:p w:rsidR="006C23DF" w:rsidRPr="00572B38" w:rsidRDefault="007F1C51" w:rsidP="00572B38">
      <w:pPr>
        <w:tabs>
          <w:tab w:val="left" w:pos="709"/>
        </w:tabs>
        <w:suppressAutoHyphens/>
        <w:rPr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pict>
          <v:rect id="_x0000_s1029" style="position:absolute;margin-left:-3.3pt;margin-top:42.5pt;width:497.25pt;height:37.5pt;z-index:251662336;mso-position-horizontal-relative:text;mso-position-vertical-relative:text" strokecolor="white [3212]">
            <w10:anchorlock/>
          </v:rect>
        </w:pict>
      </w:r>
      <w:r w:rsidR="006C23DF" w:rsidRPr="00572B38">
        <w:rPr>
          <w:color w:val="000000" w:themeColor="text1"/>
          <w:sz w:val="22"/>
          <w:szCs w:val="22"/>
        </w:rPr>
        <w:br w:type="page"/>
      </w:r>
    </w:p>
    <w:p w:rsidR="00974326" w:rsidRDefault="006C23DF" w:rsidP="00974326">
      <w:pPr>
        <w:tabs>
          <w:tab w:val="left" w:pos="0"/>
        </w:tabs>
        <w:spacing w:line="300" w:lineRule="auto"/>
        <w:ind w:firstLine="567"/>
        <w:jc w:val="right"/>
        <w:rPr>
          <w:sz w:val="24"/>
          <w:szCs w:val="24"/>
        </w:rPr>
      </w:pPr>
      <w:r w:rsidRPr="004E1086">
        <w:rPr>
          <w:sz w:val="24"/>
          <w:szCs w:val="24"/>
        </w:rPr>
        <w:t xml:space="preserve">Приложение № </w:t>
      </w:r>
      <w:r w:rsidR="003E6065" w:rsidRPr="004E1086">
        <w:rPr>
          <w:sz w:val="24"/>
          <w:szCs w:val="24"/>
        </w:rPr>
        <w:t>3</w:t>
      </w:r>
      <w:r w:rsidRPr="004E1086">
        <w:rPr>
          <w:sz w:val="24"/>
          <w:szCs w:val="24"/>
        </w:rPr>
        <w:t xml:space="preserve">  к Извещению</w:t>
      </w:r>
    </w:p>
    <w:p w:rsidR="004E1086" w:rsidRPr="004E1086" w:rsidRDefault="004E1086" w:rsidP="00974326">
      <w:pPr>
        <w:tabs>
          <w:tab w:val="left" w:pos="0"/>
        </w:tabs>
        <w:spacing w:line="300" w:lineRule="auto"/>
        <w:ind w:firstLine="567"/>
        <w:jc w:val="right"/>
        <w:rPr>
          <w:sz w:val="24"/>
          <w:szCs w:val="24"/>
          <w:lang w:val="en-US"/>
        </w:rPr>
      </w:pP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4.4.4. Комбинированный метод по цене, опыту и среднесписочной численности сотрудников.</w:t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4.4.4.1. Комбинированный метод по цене, опыту и среднесписочной численности сотрудников определения победителя заключаются в оценке и сопоставлении заявок на участие в конкурентном отборе по трем критериям оценки:</w:t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4.4.4.1.1. «Цена договора»;</w:t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4.4.4.1.2. «Опыт оказания аналогичных услуг (выполнения работ)»;</w:t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4.4.4.1.3. «Среднесписочная численность сотрудников».</w:t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Весовые коэффициенты критериев оценки распределяются следующим образом:</w:t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«Цена договора» - 60%,</w:t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«Опыт оказания аналогичных услуг (выполнения работ)» - 20%,</w:t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«Среднесписочная численность сотрудников» - 20%.</w:t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4.4.4.2. .  Рейтинг,  присуждаемый  заявке  по  критерию  «Цена  договора»,  (Р</w:t>
      </w:r>
      <w:proofErr w:type="gramStart"/>
      <w:r>
        <w:rPr>
          <w:color w:val="000000"/>
          <w:sz w:val="16"/>
          <w:szCs w:val="16"/>
        </w:rPr>
        <w:t>1</w:t>
      </w:r>
      <w:proofErr w:type="gramEnd"/>
      <w:r>
        <w:rPr>
          <w:rFonts w:ascii="Cambria Math" w:eastAsia="Cambria Math" w:hAnsi="Cambria Math" w:cs="Cambria Math"/>
          <w:color w:val="000000"/>
          <w:sz w:val="16"/>
          <w:szCs w:val="16"/>
        </w:rPr>
        <w:t>𝑖</w:t>
      </w:r>
      <w:r>
        <w:rPr>
          <w:color w:val="000000"/>
          <w:sz w:val="24"/>
          <w:szCs w:val="24"/>
        </w:rPr>
        <w:t>) определяется по формуле:</w:t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</w:t>
      </w:r>
      <w:proofErr w:type="gramStart"/>
      <w:r>
        <w:rPr>
          <w:color w:val="000000"/>
          <w:sz w:val="16"/>
          <w:szCs w:val="16"/>
        </w:rPr>
        <w:t>1</w:t>
      </w:r>
      <w:proofErr w:type="gramEnd"/>
      <w:r>
        <w:rPr>
          <w:rFonts w:ascii="Cambria Math" w:eastAsia="Cambria Math" w:hAnsi="Cambria Math" w:cs="Cambria Math"/>
          <w:color w:val="000000"/>
          <w:sz w:val="16"/>
          <w:szCs w:val="16"/>
        </w:rPr>
        <w:t>𝑖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24"/>
          <w:szCs w:val="24"/>
        </w:rPr>
        <w:t>= (</w:t>
      </w:r>
      <w:proofErr w:type="spellStart"/>
      <w:r>
        <w:rPr>
          <w:color w:val="000000"/>
          <w:sz w:val="24"/>
          <w:szCs w:val="24"/>
        </w:rPr>
        <w:t>Ц</w:t>
      </w:r>
      <w:r>
        <w:rPr>
          <w:color w:val="000000"/>
          <w:sz w:val="16"/>
          <w:szCs w:val="16"/>
        </w:rPr>
        <w:t>min</w:t>
      </w:r>
      <w:proofErr w:type="spellEnd"/>
      <w:r>
        <w:rPr>
          <w:color w:val="000000"/>
          <w:sz w:val="24"/>
          <w:szCs w:val="24"/>
        </w:rPr>
        <w:t xml:space="preserve"> / </w:t>
      </w:r>
      <w:proofErr w:type="spellStart"/>
      <w:r>
        <w:rPr>
          <w:color w:val="000000"/>
          <w:sz w:val="24"/>
          <w:szCs w:val="24"/>
        </w:rPr>
        <w:t>Ц</w:t>
      </w:r>
      <w:r>
        <w:rPr>
          <w:color w:val="000000"/>
          <w:sz w:val="16"/>
          <w:szCs w:val="16"/>
        </w:rPr>
        <w:t>i</w:t>
      </w:r>
      <w:proofErr w:type="spellEnd"/>
      <w:r>
        <w:rPr>
          <w:color w:val="000000"/>
          <w:sz w:val="24"/>
          <w:szCs w:val="24"/>
        </w:rPr>
        <w:t>) * 100</w:t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111"/>
        <w:ind w:left="1418" w:right="142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Р</w:t>
      </w:r>
      <w:proofErr w:type="gramStart"/>
      <w:r>
        <w:rPr>
          <w:rFonts w:ascii="Cambria Math" w:eastAsia="Cambria Math" w:hAnsi="Cambria Math" w:cs="Cambria Math"/>
          <w:color w:val="000000"/>
          <w:sz w:val="24"/>
          <w:szCs w:val="24"/>
          <w:vertAlign w:val="subscript"/>
        </w:rPr>
        <w:t>1</w:t>
      </w:r>
      <w:proofErr w:type="gramEnd"/>
      <w:r>
        <w:rPr>
          <w:rFonts w:ascii="Cambria Math" w:eastAsia="Cambria Math" w:hAnsi="Cambria Math" w:cs="Cambria Math"/>
          <w:color w:val="000000"/>
          <w:sz w:val="24"/>
          <w:szCs w:val="24"/>
          <w:vertAlign w:val="subscript"/>
        </w:rPr>
        <w:t>𝑖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– рейтинг, присуждаемый </w:t>
      </w:r>
      <w:proofErr w:type="spellStart"/>
      <w:r>
        <w:rPr>
          <w:color w:val="000000"/>
          <w:sz w:val="24"/>
          <w:szCs w:val="24"/>
        </w:rPr>
        <w:t>i-й</w:t>
      </w:r>
      <w:proofErr w:type="spellEnd"/>
      <w:r>
        <w:rPr>
          <w:color w:val="000000"/>
          <w:sz w:val="24"/>
          <w:szCs w:val="24"/>
        </w:rPr>
        <w:t xml:space="preserve"> заявке по указанному критерию.</w:t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160" w:line="211" w:lineRule="auto"/>
        <w:ind w:left="852" w:right="142" w:firstLine="566"/>
        <w:jc w:val="both"/>
        <w:rPr>
          <w:color w:val="000000"/>
          <w:sz w:val="24"/>
          <w:szCs w:val="24"/>
        </w:rPr>
      </w:pPr>
      <w:proofErr w:type="gramStart"/>
      <w:r>
        <w:rPr>
          <w:i/>
          <w:color w:val="000000"/>
          <w:sz w:val="24"/>
          <w:szCs w:val="24"/>
        </w:rPr>
        <w:t>Ц</w:t>
      </w:r>
      <w:proofErr w:type="gramEnd"/>
      <w:r>
        <w:rPr>
          <w:rFonts w:ascii="Cambria Math" w:eastAsia="Cambria Math" w:hAnsi="Cambria Math" w:cs="Cambria Math"/>
          <w:color w:val="000000"/>
          <w:sz w:val="28"/>
          <w:szCs w:val="28"/>
          <w:vertAlign w:val="subscript"/>
        </w:rPr>
        <w:t xml:space="preserve">𝑚𝑖𝑛 </w:t>
      </w:r>
      <w:r>
        <w:rPr>
          <w:color w:val="000000"/>
          <w:sz w:val="24"/>
          <w:szCs w:val="24"/>
        </w:rPr>
        <w:t>– минимальное предложение из предложений по критерию оценки, сделанных Участниками.</w:t>
      </w:r>
      <w:r>
        <w:rPr>
          <w:noProof/>
        </w:rPr>
        <w:drawing>
          <wp:anchor distT="0" distB="0" distL="0" distR="0" simplePos="0" relativeHeight="251673600" behindDoc="1" locked="0" layoutInCell="1" allowOverlap="1">
            <wp:simplePos x="0" y="0"/>
            <wp:positionH relativeFrom="column">
              <wp:posOffset>508000</wp:posOffset>
            </wp:positionH>
            <wp:positionV relativeFrom="paragraph">
              <wp:posOffset>279400</wp:posOffset>
            </wp:positionV>
            <wp:extent cx="5988050" cy="184785"/>
            <wp:effectExtent l="0" t="0" r="0" b="0"/>
            <wp:wrapNone/>
            <wp:docPr id="1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8050" cy="184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35" w:line="199" w:lineRule="auto"/>
        <w:ind w:left="1418" w:right="142"/>
        <w:rPr>
          <w:color w:val="000000"/>
          <w:sz w:val="24"/>
          <w:szCs w:val="24"/>
        </w:rPr>
      </w:pPr>
      <w:proofErr w:type="gramStart"/>
      <w:r>
        <w:rPr>
          <w:i/>
          <w:color w:val="000000"/>
          <w:sz w:val="24"/>
          <w:szCs w:val="24"/>
        </w:rPr>
        <w:t>Ц</w:t>
      </w:r>
      <w:proofErr w:type="gramEnd"/>
      <w:r>
        <w:rPr>
          <w:rFonts w:ascii="Cambria Math" w:eastAsia="Cambria Math" w:hAnsi="Cambria Math" w:cs="Cambria Math"/>
          <w:color w:val="000000"/>
          <w:sz w:val="28"/>
          <w:szCs w:val="28"/>
          <w:vertAlign w:val="subscript"/>
        </w:rPr>
        <w:t xml:space="preserve">𝑖 </w:t>
      </w:r>
      <w:r>
        <w:rPr>
          <w:color w:val="000000"/>
          <w:sz w:val="24"/>
          <w:szCs w:val="24"/>
        </w:rPr>
        <w:t>– предложение Участника, заявка которого оценивается.</w:t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4.4.4.3. Ранжирование по критерию «Опыт оказания аналогичных услуг (выполнения работ)» проводится на основании поступившей информации от Участника конкурентного отбора: наличие заключённых договоров - по 1 баллу за каждый заключённый договор по запрашиваемому виду услуг. </w:t>
      </w:r>
    </w:p>
    <w:p w:rsidR="004E1086" w:rsidRDefault="004E1086" w:rsidP="004E1086">
      <w:pPr>
        <w:spacing w:line="309" w:lineRule="auto"/>
        <w:ind w:left="561"/>
        <w:jc w:val="center"/>
        <w:rPr>
          <w:rFonts w:ascii="Cambria Math" w:eastAsia="Cambria Math" w:hAnsi="Cambria Math" w:cs="Cambria Math"/>
          <w:sz w:val="17"/>
          <w:szCs w:val="17"/>
        </w:rPr>
      </w:pPr>
      <w:r>
        <w:rPr>
          <w:rFonts w:ascii="Cambria Math" w:eastAsia="Cambria Math" w:hAnsi="Cambria Math" w:cs="Cambria Math"/>
          <w:sz w:val="40"/>
          <w:szCs w:val="40"/>
          <w:vertAlign w:val="superscript"/>
        </w:rPr>
        <w:t>𝐾</w:t>
      </w:r>
      <w:proofErr w:type="spellStart"/>
      <w:proofErr w:type="gramStart"/>
      <w:r>
        <w:rPr>
          <w:rFonts w:ascii="Cambria Math" w:eastAsia="Cambria Math" w:hAnsi="Cambria Math" w:cs="Cambria Math"/>
          <w:sz w:val="17"/>
          <w:szCs w:val="17"/>
        </w:rPr>
        <w:t>о</w:t>
      </w:r>
      <w:proofErr w:type="gramEnd"/>
      <w:r>
        <w:rPr>
          <w:rFonts w:ascii="Cambria Math" w:eastAsia="Cambria Math" w:hAnsi="Cambria Math" w:cs="Cambria Math"/>
          <w:sz w:val="17"/>
          <w:szCs w:val="17"/>
        </w:rPr>
        <w:t>пыт</w:t>
      </w:r>
      <w:r>
        <w:rPr>
          <w:sz w:val="40"/>
          <w:szCs w:val="40"/>
          <w:vertAlign w:val="superscript"/>
        </w:rPr>
        <w:t>=</w:t>
      </w:r>
      <w:r>
        <w:rPr>
          <w:rFonts w:ascii="Cambria Math" w:eastAsia="Cambria Math" w:hAnsi="Cambria Math" w:cs="Cambria Math"/>
          <w:sz w:val="40"/>
          <w:szCs w:val="40"/>
          <w:vertAlign w:val="superscript"/>
        </w:rPr>
        <w:t>𝑁</w:t>
      </w:r>
      <w:r>
        <w:rPr>
          <w:rFonts w:ascii="Cambria Math" w:eastAsia="Cambria Math" w:hAnsi="Cambria Math" w:cs="Cambria Math"/>
          <w:sz w:val="17"/>
          <w:szCs w:val="17"/>
        </w:rPr>
        <w:t>дог</w:t>
      </w:r>
      <w:proofErr w:type="spellEnd"/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852" w:firstLine="5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𝐾</w:t>
      </w:r>
      <w:r>
        <w:rPr>
          <w:rFonts w:ascii="Cambria Math" w:eastAsia="Cambria Math" w:hAnsi="Cambria Math" w:cs="Cambria Math"/>
          <w:color w:val="000000"/>
          <w:sz w:val="24"/>
          <w:szCs w:val="24"/>
          <w:vertAlign w:val="subscript"/>
        </w:rPr>
        <w:t>опыт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- Количество баллов по критерию «Опыт оказания аналогичных услуг (выполнения работ)»;</w:t>
      </w:r>
      <w:r>
        <w:rPr>
          <w:noProof/>
        </w:rPr>
        <w:drawing>
          <wp:anchor distT="0" distB="0" distL="0" distR="0" simplePos="0" relativeHeight="251674624" behindDoc="1" locked="0" layoutInCell="1" allowOverlap="1">
            <wp:simplePos x="0" y="0"/>
            <wp:positionH relativeFrom="column">
              <wp:posOffset>508000</wp:posOffset>
            </wp:positionH>
            <wp:positionV relativeFrom="paragraph">
              <wp:posOffset>165100</wp:posOffset>
            </wp:positionV>
            <wp:extent cx="5988050" cy="184785"/>
            <wp:effectExtent l="0" t="0" r="0" b="0"/>
            <wp:wrapNone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88050" cy="184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line="281" w:lineRule="auto"/>
        <w:ind w:left="1418"/>
        <w:rPr>
          <w:color w:val="000000"/>
          <w:sz w:val="24"/>
          <w:szCs w:val="24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𝑁</w:t>
      </w:r>
      <w:r>
        <w:rPr>
          <w:rFonts w:ascii="Cambria Math" w:eastAsia="Cambria Math" w:hAnsi="Cambria Math" w:cs="Cambria Math"/>
          <w:color w:val="000000"/>
          <w:sz w:val="24"/>
          <w:szCs w:val="24"/>
          <w:vertAlign w:val="subscript"/>
        </w:rPr>
        <w:t>дог</w:t>
      </w:r>
      <w:r>
        <w:rPr>
          <w:color w:val="000000"/>
          <w:sz w:val="24"/>
          <w:szCs w:val="24"/>
        </w:rPr>
        <w:t>- Количество заключённых договоров по запрашиваемому виду услуг.</w:t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Документы, принимаемые к рассмотрению по данному критерию должны соответствовать требованиям подпункта «а» пункта 4.3.2. настоящего Порядка.</w:t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Максимальное значение критерия «Опыт оказания аналогичных услуг (выполнения работ)» устанавливается равным 3 баллам.</w:t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center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max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K</w:t>
      </w:r>
      <w:proofErr w:type="gramEnd"/>
      <w:r>
        <w:rPr>
          <w:color w:val="000000"/>
          <w:sz w:val="16"/>
          <w:szCs w:val="16"/>
        </w:rPr>
        <w:t>опыт</w:t>
      </w:r>
      <w:r>
        <w:rPr>
          <w:color w:val="000000"/>
          <w:sz w:val="24"/>
          <w:szCs w:val="24"/>
        </w:rPr>
        <w:t>=3.</w:t>
      </w:r>
    </w:p>
    <w:p w:rsidR="004E1086" w:rsidRPr="00C7399E" w:rsidRDefault="004E1086" w:rsidP="004E1086">
      <w:pPr>
        <w:spacing w:before="42"/>
        <w:ind w:right="142" w:firstLine="851"/>
        <w:jc w:val="both"/>
        <w:rPr>
          <w:color w:val="000000"/>
          <w:sz w:val="24"/>
          <w:szCs w:val="24"/>
        </w:rPr>
      </w:pPr>
      <w:r w:rsidRPr="00C7399E">
        <w:rPr>
          <w:sz w:val="24"/>
          <w:szCs w:val="24"/>
        </w:rPr>
        <w:t>В случае, если Участником отбора не представлены договоры с актами приемки выполненных рабо</w:t>
      </w:r>
      <w:proofErr w:type="gramStart"/>
      <w:r w:rsidRPr="00C7399E">
        <w:rPr>
          <w:sz w:val="24"/>
          <w:szCs w:val="24"/>
        </w:rPr>
        <w:t>т(</w:t>
      </w:r>
      <w:proofErr w:type="gramEnd"/>
      <w:r w:rsidRPr="00C7399E">
        <w:rPr>
          <w:sz w:val="24"/>
          <w:szCs w:val="24"/>
        </w:rPr>
        <w:t xml:space="preserve">оказанных услуг) по запрашиваемому виду работ, услуг, то данное обстоятельство является основанием для отказа в допуске к участию в отборе в связи с предоставлением неполного пакета документов, за исключением, когда предоставление документов, подтверждающих опыт оказания аналогичных услуг не требуется, а именно в случае, если Участник, который за последние три года являлся Исполнителем не менее 3 (трех) исполненных договоров с Фондом по аналогичным услугам, однократно в рамках календарного года, в котором осуществляется подача заявки, такие документы уже предоставлял. </w:t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4.4.4.4. Рейтинг,  присуждаемый  заявке  по  критерию  «Опыт оказания аналогичных услуг (выполнения работ)»,  (Р</w:t>
      </w:r>
      <w:proofErr w:type="gramStart"/>
      <w:r>
        <w:rPr>
          <w:color w:val="000000"/>
          <w:sz w:val="16"/>
          <w:szCs w:val="16"/>
        </w:rPr>
        <w:t>2</w:t>
      </w:r>
      <w:proofErr w:type="gramEnd"/>
      <w:r>
        <w:rPr>
          <w:rFonts w:ascii="Cambria Math" w:eastAsia="Cambria Math" w:hAnsi="Cambria Math" w:cs="Cambria Math"/>
          <w:color w:val="000000"/>
          <w:sz w:val="16"/>
          <w:szCs w:val="16"/>
        </w:rPr>
        <w:t>𝑖</w:t>
      </w:r>
      <w:r>
        <w:rPr>
          <w:color w:val="000000"/>
          <w:sz w:val="24"/>
          <w:szCs w:val="24"/>
        </w:rPr>
        <w:t>) определяется:</w:t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</w:p>
    <w:tbl>
      <w:tblPr>
        <w:tblW w:w="10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4"/>
        <w:gridCol w:w="6804"/>
        <w:gridCol w:w="2587"/>
      </w:tblGrid>
      <w:tr w:rsidR="004E1086" w:rsidTr="00A635BE">
        <w:tc>
          <w:tcPr>
            <w:tcW w:w="704" w:type="dxa"/>
          </w:tcPr>
          <w:p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Перечень всех заявок по критерию «Опыт оказания аналогичных услуг (выполнения работ)» в порядке уменьшения значения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K</w:t>
            </w:r>
            <w:proofErr w:type="gramEnd"/>
            <w:r>
              <w:rPr>
                <w:color w:val="000000"/>
                <w:sz w:val="16"/>
                <w:szCs w:val="16"/>
              </w:rPr>
              <w:t>опыт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587" w:type="dxa"/>
          </w:tcPr>
          <w:p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Рейтинг заявки  Р</w:t>
            </w:r>
            <w:proofErr w:type="gramStart"/>
            <w:r>
              <w:rPr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Cambria Math" w:eastAsia="Cambria Math" w:hAnsi="Cambria Math" w:cs="Cambria Math"/>
                <w:color w:val="000000"/>
                <w:sz w:val="16"/>
                <w:szCs w:val="16"/>
              </w:rPr>
              <w:t>𝑖</w:t>
            </w:r>
          </w:p>
        </w:tc>
      </w:tr>
      <w:tr w:rsidR="004E1086" w:rsidTr="00A635BE">
        <w:tc>
          <w:tcPr>
            <w:tcW w:w="704" w:type="dxa"/>
          </w:tcPr>
          <w:p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Заявк</w:t>
            </w:r>
            <w:proofErr w:type="gramStart"/>
            <w:r>
              <w:rPr>
                <w:color w:val="000000"/>
                <w:sz w:val="24"/>
                <w:szCs w:val="24"/>
              </w:rPr>
              <w:t>а(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и) с максимальным значением </w:t>
            </w:r>
            <w:proofErr w:type="spellStart"/>
            <w:r>
              <w:rPr>
                <w:color w:val="000000"/>
                <w:sz w:val="24"/>
                <w:szCs w:val="24"/>
              </w:rPr>
              <w:t>K</w:t>
            </w:r>
            <w:r>
              <w:rPr>
                <w:color w:val="000000"/>
                <w:sz w:val="16"/>
                <w:szCs w:val="16"/>
              </w:rPr>
              <w:t>опыт</w:t>
            </w:r>
            <w:proofErr w:type="spellEnd"/>
          </w:p>
        </w:tc>
        <w:tc>
          <w:tcPr>
            <w:tcW w:w="2587" w:type="dxa"/>
          </w:tcPr>
          <w:p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1086" w:rsidTr="00A635BE">
        <w:tc>
          <w:tcPr>
            <w:tcW w:w="704" w:type="dxa"/>
          </w:tcPr>
          <w:p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Заявк</w:t>
            </w:r>
            <w:proofErr w:type="gramStart"/>
            <w:r>
              <w:rPr>
                <w:color w:val="000000"/>
                <w:sz w:val="24"/>
                <w:szCs w:val="24"/>
              </w:rPr>
              <w:t>а(</w:t>
            </w:r>
            <w:proofErr w:type="gramEnd"/>
            <w:r>
              <w:rPr>
                <w:color w:val="000000"/>
                <w:sz w:val="24"/>
                <w:szCs w:val="24"/>
              </w:rPr>
              <w:t>и), следующие с минимальной разницей от указанной в п.1</w:t>
            </w:r>
          </w:p>
        </w:tc>
        <w:tc>
          <w:tcPr>
            <w:tcW w:w="2587" w:type="dxa"/>
          </w:tcPr>
          <w:p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</w:tr>
      <w:tr w:rsidR="004E1086" w:rsidTr="00A635BE">
        <w:tc>
          <w:tcPr>
            <w:tcW w:w="704" w:type="dxa"/>
          </w:tcPr>
          <w:p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заявки</w:t>
            </w:r>
          </w:p>
        </w:tc>
        <w:tc>
          <w:tcPr>
            <w:tcW w:w="2587" w:type="dxa"/>
          </w:tcPr>
          <w:p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</w:tr>
    </w:tbl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4.4.4.5. Ранжирование по критерию «Среднесписочная численность сотрудников» проводится на основании поступившей информации от Участника конкурентного отбора, либо на основании информации содержащейся в едином реестре субъектов малого и среднего предпринимательства: 1 балл за каждого сотрудника в соответствии со среднесписочной численностью сотрудников</w:t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center"/>
        <w:rPr>
          <w:color w:val="000000"/>
          <w:sz w:val="24"/>
          <w:szCs w:val="24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𝐾</w:t>
      </w:r>
      <w:proofErr w:type="spellStart"/>
      <w:r>
        <w:rPr>
          <w:color w:val="000000"/>
          <w:sz w:val="24"/>
          <w:szCs w:val="24"/>
        </w:rPr>
        <w:t>сотруд</w:t>
      </w:r>
      <w:proofErr w:type="spellEnd"/>
      <w:r>
        <w:rPr>
          <w:color w:val="000000"/>
          <w:sz w:val="24"/>
          <w:szCs w:val="24"/>
        </w:rPr>
        <w:t xml:space="preserve"> =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𝑁</w:t>
      </w:r>
      <w:proofErr w:type="spellStart"/>
      <w:r>
        <w:rPr>
          <w:color w:val="000000"/>
          <w:sz w:val="24"/>
          <w:szCs w:val="24"/>
        </w:rPr>
        <w:t>сотруд</w:t>
      </w:r>
      <w:proofErr w:type="spellEnd"/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где,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𝐾</w:t>
      </w:r>
      <w:proofErr w:type="spellStart"/>
      <w:r>
        <w:rPr>
          <w:color w:val="000000"/>
          <w:sz w:val="24"/>
          <w:szCs w:val="24"/>
        </w:rPr>
        <w:t>сотруд</w:t>
      </w:r>
      <w:proofErr w:type="spellEnd"/>
      <w:r>
        <w:rPr>
          <w:color w:val="000000"/>
          <w:sz w:val="24"/>
          <w:szCs w:val="24"/>
        </w:rPr>
        <w:t xml:space="preserve"> – количество баллов по критерию Среднесписочная численность сотрудников;</w:t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center"/>
        <w:rPr>
          <w:color w:val="000000"/>
          <w:sz w:val="24"/>
          <w:szCs w:val="24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𝑁</w:t>
      </w:r>
      <w:proofErr w:type="spellStart"/>
      <w:r>
        <w:rPr>
          <w:color w:val="000000"/>
          <w:sz w:val="24"/>
          <w:szCs w:val="24"/>
        </w:rPr>
        <w:t>сотруд</w:t>
      </w:r>
      <w:proofErr w:type="spellEnd"/>
      <w:r>
        <w:rPr>
          <w:color w:val="000000"/>
          <w:sz w:val="24"/>
          <w:szCs w:val="24"/>
        </w:rPr>
        <w:t xml:space="preserve"> – среднесписочная численность сотрудников;</w:t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Максимальное значение критерия «Среднесписочная численность сотрудников» устанавливается равным 3 баллам.</w:t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center"/>
        <w:rPr>
          <w:color w:val="000000"/>
          <w:sz w:val="24"/>
          <w:szCs w:val="24"/>
        </w:rPr>
      </w:pPr>
      <w:r>
        <w:rPr>
          <w:rFonts w:ascii="Cambria Math" w:eastAsia="Cambria Math" w:hAnsi="Cambria Math" w:cs="Cambria Math"/>
          <w:color w:val="000000"/>
          <w:sz w:val="24"/>
          <w:szCs w:val="24"/>
        </w:rPr>
        <w:t>𝑚𝑎𝑥</w:t>
      </w:r>
      <w:r>
        <w:rPr>
          <w:color w:val="000000"/>
          <w:sz w:val="24"/>
          <w:szCs w:val="24"/>
        </w:rPr>
        <w:t xml:space="preserve"> 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𝐾</w:t>
      </w:r>
      <w:r>
        <w:rPr>
          <w:color w:val="000000"/>
          <w:sz w:val="24"/>
          <w:szCs w:val="24"/>
        </w:rPr>
        <w:t>сотруд=3.</w:t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spacing w:before="42"/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Документы, принимаемые к рассмотрению по данному критерию должны соответствовать требованиям подпункта «б» пункта 4.3.2. настоящего Порядка.</w:t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left="2" w:right="142" w:firstLine="9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Первый порядковый номер по результату ранжирования присваивается участнику (участникам) получившим максимальное количество баллов.</w:t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4.4.4.6. Рейтинг,  присуждаемый  заявке  по  критерию  «Среднесписочная численность сотрудников»,  (Р</w:t>
      </w:r>
      <w:r>
        <w:rPr>
          <w:color w:val="000000"/>
          <w:sz w:val="16"/>
          <w:szCs w:val="16"/>
        </w:rPr>
        <w:t>3</w:t>
      </w:r>
      <w:r>
        <w:rPr>
          <w:rFonts w:ascii="Cambria Math" w:eastAsia="Cambria Math" w:hAnsi="Cambria Math" w:cs="Cambria Math"/>
          <w:color w:val="000000"/>
          <w:sz w:val="16"/>
          <w:szCs w:val="16"/>
        </w:rPr>
        <w:t>𝑖</w:t>
      </w:r>
      <w:r>
        <w:rPr>
          <w:color w:val="000000"/>
          <w:sz w:val="24"/>
          <w:szCs w:val="24"/>
        </w:rPr>
        <w:t>) определяется:</w:t>
      </w:r>
    </w:p>
    <w:p w:rsidR="004E1086" w:rsidRDefault="004E1086" w:rsidP="004E1086">
      <w:pPr>
        <w:pBdr>
          <w:top w:val="nil"/>
          <w:left w:val="nil"/>
          <w:bottom w:val="nil"/>
          <w:right w:val="nil"/>
          <w:between w:val="nil"/>
        </w:pBdr>
        <w:ind w:right="142" w:firstLine="851"/>
        <w:jc w:val="both"/>
        <w:rPr>
          <w:color w:val="000000"/>
          <w:sz w:val="24"/>
          <w:szCs w:val="24"/>
        </w:rPr>
      </w:pPr>
    </w:p>
    <w:tbl>
      <w:tblPr>
        <w:tblW w:w="10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4"/>
        <w:gridCol w:w="6804"/>
        <w:gridCol w:w="2587"/>
      </w:tblGrid>
      <w:tr w:rsidR="004E1086" w:rsidTr="00A635BE">
        <w:tc>
          <w:tcPr>
            <w:tcW w:w="704" w:type="dxa"/>
          </w:tcPr>
          <w:p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Перечень всех заявок по критерию «Среднесписочная численность сотрудников» в порядке уменьшения численности сотрудников Заявителя.</w:t>
            </w:r>
          </w:p>
        </w:tc>
        <w:tc>
          <w:tcPr>
            <w:tcW w:w="2587" w:type="dxa"/>
          </w:tcPr>
          <w:p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Рейтинг заявки  Р</w:t>
            </w:r>
            <w:r>
              <w:rPr>
                <w:color w:val="000000"/>
                <w:sz w:val="16"/>
                <w:szCs w:val="16"/>
              </w:rPr>
              <w:t>3</w:t>
            </w:r>
            <w:r>
              <w:rPr>
                <w:rFonts w:ascii="Cambria Math" w:eastAsia="Cambria Math" w:hAnsi="Cambria Math" w:cs="Cambria Math"/>
                <w:color w:val="000000"/>
                <w:sz w:val="16"/>
                <w:szCs w:val="16"/>
              </w:rPr>
              <w:t>𝑖</w:t>
            </w:r>
          </w:p>
        </w:tc>
      </w:tr>
      <w:tr w:rsidR="004E1086" w:rsidTr="00A635BE">
        <w:tc>
          <w:tcPr>
            <w:tcW w:w="704" w:type="dxa"/>
          </w:tcPr>
          <w:p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Заявк</w:t>
            </w:r>
            <w:proofErr w:type="gramStart"/>
            <w:r>
              <w:rPr>
                <w:color w:val="000000"/>
                <w:sz w:val="24"/>
                <w:szCs w:val="24"/>
              </w:rPr>
              <w:t>а(</w:t>
            </w:r>
            <w:proofErr w:type="gramEnd"/>
            <w:r>
              <w:rPr>
                <w:color w:val="000000"/>
                <w:sz w:val="24"/>
                <w:szCs w:val="24"/>
              </w:rPr>
              <w:t>и) с максимальным значением численности сотрудников</w:t>
            </w:r>
          </w:p>
        </w:tc>
        <w:tc>
          <w:tcPr>
            <w:tcW w:w="2587" w:type="dxa"/>
          </w:tcPr>
          <w:p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4E1086" w:rsidTr="00A635BE">
        <w:tc>
          <w:tcPr>
            <w:tcW w:w="704" w:type="dxa"/>
          </w:tcPr>
          <w:p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Заявк</w:t>
            </w:r>
            <w:proofErr w:type="gramStart"/>
            <w:r>
              <w:rPr>
                <w:color w:val="000000"/>
                <w:sz w:val="24"/>
                <w:szCs w:val="24"/>
              </w:rPr>
              <w:t>а(</w:t>
            </w:r>
            <w:proofErr w:type="gramEnd"/>
            <w:r>
              <w:rPr>
                <w:color w:val="000000"/>
                <w:sz w:val="24"/>
                <w:szCs w:val="24"/>
              </w:rPr>
              <w:t>и), следующие с минимальной разницей от указанной в п.1</w:t>
            </w:r>
          </w:p>
        </w:tc>
        <w:tc>
          <w:tcPr>
            <w:tcW w:w="2587" w:type="dxa"/>
          </w:tcPr>
          <w:p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</w:tr>
      <w:tr w:rsidR="004E1086" w:rsidTr="00A635BE">
        <w:tc>
          <w:tcPr>
            <w:tcW w:w="704" w:type="dxa"/>
          </w:tcPr>
          <w:p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заявки</w:t>
            </w:r>
          </w:p>
        </w:tc>
        <w:tc>
          <w:tcPr>
            <w:tcW w:w="2587" w:type="dxa"/>
          </w:tcPr>
          <w:p w:rsidR="004E1086" w:rsidRDefault="004E1086" w:rsidP="00A63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</w:tr>
    </w:tbl>
    <w:p w:rsidR="004E1086" w:rsidRDefault="004E1086" w:rsidP="004E1086">
      <w:pPr>
        <w:tabs>
          <w:tab w:val="left" w:pos="2330"/>
        </w:tabs>
        <w:ind w:right="142" w:firstLine="851"/>
        <w:jc w:val="both"/>
      </w:pPr>
    </w:p>
    <w:p w:rsidR="004E1086" w:rsidRDefault="004E1086" w:rsidP="004E1086">
      <w:pPr>
        <w:tabs>
          <w:tab w:val="left" w:pos="2330"/>
        </w:tabs>
        <w:ind w:right="142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4.4.4.7. Итоговый рейтинг заявки </w:t>
      </w:r>
      <w:r>
        <w:rPr>
          <w:rFonts w:ascii="Cambria Math" w:eastAsia="Cambria Math" w:hAnsi="Cambria Math" w:cs="Cambria Math"/>
          <w:sz w:val="24"/>
          <w:szCs w:val="24"/>
        </w:rPr>
        <w:t xml:space="preserve">∑ </w:t>
      </w:r>
      <w:proofErr w:type="gramStart"/>
      <w:r>
        <w:rPr>
          <w:i/>
          <w:sz w:val="24"/>
          <w:szCs w:val="24"/>
        </w:rPr>
        <w:t>Р</w:t>
      </w:r>
      <w:proofErr w:type="gramEnd"/>
      <w:r>
        <w:rPr>
          <w:rFonts w:ascii="Cambria Math" w:eastAsia="Cambria Math" w:hAnsi="Cambria Math" w:cs="Cambria Math"/>
          <w:sz w:val="24"/>
          <w:szCs w:val="24"/>
          <w:vertAlign w:val="subscript"/>
        </w:rPr>
        <w:t>𝑖</w:t>
      </w:r>
      <w:r>
        <w:rPr>
          <w:rFonts w:ascii="Cambria Math" w:eastAsia="Cambria Math" w:hAnsi="Cambria Math" w:cs="Cambria Math"/>
          <w:sz w:val="24"/>
          <w:szCs w:val="24"/>
        </w:rPr>
        <w:t xml:space="preserve"> </w:t>
      </w:r>
      <w:r>
        <w:rPr>
          <w:sz w:val="24"/>
          <w:szCs w:val="24"/>
        </w:rPr>
        <w:t>рассчитывается путем сложения рейтингов по каждому из трех критериев оценки заявок на участие в конкурентном отборе (</w:t>
      </w:r>
      <w:r>
        <w:t>Р</w:t>
      </w:r>
      <w:r>
        <w:rPr>
          <w:sz w:val="16"/>
          <w:szCs w:val="16"/>
        </w:rPr>
        <w:t>1</w:t>
      </w:r>
      <w:r>
        <w:rPr>
          <w:rFonts w:ascii="Cambria Math" w:eastAsia="Cambria Math" w:hAnsi="Cambria Math" w:cs="Cambria Math"/>
          <w:sz w:val="16"/>
          <w:szCs w:val="16"/>
        </w:rPr>
        <w:t xml:space="preserve">𝑖, </w:t>
      </w:r>
      <w:r>
        <w:t>Р</w:t>
      </w:r>
      <w:r>
        <w:rPr>
          <w:sz w:val="16"/>
          <w:szCs w:val="16"/>
        </w:rPr>
        <w:t>2</w:t>
      </w:r>
      <w:r>
        <w:rPr>
          <w:rFonts w:ascii="Cambria Math" w:eastAsia="Cambria Math" w:hAnsi="Cambria Math" w:cs="Cambria Math"/>
          <w:sz w:val="16"/>
          <w:szCs w:val="16"/>
        </w:rPr>
        <w:t xml:space="preserve">𝑖, </w:t>
      </w:r>
      <w:r>
        <w:t>Р</w:t>
      </w:r>
      <w:r>
        <w:rPr>
          <w:sz w:val="16"/>
          <w:szCs w:val="16"/>
        </w:rPr>
        <w:t>3</w:t>
      </w:r>
      <w:r>
        <w:rPr>
          <w:rFonts w:ascii="Cambria Math" w:eastAsia="Cambria Math" w:hAnsi="Cambria Math" w:cs="Cambria Math"/>
          <w:sz w:val="16"/>
          <w:szCs w:val="16"/>
        </w:rPr>
        <w:t>𝑖</w:t>
      </w:r>
      <w:r>
        <w:rPr>
          <w:sz w:val="24"/>
          <w:szCs w:val="24"/>
        </w:rPr>
        <w:t>), умноженных на весовые коэффициенты данных критериев. Результат вычисления делится на 100.</w:t>
      </w:r>
    </w:p>
    <w:p w:rsidR="004E1086" w:rsidRDefault="004E1086" w:rsidP="004E1086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4.4.4.8. Победителем признается Участник, набравший наибольшее количество баллов по итоговому рейтингу заявки.</w:t>
      </w:r>
    </w:p>
    <w:p w:rsidR="004E1086" w:rsidRDefault="004E1086" w:rsidP="004E1086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4.4.4.9. В случае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если у нескольких Участников имеется равное количество баллов, решение принимается в пользу Участника отбора, предложившего наименьшую цену. </w:t>
      </w:r>
    </w:p>
    <w:p w:rsidR="004E1086" w:rsidRPr="00C7399E" w:rsidRDefault="004E1086" w:rsidP="004E1086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 w:rsidRPr="00C7399E">
        <w:rPr>
          <w:sz w:val="24"/>
          <w:szCs w:val="24"/>
        </w:rPr>
        <w:t>В случае</w:t>
      </w:r>
      <w:proofErr w:type="gramStart"/>
      <w:r w:rsidRPr="00C7399E">
        <w:rPr>
          <w:sz w:val="24"/>
          <w:szCs w:val="24"/>
        </w:rPr>
        <w:t>,</w:t>
      </w:r>
      <w:proofErr w:type="gramEnd"/>
      <w:r w:rsidRPr="00C7399E">
        <w:rPr>
          <w:sz w:val="24"/>
          <w:szCs w:val="24"/>
        </w:rPr>
        <w:t xml:space="preserve"> если Участниками предложена одинаковая цена, решение принимается в пользу Участника, представившего заявку с ранней датой (временем) регистрации (при подаче заявки в бумажном виде), с ранней датой (временем) подачи заявки (при подаче заявки в электронном виде). </w:t>
      </w:r>
    </w:p>
    <w:p w:rsidR="004E1086" w:rsidRDefault="004E1086" w:rsidP="004E1086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>4.4.4.10. В случае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если победитель уклоняется от заключения договора, Фонд заключает договор с Участником, получившим количество баллов, предшествующее победителю.</w:t>
      </w:r>
    </w:p>
    <w:p w:rsidR="004E1086" w:rsidRDefault="004E1086" w:rsidP="004E1086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течение 10 (десяти) рабочих дней со дня принятия Комиссией решения о заключении договора, Организатор отбора направляет отобранному Исполнителю проект договора (в случае если Комиссией принято решение о заключении договора). </w:t>
      </w:r>
    </w:p>
    <w:p w:rsidR="004E1086" w:rsidRDefault="004E1086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E1086" w:rsidRDefault="004E1086" w:rsidP="004E1086">
      <w:pPr>
        <w:tabs>
          <w:tab w:val="left" w:pos="0"/>
        </w:tabs>
        <w:spacing w:line="300" w:lineRule="auto"/>
        <w:ind w:firstLine="567"/>
        <w:jc w:val="right"/>
        <w:rPr>
          <w:sz w:val="24"/>
          <w:szCs w:val="24"/>
        </w:rPr>
      </w:pPr>
      <w:r w:rsidRPr="004E1086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</w:t>
      </w:r>
      <w:r w:rsidRPr="004E1086">
        <w:rPr>
          <w:sz w:val="24"/>
          <w:szCs w:val="24"/>
        </w:rPr>
        <w:t xml:space="preserve">  к Извещению</w:t>
      </w:r>
    </w:p>
    <w:p w:rsidR="004E1086" w:rsidRDefault="004E1086" w:rsidP="004E1086">
      <w:pPr>
        <w:tabs>
          <w:tab w:val="left" w:pos="2330"/>
        </w:tabs>
        <w:ind w:right="142" w:firstLine="851"/>
        <w:jc w:val="both"/>
        <w:rPr>
          <w:sz w:val="24"/>
          <w:szCs w:val="24"/>
        </w:rPr>
      </w:pPr>
    </w:p>
    <w:p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4.5. Рассмотрение заявок на участие в конкурентном отборе и подведение итогов конкурентного отбора</w:t>
      </w:r>
    </w:p>
    <w:p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sz w:val="24"/>
          <w:szCs w:val="24"/>
        </w:rPr>
      </w:pPr>
    </w:p>
    <w:p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sz w:val="24"/>
          <w:szCs w:val="24"/>
        </w:rPr>
      </w:pPr>
      <w:bookmarkStart w:id="113" w:name="_1frf3qz8m8o7" w:colFirst="0" w:colLast="0"/>
      <w:bookmarkEnd w:id="113"/>
      <w:r>
        <w:rPr>
          <w:sz w:val="24"/>
          <w:szCs w:val="24"/>
        </w:rPr>
        <w:t>4.5.1. Основаниями для отказа в допуске к участию в отборе являются:</w:t>
      </w:r>
    </w:p>
    <w:p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а) несоответствие содержания </w:t>
      </w:r>
      <w:r>
        <w:rPr>
          <w:color w:val="000000"/>
          <w:sz w:val="24"/>
          <w:szCs w:val="24"/>
        </w:rPr>
        <w:t>заявки содержанию, установленному в Приложении № 2 к настоящему Порядку;</w:t>
      </w:r>
    </w:p>
    <w:p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поступление заявки после истечения сроков, установленных в извещении;</w:t>
      </w:r>
    </w:p>
    <w:p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bookmarkStart w:id="114" w:name="_b9ht5r9avb83" w:colFirst="0" w:colLast="0"/>
      <w:bookmarkEnd w:id="114"/>
      <w:r>
        <w:rPr>
          <w:color w:val="000000"/>
          <w:sz w:val="24"/>
          <w:szCs w:val="24"/>
        </w:rPr>
        <w:t>в) предоставление неполного пакета документов, предусмотренных настоящим Порядком;</w:t>
      </w:r>
    </w:p>
    <w:p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несоответствие Участника отбора дополнительным требованиям, установленным в извещении;</w:t>
      </w:r>
    </w:p>
    <w:p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д</w:t>
      </w:r>
      <w:proofErr w:type="spellEnd"/>
      <w:r>
        <w:rPr>
          <w:color w:val="000000"/>
          <w:sz w:val="24"/>
          <w:szCs w:val="24"/>
        </w:rPr>
        <w:t>) предоставление Участником конкурентного отбора недостоверной информации;</w:t>
      </w:r>
    </w:p>
    <w:p w:rsidR="004B01BB" w:rsidRDefault="004B01BB" w:rsidP="004B01B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222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е) в случае если заявка вместе с прилагаемыми документами, поданная в печатном виде в конверте не прошита и не пронумерована.</w:t>
      </w:r>
    </w:p>
    <w:p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4.5.2. После истечения срока подачи заявок в срок не позднее 5 рабочих дней проводится заседание Комиссии. Комиссией осуществляется рассмотрение заявок, проверка документов, входящих в состав заявок на соответствие требованиям настоящего Порядка и извещения, подсчёт рейтинга участников отбора, определение победителя отбора в соответствии с Методами оценки заявок. </w:t>
      </w:r>
    </w:p>
    <w:p w:rsidR="004B01BB" w:rsidRPr="00C7399E" w:rsidRDefault="004B01BB" w:rsidP="004B01BB">
      <w:pPr>
        <w:tabs>
          <w:tab w:val="left" w:pos="2270"/>
        </w:tabs>
        <w:spacing w:before="15"/>
        <w:ind w:firstLine="850"/>
        <w:jc w:val="both"/>
        <w:rPr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4.5.3. В случае</w:t>
      </w:r>
      <w:proofErr w:type="gramStart"/>
      <w:r>
        <w:rPr>
          <w:color w:val="000000"/>
          <w:sz w:val="24"/>
          <w:szCs w:val="24"/>
        </w:rPr>
        <w:t>,</w:t>
      </w:r>
      <w:proofErr w:type="gramEnd"/>
      <w:r>
        <w:rPr>
          <w:color w:val="000000"/>
          <w:sz w:val="24"/>
          <w:szCs w:val="24"/>
        </w:rPr>
        <w:t xml:space="preserve"> если по окончанию срока подачи заявок на участие в конкурентном отборе подана только одна заявка, Комиссия принимает решение о продлении срока проведения конкурентного отбора </w:t>
      </w:r>
      <w:r w:rsidRPr="00C7399E">
        <w:rPr>
          <w:sz w:val="24"/>
          <w:szCs w:val="24"/>
          <w:u w:val="single"/>
        </w:rPr>
        <w:t>на три  рабочих дня.</w:t>
      </w:r>
    </w:p>
    <w:p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4.5.4. В случае</w:t>
      </w:r>
      <w:proofErr w:type="gramStart"/>
      <w:r>
        <w:rPr>
          <w:color w:val="000000"/>
          <w:sz w:val="24"/>
          <w:szCs w:val="24"/>
        </w:rPr>
        <w:t>,</w:t>
      </w:r>
      <w:proofErr w:type="gramEnd"/>
      <w:r>
        <w:rPr>
          <w:color w:val="000000"/>
          <w:sz w:val="24"/>
          <w:szCs w:val="24"/>
        </w:rPr>
        <w:t xml:space="preserve"> если и по окончанию дополнительного срока подачи заявок, установленного Комиссией, будет подана только одна заявка, Комиссия принимает решение о заключении договора с единственным участником (в случае если не принято решение о завершении конкурентного отбора без заключения договора).</w:t>
      </w:r>
    </w:p>
    <w:p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4.5.5. На основании решения Комиссии Организатор вправе завершить процедуру конкурентного отбора без заключения договора.</w:t>
      </w:r>
    </w:p>
    <w:p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4.5.6. Итоги заседания Комиссии оформляются протоколом не позднее 2 (двух) рабочих дней, </w:t>
      </w:r>
      <w:r>
        <w:rPr>
          <w:sz w:val="24"/>
          <w:szCs w:val="24"/>
        </w:rPr>
        <w:t>следующих за днем проведения заседания Комиссии</w:t>
      </w:r>
      <w:r>
        <w:rPr>
          <w:color w:val="000000"/>
          <w:sz w:val="24"/>
          <w:szCs w:val="24"/>
        </w:rPr>
        <w:t xml:space="preserve">. </w:t>
      </w:r>
    </w:p>
    <w:p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Протокол, составленный по итогам рассмотрения должен содержать следующие сведения:</w:t>
      </w:r>
    </w:p>
    <w:p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дата заседания комиссии;</w:t>
      </w:r>
    </w:p>
    <w:p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наименование участник</w:t>
      </w:r>
      <w:proofErr w:type="gramStart"/>
      <w:r>
        <w:rPr>
          <w:color w:val="000000"/>
          <w:sz w:val="24"/>
          <w:szCs w:val="24"/>
        </w:rPr>
        <w:t>а(</w:t>
      </w:r>
      <w:proofErr w:type="spellStart"/>
      <w:proofErr w:type="gramEnd"/>
      <w:r>
        <w:rPr>
          <w:color w:val="000000"/>
          <w:sz w:val="24"/>
          <w:szCs w:val="24"/>
        </w:rPr>
        <w:t>ов</w:t>
      </w:r>
      <w:proofErr w:type="spellEnd"/>
      <w:r>
        <w:rPr>
          <w:color w:val="000000"/>
          <w:sz w:val="24"/>
          <w:szCs w:val="24"/>
        </w:rPr>
        <w:t>) отбора, цена заявки, итоговый рейтинг (при наличии);</w:t>
      </w:r>
    </w:p>
    <w:p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информация о победителе конкурентного отбора.</w:t>
      </w:r>
    </w:p>
    <w:p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решение Комиссии по выбору Исполнителя, в случае принятия такого решения.</w:t>
      </w:r>
    </w:p>
    <w:p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4.5.7. Решение о завершении конкурентного отбора без заключения договора или о выборе Исполнителя размещается на сайте Фонда не позднее 3 (трех) дней, следующих за днем принятия этого решения.</w:t>
      </w:r>
    </w:p>
    <w:p w:rsidR="004B01BB" w:rsidRDefault="004B01BB" w:rsidP="004B01BB">
      <w:pPr>
        <w:tabs>
          <w:tab w:val="left" w:pos="2270"/>
        </w:tabs>
        <w:spacing w:before="15"/>
        <w:ind w:firstLine="8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4.5.8. Фонд не возмещает участнику конкурентного отбора расходы, понесенные им в связи с участием в процедурах конкурентного отбора, в том числе при завершении конкурентного отбора.</w:t>
      </w:r>
    </w:p>
    <w:p w:rsidR="004B01BB" w:rsidRDefault="004B01BB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4B01BB" w:rsidRDefault="004B01BB" w:rsidP="004B01BB">
      <w:pPr>
        <w:tabs>
          <w:tab w:val="left" w:pos="0"/>
        </w:tabs>
        <w:spacing w:line="300" w:lineRule="auto"/>
        <w:ind w:firstLine="567"/>
        <w:jc w:val="right"/>
        <w:rPr>
          <w:sz w:val="24"/>
          <w:szCs w:val="24"/>
        </w:rPr>
      </w:pPr>
      <w:r w:rsidRPr="004E1086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5</w:t>
      </w:r>
      <w:r w:rsidRPr="004E1086">
        <w:rPr>
          <w:sz w:val="24"/>
          <w:szCs w:val="24"/>
        </w:rPr>
        <w:t xml:space="preserve">  к Извещению</w:t>
      </w:r>
    </w:p>
    <w:p w:rsidR="00C90801" w:rsidRDefault="00C90801" w:rsidP="00C90801">
      <w:pPr>
        <w:tabs>
          <w:tab w:val="left" w:pos="0"/>
        </w:tabs>
        <w:spacing w:line="300" w:lineRule="auto"/>
        <w:ind w:firstLine="567"/>
        <w:jc w:val="both"/>
        <w:rPr>
          <w:sz w:val="22"/>
          <w:szCs w:val="22"/>
        </w:rPr>
      </w:pPr>
    </w:p>
    <w:p w:rsidR="004C3472" w:rsidRDefault="004C3472" w:rsidP="004C3472">
      <w:pPr>
        <w:widowControl w:val="0"/>
        <w:suppressAutoHyphens/>
        <w:ind w:firstLine="709"/>
        <w:jc w:val="center"/>
        <w:outlineLvl w:val="0"/>
        <w:rPr>
          <w:rFonts w:eastAsia="DejaVu Sans"/>
          <w:b/>
          <w:kern w:val="2"/>
          <w:lang w:val="pt-BR"/>
        </w:rPr>
      </w:pPr>
      <w:bookmarkStart w:id="115" w:name="_Hlk27648407"/>
      <w:r>
        <w:rPr>
          <w:rFonts w:eastAsia="DejaVu Sans"/>
          <w:b/>
          <w:kern w:val="2"/>
          <w:lang w:val="pt-BR"/>
        </w:rPr>
        <w:t>ТЕХНИЧЕСКОЕ ЗАДАНИЕ</w:t>
      </w:r>
    </w:p>
    <w:p w:rsidR="004C3472" w:rsidRDefault="004C3472" w:rsidP="004C3472">
      <w:pPr>
        <w:widowControl w:val="0"/>
        <w:suppressAutoHyphens/>
        <w:ind w:firstLine="709"/>
        <w:jc w:val="center"/>
        <w:rPr>
          <w:rFonts w:eastAsia="DejaVu Sans"/>
          <w:b/>
          <w:kern w:val="2"/>
          <w:sz w:val="24"/>
          <w:szCs w:val="24"/>
          <w:lang w:val="pt-BR"/>
        </w:rPr>
      </w:pPr>
      <w:r>
        <w:rPr>
          <w:rFonts w:eastAsia="DejaVu Sans"/>
          <w:b/>
          <w:kern w:val="2"/>
          <w:sz w:val="24"/>
          <w:szCs w:val="24"/>
        </w:rPr>
        <w:t>На оказание услуги по с</w:t>
      </w:r>
      <w:r>
        <w:rPr>
          <w:rFonts w:eastAsia="DejaVu Sans"/>
          <w:b/>
          <w:kern w:val="2"/>
          <w:sz w:val="24"/>
          <w:szCs w:val="24"/>
          <w:lang w:val="pt-BR"/>
        </w:rPr>
        <w:t>одействи</w:t>
      </w:r>
      <w:proofErr w:type="spellStart"/>
      <w:r>
        <w:rPr>
          <w:rFonts w:eastAsia="DejaVu Sans"/>
          <w:b/>
          <w:kern w:val="2"/>
          <w:sz w:val="24"/>
          <w:szCs w:val="24"/>
        </w:rPr>
        <w:t>ю</w:t>
      </w:r>
      <w:proofErr w:type="spellEnd"/>
      <w:r>
        <w:rPr>
          <w:rFonts w:eastAsia="DejaVu Sans"/>
          <w:b/>
          <w:kern w:val="2"/>
          <w:sz w:val="24"/>
          <w:szCs w:val="24"/>
          <w:lang w:val="pt-BR"/>
        </w:rPr>
        <w:t xml:space="preserve"> в получении разрешительной документации, в том числе проведении сертификации, декларировании, аттестации, иных услуг, включая проведение необходимых испытаний и оценок соответствия для продукции/товаров предприятий в целях выхода на внутренние и зарубежные рынки, рынки крупных заказчиков</w:t>
      </w:r>
    </w:p>
    <w:p w:rsidR="004C3472" w:rsidRDefault="004C3472" w:rsidP="004C3472">
      <w:pPr>
        <w:widowControl w:val="0"/>
        <w:suppressAutoHyphens/>
        <w:ind w:firstLine="709"/>
        <w:jc w:val="center"/>
        <w:rPr>
          <w:rFonts w:eastAsia="DejaVu Sans"/>
          <w:kern w:val="2"/>
          <w:sz w:val="22"/>
          <w:szCs w:val="22"/>
        </w:rPr>
      </w:pPr>
    </w:p>
    <w:p w:rsidR="004C3472" w:rsidRDefault="004C3472" w:rsidP="004C3472">
      <w:pPr>
        <w:pStyle w:val="msonormalbullet2gif"/>
        <w:widowControl w:val="0"/>
        <w:numPr>
          <w:ilvl w:val="0"/>
          <w:numId w:val="21"/>
        </w:numPr>
        <w:tabs>
          <w:tab w:val="left" w:pos="993"/>
        </w:tabs>
        <w:suppressAutoHyphens/>
        <w:spacing w:before="0" w:beforeAutospacing="0" w:after="0" w:afterAutospacing="0"/>
        <w:ind w:left="-142" w:firstLine="709"/>
        <w:contextualSpacing/>
        <w:jc w:val="both"/>
        <w:rPr>
          <w:rFonts w:eastAsia="DejaVu Sans"/>
          <w:b/>
          <w:kern w:val="2"/>
          <w:lang w:val="pt-BR"/>
        </w:rPr>
      </w:pPr>
      <w:r>
        <w:rPr>
          <w:rFonts w:eastAsia="DejaVu Sans"/>
          <w:b/>
          <w:kern w:val="2"/>
          <w:lang w:val="pt-BR"/>
        </w:rPr>
        <w:t xml:space="preserve">Заказчик: </w:t>
      </w:r>
      <w:r>
        <w:rPr>
          <w:rFonts w:eastAsia="DejaVu Sans"/>
          <w:b/>
          <w:kern w:val="2"/>
        </w:rPr>
        <w:t xml:space="preserve"> Гарантийный фонд Бурятии,</w:t>
      </w:r>
    </w:p>
    <w:p w:rsidR="004C3472" w:rsidRDefault="004C3472" w:rsidP="004C3472">
      <w:pPr>
        <w:pStyle w:val="msonormalbullet2gif"/>
        <w:widowControl w:val="0"/>
        <w:numPr>
          <w:ilvl w:val="0"/>
          <w:numId w:val="21"/>
        </w:numPr>
        <w:tabs>
          <w:tab w:val="left" w:pos="993"/>
        </w:tabs>
        <w:suppressAutoHyphens/>
        <w:spacing w:before="0" w:beforeAutospacing="0" w:after="0" w:afterAutospacing="0"/>
        <w:ind w:left="-142" w:firstLine="709"/>
        <w:contextualSpacing/>
        <w:jc w:val="both"/>
        <w:rPr>
          <w:rFonts w:eastAsia="DejaVu Sans"/>
          <w:b/>
          <w:kern w:val="2"/>
          <w:lang w:val="pt-BR"/>
        </w:rPr>
      </w:pPr>
      <w:r>
        <w:rPr>
          <w:rFonts w:eastAsia="DejaVu Sans"/>
          <w:b/>
          <w:kern w:val="2"/>
        </w:rPr>
        <w:t xml:space="preserve">Получатель услуги: ИП </w:t>
      </w:r>
      <w:proofErr w:type="spellStart"/>
      <w:r>
        <w:rPr>
          <w:rFonts w:eastAsia="DejaVu Sans"/>
          <w:b/>
          <w:kern w:val="2"/>
        </w:rPr>
        <w:t>Раднаева</w:t>
      </w:r>
      <w:proofErr w:type="spellEnd"/>
      <w:r>
        <w:rPr>
          <w:rFonts w:eastAsia="DejaVu Sans"/>
          <w:b/>
          <w:kern w:val="2"/>
        </w:rPr>
        <w:t xml:space="preserve"> Ю.Ч.</w:t>
      </w:r>
    </w:p>
    <w:p w:rsidR="004C3472" w:rsidRDefault="004C3472" w:rsidP="004C3472">
      <w:pPr>
        <w:pStyle w:val="msonormalbullet2gif"/>
        <w:widowControl w:val="0"/>
        <w:numPr>
          <w:ilvl w:val="0"/>
          <w:numId w:val="21"/>
        </w:numPr>
        <w:tabs>
          <w:tab w:val="left" w:pos="993"/>
        </w:tabs>
        <w:suppressAutoHyphens/>
        <w:spacing w:before="0" w:beforeAutospacing="0" w:after="0" w:afterAutospacing="0"/>
        <w:ind w:left="-142" w:firstLine="709"/>
        <w:contextualSpacing/>
        <w:jc w:val="both"/>
        <w:rPr>
          <w:rFonts w:eastAsia="DejaVu Sans"/>
          <w:b/>
          <w:kern w:val="2"/>
          <w:lang w:val="pt-BR"/>
        </w:rPr>
      </w:pPr>
      <w:r>
        <w:rPr>
          <w:rFonts w:eastAsia="DejaVu Sans"/>
          <w:b/>
          <w:kern w:val="2"/>
          <w:lang w:val="pt-BR"/>
        </w:rPr>
        <w:t>Источник финансирования</w:t>
      </w:r>
      <w:r>
        <w:rPr>
          <w:rFonts w:eastAsia="DejaVu Sans"/>
          <w:kern w:val="2"/>
          <w:lang w:val="pt-BR"/>
        </w:rPr>
        <w:t>: средства субсидии</w:t>
      </w:r>
      <w:r>
        <w:rPr>
          <w:rFonts w:eastAsia="DejaVu Sans"/>
          <w:b/>
          <w:kern w:val="2"/>
          <w:lang w:val="pt-BR"/>
        </w:rPr>
        <w:t xml:space="preserve"> </w:t>
      </w:r>
      <w:r>
        <w:rPr>
          <w:rFonts w:eastAsia="DejaVu Sans"/>
          <w:kern w:val="2"/>
          <w:lang w:val="pt-BR"/>
        </w:rPr>
        <w:t xml:space="preserve">на развитие </w:t>
      </w:r>
      <w:r>
        <w:rPr>
          <w:rFonts w:eastAsia="DejaVu Sans"/>
          <w:bCs/>
          <w:kern w:val="2"/>
        </w:rPr>
        <w:t>Центра предпринимательства «Мой бизнес»</w:t>
      </w:r>
    </w:p>
    <w:p w:rsidR="004C3472" w:rsidRDefault="004C3472" w:rsidP="004C3472">
      <w:pPr>
        <w:pStyle w:val="msonormalbullet2gif"/>
        <w:widowControl w:val="0"/>
        <w:numPr>
          <w:ilvl w:val="0"/>
          <w:numId w:val="21"/>
        </w:numPr>
        <w:tabs>
          <w:tab w:val="left" w:pos="993"/>
        </w:tabs>
        <w:suppressAutoHyphens/>
        <w:spacing w:before="0" w:beforeAutospacing="0" w:after="0" w:afterAutospacing="0"/>
        <w:ind w:left="-142" w:firstLine="709"/>
        <w:contextualSpacing/>
        <w:jc w:val="both"/>
        <w:rPr>
          <w:rFonts w:eastAsia="DejaVu Sans"/>
          <w:b/>
          <w:kern w:val="2"/>
          <w:lang w:val="pt-BR"/>
        </w:rPr>
      </w:pPr>
      <w:r>
        <w:rPr>
          <w:rFonts w:eastAsia="DejaVu Sans"/>
          <w:b/>
          <w:kern w:val="2"/>
          <w:lang w:val="pt-BR"/>
        </w:rPr>
        <w:t>Основное содержание услуг</w:t>
      </w:r>
      <w:r>
        <w:rPr>
          <w:rFonts w:eastAsia="DejaVu Sans"/>
          <w:b/>
          <w:kern w:val="2"/>
          <w:lang w:val="en-US"/>
        </w:rPr>
        <w:t>:</w:t>
      </w:r>
    </w:p>
    <w:p w:rsidR="004C3472" w:rsidRDefault="004C3472" w:rsidP="004C3472">
      <w:pPr>
        <w:pStyle w:val="msonormalbullet2gif"/>
        <w:widowControl w:val="0"/>
        <w:numPr>
          <w:ilvl w:val="1"/>
          <w:numId w:val="22"/>
        </w:numPr>
        <w:tabs>
          <w:tab w:val="left" w:pos="993"/>
          <w:tab w:val="left" w:pos="1134"/>
        </w:tabs>
        <w:suppressAutoHyphens/>
        <w:spacing w:before="0" w:beforeAutospacing="0" w:after="0" w:afterAutospacing="0"/>
        <w:ind w:left="0" w:firstLine="568"/>
        <w:contextualSpacing/>
        <w:jc w:val="both"/>
        <w:rPr>
          <w:rFonts w:eastAsia="DejaVu Sans"/>
          <w:kern w:val="2"/>
          <w:lang w:val="pt-BR"/>
        </w:rPr>
      </w:pPr>
      <w:r>
        <w:rPr>
          <w:rFonts w:eastAsia="DejaVu Sans"/>
          <w:kern w:val="2"/>
          <w:lang w:val="pt-BR"/>
        </w:rPr>
        <w:t xml:space="preserve">Наименование услуг: Содействие в проведении сертификации продукции субъектов малого и среднего предпринимательства в целях выхода на </w:t>
      </w:r>
      <w:r>
        <w:rPr>
          <w:rFonts w:eastAsia="DejaVu Sans"/>
          <w:kern w:val="2"/>
        </w:rPr>
        <w:t>внутренний</w:t>
      </w:r>
      <w:r>
        <w:rPr>
          <w:rFonts w:eastAsia="DejaVu Sans"/>
          <w:kern w:val="2"/>
          <w:lang w:val="pt-BR"/>
        </w:rPr>
        <w:t xml:space="preserve"> рын</w:t>
      </w:r>
      <w:r>
        <w:rPr>
          <w:rFonts w:eastAsia="DejaVu Sans"/>
          <w:kern w:val="2"/>
        </w:rPr>
        <w:t>о</w:t>
      </w:r>
      <w:r>
        <w:rPr>
          <w:rFonts w:eastAsia="DejaVu Sans"/>
          <w:kern w:val="2"/>
          <w:lang w:val="pt-BR"/>
        </w:rPr>
        <w:t xml:space="preserve">к </w:t>
      </w:r>
      <w:r>
        <w:rPr>
          <w:rFonts w:eastAsia="DejaVu Sans"/>
          <w:bCs/>
          <w:kern w:val="2"/>
        </w:rPr>
        <w:t xml:space="preserve">- </w:t>
      </w:r>
      <w:r>
        <w:rPr>
          <w:rFonts w:eastAsia="DejaVu Sans"/>
          <w:kern w:val="2"/>
        </w:rPr>
        <w:t xml:space="preserve">декларирование продукции на соответствие требованиям Технического регламента Таможенного союза «О безопасности мяса и мясной продукции» (ТР ТС 034/2013), Технического регламента Таможенного союза «пищевая продукция в части ее маркировки» (ТР ТС 022/2011), Технического регламента Таможенного союза «Требования безопасности пищевых добавок, </w:t>
      </w:r>
      <w:proofErr w:type="spellStart"/>
      <w:r>
        <w:rPr>
          <w:rFonts w:eastAsia="DejaVu Sans"/>
          <w:kern w:val="2"/>
        </w:rPr>
        <w:t>ароматизаторов</w:t>
      </w:r>
      <w:proofErr w:type="spellEnd"/>
      <w:r>
        <w:rPr>
          <w:rFonts w:eastAsia="DejaVu Sans"/>
          <w:kern w:val="2"/>
        </w:rPr>
        <w:t xml:space="preserve"> и технологических вспомогательных веществ» (ТР ТС 029/2012). </w:t>
      </w:r>
    </w:p>
    <w:p w:rsidR="004C3472" w:rsidRDefault="004C3472" w:rsidP="004C3472">
      <w:pPr>
        <w:pStyle w:val="msonormalbullet2gif"/>
        <w:widowControl w:val="0"/>
        <w:numPr>
          <w:ilvl w:val="0"/>
          <w:numId w:val="21"/>
        </w:numPr>
        <w:tabs>
          <w:tab w:val="left" w:pos="993"/>
          <w:tab w:val="left" w:pos="1134"/>
        </w:tabs>
        <w:suppressAutoHyphens/>
        <w:spacing w:before="0" w:beforeAutospacing="0" w:after="0" w:afterAutospacing="0"/>
        <w:ind w:left="0" w:firstLine="709"/>
        <w:contextualSpacing/>
        <w:jc w:val="both"/>
        <w:rPr>
          <w:rFonts w:eastAsia="DejaVu Sans"/>
          <w:b/>
          <w:kern w:val="2"/>
          <w:lang w:val="pt-BR"/>
        </w:rPr>
      </w:pPr>
      <w:r>
        <w:rPr>
          <w:rFonts w:eastAsia="DejaVu Sans"/>
          <w:b/>
          <w:kern w:val="2"/>
          <w:lang w:val="pt-BR"/>
        </w:rPr>
        <w:t>Цель</w:t>
      </w:r>
      <w:r>
        <w:rPr>
          <w:rFonts w:eastAsia="DejaVu Sans"/>
          <w:b/>
          <w:kern w:val="2"/>
        </w:rPr>
        <w:t xml:space="preserve"> проведения сертификации</w:t>
      </w:r>
      <w:r>
        <w:rPr>
          <w:rFonts w:eastAsia="DejaVu Sans"/>
          <w:b/>
          <w:kern w:val="2"/>
          <w:lang w:val="pt-BR"/>
        </w:rPr>
        <w:t xml:space="preserve">: </w:t>
      </w:r>
    </w:p>
    <w:p w:rsidR="004C3472" w:rsidRDefault="004C3472" w:rsidP="004C3472">
      <w:pPr>
        <w:tabs>
          <w:tab w:val="left" w:pos="993"/>
          <w:tab w:val="left" w:pos="1134"/>
        </w:tabs>
        <w:ind w:firstLine="709"/>
        <w:jc w:val="both"/>
        <w:rPr>
          <w:rFonts w:eastAsia="DejaVu Sans"/>
          <w:kern w:val="2"/>
        </w:rPr>
      </w:pPr>
      <w:r>
        <w:rPr>
          <w:rFonts w:eastAsia="DejaVu Sans"/>
          <w:kern w:val="2"/>
        </w:rPr>
        <w:t>П</w:t>
      </w:r>
      <w:r>
        <w:rPr>
          <w:rFonts w:eastAsia="DejaVu Sans"/>
          <w:kern w:val="2"/>
          <w:lang w:val="pt-BR"/>
        </w:rPr>
        <w:t>олучение</w:t>
      </w:r>
      <w:r>
        <w:rPr>
          <w:rFonts w:eastAsia="DejaVu Sans"/>
          <w:kern w:val="2"/>
        </w:rPr>
        <w:t xml:space="preserve"> необходимых разрешительных документов на продукцию:</w:t>
      </w:r>
    </w:p>
    <w:p w:rsidR="004C3472" w:rsidRDefault="004C3472" w:rsidP="004C3472">
      <w:pPr>
        <w:pStyle w:val="msonormalbullet2gif"/>
        <w:tabs>
          <w:tab w:val="left" w:pos="993"/>
          <w:tab w:val="left" w:pos="1134"/>
        </w:tabs>
        <w:spacing w:before="0" w:beforeAutospacing="0" w:after="0" w:afterAutospacing="0"/>
        <w:ind w:left="720" w:firstLine="709"/>
        <w:contextualSpacing/>
        <w:jc w:val="both"/>
        <w:rPr>
          <w:rFonts w:eastAsia="DejaVu Sans"/>
          <w:kern w:val="2"/>
        </w:rPr>
      </w:pPr>
      <w:r>
        <w:rPr>
          <w:rFonts w:eastAsia="DejaVu Sans"/>
          <w:b/>
          <w:bCs/>
          <w:kern w:val="2"/>
        </w:rPr>
        <w:t xml:space="preserve">Полуфабрикаты мясные и </w:t>
      </w:r>
      <w:proofErr w:type="spellStart"/>
      <w:r>
        <w:rPr>
          <w:rFonts w:eastAsia="DejaVu Sans"/>
          <w:b/>
          <w:bCs/>
          <w:kern w:val="2"/>
        </w:rPr>
        <w:t>мясосодержащие</w:t>
      </w:r>
      <w:proofErr w:type="spellEnd"/>
      <w:r>
        <w:rPr>
          <w:rFonts w:eastAsia="DejaVu Sans"/>
          <w:b/>
          <w:bCs/>
          <w:kern w:val="2"/>
        </w:rPr>
        <w:t xml:space="preserve"> охлажденные и замороженные </w:t>
      </w:r>
      <w:r>
        <w:rPr>
          <w:rFonts w:eastAsia="DejaVu Sans"/>
          <w:kern w:val="2"/>
        </w:rPr>
        <w:t>(</w:t>
      </w:r>
      <w:proofErr w:type="spellStart"/>
      <w:r>
        <w:rPr>
          <w:rFonts w:eastAsia="DejaVu Sans"/>
          <w:kern w:val="2"/>
        </w:rPr>
        <w:t>буузы</w:t>
      </w:r>
      <w:proofErr w:type="spellEnd"/>
      <w:r>
        <w:rPr>
          <w:rFonts w:eastAsia="DejaVu Sans"/>
          <w:kern w:val="2"/>
        </w:rPr>
        <w:t>, пельмени, котлеты);</w:t>
      </w:r>
    </w:p>
    <w:p w:rsidR="004C3472" w:rsidRDefault="004C3472" w:rsidP="004C3472">
      <w:pPr>
        <w:pStyle w:val="msonormalbullet2gif"/>
        <w:tabs>
          <w:tab w:val="left" w:pos="993"/>
          <w:tab w:val="left" w:pos="1134"/>
        </w:tabs>
        <w:spacing w:before="0" w:beforeAutospacing="0" w:after="0" w:afterAutospacing="0"/>
        <w:ind w:left="720" w:firstLine="709"/>
        <w:contextualSpacing/>
        <w:jc w:val="both"/>
        <w:rPr>
          <w:rFonts w:eastAsia="DejaVu Sans"/>
          <w:kern w:val="2"/>
        </w:rPr>
      </w:pPr>
      <w:r>
        <w:rPr>
          <w:rFonts w:eastAsia="DejaVu Sans"/>
          <w:b/>
          <w:bCs/>
          <w:kern w:val="2"/>
        </w:rPr>
        <w:t xml:space="preserve">Полуфабрикаты в тесте замороженные </w:t>
      </w:r>
      <w:r>
        <w:rPr>
          <w:rFonts w:eastAsia="DejaVu Sans"/>
          <w:kern w:val="2"/>
        </w:rPr>
        <w:t>(вареники с картофелем)</w:t>
      </w:r>
    </w:p>
    <w:p w:rsidR="004C3472" w:rsidRDefault="004C3472" w:rsidP="004C3472">
      <w:pPr>
        <w:pStyle w:val="msonormalbullet3gif"/>
        <w:tabs>
          <w:tab w:val="left" w:pos="993"/>
          <w:tab w:val="left" w:pos="1134"/>
        </w:tabs>
        <w:spacing w:before="0" w:beforeAutospacing="0" w:after="0" w:afterAutospacing="0"/>
        <w:ind w:left="720" w:firstLine="709"/>
        <w:contextualSpacing/>
        <w:jc w:val="both"/>
        <w:rPr>
          <w:rFonts w:eastAsia="DejaVu Sans"/>
          <w:kern w:val="2"/>
        </w:rPr>
      </w:pPr>
    </w:p>
    <w:p w:rsidR="004C3472" w:rsidRDefault="004C3472" w:rsidP="004C3472">
      <w:pPr>
        <w:pStyle w:val="a3"/>
        <w:widowControl w:val="0"/>
        <w:numPr>
          <w:ilvl w:val="0"/>
          <w:numId w:val="21"/>
        </w:numPr>
        <w:tabs>
          <w:tab w:val="left" w:pos="993"/>
          <w:tab w:val="left" w:pos="1134"/>
        </w:tabs>
        <w:suppressAutoHyphens/>
        <w:jc w:val="both"/>
        <w:rPr>
          <w:rFonts w:eastAsia="DejaVu Sans"/>
          <w:b/>
          <w:kern w:val="2"/>
        </w:rPr>
      </w:pPr>
      <w:r>
        <w:rPr>
          <w:b/>
        </w:rPr>
        <w:t>Полный список получаемой документации и реализуемых услуг:</w:t>
      </w:r>
    </w:p>
    <w:p w:rsidR="004C3472" w:rsidRDefault="004C3472" w:rsidP="004C3472">
      <w:pPr>
        <w:tabs>
          <w:tab w:val="left" w:pos="993"/>
          <w:tab w:val="left" w:pos="1134"/>
        </w:tabs>
        <w:ind w:left="993"/>
        <w:jc w:val="both"/>
        <w:rPr>
          <w:b/>
          <w:kern w:val="2"/>
        </w:rPr>
      </w:pPr>
      <w:r>
        <w:rPr>
          <w:b/>
          <w:kern w:val="2"/>
        </w:rPr>
        <w:tab/>
      </w:r>
      <w:r>
        <w:rPr>
          <w:b/>
          <w:kern w:val="2"/>
        </w:rPr>
        <w:tab/>
      </w:r>
      <w:r>
        <w:rPr>
          <w:b/>
          <w:kern w:val="2"/>
        </w:rPr>
        <w:tab/>
      </w:r>
      <w:r>
        <w:rPr>
          <w:b/>
          <w:kern w:val="2"/>
        </w:rPr>
        <w:tab/>
      </w:r>
      <w:r>
        <w:rPr>
          <w:b/>
          <w:kern w:val="2"/>
        </w:rPr>
        <w:tab/>
      </w:r>
      <w:r>
        <w:rPr>
          <w:b/>
          <w:kern w:val="2"/>
        </w:rPr>
        <w:tab/>
      </w:r>
      <w:r>
        <w:rPr>
          <w:b/>
          <w:kern w:val="2"/>
        </w:rPr>
        <w:tab/>
      </w:r>
      <w:r>
        <w:rPr>
          <w:b/>
          <w:kern w:val="2"/>
        </w:rPr>
        <w:tab/>
      </w:r>
      <w:r>
        <w:rPr>
          <w:b/>
          <w:kern w:val="2"/>
        </w:rPr>
        <w:tab/>
      </w:r>
      <w:r>
        <w:rPr>
          <w:b/>
          <w:kern w:val="2"/>
        </w:rPr>
        <w:tab/>
      </w:r>
      <w:r>
        <w:rPr>
          <w:b/>
          <w:kern w:val="2"/>
        </w:rPr>
        <w:tab/>
        <w:t>Таблица 1</w:t>
      </w:r>
    </w:p>
    <w:tbl>
      <w:tblPr>
        <w:tblW w:w="9005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5079"/>
        <w:gridCol w:w="3385"/>
      </w:tblGrid>
      <w:tr w:rsidR="004C3472" w:rsidTr="004C347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72" w:rsidRDefault="004C3472">
            <w:pPr>
              <w:widowControl w:val="0"/>
              <w:suppressAutoHyphens/>
              <w:spacing w:line="276" w:lineRule="auto"/>
              <w:rPr>
                <w:rFonts w:eastAsia="DejaVu Sans"/>
                <w:b/>
                <w:kern w:val="2"/>
                <w:sz w:val="22"/>
                <w:szCs w:val="22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№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72" w:rsidRDefault="004C3472">
            <w:pPr>
              <w:widowControl w:val="0"/>
              <w:suppressAutoHyphens/>
              <w:spacing w:line="276" w:lineRule="auto"/>
              <w:rPr>
                <w:rFonts w:eastAsia="DejaVu Sans"/>
                <w:b/>
                <w:kern w:val="2"/>
                <w:sz w:val="22"/>
                <w:szCs w:val="22"/>
                <w:lang w:val="pt-BR" w:eastAsia="en-US"/>
              </w:rPr>
            </w:pPr>
            <w:r>
              <w:rPr>
                <w:rFonts w:eastAsia="DejaVu Sans"/>
                <w:b/>
                <w:kern w:val="2"/>
                <w:lang w:val="pt-BR"/>
              </w:rPr>
              <w:t>Услуга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72" w:rsidRDefault="004C3472">
            <w:pPr>
              <w:widowControl w:val="0"/>
              <w:suppressAutoHyphens/>
              <w:spacing w:line="276" w:lineRule="auto"/>
              <w:rPr>
                <w:rFonts w:eastAsia="DejaVu Sans"/>
                <w:b/>
                <w:kern w:val="2"/>
                <w:sz w:val="22"/>
                <w:szCs w:val="22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Итоговый документ</w:t>
            </w:r>
          </w:p>
        </w:tc>
      </w:tr>
      <w:tr w:rsidR="004C3472" w:rsidTr="004C347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72" w:rsidRDefault="004C3472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2"/>
                <w:szCs w:val="22"/>
                <w:lang w:eastAsia="en-US"/>
              </w:rPr>
            </w:pPr>
            <w:r>
              <w:rPr>
                <w:rFonts w:eastAsia="DejaVu Sans"/>
                <w:kern w:val="2"/>
              </w:rPr>
              <w:t>1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72" w:rsidRDefault="004C3472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2"/>
                <w:szCs w:val="22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Испытания продукции в соответствии с требованиями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72" w:rsidRDefault="004C3472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2"/>
                <w:szCs w:val="22"/>
                <w:lang w:eastAsia="en-US"/>
              </w:rPr>
            </w:pPr>
            <w:r>
              <w:rPr>
                <w:rFonts w:eastAsia="DejaVu Sans"/>
                <w:kern w:val="2"/>
              </w:rPr>
              <w:t>Испытания образцов</w:t>
            </w:r>
          </w:p>
        </w:tc>
      </w:tr>
      <w:tr w:rsidR="004C3472" w:rsidTr="004C347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72" w:rsidRDefault="004C3472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2"/>
                <w:szCs w:val="22"/>
                <w:lang w:eastAsia="en-US"/>
              </w:rPr>
            </w:pPr>
            <w:r>
              <w:rPr>
                <w:rFonts w:eastAsia="DejaVu Sans"/>
                <w:kern w:val="2"/>
              </w:rPr>
              <w:t>1.1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72" w:rsidRDefault="004C3472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2"/>
                <w:szCs w:val="22"/>
                <w:lang w:eastAsia="en-US"/>
              </w:rPr>
            </w:pPr>
            <w:r>
              <w:rPr>
                <w:rFonts w:eastAsia="DejaVu Sans"/>
                <w:kern w:val="2"/>
              </w:rPr>
              <w:t>Регистрация декларации о соответствии 2 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72" w:rsidRDefault="004C3472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2"/>
                <w:szCs w:val="22"/>
                <w:lang w:eastAsia="en-US"/>
              </w:rPr>
            </w:pPr>
            <w:r>
              <w:rPr>
                <w:rFonts w:eastAsia="DejaVu Sans"/>
                <w:kern w:val="2"/>
              </w:rPr>
              <w:t>Две декларации о соответствии</w:t>
            </w:r>
          </w:p>
        </w:tc>
      </w:tr>
      <w:tr w:rsidR="004C3472" w:rsidTr="004C347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72" w:rsidRDefault="004C3472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2"/>
                <w:szCs w:val="22"/>
                <w:lang w:eastAsia="en-US"/>
              </w:rPr>
            </w:pPr>
            <w:r>
              <w:rPr>
                <w:rFonts w:eastAsia="DejaVu Sans"/>
                <w:kern w:val="2"/>
              </w:rPr>
              <w:t>2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72" w:rsidRDefault="004C3472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2"/>
                <w:szCs w:val="22"/>
                <w:lang w:eastAsia="en-US"/>
              </w:rPr>
            </w:pPr>
            <w:r>
              <w:rPr>
                <w:rFonts w:eastAsia="DejaVu Sans"/>
                <w:kern w:val="2"/>
              </w:rPr>
              <w:t>Разработка проекта стандарта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72" w:rsidRDefault="004C3472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2"/>
                <w:szCs w:val="22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Два стандарта организации </w:t>
            </w:r>
          </w:p>
        </w:tc>
      </w:tr>
      <w:tr w:rsidR="004C3472" w:rsidTr="004C347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72" w:rsidRDefault="004C3472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2"/>
                <w:szCs w:val="22"/>
                <w:lang w:eastAsia="en-US"/>
              </w:rPr>
            </w:pPr>
            <w:r>
              <w:rPr>
                <w:rFonts w:eastAsia="DejaVu Sans"/>
                <w:kern w:val="2"/>
              </w:rPr>
              <w:t>3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72" w:rsidRDefault="004C3472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2"/>
                <w:szCs w:val="22"/>
                <w:lang w:eastAsia="en-US"/>
              </w:rPr>
            </w:pPr>
            <w:r>
              <w:rPr>
                <w:rFonts w:eastAsia="DejaVu Sans"/>
                <w:kern w:val="2"/>
              </w:rPr>
              <w:t>Образец маркировки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72" w:rsidRDefault="004C3472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2"/>
                <w:szCs w:val="22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Два </w:t>
            </w:r>
            <w:proofErr w:type="spellStart"/>
            <w:r>
              <w:rPr>
                <w:rFonts w:eastAsia="DejaVu Sans"/>
                <w:kern w:val="2"/>
              </w:rPr>
              <w:t>образеца</w:t>
            </w:r>
            <w:proofErr w:type="spellEnd"/>
            <w:r>
              <w:rPr>
                <w:rFonts w:eastAsia="DejaVu Sans"/>
                <w:kern w:val="2"/>
              </w:rPr>
              <w:t xml:space="preserve"> маркировки</w:t>
            </w:r>
          </w:p>
        </w:tc>
      </w:tr>
      <w:tr w:rsidR="004C3472" w:rsidTr="004C3472">
        <w:trPr>
          <w:trHeight w:val="293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72" w:rsidRDefault="004C3472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2"/>
                <w:szCs w:val="22"/>
                <w:lang w:eastAsia="en-US"/>
              </w:rPr>
            </w:pPr>
            <w:r>
              <w:rPr>
                <w:rFonts w:eastAsia="DejaVu Sans"/>
                <w:kern w:val="2"/>
              </w:rPr>
              <w:t>4</w:t>
            </w:r>
          </w:p>
        </w:tc>
        <w:tc>
          <w:tcPr>
            <w:tcW w:w="5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72" w:rsidRDefault="004C3472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2"/>
                <w:szCs w:val="22"/>
                <w:lang w:eastAsia="en-US"/>
              </w:rPr>
            </w:pPr>
            <w:r>
              <w:rPr>
                <w:rFonts w:eastAsia="DejaVu Sans"/>
                <w:kern w:val="2"/>
              </w:rPr>
              <w:t xml:space="preserve">Оформление </w:t>
            </w:r>
            <w:proofErr w:type="spellStart"/>
            <w:proofErr w:type="gramStart"/>
            <w:r>
              <w:rPr>
                <w:rFonts w:eastAsia="DejaVu Sans"/>
                <w:kern w:val="2"/>
              </w:rPr>
              <w:t>штрих-кодов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72" w:rsidRDefault="004C3472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2"/>
                <w:szCs w:val="22"/>
                <w:lang w:eastAsia="en-US"/>
              </w:rPr>
            </w:pPr>
            <w:r>
              <w:rPr>
                <w:rFonts w:eastAsia="DejaVu Sans"/>
                <w:kern w:val="2"/>
              </w:rPr>
              <w:t>10 номеров</w:t>
            </w:r>
          </w:p>
        </w:tc>
      </w:tr>
      <w:tr w:rsidR="004C3472" w:rsidTr="004C3472">
        <w:trPr>
          <w:trHeight w:val="2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72" w:rsidRDefault="004C3472">
            <w:pPr>
              <w:rPr>
                <w:rFonts w:eastAsia="DejaVu Sans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72" w:rsidRDefault="004C3472">
            <w:pPr>
              <w:rPr>
                <w:rFonts w:eastAsia="DejaVu Sans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72" w:rsidRDefault="004C3472">
            <w:pPr>
              <w:widowControl w:val="0"/>
              <w:suppressAutoHyphens/>
              <w:spacing w:line="276" w:lineRule="auto"/>
              <w:rPr>
                <w:rFonts w:eastAsia="DejaVu Sans"/>
                <w:kern w:val="2"/>
                <w:sz w:val="22"/>
                <w:szCs w:val="22"/>
                <w:lang w:eastAsia="en-US"/>
              </w:rPr>
            </w:pPr>
          </w:p>
        </w:tc>
      </w:tr>
      <w:tr w:rsidR="004C3472" w:rsidTr="004C347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72" w:rsidRDefault="004C3472">
            <w:pPr>
              <w:widowControl w:val="0"/>
              <w:suppressAutoHyphens/>
              <w:spacing w:line="276" w:lineRule="auto"/>
              <w:rPr>
                <w:rFonts w:eastAsia="DejaVu Sans"/>
                <w:b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72" w:rsidRDefault="004C3472">
            <w:pPr>
              <w:widowControl w:val="0"/>
              <w:suppressAutoHyphens/>
              <w:spacing w:line="276" w:lineRule="auto"/>
              <w:jc w:val="both"/>
              <w:rPr>
                <w:rFonts w:eastAsia="DejaVu Sans"/>
                <w:b/>
                <w:kern w:val="2"/>
                <w:sz w:val="22"/>
                <w:szCs w:val="22"/>
                <w:lang w:eastAsia="en-US"/>
              </w:rPr>
            </w:pPr>
            <w:r>
              <w:rPr>
                <w:rFonts w:eastAsia="DejaVu Sans"/>
                <w:b/>
                <w:kern w:val="2"/>
              </w:rPr>
              <w:t>Итого: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472" w:rsidRDefault="004C3472">
            <w:pPr>
              <w:widowControl w:val="0"/>
              <w:suppressAutoHyphens/>
              <w:spacing w:line="276" w:lineRule="auto"/>
              <w:rPr>
                <w:rFonts w:eastAsia="DejaVu Sans"/>
                <w:b/>
                <w:kern w:val="2"/>
                <w:sz w:val="22"/>
                <w:szCs w:val="22"/>
                <w:lang w:eastAsia="en-US"/>
              </w:rPr>
            </w:pPr>
          </w:p>
        </w:tc>
      </w:tr>
    </w:tbl>
    <w:p w:rsidR="004C3472" w:rsidRDefault="004C3472" w:rsidP="004C3472">
      <w:pPr>
        <w:ind w:firstLine="709"/>
        <w:jc w:val="both"/>
        <w:rPr>
          <w:sz w:val="22"/>
          <w:szCs w:val="22"/>
          <w:lang w:eastAsia="en-US"/>
        </w:rPr>
      </w:pPr>
    </w:p>
    <w:p w:rsidR="004C3472" w:rsidRDefault="004C3472" w:rsidP="004C3472">
      <w:pPr>
        <w:ind w:firstLine="709"/>
        <w:jc w:val="both"/>
      </w:pPr>
      <w:r>
        <w:t xml:space="preserve">6.1. Провести испытания образцов продукции в аккредитованной испытательной лаборатории по показателям, регламентированным техническим регламентом таможенного союза </w:t>
      </w:r>
      <w:proofErr w:type="gramStart"/>
      <w:r>
        <w:t>ТР</w:t>
      </w:r>
      <w:proofErr w:type="gramEnd"/>
      <w:r>
        <w:t xml:space="preserve"> ТС 021/2011 «О безопасности пищевой продукции», </w:t>
      </w:r>
      <w:r>
        <w:rPr>
          <w:rFonts w:eastAsia="DejaVu Sans"/>
          <w:kern w:val="2"/>
        </w:rPr>
        <w:t>Технического регламента Таможенного союза «О безопасности мяса и мясной продукции» (ТР ТС 034/2013)</w:t>
      </w:r>
      <w:r>
        <w:t>;</w:t>
      </w:r>
    </w:p>
    <w:p w:rsidR="004C3472" w:rsidRDefault="004C3472" w:rsidP="004C3472">
      <w:pPr>
        <w:ind w:firstLine="709"/>
        <w:jc w:val="both"/>
      </w:pPr>
      <w:r>
        <w:t>6.2.</w:t>
      </w:r>
      <w:r>
        <w:tab/>
        <w:t>Зарегистрировать декларации о соответствии требованиям Технического регламента Таможенного союза «О безопасности пищевой продукции» (</w:t>
      </w:r>
      <w:proofErr w:type="gramStart"/>
      <w:r>
        <w:t>ТР</w:t>
      </w:r>
      <w:proofErr w:type="gramEnd"/>
      <w:r>
        <w:t xml:space="preserve"> ТС 021/2011), </w:t>
      </w:r>
      <w:r>
        <w:rPr>
          <w:rFonts w:eastAsia="DejaVu Sans"/>
          <w:kern w:val="2"/>
        </w:rPr>
        <w:t xml:space="preserve">Технического регламента Таможенного союза «О безопасности мяса и мясной продукции» (ТР ТС 034/2013), </w:t>
      </w:r>
      <w:r>
        <w:t>Технического регламента Таможенного союза «пищевая продукция в части ее маркировки» (ТР ТС 022/2011);</w:t>
      </w:r>
    </w:p>
    <w:p w:rsidR="004C3472" w:rsidRDefault="004C3472" w:rsidP="004C3472">
      <w:pPr>
        <w:pStyle w:val="a6"/>
        <w:ind w:firstLine="709"/>
        <w:jc w:val="both"/>
        <w:rPr>
          <w:rFonts w:ascii="Times New Roman" w:eastAsia="Times New Roman" w:hAnsi="Times New Roman"/>
        </w:rPr>
      </w:pPr>
      <w:r>
        <w:rPr>
          <w:color w:val="000000"/>
        </w:rPr>
        <w:t xml:space="preserve">6.3. Разработка образца маркировки в соответствие с </w:t>
      </w:r>
      <w:r>
        <w:t>Техническим регламентом Таможенного союза «Пищевая продукция в части ее маркировки» (</w:t>
      </w:r>
      <w:proofErr w:type="gramStart"/>
      <w:r>
        <w:t>ТР</w:t>
      </w:r>
      <w:proofErr w:type="gramEnd"/>
      <w:r>
        <w:t xml:space="preserve"> ТС 022/2011).</w:t>
      </w:r>
    </w:p>
    <w:p w:rsidR="004C3472" w:rsidRDefault="004C3472" w:rsidP="004C3472">
      <w:pPr>
        <w:ind w:firstLine="709"/>
        <w:jc w:val="both"/>
      </w:pPr>
      <w:r>
        <w:t xml:space="preserve">6.4. Оформление </w:t>
      </w:r>
      <w:proofErr w:type="spellStart"/>
      <w:proofErr w:type="gramStart"/>
      <w:r>
        <w:t>штрих-кодов</w:t>
      </w:r>
      <w:proofErr w:type="spellEnd"/>
      <w:proofErr w:type="gramEnd"/>
      <w:r>
        <w:t xml:space="preserve"> на продукцию.</w:t>
      </w:r>
    </w:p>
    <w:p w:rsidR="004C3472" w:rsidRDefault="004C3472" w:rsidP="004C3472">
      <w:pPr>
        <w:ind w:firstLine="709"/>
        <w:jc w:val="both"/>
        <w:rPr>
          <w:b/>
        </w:rPr>
      </w:pPr>
      <w:r>
        <w:rPr>
          <w:b/>
        </w:rPr>
        <w:t>7. Исполнитель передает Заказчику и Получателю услуги следующую документацию:</w:t>
      </w:r>
    </w:p>
    <w:p w:rsidR="004C3472" w:rsidRDefault="004C3472" w:rsidP="004C3472">
      <w:pPr>
        <w:widowControl w:val="0"/>
        <w:numPr>
          <w:ilvl w:val="0"/>
          <w:numId w:val="23"/>
        </w:numPr>
        <w:suppressAutoHyphens/>
        <w:ind w:firstLine="567"/>
      </w:pPr>
      <w:r>
        <w:t>Акт об оказанных услугах;</w:t>
      </w:r>
    </w:p>
    <w:p w:rsidR="004C3472" w:rsidRDefault="004C3472" w:rsidP="004C3472">
      <w:pPr>
        <w:widowControl w:val="0"/>
        <w:numPr>
          <w:ilvl w:val="0"/>
          <w:numId w:val="23"/>
        </w:numPr>
        <w:suppressAutoHyphens/>
        <w:ind w:firstLine="567"/>
      </w:pPr>
      <w:r>
        <w:t>Стандарт организации;</w:t>
      </w:r>
    </w:p>
    <w:p w:rsidR="004C3472" w:rsidRDefault="004C3472" w:rsidP="004C3472">
      <w:pPr>
        <w:widowControl w:val="0"/>
        <w:numPr>
          <w:ilvl w:val="0"/>
          <w:numId w:val="23"/>
        </w:numPr>
        <w:suppressAutoHyphens/>
        <w:ind w:firstLine="567"/>
      </w:pPr>
      <w:r>
        <w:t>Протоколы лабораторных испытаний.</w:t>
      </w:r>
    </w:p>
    <w:p w:rsidR="004C3472" w:rsidRDefault="004C3472" w:rsidP="004C3472">
      <w:pPr>
        <w:widowControl w:val="0"/>
        <w:numPr>
          <w:ilvl w:val="0"/>
          <w:numId w:val="23"/>
        </w:numPr>
        <w:suppressAutoHyphens/>
        <w:ind w:firstLine="567"/>
      </w:pPr>
      <w:r>
        <w:t xml:space="preserve">Оригиналы Деклараций </w:t>
      </w:r>
      <w:proofErr w:type="gramStart"/>
      <w:r>
        <w:t>ТР</w:t>
      </w:r>
      <w:proofErr w:type="gramEnd"/>
      <w:r>
        <w:t xml:space="preserve"> ТС сроком на 3 года;</w:t>
      </w:r>
    </w:p>
    <w:p w:rsidR="004C3472" w:rsidRDefault="004C3472" w:rsidP="004C3472">
      <w:pPr>
        <w:widowControl w:val="0"/>
        <w:numPr>
          <w:ilvl w:val="0"/>
          <w:numId w:val="23"/>
        </w:numPr>
        <w:suppressAutoHyphens/>
        <w:ind w:firstLine="567"/>
      </w:pPr>
      <w:r>
        <w:t>Образец маркировки;</w:t>
      </w:r>
    </w:p>
    <w:p w:rsidR="004C3472" w:rsidRDefault="004C3472" w:rsidP="004C3472">
      <w:pPr>
        <w:widowControl w:val="0"/>
        <w:numPr>
          <w:ilvl w:val="0"/>
          <w:numId w:val="23"/>
        </w:numPr>
        <w:suppressAutoHyphens/>
        <w:ind w:firstLine="567"/>
      </w:pPr>
      <w:r>
        <w:t>Штрих-код</w:t>
      </w:r>
    </w:p>
    <w:p w:rsidR="004C3472" w:rsidRDefault="004C3472" w:rsidP="004C3472">
      <w:pPr>
        <w:widowControl w:val="0"/>
        <w:numPr>
          <w:ilvl w:val="0"/>
          <w:numId w:val="23"/>
        </w:numPr>
        <w:suppressAutoHyphens/>
        <w:ind w:firstLine="567"/>
      </w:pPr>
      <w:r>
        <w:t>Программа производственного контроля</w:t>
      </w:r>
    </w:p>
    <w:p w:rsidR="004C3472" w:rsidRDefault="004C3472" w:rsidP="004C3472">
      <w:pPr>
        <w:widowControl w:val="0"/>
        <w:numPr>
          <w:ilvl w:val="0"/>
          <w:numId w:val="23"/>
        </w:numPr>
        <w:suppressAutoHyphens/>
        <w:ind w:firstLine="567"/>
      </w:pPr>
      <w:r>
        <w:t>Технические условия</w:t>
      </w:r>
    </w:p>
    <w:p w:rsidR="004C3472" w:rsidRDefault="004C3472" w:rsidP="004C3472">
      <w:pPr>
        <w:ind w:left="567"/>
      </w:pPr>
    </w:p>
    <w:p w:rsidR="004C3472" w:rsidRDefault="004C3472" w:rsidP="004C3472">
      <w:pPr>
        <w:pStyle w:val="msonormalbullet2gif"/>
        <w:widowControl w:val="0"/>
        <w:numPr>
          <w:ilvl w:val="1"/>
          <w:numId w:val="24"/>
        </w:numPr>
        <w:tabs>
          <w:tab w:val="left" w:pos="284"/>
          <w:tab w:val="left" w:pos="851"/>
        </w:tabs>
        <w:suppressAutoHyphens/>
        <w:spacing w:before="0" w:beforeAutospacing="0" w:after="0" w:afterAutospacing="0"/>
        <w:ind w:left="0" w:firstLine="284"/>
        <w:contextualSpacing/>
        <w:jc w:val="both"/>
        <w:rPr>
          <w:rFonts w:eastAsia="DejaVu Sans"/>
          <w:bCs/>
          <w:kern w:val="2"/>
          <w:lang w:val="pt-BR"/>
        </w:rPr>
      </w:pPr>
      <w:r>
        <w:rPr>
          <w:rFonts w:eastAsia="DejaVu Sans"/>
          <w:bCs/>
          <w:kern w:val="2"/>
          <w:lang w:val="pt-BR"/>
        </w:rPr>
        <w:t>По требованию Заказчика Исполнитель должен учитывать все предложения и устранять замечания, направляемые надлежащим образом Заказчиком.</w:t>
      </w:r>
    </w:p>
    <w:p w:rsidR="004C3472" w:rsidRDefault="004C3472" w:rsidP="004C3472">
      <w:pPr>
        <w:pStyle w:val="msonormalbullet2gif"/>
        <w:widowControl w:val="0"/>
        <w:numPr>
          <w:ilvl w:val="1"/>
          <w:numId w:val="24"/>
        </w:numPr>
        <w:tabs>
          <w:tab w:val="left" w:pos="851"/>
          <w:tab w:val="left" w:pos="1134"/>
          <w:tab w:val="left" w:pos="1276"/>
        </w:tabs>
        <w:suppressAutoHyphens/>
        <w:spacing w:before="0" w:beforeAutospacing="0" w:after="0" w:afterAutospacing="0"/>
        <w:ind w:left="-284" w:firstLine="567"/>
        <w:contextualSpacing/>
        <w:jc w:val="both"/>
        <w:rPr>
          <w:rFonts w:eastAsia="DejaVu Sans"/>
          <w:kern w:val="2"/>
          <w:lang w:val="pt-BR"/>
        </w:rPr>
      </w:pPr>
      <w:r>
        <w:rPr>
          <w:rFonts w:eastAsia="DejaVu Sans"/>
          <w:kern w:val="2"/>
          <w:lang w:val="pt-BR"/>
        </w:rPr>
        <w:t>Исполнитель обязуется заблаговременно извещать Заказчика</w:t>
      </w:r>
      <w:r>
        <w:rPr>
          <w:rFonts w:eastAsia="DejaVu Sans"/>
          <w:kern w:val="2"/>
        </w:rPr>
        <w:t xml:space="preserve"> и Исполнителя</w:t>
      </w:r>
      <w:r>
        <w:rPr>
          <w:rFonts w:eastAsia="DejaVu Sans"/>
          <w:kern w:val="2"/>
          <w:lang w:val="pt-BR"/>
        </w:rPr>
        <w:t xml:space="preserve"> о трудностях, возникающих в процессе оказания услуг в соответствии с настоящим</w:t>
      </w:r>
      <w:r>
        <w:rPr>
          <w:rFonts w:eastAsia="DejaVu Sans"/>
          <w:kern w:val="2"/>
        </w:rPr>
        <w:t xml:space="preserve"> Т</w:t>
      </w:r>
      <w:r>
        <w:rPr>
          <w:rFonts w:eastAsia="DejaVu Sans"/>
          <w:kern w:val="2"/>
          <w:lang w:val="pt-BR"/>
        </w:rPr>
        <w:t>ехническим заданием.</w:t>
      </w:r>
    </w:p>
    <w:p w:rsidR="004C3472" w:rsidRDefault="004C3472" w:rsidP="004C3472">
      <w:pPr>
        <w:pStyle w:val="msonormalbullet2gif"/>
        <w:widowControl w:val="0"/>
        <w:numPr>
          <w:ilvl w:val="1"/>
          <w:numId w:val="24"/>
        </w:numPr>
        <w:tabs>
          <w:tab w:val="left" w:pos="851"/>
          <w:tab w:val="left" w:pos="1134"/>
        </w:tabs>
        <w:suppressAutoHyphens/>
        <w:spacing w:before="0" w:beforeAutospacing="0" w:after="0" w:afterAutospacing="0"/>
        <w:ind w:left="-284" w:firstLine="567"/>
        <w:contextualSpacing/>
        <w:jc w:val="both"/>
        <w:outlineLvl w:val="0"/>
        <w:rPr>
          <w:rFonts w:eastAsia="DejaVu Sans"/>
          <w:bCs/>
          <w:kern w:val="2"/>
          <w:lang w:val="pt-BR"/>
        </w:rPr>
      </w:pPr>
      <w:r>
        <w:rPr>
          <w:rFonts w:eastAsia="DejaVu Sans"/>
          <w:bCs/>
          <w:kern w:val="2"/>
          <w:lang w:val="pt-BR"/>
        </w:rPr>
        <w:t xml:space="preserve">Место предоставления отчетных документов: </w:t>
      </w:r>
      <w:r>
        <w:rPr>
          <w:rFonts w:eastAsia="DejaVu Sans"/>
          <w:bCs/>
          <w:kern w:val="2"/>
        </w:rPr>
        <w:t>г. Улан-Удэ, ул. Смолина, 65 Центр предпринимательства «Мой бизнес»</w:t>
      </w:r>
      <w:bookmarkEnd w:id="115"/>
      <w:r>
        <w:rPr>
          <w:rFonts w:eastAsia="DejaVu Sans"/>
          <w:bCs/>
          <w:kern w:val="2"/>
        </w:rPr>
        <w:t>.</w:t>
      </w:r>
    </w:p>
    <w:p w:rsidR="004C3472" w:rsidRDefault="004C3472" w:rsidP="004C3472">
      <w:pPr>
        <w:pStyle w:val="msonormalbullet2gif"/>
        <w:widowControl w:val="0"/>
        <w:tabs>
          <w:tab w:val="left" w:pos="851"/>
          <w:tab w:val="left" w:pos="1134"/>
        </w:tabs>
        <w:suppressAutoHyphens/>
        <w:spacing w:after="0" w:afterAutospacing="0"/>
        <w:contextualSpacing/>
        <w:jc w:val="both"/>
        <w:outlineLvl w:val="0"/>
        <w:rPr>
          <w:rFonts w:eastAsia="DejaVu Sans"/>
          <w:bCs/>
          <w:kern w:val="2"/>
        </w:rPr>
      </w:pPr>
    </w:p>
    <w:p w:rsidR="004C3472" w:rsidRPr="004E1086" w:rsidRDefault="004C3472" w:rsidP="00C90801">
      <w:pPr>
        <w:tabs>
          <w:tab w:val="left" w:pos="0"/>
        </w:tabs>
        <w:spacing w:line="300" w:lineRule="auto"/>
        <w:ind w:firstLine="567"/>
        <w:jc w:val="both"/>
        <w:rPr>
          <w:sz w:val="22"/>
          <w:szCs w:val="22"/>
        </w:rPr>
      </w:pPr>
    </w:p>
    <w:sectPr w:rsidR="004C3472" w:rsidRPr="004E1086" w:rsidSect="00203863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">
    <w:nsid w:val="00706C76"/>
    <w:multiLevelType w:val="hybridMultilevel"/>
    <w:tmpl w:val="1D20DC2E"/>
    <w:lvl w:ilvl="0" w:tplc="88AA45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5323C"/>
    <w:multiLevelType w:val="hybridMultilevel"/>
    <w:tmpl w:val="93CA17C6"/>
    <w:lvl w:ilvl="0" w:tplc="07D4888A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5F05C1"/>
    <w:multiLevelType w:val="multilevel"/>
    <w:tmpl w:val="C38096DE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A0E6E0C"/>
    <w:multiLevelType w:val="multilevel"/>
    <w:tmpl w:val="299EF2E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AA91DB3"/>
    <w:multiLevelType w:val="multilevel"/>
    <w:tmpl w:val="37FC135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hint="default"/>
      </w:rPr>
    </w:lvl>
  </w:abstractNum>
  <w:abstractNum w:abstractNumId="6">
    <w:nsid w:val="0DC90D1A"/>
    <w:multiLevelType w:val="hybridMultilevel"/>
    <w:tmpl w:val="255ED7B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3764B8C"/>
    <w:multiLevelType w:val="hybridMultilevel"/>
    <w:tmpl w:val="F0BAD802"/>
    <w:lvl w:ilvl="0" w:tplc="85DEFB16">
      <w:start w:val="13"/>
      <w:numFmt w:val="decimal"/>
      <w:lvlText w:val="%1."/>
      <w:lvlJc w:val="left"/>
      <w:pPr>
        <w:ind w:left="85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1BA6016">
      <w:start w:val="1"/>
      <w:numFmt w:val="lowerLetter"/>
      <w:lvlText w:val="%2"/>
      <w:lvlJc w:val="left"/>
      <w:pPr>
        <w:ind w:left="22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7B0E5AC">
      <w:start w:val="1"/>
      <w:numFmt w:val="lowerRoman"/>
      <w:lvlText w:val="%3"/>
      <w:lvlJc w:val="left"/>
      <w:pPr>
        <w:ind w:left="295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0565A1A">
      <w:start w:val="1"/>
      <w:numFmt w:val="decimal"/>
      <w:lvlText w:val="%4"/>
      <w:lvlJc w:val="left"/>
      <w:pPr>
        <w:ind w:left="367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D44E26E">
      <w:start w:val="1"/>
      <w:numFmt w:val="lowerLetter"/>
      <w:lvlText w:val="%5"/>
      <w:lvlJc w:val="left"/>
      <w:pPr>
        <w:ind w:left="439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D764EF8">
      <w:start w:val="1"/>
      <w:numFmt w:val="lowerRoman"/>
      <w:lvlText w:val="%6"/>
      <w:lvlJc w:val="left"/>
      <w:pPr>
        <w:ind w:left="511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29AB71C">
      <w:start w:val="1"/>
      <w:numFmt w:val="decimal"/>
      <w:lvlText w:val="%7"/>
      <w:lvlJc w:val="left"/>
      <w:pPr>
        <w:ind w:left="58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180E92">
      <w:start w:val="1"/>
      <w:numFmt w:val="lowerLetter"/>
      <w:lvlText w:val="%8"/>
      <w:lvlJc w:val="left"/>
      <w:pPr>
        <w:ind w:left="655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42C5FB8">
      <w:start w:val="1"/>
      <w:numFmt w:val="lowerRoman"/>
      <w:lvlText w:val="%9"/>
      <w:lvlJc w:val="left"/>
      <w:pPr>
        <w:ind w:left="727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13FC70D8"/>
    <w:multiLevelType w:val="multilevel"/>
    <w:tmpl w:val="A45CF0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8065C28"/>
    <w:multiLevelType w:val="hybridMultilevel"/>
    <w:tmpl w:val="7A080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C333F9"/>
    <w:multiLevelType w:val="multilevel"/>
    <w:tmpl w:val="A45CF0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DF02805"/>
    <w:multiLevelType w:val="hybridMultilevel"/>
    <w:tmpl w:val="54F0FEA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2DD1FB9"/>
    <w:multiLevelType w:val="hybridMultilevel"/>
    <w:tmpl w:val="43BACCE8"/>
    <w:lvl w:ilvl="0" w:tplc="75F22D18">
      <w:start w:val="1"/>
      <w:numFmt w:val="upperRoman"/>
      <w:pStyle w:val="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054D008">
      <w:start w:val="1"/>
      <w:numFmt w:val="lowerLetter"/>
      <w:lvlText w:val="%2"/>
      <w:lvlJc w:val="left"/>
      <w:pPr>
        <w:ind w:left="467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ADE766A">
      <w:start w:val="1"/>
      <w:numFmt w:val="lowerRoman"/>
      <w:lvlText w:val="%3"/>
      <w:lvlJc w:val="left"/>
      <w:pPr>
        <w:ind w:left="539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514081A2">
      <w:start w:val="1"/>
      <w:numFmt w:val="decimal"/>
      <w:lvlText w:val="%4"/>
      <w:lvlJc w:val="left"/>
      <w:pPr>
        <w:ind w:left="611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DF8BDB2">
      <w:start w:val="1"/>
      <w:numFmt w:val="lowerLetter"/>
      <w:lvlText w:val="%5"/>
      <w:lvlJc w:val="left"/>
      <w:pPr>
        <w:ind w:left="683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ACCA362">
      <w:start w:val="1"/>
      <w:numFmt w:val="lowerRoman"/>
      <w:lvlText w:val="%6"/>
      <w:lvlJc w:val="left"/>
      <w:pPr>
        <w:ind w:left="755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42ED3E2">
      <w:start w:val="1"/>
      <w:numFmt w:val="decimal"/>
      <w:lvlText w:val="%7"/>
      <w:lvlJc w:val="left"/>
      <w:pPr>
        <w:ind w:left="827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1784A62">
      <w:start w:val="1"/>
      <w:numFmt w:val="lowerLetter"/>
      <w:lvlText w:val="%8"/>
      <w:lvlJc w:val="left"/>
      <w:pPr>
        <w:ind w:left="899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4AC20FE">
      <w:start w:val="1"/>
      <w:numFmt w:val="lowerRoman"/>
      <w:lvlText w:val="%9"/>
      <w:lvlJc w:val="left"/>
      <w:pPr>
        <w:ind w:left="971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24EA52F1"/>
    <w:multiLevelType w:val="hybridMultilevel"/>
    <w:tmpl w:val="5EF8D374"/>
    <w:lvl w:ilvl="0" w:tplc="9A6EE2E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85A59E6">
      <w:start w:val="1"/>
      <w:numFmt w:val="lowerLetter"/>
      <w:lvlText w:val="%2"/>
      <w:lvlJc w:val="left"/>
      <w:pPr>
        <w:ind w:left="1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3C27744">
      <w:start w:val="1"/>
      <w:numFmt w:val="lowerRoman"/>
      <w:lvlText w:val="%3"/>
      <w:lvlJc w:val="left"/>
      <w:pPr>
        <w:ind w:left="2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F02252A">
      <w:start w:val="1"/>
      <w:numFmt w:val="decimal"/>
      <w:lvlText w:val="%4"/>
      <w:lvlJc w:val="left"/>
      <w:pPr>
        <w:ind w:left="3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57061E6">
      <w:start w:val="1"/>
      <w:numFmt w:val="lowerLetter"/>
      <w:lvlText w:val="%5"/>
      <w:lvlJc w:val="left"/>
      <w:pPr>
        <w:ind w:left="38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6C0074E">
      <w:start w:val="1"/>
      <w:numFmt w:val="lowerRoman"/>
      <w:lvlText w:val="%6"/>
      <w:lvlJc w:val="left"/>
      <w:pPr>
        <w:ind w:left="45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4A60DE6">
      <w:start w:val="1"/>
      <w:numFmt w:val="decimal"/>
      <w:lvlText w:val="%7"/>
      <w:lvlJc w:val="left"/>
      <w:pPr>
        <w:ind w:left="52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E5C268E">
      <w:start w:val="1"/>
      <w:numFmt w:val="lowerLetter"/>
      <w:lvlText w:val="%8"/>
      <w:lvlJc w:val="left"/>
      <w:pPr>
        <w:ind w:left="60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C80595A">
      <w:start w:val="1"/>
      <w:numFmt w:val="lowerRoman"/>
      <w:lvlText w:val="%9"/>
      <w:lvlJc w:val="left"/>
      <w:pPr>
        <w:ind w:left="67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256000F1"/>
    <w:multiLevelType w:val="multilevel"/>
    <w:tmpl w:val="279CE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C892694"/>
    <w:multiLevelType w:val="multilevel"/>
    <w:tmpl w:val="68225E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E2B44F8"/>
    <w:multiLevelType w:val="hybridMultilevel"/>
    <w:tmpl w:val="2A5439B2"/>
    <w:lvl w:ilvl="0" w:tplc="B108F1F0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255EF4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0404D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63DEAE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6414DC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4CEEB5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8F5A10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BAC47A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C34029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7787F91"/>
    <w:multiLevelType w:val="multilevel"/>
    <w:tmpl w:val="58A2D81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8" w:hanging="360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5984" w:hanging="1440"/>
      </w:pPr>
    </w:lvl>
  </w:abstractNum>
  <w:abstractNum w:abstractNumId="18">
    <w:nsid w:val="4A492779"/>
    <w:multiLevelType w:val="multilevel"/>
    <w:tmpl w:val="20A6DC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9"/>
      <w:numFmt w:val="decimal"/>
      <w:lvlText w:val="%1.%2"/>
      <w:lvlJc w:val="left"/>
      <w:pPr>
        <w:ind w:left="2345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6675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9020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1365" w:hanging="144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1335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15695" w:hanging="180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17680" w:hanging="1800"/>
      </w:pPr>
      <w:rPr>
        <w:rFonts w:hint="default"/>
        <w:color w:val="333333"/>
      </w:rPr>
    </w:lvl>
  </w:abstractNum>
  <w:abstractNum w:abstractNumId="19">
    <w:nsid w:val="5935066D"/>
    <w:multiLevelType w:val="multilevel"/>
    <w:tmpl w:val="E16478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>
    <w:nsid w:val="5E2C00CC"/>
    <w:multiLevelType w:val="hybridMultilevel"/>
    <w:tmpl w:val="5B682BFA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>
    <w:nsid w:val="66CF5A67"/>
    <w:multiLevelType w:val="multilevel"/>
    <w:tmpl w:val="06600DB8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2."/>
      <w:lvlJc w:val="left"/>
      <w:pPr>
        <w:ind w:left="786" w:hanging="360"/>
      </w:pPr>
      <w:rPr>
        <w:b/>
        <w:lang w:val="ru-RU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22">
    <w:nsid w:val="6CD04796"/>
    <w:multiLevelType w:val="multilevel"/>
    <w:tmpl w:val="98F457E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644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23">
    <w:nsid w:val="74594274"/>
    <w:multiLevelType w:val="multilevel"/>
    <w:tmpl w:val="430A30C8"/>
    <w:lvl w:ilvl="0">
      <w:start w:val="1"/>
      <w:numFmt w:val="decimal"/>
      <w:lvlText w:val="%1."/>
      <w:lvlJc w:val="left"/>
      <w:pPr>
        <w:ind w:left="819" w:hanging="819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3157" w:hanging="819"/>
      </w:pPr>
    </w:lvl>
    <w:lvl w:ilvl="2">
      <w:numFmt w:val="bullet"/>
      <w:lvlText w:val="•"/>
      <w:lvlJc w:val="left"/>
      <w:pPr>
        <w:ind w:left="4035" w:hanging="819"/>
      </w:pPr>
    </w:lvl>
    <w:lvl w:ilvl="3">
      <w:numFmt w:val="bullet"/>
      <w:lvlText w:val="•"/>
      <w:lvlJc w:val="left"/>
      <w:pPr>
        <w:ind w:left="4912" w:hanging="819"/>
      </w:pPr>
    </w:lvl>
    <w:lvl w:ilvl="4">
      <w:numFmt w:val="bullet"/>
      <w:lvlText w:val="•"/>
      <w:lvlJc w:val="left"/>
      <w:pPr>
        <w:ind w:left="5790" w:hanging="819"/>
      </w:pPr>
    </w:lvl>
    <w:lvl w:ilvl="5">
      <w:numFmt w:val="bullet"/>
      <w:lvlText w:val="•"/>
      <w:lvlJc w:val="left"/>
      <w:pPr>
        <w:ind w:left="6668" w:hanging="819"/>
      </w:pPr>
    </w:lvl>
    <w:lvl w:ilvl="6">
      <w:numFmt w:val="bullet"/>
      <w:lvlText w:val="•"/>
      <w:lvlJc w:val="left"/>
      <w:pPr>
        <w:ind w:left="7545" w:hanging="819"/>
      </w:pPr>
    </w:lvl>
    <w:lvl w:ilvl="7">
      <w:numFmt w:val="bullet"/>
      <w:lvlText w:val="•"/>
      <w:lvlJc w:val="left"/>
      <w:pPr>
        <w:ind w:left="8423" w:hanging="819"/>
      </w:pPr>
    </w:lvl>
    <w:lvl w:ilvl="8">
      <w:numFmt w:val="bullet"/>
      <w:lvlText w:val="•"/>
      <w:lvlJc w:val="left"/>
      <w:pPr>
        <w:ind w:left="9301" w:hanging="819"/>
      </w:pPr>
    </w:lvl>
  </w:abstractNum>
  <w:num w:numId="1">
    <w:abstractNumId w:val="14"/>
  </w:num>
  <w:num w:numId="2">
    <w:abstractNumId w:val="16"/>
  </w:num>
  <w:num w:numId="3">
    <w:abstractNumId w:val="1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  <w:num w:numId="12">
    <w:abstractNumId w:val="2"/>
  </w:num>
  <w:num w:numId="13">
    <w:abstractNumId w:val="19"/>
  </w:num>
  <w:num w:numId="14">
    <w:abstractNumId w:val="6"/>
  </w:num>
  <w:num w:numId="15">
    <w:abstractNumId w:val="0"/>
    <w:lvlOverride w:ilvl="0">
      <w:startOverride w:val="1"/>
    </w:lvlOverride>
  </w:num>
  <w:num w:numId="16">
    <w:abstractNumId w:val="20"/>
  </w:num>
  <w:num w:numId="17">
    <w:abstractNumId w:val="4"/>
  </w:num>
  <w:num w:numId="18">
    <w:abstractNumId w:val="3"/>
  </w:num>
  <w:num w:numId="19">
    <w:abstractNumId w:val="15"/>
  </w:num>
  <w:num w:numId="20">
    <w:abstractNumId w:val="23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4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8C511D"/>
    <w:rsid w:val="00007966"/>
    <w:rsid w:val="00040955"/>
    <w:rsid w:val="000451C8"/>
    <w:rsid w:val="00047017"/>
    <w:rsid w:val="0006102B"/>
    <w:rsid w:val="000A0BF3"/>
    <w:rsid w:val="000B314C"/>
    <w:rsid w:val="000C06C8"/>
    <w:rsid w:val="000D3AEA"/>
    <w:rsid w:val="000D5FA7"/>
    <w:rsid w:val="00124648"/>
    <w:rsid w:val="00127D13"/>
    <w:rsid w:val="0015526D"/>
    <w:rsid w:val="00180B16"/>
    <w:rsid w:val="00193993"/>
    <w:rsid w:val="001A52F0"/>
    <w:rsid w:val="0020238F"/>
    <w:rsid w:val="00203863"/>
    <w:rsid w:val="0022567F"/>
    <w:rsid w:val="00242411"/>
    <w:rsid w:val="002511F8"/>
    <w:rsid w:val="002814DA"/>
    <w:rsid w:val="002E56D4"/>
    <w:rsid w:val="00300125"/>
    <w:rsid w:val="00311A8F"/>
    <w:rsid w:val="00347F0A"/>
    <w:rsid w:val="00375149"/>
    <w:rsid w:val="00382867"/>
    <w:rsid w:val="003D046A"/>
    <w:rsid w:val="003D0644"/>
    <w:rsid w:val="003E6065"/>
    <w:rsid w:val="003F33CB"/>
    <w:rsid w:val="003F5B8E"/>
    <w:rsid w:val="00493FE7"/>
    <w:rsid w:val="004A1F45"/>
    <w:rsid w:val="004B01BB"/>
    <w:rsid w:val="004C3472"/>
    <w:rsid w:val="004C699A"/>
    <w:rsid w:val="004E1086"/>
    <w:rsid w:val="00502480"/>
    <w:rsid w:val="00506AC2"/>
    <w:rsid w:val="00553494"/>
    <w:rsid w:val="00572B38"/>
    <w:rsid w:val="00574534"/>
    <w:rsid w:val="00576A1F"/>
    <w:rsid w:val="00593421"/>
    <w:rsid w:val="00596294"/>
    <w:rsid w:val="00616DF2"/>
    <w:rsid w:val="00622BE2"/>
    <w:rsid w:val="00625795"/>
    <w:rsid w:val="00636A6A"/>
    <w:rsid w:val="006436AF"/>
    <w:rsid w:val="0066033C"/>
    <w:rsid w:val="006845D9"/>
    <w:rsid w:val="00687112"/>
    <w:rsid w:val="006A655E"/>
    <w:rsid w:val="006B134B"/>
    <w:rsid w:val="006B31FC"/>
    <w:rsid w:val="006C047A"/>
    <w:rsid w:val="006C23DF"/>
    <w:rsid w:val="006D543A"/>
    <w:rsid w:val="006E5E1E"/>
    <w:rsid w:val="006F6F78"/>
    <w:rsid w:val="006F787A"/>
    <w:rsid w:val="007353D6"/>
    <w:rsid w:val="007413DE"/>
    <w:rsid w:val="007830A4"/>
    <w:rsid w:val="00783604"/>
    <w:rsid w:val="007A6B29"/>
    <w:rsid w:val="007D14C8"/>
    <w:rsid w:val="007D2A0B"/>
    <w:rsid w:val="007D53AB"/>
    <w:rsid w:val="007F1C51"/>
    <w:rsid w:val="007F1E58"/>
    <w:rsid w:val="007F5724"/>
    <w:rsid w:val="00811DEC"/>
    <w:rsid w:val="00825ECA"/>
    <w:rsid w:val="0083360B"/>
    <w:rsid w:val="00837D8B"/>
    <w:rsid w:val="008538C0"/>
    <w:rsid w:val="00860C92"/>
    <w:rsid w:val="00864623"/>
    <w:rsid w:val="00880DD3"/>
    <w:rsid w:val="008B450D"/>
    <w:rsid w:val="008B59B7"/>
    <w:rsid w:val="008C511D"/>
    <w:rsid w:val="008C5C32"/>
    <w:rsid w:val="008E1C15"/>
    <w:rsid w:val="008F02F8"/>
    <w:rsid w:val="00900937"/>
    <w:rsid w:val="00904A44"/>
    <w:rsid w:val="00940A15"/>
    <w:rsid w:val="00954632"/>
    <w:rsid w:val="00970C56"/>
    <w:rsid w:val="00974326"/>
    <w:rsid w:val="009B75A6"/>
    <w:rsid w:val="009F11B8"/>
    <w:rsid w:val="00A205F6"/>
    <w:rsid w:val="00A3463D"/>
    <w:rsid w:val="00A454EA"/>
    <w:rsid w:val="00A56AD5"/>
    <w:rsid w:val="00A70F80"/>
    <w:rsid w:val="00A7657C"/>
    <w:rsid w:val="00A83701"/>
    <w:rsid w:val="00AB0647"/>
    <w:rsid w:val="00AB5FBE"/>
    <w:rsid w:val="00AD55E7"/>
    <w:rsid w:val="00AE1957"/>
    <w:rsid w:val="00B014D8"/>
    <w:rsid w:val="00B6488A"/>
    <w:rsid w:val="00B73EFE"/>
    <w:rsid w:val="00B74D10"/>
    <w:rsid w:val="00B822F7"/>
    <w:rsid w:val="00B837E3"/>
    <w:rsid w:val="00B9188A"/>
    <w:rsid w:val="00BA5D12"/>
    <w:rsid w:val="00BC1646"/>
    <w:rsid w:val="00BD3613"/>
    <w:rsid w:val="00BD5FD9"/>
    <w:rsid w:val="00BF280E"/>
    <w:rsid w:val="00C01B0A"/>
    <w:rsid w:val="00C2619D"/>
    <w:rsid w:val="00C73513"/>
    <w:rsid w:val="00C776DB"/>
    <w:rsid w:val="00C80C20"/>
    <w:rsid w:val="00C90801"/>
    <w:rsid w:val="00CA47FA"/>
    <w:rsid w:val="00CB18D1"/>
    <w:rsid w:val="00D122AC"/>
    <w:rsid w:val="00D40E1D"/>
    <w:rsid w:val="00D8622F"/>
    <w:rsid w:val="00DD0449"/>
    <w:rsid w:val="00DD23C4"/>
    <w:rsid w:val="00DD3F80"/>
    <w:rsid w:val="00DE6CC8"/>
    <w:rsid w:val="00E01303"/>
    <w:rsid w:val="00E12F12"/>
    <w:rsid w:val="00E90182"/>
    <w:rsid w:val="00EC2CA9"/>
    <w:rsid w:val="00ED1E06"/>
    <w:rsid w:val="00EE2C36"/>
    <w:rsid w:val="00F07B36"/>
    <w:rsid w:val="00F33B5E"/>
    <w:rsid w:val="00F349A1"/>
    <w:rsid w:val="00F703B1"/>
    <w:rsid w:val="00F734D8"/>
    <w:rsid w:val="00F73F61"/>
    <w:rsid w:val="00F827A2"/>
    <w:rsid w:val="00F848F2"/>
    <w:rsid w:val="00F9486B"/>
    <w:rsid w:val="00FE0B85"/>
    <w:rsid w:val="00FE2298"/>
    <w:rsid w:val="00FF6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86B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next w:val="a"/>
    <w:link w:val="10"/>
    <w:qFormat/>
    <w:rsid w:val="00D8622F"/>
    <w:pPr>
      <w:keepNext/>
      <w:keepLines/>
      <w:numPr>
        <w:numId w:val="4"/>
      </w:numPr>
      <w:spacing w:after="0" w:line="268" w:lineRule="auto"/>
      <w:ind w:left="10" w:right="7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4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4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Булет 1,Bullet List,numbered,FooterText,Bullet Number,Нумерованый список,lp1,lp11,List Paragraph11,Bullet 1,Use Case List Paragraph,Paragraphe de liste1,Table-Normal,RSHB_Table-Normal,Предусловия,1. Абзац списка"/>
    <w:basedOn w:val="a"/>
    <w:link w:val="a4"/>
    <w:uiPriority w:val="34"/>
    <w:qFormat/>
    <w:rsid w:val="00D8622F"/>
    <w:pPr>
      <w:ind w:left="720"/>
      <w:contextualSpacing/>
    </w:pPr>
    <w:rPr>
      <w:sz w:val="24"/>
      <w:szCs w:val="24"/>
    </w:rPr>
  </w:style>
  <w:style w:type="character" w:customStyle="1" w:styleId="a4">
    <w:name w:val="Абзац списка Знак"/>
    <w:aliases w:val="1 Знак,UL Знак,Абзац маркированнный Знак,Булет 1 Знак,Bullet List Знак,numbered Знак,FooterText Знак,Bullet Number Знак,Нумерованый список Знак,lp1 Знак,lp11 Знак,List Paragraph11 Знак,Bullet 1 Знак,Use Case List Paragraph Знак"/>
    <w:link w:val="a3"/>
    <w:uiPriority w:val="34"/>
    <w:locked/>
    <w:rsid w:val="00D862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8622F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940A1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734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34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No Spacing"/>
    <w:link w:val="a7"/>
    <w:uiPriority w:val="1"/>
    <w:qFormat/>
    <w:rsid w:val="00F734D8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rsid w:val="00F734D8"/>
    <w:pPr>
      <w:spacing w:after="120"/>
    </w:pPr>
    <w:rPr>
      <w:rFonts w:ascii="Arial" w:eastAsia="Arial" w:hAnsi="Arial"/>
      <w:sz w:val="20"/>
      <w:szCs w:val="20"/>
      <w:lang w:eastAsia="en-US"/>
    </w:rPr>
  </w:style>
  <w:style w:type="character" w:customStyle="1" w:styleId="a9">
    <w:name w:val="Основной текст Знак"/>
    <w:basedOn w:val="a0"/>
    <w:link w:val="a8"/>
    <w:rsid w:val="00F734D8"/>
    <w:rPr>
      <w:rFonts w:ascii="Arial" w:eastAsia="Arial" w:hAnsi="Arial" w:cs="Times New Roman"/>
      <w:sz w:val="20"/>
      <w:szCs w:val="20"/>
    </w:rPr>
  </w:style>
  <w:style w:type="character" w:customStyle="1" w:styleId="a7">
    <w:name w:val="Без интервала Знак"/>
    <w:link w:val="a6"/>
    <w:rsid w:val="00F734D8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F734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B74D10"/>
    <w:rPr>
      <w:color w:val="800080" w:themeColor="followedHyperlink"/>
      <w:u w:val="single"/>
    </w:rPr>
  </w:style>
  <w:style w:type="paragraph" w:customStyle="1" w:styleId="msonormalbullet2gif">
    <w:name w:val="msonormalbullet2.gif"/>
    <w:basedOn w:val="a"/>
    <w:rsid w:val="004C3472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3gif">
    <w:name w:val="msonormalbullet3.gif"/>
    <w:basedOn w:val="a"/>
    <w:rsid w:val="004C347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8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sp03.ru/documents/ispolnitelyam-uslu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2025\&#1064;&#1072;&#1073;&#1083;&#1086;&#1085;&#1099;\&#1048;&#1079;&#1074;&#1077;&#1097;&#1077;&#1085;&#1080;&#1077;%20&#1086;%20&#1082;&#1086;&#1085;&#1082;&#1091;&#1088;&#1089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78953-B30C-410F-BCEE-689FB283F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Извещение о конкурсе</Template>
  <TotalTime>5</TotalTime>
  <Pages>16</Pages>
  <Words>6489</Words>
  <Characters>36990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serebrennikovkv</dc:creator>
  <cp:lastModifiedBy>serebrennikovkv</cp:lastModifiedBy>
  <cp:revision>5</cp:revision>
  <dcterms:created xsi:type="dcterms:W3CDTF">2025-12-17T06:21:00Z</dcterms:created>
  <dcterms:modified xsi:type="dcterms:W3CDTF">2025-12-17T06:26:00Z</dcterms:modified>
</cp:coreProperties>
</file>