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B5A9" w14:textId="77777777" w:rsidR="00DC7CFC" w:rsidRPr="00DC7CFC" w:rsidRDefault="00DC7CFC" w:rsidP="00DC7C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lang w:eastAsia="ru-RU"/>
        </w:rPr>
        <w:t xml:space="preserve">Организациям, состоящим </w:t>
      </w:r>
    </w:p>
    <w:p w14:paraId="069ADF40" w14:textId="77777777" w:rsidR="00DC7CFC" w:rsidRPr="00DC7CFC" w:rsidRDefault="00DC7CFC" w:rsidP="00DC7C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lang w:eastAsia="ru-RU"/>
        </w:rPr>
        <w:t>в Перечне потенциальных исполнителей по услуге</w:t>
      </w:r>
    </w:p>
    <w:p w14:paraId="7E735F55" w14:textId="77777777" w:rsidR="00DC7CFC" w:rsidRPr="00DC7CFC" w:rsidRDefault="00DC7CFC" w:rsidP="00DC7C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lang w:eastAsia="ru-RU"/>
        </w:rPr>
        <w:t>на организацию и проведение Мероприятий</w:t>
      </w:r>
    </w:p>
    <w:p w14:paraId="14EC53A3" w14:textId="77777777" w:rsidR="00CE35BA" w:rsidRDefault="00CE35BA" w:rsidP="00DC7C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515B3F" w14:textId="77777777" w:rsidR="00CE35BA" w:rsidRDefault="00CE35BA" w:rsidP="00DC7C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858FC1" w14:textId="3D94A582" w:rsidR="00DC7CFC" w:rsidRDefault="00DC7CFC" w:rsidP="00DC7C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Исх. №_</w:t>
      </w:r>
      <w:r w:rsidR="00D90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571</w:t>
      </w: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от </w:t>
      </w:r>
      <w:r w:rsidR="00123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90D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г.</w:t>
      </w:r>
    </w:p>
    <w:p w14:paraId="51266138" w14:textId="77777777" w:rsidR="00CE35BA" w:rsidRPr="00DC7CFC" w:rsidRDefault="00CE35BA" w:rsidP="00DC7C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E8B727" w14:textId="77777777" w:rsidR="00DC7CFC" w:rsidRPr="00DC7CFC" w:rsidRDefault="00DC7CFC" w:rsidP="00DC7C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C73D6B" w14:textId="0F25090C" w:rsidR="00DC7CFC" w:rsidRDefault="00DC7CFC" w:rsidP="00DC7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7435213"/>
      <w:r w:rsidRPr="00DC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 </w:t>
      </w:r>
      <w:bookmarkStart w:id="1" w:name="_Hlk47440891"/>
      <w:r w:rsidRPr="00DC7C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коммерческого предложения на оказание услуги</w:t>
      </w:r>
      <w:bookmarkEnd w:id="0"/>
      <w:bookmarkEnd w:id="1"/>
    </w:p>
    <w:p w14:paraId="486C794F" w14:textId="77777777" w:rsidR="00CE35BA" w:rsidRPr="00DC7CFC" w:rsidRDefault="00CE35BA" w:rsidP="00DC7C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04D4B0" w14:textId="77777777" w:rsidR="008162A3" w:rsidRDefault="00DC7CFC" w:rsidP="00816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поддержки предпринимательства запрашивает коммерческое предложение на оказание услуги по</w:t>
      </w:r>
      <w:r w:rsidR="0081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476AEFC" w14:textId="77777777" w:rsidR="00CE35BA" w:rsidRDefault="00CE35BA" w:rsidP="008162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0943E7" w14:textId="21F6C71B" w:rsidR="008162A3" w:rsidRPr="008162A3" w:rsidRDefault="008162A3" w:rsidP="00816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432BD" w:rsidRPr="00D432BD">
        <w:t xml:space="preserve"> </w:t>
      </w:r>
      <w:r w:rsidR="00D432BD" w:rsidRPr="00D43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D43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проведению</w:t>
      </w:r>
      <w:r w:rsidR="00D432BD" w:rsidRPr="00D43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конференций, форумов</w:t>
      </w:r>
      <w:r w:rsidRPr="0081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16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«Женский бизнес - форум 2020»;</w:t>
      </w:r>
    </w:p>
    <w:p w14:paraId="5770A3F1" w14:textId="77777777" w:rsidR="00CD3E51" w:rsidRDefault="008162A3" w:rsidP="00816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1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обучающих программ для субъектов малого и среднего предпринимательства и лиц, планирующих начать предпринимательскую деятельность (из перечня обучающих программ, отобранных Минэкономразвития России) </w:t>
      </w:r>
    </w:p>
    <w:p w14:paraId="508BFB13" w14:textId="174E30A4" w:rsidR="00DC7CFC" w:rsidRPr="00DC7CFC" w:rsidRDefault="00DC7CFC" w:rsidP="00816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соответствии с Техническим заданием (Приложение №1 к запросу коммерческого предложения на оказание услуги)</w:t>
      </w:r>
    </w:p>
    <w:p w14:paraId="252BF380" w14:textId="42C22EC7" w:rsidR="00DC7CFC" w:rsidRDefault="00DC7CFC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предоставить коммерческое предложение </w:t>
      </w:r>
      <w:r w:rsidRPr="00082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срок до </w:t>
      </w:r>
      <w:r w:rsidR="00CD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9096A" w:rsidRPr="00082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</w:t>
      </w:r>
      <w:r w:rsidRPr="00082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2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</w:t>
      </w:r>
      <w:r w:rsidR="00CD3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82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:00 (местного времени)</w:t>
      </w: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максимальная цена на оказание услуг составляет</w:t>
      </w:r>
      <w:r w:rsidR="00BB2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08EEBD13" w14:textId="72AEED7E" w:rsidR="00CD3E51" w:rsidRPr="00CD3E51" w:rsidRDefault="00CD3E51" w:rsidP="00CD3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3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проведение конференций, форумов: «Женский бизнес - форум 2020» - </w:t>
      </w:r>
      <w:r w:rsidRPr="00CD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2 000 000 рублей.</w:t>
      </w:r>
    </w:p>
    <w:p w14:paraId="2E8954A5" w14:textId="3BD9E552" w:rsidR="00CD3E51" w:rsidRPr="00CD3E51" w:rsidRDefault="00CD3E51" w:rsidP="00CD3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CD3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обучающих программ для субъектов малого и среднего предпринимательства и лиц, планирующих начать предпринимательскую деятельность (из перечня обучающих программ, отобранных Минэкономразвития России) – </w:t>
      </w:r>
      <w:r w:rsidRPr="00CD3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2 250 000 рублей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229490C" w14:textId="69D18672" w:rsidR="00DC7CFC" w:rsidRDefault="00DC7CFC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Коммерческое предложение принимается и рассматривается только с подписью уполномоченного лица и печатью организации (при наличии)</w:t>
      </w:r>
      <w:r w:rsidR="00CE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823A082" w14:textId="77777777" w:rsidR="00CE35BA" w:rsidRPr="00DC7CFC" w:rsidRDefault="00CE35BA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E41925" w14:textId="1C4E1DEA" w:rsidR="00DC7CFC" w:rsidRDefault="00DC7CFC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Коммерческое предложение может быть подано в электронном виде на адрес электронной почты - </w:t>
      </w:r>
      <w:hyperlink r:id="rId8" w:history="1">
        <w:r w:rsidRPr="00DC7CFC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aleksandra.sandanova@msp03.ru</w:t>
        </w:r>
      </w:hyperlink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подаче коммерческого предложения указанным способом </w:t>
      </w:r>
      <w:proofErr w:type="gramStart"/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="000E5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</w:t>
      </w:r>
      <w:proofErr w:type="gramEnd"/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входящие в состав коммерческого предложения должны быть заархивированы в </w:t>
      </w:r>
      <w:proofErr w:type="spellStart"/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zip</w:t>
      </w:r>
      <w:proofErr w:type="spellEnd"/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 в единую папку с установлением пароля на </w:t>
      </w:r>
      <w:proofErr w:type="spellStart"/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zip</w:t>
      </w:r>
      <w:proofErr w:type="spellEnd"/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файл. Пароль для вскрытия документов папки с коммерческим предложением сообщается ответственному сотруднику Фонда в день окончания приёма коммерческих предложений. Ответственность за своевременное сообщение пароля к открытию документов лежит на Заявителе.</w:t>
      </w:r>
    </w:p>
    <w:p w14:paraId="261FC0D9" w14:textId="77777777" w:rsidR="00CE35BA" w:rsidRDefault="00CE35BA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35FADB" w14:textId="77777777" w:rsidR="00CE35BA" w:rsidRDefault="00CE35BA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E57BF9" w14:textId="77777777" w:rsidR="00CE35BA" w:rsidRDefault="00CE35BA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D1E630" w14:textId="77777777" w:rsidR="00CE35BA" w:rsidRDefault="00CE35BA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78740A" w14:textId="77777777" w:rsidR="00CE35BA" w:rsidRPr="00DC7CFC" w:rsidRDefault="00CE35BA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A5545D" w14:textId="77777777" w:rsidR="00DC7CFC" w:rsidRPr="00DC7CFC" w:rsidRDefault="00DC7CFC" w:rsidP="00DC7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Коммерческое предложение должно быть оформлено по прилагаемой форме.</w:t>
      </w:r>
    </w:p>
    <w:p w14:paraId="2AA26F45" w14:textId="77777777" w:rsidR="00DC7CFC" w:rsidRPr="00DC7CFC" w:rsidRDefault="00DC7CFC" w:rsidP="00DC7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Приложение:</w:t>
      </w:r>
    </w:p>
    <w:p w14:paraId="34936ABB" w14:textId="77777777" w:rsidR="00DC7CFC" w:rsidRPr="00DC7CFC" w:rsidRDefault="00DC7CFC" w:rsidP="00DC7CFC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1. Техническое задание.</w:t>
      </w:r>
    </w:p>
    <w:p w14:paraId="16725869" w14:textId="77777777" w:rsidR="00DC7CFC" w:rsidRPr="00DC7CFC" w:rsidRDefault="00DC7CFC" w:rsidP="00DC7CF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коммерческого предложения.</w:t>
      </w:r>
    </w:p>
    <w:tbl>
      <w:tblPr>
        <w:tblW w:w="10127" w:type="dxa"/>
        <w:tblLook w:val="01E0" w:firstRow="1" w:lastRow="1" w:firstColumn="1" w:lastColumn="1" w:noHBand="0" w:noVBand="0"/>
      </w:tblPr>
      <w:tblGrid>
        <w:gridCol w:w="4265"/>
        <w:gridCol w:w="2547"/>
        <w:gridCol w:w="3315"/>
      </w:tblGrid>
      <w:tr w:rsidR="00DC7CFC" w:rsidRPr="00DC7CFC" w14:paraId="7B9B0699" w14:textId="77777777" w:rsidTr="00ED33B0">
        <w:trPr>
          <w:trHeight w:val="2393"/>
        </w:trPr>
        <w:tc>
          <w:tcPr>
            <w:tcW w:w="4265" w:type="dxa"/>
          </w:tcPr>
          <w:p w14:paraId="3BB66AC5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2ACB00" w14:textId="77777777" w:rsid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086ABE" w14:textId="77777777" w:rsidR="00CE35BA" w:rsidRDefault="00CE35BA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43A238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B33602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72BA146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D6DD42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0F31D39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2547" w:type="dxa"/>
          </w:tcPr>
          <w:p w14:paraId="29B4CB15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DFA106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312616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8F220F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1A9442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B676BA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F593BE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318F27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315" w:type="dxa"/>
          </w:tcPr>
          <w:p w14:paraId="174DAEAD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32DEB8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C96F157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5B56ECC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C6859EF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4EE6CA" w14:textId="77777777" w:rsidR="00DC7CFC" w:rsidRPr="00DC7CFC" w:rsidRDefault="00DC7CFC" w:rsidP="00CC4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F8995D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2077A6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DC7CFC" w:rsidRPr="00DC7CFC" w14:paraId="0842C3C6" w14:textId="77777777" w:rsidTr="00ED33B0">
        <w:trPr>
          <w:trHeight w:val="450"/>
        </w:trPr>
        <w:tc>
          <w:tcPr>
            <w:tcW w:w="4265" w:type="dxa"/>
            <w:hideMark/>
          </w:tcPr>
          <w:p w14:paraId="05591FFC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DC7CFC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47" w:type="dxa"/>
            <w:hideMark/>
          </w:tcPr>
          <w:p w14:paraId="472CB886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DC7CFC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3315" w:type="dxa"/>
            <w:hideMark/>
          </w:tcPr>
          <w:p w14:paraId="19AFCC71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DC7CFC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(расшифровка подписи)</w:t>
            </w:r>
          </w:p>
        </w:tc>
      </w:tr>
      <w:tr w:rsidR="00DC7CFC" w:rsidRPr="00DC7CFC" w14:paraId="45D50FBE" w14:textId="77777777" w:rsidTr="00ED33B0">
        <w:trPr>
          <w:trHeight w:val="308"/>
        </w:trPr>
        <w:tc>
          <w:tcPr>
            <w:tcW w:w="4265" w:type="dxa"/>
          </w:tcPr>
          <w:p w14:paraId="045D49AA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09DFC438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14:paraId="68775A6E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CFC" w:rsidRPr="00DC7CFC" w14:paraId="301C5553" w14:textId="77777777" w:rsidTr="00ED33B0">
        <w:trPr>
          <w:trHeight w:val="296"/>
        </w:trPr>
        <w:tc>
          <w:tcPr>
            <w:tcW w:w="4265" w:type="dxa"/>
            <w:hideMark/>
          </w:tcPr>
          <w:p w14:paraId="19C9C770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47" w:type="dxa"/>
          </w:tcPr>
          <w:p w14:paraId="6CF4DE3D" w14:textId="77777777" w:rsidR="00DC7CFC" w:rsidRPr="00DC7CFC" w:rsidRDefault="00DC7CFC" w:rsidP="00DC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hideMark/>
          </w:tcPr>
          <w:p w14:paraId="08FEC01A" w14:textId="0B001178" w:rsidR="00DC7CFC" w:rsidRPr="00DC7CFC" w:rsidRDefault="00DC7CFC" w:rsidP="00CE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63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CE35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C7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163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Pr="00DC7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1631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C7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4A022D9D" w14:textId="77777777" w:rsidR="00DC7CFC" w:rsidRPr="00DC7CFC" w:rsidRDefault="00DC7CFC" w:rsidP="00DC7CFC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C5A49" w14:textId="77777777" w:rsidR="00CE35BA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6872CFD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5D4A7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BF657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64233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642CC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D3C49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EB4DB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D0476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0E09C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58DEC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27AFC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51718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3F62C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7B29A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B95C2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D2F2E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7F3A5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AC533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C2193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0F27A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2DF46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C8008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899A2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AB6D0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43707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01635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0C319" w14:textId="77777777" w:rsidR="00CE35BA" w:rsidRDefault="00CE35BA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E95C3" w14:textId="07D08B93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Договору возмездного </w:t>
      </w:r>
    </w:p>
    <w:p w14:paraId="51444609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от ________________ г. № ЦПП-08-13/_____</w:t>
      </w:r>
    </w:p>
    <w:p w14:paraId="433FAC33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DEDB3" w14:textId="77777777" w:rsid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555BF1CF" w14:textId="2B6E33E3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по</w:t>
      </w:r>
      <w:r w:rsidR="004649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54EFAE" w14:textId="3A493D96" w:rsidR="00CC4544" w:rsidRPr="00950C38" w:rsidRDefault="00950C38" w:rsidP="00950C38">
      <w:pPr>
        <w:numPr>
          <w:ilvl w:val="0"/>
          <w:numId w:val="29"/>
        </w:numPr>
        <w:autoSpaceDE w:val="0"/>
        <w:autoSpaceDN w:val="0"/>
        <w:adjustRightInd w:val="0"/>
        <w:spacing w:after="0" w:line="30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проведению конференций, форумов</w:t>
      </w:r>
      <w:r w:rsidR="00CC4544" w:rsidRPr="0095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C4544" w:rsidRPr="00950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«Женский бизнес-форум 2020»</w:t>
      </w:r>
      <w:r w:rsidR="00CC4544" w:rsidRPr="00950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-Форум).</w:t>
      </w:r>
    </w:p>
    <w:p w14:paraId="5E7B9F3B" w14:textId="70C7A3F2" w:rsidR="00CC4544" w:rsidRPr="00CC4544" w:rsidRDefault="00CC4544" w:rsidP="004904CE">
      <w:pPr>
        <w:numPr>
          <w:ilvl w:val="0"/>
          <w:numId w:val="29"/>
        </w:numPr>
        <w:autoSpaceDE w:val="0"/>
        <w:autoSpaceDN w:val="0"/>
        <w:adjustRightInd w:val="0"/>
        <w:spacing w:after="0" w:line="30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950C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 программ для субъектов малого и среднего предпринимательства и лиц, планирующих начать предпринимательскую деятельность </w:t>
      </w:r>
      <w:r w:rsidRPr="00CC4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(из перечня обучающих программ, отобранных Минэкономразвития России) 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обучающие программы).</w:t>
      </w:r>
    </w:p>
    <w:p w14:paraId="4001C3F9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Даты оказания услуг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EC7EB0B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Форум - </w:t>
      </w:r>
      <w:r w:rsidRPr="00CC4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30 октября 2020 года.</w:t>
      </w:r>
    </w:p>
    <w:p w14:paraId="7690D8B0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программы - </w:t>
      </w:r>
      <w:r w:rsidRPr="00CC4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30 ноября 2020 года.</w:t>
      </w:r>
    </w:p>
    <w:p w14:paraId="2DD5D405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оказания услуг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согласно таблице №1</w:t>
      </w:r>
    </w:p>
    <w:p w14:paraId="7F3395DC" w14:textId="77777777" w:rsidR="00CC4544" w:rsidRPr="00CC4544" w:rsidRDefault="00CC4544" w:rsidP="00687F6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Мероприятий: 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популяризация предпринимательской деятельности в 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 Бурятия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информирование участников об основах предпринимательства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положительного образа предпринимателя и повышение лояльности к ведению бизнес-деятельности</w:t>
      </w:r>
    </w:p>
    <w:p w14:paraId="79091526" w14:textId="77777777" w:rsidR="00CC4544" w:rsidRPr="00CC4544" w:rsidRDefault="00CC4544" w:rsidP="00687F6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Задача: 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мерах государственной поддержки и возможностях по созданию и развитию своего дела, помощь начинающим предпринимателям в открытии собственного бизнеса.</w:t>
      </w:r>
    </w:p>
    <w:p w14:paraId="6C7D594C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онлайн.</w:t>
      </w:r>
    </w:p>
    <w:p w14:paraId="1FD7BA9D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519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8"/>
        <w:gridCol w:w="7625"/>
        <w:gridCol w:w="247"/>
      </w:tblGrid>
      <w:tr w:rsidR="00CC4544" w:rsidRPr="00CC4544" w14:paraId="0161EAB2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D235" w14:textId="1F75F752" w:rsidR="00ED4397" w:rsidRDefault="00CC4544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9DB592" w14:textId="3C4B5F08" w:rsidR="00CC4544" w:rsidRPr="00ED4397" w:rsidRDefault="00ED4397" w:rsidP="00ED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56E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 начальная максимальная стоимость</w:t>
            </w: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466B" w14:textId="71AA1BFD" w:rsidR="00CC4544" w:rsidRPr="00F2552D" w:rsidRDefault="00F2552D" w:rsidP="002961BF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30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конференций, форумов</w:t>
            </w:r>
            <w:r w:rsidR="00CC4544"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C4544" w:rsidRPr="00F2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«Женский бизнес - форум 2020» - </w:t>
            </w:r>
            <w:r w:rsidR="00CC4544" w:rsidRPr="00F25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2 000 000 рублей.</w:t>
            </w:r>
          </w:p>
          <w:p w14:paraId="0F2E6193" w14:textId="77777777" w:rsidR="00CC4544" w:rsidRPr="00CC4544" w:rsidRDefault="00CC4544" w:rsidP="002961BF">
            <w:pPr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30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программ для субъектов малого и среднего предпринимательства и лиц, планирующих начать предпринимательскую деятельность </w:t>
            </w:r>
            <w:r w:rsidRPr="00CC4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(из перечня обучающих программ, отобранных Минэкономразвития России) – </w:t>
            </w: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2 250 000 рублей</w:t>
            </w:r>
          </w:p>
        </w:tc>
      </w:tr>
      <w:tr w:rsidR="00CC4544" w:rsidRPr="00CC4544" w14:paraId="0BEEBB35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B2C" w14:textId="19B85B8D" w:rsidR="00ED4397" w:rsidRDefault="00ED4397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DF1D009" w14:textId="509CF83A" w:rsidR="00CC4544" w:rsidRPr="00ED4397" w:rsidRDefault="00ED4397" w:rsidP="00ED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7CC7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Мероприятий</w:t>
            </w: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C2CE" w14:textId="14296280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2.1. Субъекты малого и среднего предпринимательства, зарегистрированные в Республике Бурятия (далее – СМСП),</w:t>
            </w:r>
            <w:r w:rsidR="00523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самозанятые,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физические лица, заинтересованные в начале осуществления предпринимательской деятельности (</w:t>
            </w: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группа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23D05F8F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2.2. Под СМСП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сведениях о которых на дату проведения Мероприятия содержатся в Едином реестре СМСП (</w:t>
            </w:r>
            <w:hyperlink r:id="rId9" w:history="1">
              <w:r w:rsidRPr="00CC454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www.rmsp.nalog.ru</w:t>
              </w:r>
            </w:hyperlink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CC4544" w:rsidRPr="00CC4544" w14:paraId="2CFED5D9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93F4" w14:textId="105A4154" w:rsidR="00ED4397" w:rsidRDefault="00CC4544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188F5C0" w14:textId="2E48B678" w:rsidR="00CC4544" w:rsidRPr="00ED4397" w:rsidRDefault="00ED4397" w:rsidP="00ED43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DE38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Требуемое количество Участников и продолжитель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ность Мероприятий</w:t>
            </w: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D760" w14:textId="3DD45192" w:rsidR="00CC4544" w:rsidRPr="00CC4544" w:rsidRDefault="00DE5E7A" w:rsidP="001E752A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30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конференций, </w:t>
            </w:r>
            <w:proofErr w:type="gramStart"/>
            <w:r w:rsidRPr="00DE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форумов: </w:t>
            </w:r>
            <w:r w:rsidR="00CC4544"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4544" w:rsidRPr="003B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CC4544" w:rsidRPr="003B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бизнес - форум 2020»</w:t>
            </w:r>
            <w:r w:rsidR="00CC4544"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C4544"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менее 1 000 (тысячи) уникальных Участников по итогу проведенного Мероприятия. </w:t>
            </w:r>
            <w:r w:rsidR="00CC4544"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(одного) </w:t>
            </w:r>
            <w:r w:rsidR="00CC4544"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 Форума. Продолжительность одного Мероприятия – не менее 4 (четырех) астрономических часов.</w:t>
            </w:r>
          </w:p>
          <w:p w14:paraId="3D7026DC" w14:textId="351768FB" w:rsidR="00CC4544" w:rsidRPr="00CC4544" w:rsidRDefault="00CC4544" w:rsidP="001E752A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30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</w:t>
            </w:r>
            <w:r w:rsidRPr="003B07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 программ</w:t>
            </w:r>
            <w:r w:rsidRPr="003B0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субъектов малого и среднего предпринимательства и лиц, планирующих начать предпринимательскую деятельность </w:t>
            </w:r>
            <w:r w:rsidRPr="003B07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3B07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из перечня обучающих программ, отобранных Минэкономразвития России)</w:t>
            </w:r>
            <w:r w:rsidRPr="00CC4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менее 200 (двести) уникальных Участников по итогу проведенного Мероприятия. Не менее 2 (двух) обучающих программ.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одно</w:t>
            </w:r>
            <w:r w:rsidR="0050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обучающей программы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20 (двадцати) астрономических часов. </w:t>
            </w:r>
          </w:p>
          <w:p w14:paraId="128FAD7A" w14:textId="77777777" w:rsidR="00CC4544" w:rsidRPr="00CC4544" w:rsidRDefault="00CC4544" w:rsidP="001E752A">
            <w:pPr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30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менее 200 зарегистрированных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статусе «</w:t>
            </w:r>
            <w:proofErr w:type="spellStart"/>
            <w:proofErr w:type="gram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»\</w:t>
            </w:r>
            <w:proofErr w:type="gram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созданных ИП\ООО\ физ. лица, трудоустроенные в СМСП по итогам проведенных Мероприятий по п.3.1 и п.3.2.</w:t>
            </w:r>
          </w:p>
        </w:tc>
      </w:tr>
      <w:tr w:rsidR="00CC4544" w:rsidRPr="00CC4544" w14:paraId="4D24FBA2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A5F8" w14:textId="7BE7599F" w:rsidR="00A223DD" w:rsidRDefault="00CC4544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14:paraId="756620B8" w14:textId="6A022BB3" w:rsidR="00CC4544" w:rsidRPr="00A223DD" w:rsidRDefault="00A223DD" w:rsidP="00A223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0785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Требования для рассмотрения заявки</w:t>
            </w: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266C" w14:textId="0D2310F9" w:rsidR="00CC4544" w:rsidRPr="00CC4544" w:rsidRDefault="00CC4544" w:rsidP="00A223DD">
            <w:pPr>
              <w:autoSpaceDE w:val="0"/>
              <w:autoSpaceDN w:val="0"/>
              <w:adjustRightInd w:val="0"/>
              <w:spacing w:after="0" w:line="30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Программа</w:t>
            </w:r>
            <w:r w:rsidR="00F5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</w:t>
            </w:r>
            <w:r w:rsidR="00F55971" w:rsidRPr="00F5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п.3.1 и п.3.2.</w:t>
            </w:r>
          </w:p>
          <w:p w14:paraId="6049E469" w14:textId="77777777" w:rsidR="00CC4544" w:rsidRPr="00CC4544" w:rsidRDefault="00CC4544" w:rsidP="00A223DD">
            <w:pPr>
              <w:autoSpaceDE w:val="0"/>
              <w:autoSpaceDN w:val="0"/>
              <w:adjustRightInd w:val="0"/>
              <w:spacing w:after="0" w:line="30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Резюме и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1 минуты) на не менее 5 (пяти) </w:t>
            </w: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хедлайнеров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-спикеров Форума (наиболее привлекающие внимание публики спикеры Форума, имя которых будет стоять в заголовке афиш,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билбордов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0DCC6EA2" w14:textId="29595A2A" w:rsidR="00CC4544" w:rsidRPr="00CC4544" w:rsidRDefault="00CC4544" w:rsidP="00A223DD">
            <w:pPr>
              <w:autoSpaceDE w:val="0"/>
              <w:autoSpaceDN w:val="0"/>
              <w:adjustRightInd w:val="0"/>
              <w:spacing w:after="0" w:line="30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Резюме и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1 минуты) спикеров - экспертов федерального уровня</w:t>
            </w:r>
            <w:r w:rsidR="00F5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 тематик по п. 5.1 технического задания.</w:t>
            </w:r>
          </w:p>
          <w:p w14:paraId="76BCF233" w14:textId="65F1E849" w:rsidR="00CC4544" w:rsidRPr="00CC4544" w:rsidRDefault="00CC4544" w:rsidP="00A223DD">
            <w:pPr>
              <w:autoSpaceDE w:val="0"/>
              <w:autoSpaceDN w:val="0"/>
              <w:adjustRightInd w:val="0"/>
              <w:spacing w:after="0" w:line="30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Резюме и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1 минуты) </w:t>
            </w:r>
            <w:r w:rsidR="00E73A65" w:rsidRPr="00E7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ведущих и ярких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спикеров женщин –действующих предпринимателей в не менее чем 3 (трех) сферах деятельности.</w:t>
            </w:r>
          </w:p>
          <w:p w14:paraId="49A474F4" w14:textId="77777777" w:rsidR="00CC4544" w:rsidRPr="00CC4544" w:rsidRDefault="00CC4544" w:rsidP="00A223DD">
            <w:pPr>
              <w:autoSpaceDE w:val="0"/>
              <w:autoSpaceDN w:val="0"/>
              <w:adjustRightInd w:val="0"/>
              <w:spacing w:after="0" w:line="30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Резюме и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видеопрезентации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более 1 минуты) модератора Форума.</w:t>
            </w:r>
          </w:p>
          <w:p w14:paraId="45279A2B" w14:textId="77777777" w:rsidR="00CC4544" w:rsidRPr="00CC4544" w:rsidRDefault="00CC4544" w:rsidP="00A223DD">
            <w:pPr>
              <w:autoSpaceDE w:val="0"/>
              <w:autoSpaceDN w:val="0"/>
              <w:adjustRightInd w:val="0"/>
              <w:spacing w:after="0" w:line="30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Наименование платформы для проведения трансляций.</w:t>
            </w:r>
          </w:p>
          <w:p w14:paraId="1B52422F" w14:textId="77777777" w:rsidR="00CC4544" w:rsidRDefault="00CC4544" w:rsidP="00A223DD">
            <w:pPr>
              <w:autoSpaceDE w:val="0"/>
              <w:autoSpaceDN w:val="0"/>
              <w:adjustRightInd w:val="0"/>
              <w:spacing w:after="0" w:line="30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 Договор о передаче прав/лицензия на проведение (п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рограмму реализует владелец программы (оператор), либо организация, привлекающая тренеров, имеющих лицензионные договоры о передаче прав пользования обучающей программой от владельца программы либо организация, имеющая лицензию на проведение программ, входящих в реестр обучающих программ Минэкономразвития России).</w:t>
            </w:r>
          </w:p>
          <w:p w14:paraId="3DC1C164" w14:textId="15735F3F" w:rsidR="00CC4544" w:rsidRPr="00CC4544" w:rsidRDefault="00A223DD" w:rsidP="00520630">
            <w:pPr>
              <w:autoSpaceDE w:val="0"/>
              <w:autoSpaceDN w:val="0"/>
              <w:adjustRightInd w:val="0"/>
              <w:spacing w:after="0" w:line="30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4.8. </w:t>
            </w:r>
            <w:r w:rsidR="00F619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 расходов</w:t>
            </w:r>
            <w:r w:rsidR="00F619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C4544" w:rsidRPr="00CC4544" w14:paraId="782139E1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5BAE" w14:textId="42921293" w:rsidR="005536A5" w:rsidRDefault="00CC4544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9DD7777" w14:textId="103CD385" w:rsidR="00CC4544" w:rsidRPr="005536A5" w:rsidRDefault="005536A5" w:rsidP="00553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F648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требования к программе Мероприятий</w:t>
            </w: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FA5B" w14:textId="07FBF249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="00E958AC" w:rsidRPr="00E95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конференций, форумов: </w:t>
            </w: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«Женский бизнес - форум 2020».</w:t>
            </w:r>
          </w:p>
          <w:p w14:paraId="1282303E" w14:textId="51B6D04C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программу требуется включение следующих обязательных тематик: </w:t>
            </w:r>
          </w:p>
          <w:p w14:paraId="2F6DB93F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Общероссийские программы, конкурсы и гранты для развития женского предпринимательства</w:t>
            </w:r>
          </w:p>
          <w:p w14:paraId="1F6869A0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PRO Женщин (кейсы и практические примеры от ярких и ведущих предпринимательниц, которые научат грамотно и с удовольствием вести бизнес)</w:t>
            </w:r>
          </w:p>
          <w:p w14:paraId="03A8DA66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Женщина в бизнесе: семья или карьера, возможно ли сочетать? (Как стать успешной и независимой? Как сохранить семью и построить карьеру.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главные проблемы женщин-предпринимателей, страхи, предрассудки и комплексы женского бизнеса, и как от них избавиться?)</w:t>
            </w:r>
          </w:p>
          <w:p w14:paraId="7FCF222A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бизнеса для женщин («Красивый бизнес» и т.п.)</w:t>
            </w:r>
          </w:p>
          <w:p w14:paraId="485E9E6B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Самозанятость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новые возможности в бизнесе</w:t>
            </w:r>
          </w:p>
          <w:p w14:paraId="70F03DC5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бизнес на ресурсах эмоционального интеллекта</w:t>
            </w:r>
          </w:p>
          <w:p w14:paraId="4B7E92AC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Жесткие переговоры по-женски</w:t>
            </w:r>
          </w:p>
          <w:p w14:paraId="51CD9DBC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продвижение личного бренда</w:t>
            </w:r>
          </w:p>
          <w:p w14:paraId="5829198D" w14:textId="1A613A3C" w:rsidR="00CC4544" w:rsidRPr="00827FA6" w:rsidRDefault="00CC4544" w:rsidP="00206A6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-108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27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Нетворкинг</w:t>
            </w:r>
            <w:proofErr w:type="spellEnd"/>
            <w:r w:rsidRPr="00827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Общение в группах (Участницы по желанию распределяются в онлайн - комнатах. Кураторы - лидеры групп, </w:t>
            </w:r>
            <w:proofErr w:type="spellStart"/>
            <w:r w:rsidR="00662EE7" w:rsidRPr="00662E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хедлайнер</w:t>
            </w:r>
            <w:r w:rsidR="00662E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</w:t>
            </w:r>
            <w:proofErr w:type="spellEnd"/>
            <w:r w:rsidR="00662E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662EE7" w:rsidRPr="00662E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27F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спикеры по направлениям)</w:t>
            </w:r>
          </w:p>
          <w:p w14:paraId="3BC61169" w14:textId="77777777" w:rsidR="00CC4544" w:rsidRPr="00CC4544" w:rsidRDefault="00CC4544" w:rsidP="005536A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  <w:r w:rsidRPr="00CC4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(предложение Исполнителя)</w:t>
            </w:r>
          </w:p>
          <w:p w14:paraId="0B166B79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Программа Форума должна содержать:</w:t>
            </w:r>
          </w:p>
          <w:p w14:paraId="7625AF8F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формата каждого отдельного мероприятия Форума (лекция, семинар, мастер-класс)</w:t>
            </w:r>
          </w:p>
          <w:p w14:paraId="1ECD0068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 дополнительную информация (информация о модераторах, спикерах по тематикам).</w:t>
            </w:r>
          </w:p>
          <w:p w14:paraId="2EFFFC76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 разработке программы Форума необходимо учитывать, что мероприятия Форума должны проходить последовательно друг за другом. Проведение двух и более мероприятий в одно и тоже время не допускается. </w:t>
            </w:r>
          </w:p>
          <w:p w14:paraId="2D85013A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форума согласовываются с Заказчиком в течение 3 (трех) рабочих дней с даты подписания Договора.</w:t>
            </w:r>
          </w:p>
          <w:p w14:paraId="628CD70C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 внесения изменений после даты согласования, Стороны могут внести изменения в программу форума по обоюдному согласованию.  </w:t>
            </w:r>
          </w:p>
          <w:p w14:paraId="65A1966A" w14:textId="33CEED5C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5.2.  Проведение </w:t>
            </w: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 программ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субъектов малого и среднего предпринимательства и лиц, планирующих начать предпринимательскую деятельность </w:t>
            </w:r>
            <w:r w:rsidRPr="00CC4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(из перечня обучающих программ, отобранных Минэкономразвития России).</w:t>
            </w:r>
          </w:p>
          <w:p w14:paraId="3CEF18E6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Обучающая программа должна быть из перечня обучающих программ, отобранных Минэкономразвития России на тему: </w:t>
            </w:r>
          </w:p>
          <w:p w14:paraId="3B9AF5C4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Женское предпринимательство, женское дело (как открыть и развить свой бизнес. Основы предпринимательской деятельности и бизнес планирования). Целевая группа – женщины.</w:t>
            </w:r>
          </w:p>
          <w:p w14:paraId="3B3B971E" w14:textId="41F0F6BE" w:rsidR="00CC4544" w:rsidRPr="00CC4544" w:rsidRDefault="00CC4544" w:rsidP="006B7B30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Защита проектов/бизнес-планов по итогу образовательного курса. </w:t>
            </w:r>
            <w:r w:rsidR="006B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3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электронных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сертификатов. </w:t>
            </w:r>
          </w:p>
        </w:tc>
      </w:tr>
      <w:tr w:rsidR="00CC4544" w:rsidRPr="00CC4544" w14:paraId="2C0A61B6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08BF" w14:textId="3A8CA90E" w:rsidR="00CC4544" w:rsidRPr="00DE2A82" w:rsidRDefault="00CC4544" w:rsidP="00DE2A82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DE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A04D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 оказания услуг</w:t>
            </w:r>
          </w:p>
          <w:p w14:paraId="2E7796EB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9342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Исполнитель обеспечивает качественную организацию и проведение Мероприятия, актуальность и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экспертность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информации. </w:t>
            </w:r>
          </w:p>
          <w:p w14:paraId="4E4F154E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Качество и безопасность оказываемых услуг должны соответствовать требованиям действующего законодательства Российской Федерации.</w:t>
            </w:r>
          </w:p>
          <w:p w14:paraId="2226229B" w14:textId="66250847" w:rsidR="00CC4544" w:rsidRPr="00CC4544" w:rsidRDefault="00CC4544" w:rsidP="00DE2A82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целях контроля качества оказания услуг Исполнитель обеспечивает доступ представителей Заказчика ко всем этапам оказания услуг.</w:t>
            </w:r>
          </w:p>
        </w:tc>
      </w:tr>
      <w:tr w:rsidR="00CC4544" w:rsidRPr="00CC4544" w14:paraId="24A01052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4EF2" w14:textId="037F3AC5" w:rsidR="00DE2A82" w:rsidRDefault="00CC4544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2FE536F" w14:textId="31D3A82F" w:rsidR="00CC4544" w:rsidRPr="00DE2A82" w:rsidRDefault="00DE2A82" w:rsidP="00DE2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6CDD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Дополнительные требования к техническим 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характеристикам для проведения Мероприятий</w:t>
            </w: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10AF" w14:textId="77777777" w:rsidR="00CC4544" w:rsidRPr="00CC4544" w:rsidRDefault="00CC4544" w:rsidP="005536A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Платформа должна предусматривать сбор статистики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Участникам указанных Мероприятий со следующими параметрами: </w:t>
            </w:r>
          </w:p>
          <w:p w14:paraId="629DDE77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участника, наименование организации, пол, дата рождения, целевая группа, контактный телефон, электронная почта, дата входа, время входа, время выхода, длительность.</w:t>
            </w:r>
          </w:p>
          <w:p w14:paraId="5D6C73B7" w14:textId="652015C0" w:rsidR="00CC4544" w:rsidRPr="00CC4544" w:rsidRDefault="00CC4544" w:rsidP="0006603C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   Ссылка на регистрацию разрабатывается Исполнителем по параметрам согласно п. </w:t>
            </w:r>
            <w:r w:rsidR="0006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настоящего технического задания.</w:t>
            </w:r>
          </w:p>
        </w:tc>
      </w:tr>
      <w:tr w:rsidR="00CC4544" w:rsidRPr="00CC4544" w14:paraId="1BAA492F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F4A" w14:textId="1FE7EB44" w:rsidR="00DE2A82" w:rsidRDefault="00CC4544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20317882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14:paraId="1F396187" w14:textId="775F3901" w:rsidR="00CC4544" w:rsidRPr="00DE2A82" w:rsidRDefault="00DE2A82" w:rsidP="00DE2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7E3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услуг</w:t>
            </w: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164F" w14:textId="77777777" w:rsid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обязан:</w:t>
            </w:r>
          </w:p>
          <w:p w14:paraId="78BCD366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Создать одностраничный сайт Форума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5 (пяти) рабочих дней с даты заключения Договора, включающий в себя форму регистрации участников, сведения о форуме и его программе, спикерах, темах их выступлений, доступ к онлайн-трансляции форума. Дизайн-макет страниц сайта согласовывается с Заказчиком в течение 3 (трех) рабочих дней с даты подписания Договора. </w:t>
            </w:r>
          </w:p>
          <w:p w14:paraId="7F06F63F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Организовать и провести информационную кампанию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набору участников Мероприятий. </w:t>
            </w:r>
          </w:p>
          <w:p w14:paraId="4921DB61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течение 5 (пяти) рабочих дней с даты заключения Договора Исполнитель разрабатывает и согласовывает с Заказчиком информационно-маркетинговую кампанию для охвата целевой аудитории форума (женщины Республики Бурятия), включающую использование таких инструментов как:</w:t>
            </w:r>
          </w:p>
          <w:p w14:paraId="32E9E1E5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создание, ведение и продвижение страниц Форума в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vkontakte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18BD6DF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таргетированная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реклама в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соцсетях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vkontakte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Яндекс.Директ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AdWords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BF0A31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продвижения в социальных сетях:</w:t>
            </w:r>
          </w:p>
          <w:p w14:paraId="47F6EA31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Привлечение целевой аудитории для участия в мероприятиях посредством коммуникации в сети Интернет.</w:t>
            </w:r>
          </w:p>
          <w:p w14:paraId="66834552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Задачи продвижения в социальных сетях:</w:t>
            </w:r>
          </w:p>
          <w:p w14:paraId="55074DBA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Привлечение участников форума;</w:t>
            </w:r>
          </w:p>
          <w:p w14:paraId="143DCAD7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обратной связи и конструктивного взаимодействия с аудиторией социальных сетей.</w:t>
            </w:r>
          </w:p>
          <w:p w14:paraId="219B4DA9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предоставляет доступ к официальным аккаунтам в социальных сетях, а Исполнитель должен провести работу по продвижению форума в сети Интернет: </w:t>
            </w:r>
          </w:p>
          <w:p w14:paraId="5DFEFEAB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Взаимодействие с подписчиками и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модерация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комментариев в каждой социальной сети ежедневно с момента заключения Договора в течение всего срока оказания услуг.</w:t>
            </w:r>
          </w:p>
          <w:p w14:paraId="1A7CE1C1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Подбор площадок для размещения рекламных публикаций, направленных на привлечение участников форума. А именно, поиск площадок, анализ аудитории, разработка рекламных креативов, организация публикаций, контроль выхода публикаций.</w:t>
            </w:r>
          </w:p>
          <w:p w14:paraId="43ED77B7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смс-оповещение\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обзвон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участников о начале Мероприятия.</w:t>
            </w:r>
          </w:p>
          <w:p w14:paraId="08166FB7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и согласовать с Заказчиком программу проведения Мероприятия.</w:t>
            </w:r>
          </w:p>
          <w:p w14:paraId="5FC876DA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Обеспечить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Модерацию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форума:</w:t>
            </w:r>
          </w:p>
          <w:p w14:paraId="28846BF4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исполнитель осуществляет организацию и контроль проведения форума в соответствии с требованиями настоящего технического задания и программой форума. Осуществляет непосредственное взаимодействие с участниками форума, в том числе спикерами, модераторами и координацию их действий.</w:t>
            </w:r>
          </w:p>
          <w:p w14:paraId="7B2E328C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исполнитель осуществляет организацию и контроль профессионального общения участников форума во время их проведения и подготовки к ним. </w:t>
            </w:r>
          </w:p>
          <w:p w14:paraId="36562CEE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модератора – следить за соблюдением регламента и программы форума и каждого мероприятия форума.  </w:t>
            </w:r>
          </w:p>
          <w:p w14:paraId="23067AE8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определяет круг лиц, участвующих в мероприятиях, распределяет кто и на какие вопросы должен будет отвечать, вовремя перенаправляет тому или иному участнику вопрос или передает слово, определяет последовательность выступлений участников того или иного мероприятия.</w:t>
            </w:r>
          </w:p>
          <w:p w14:paraId="4AA5E4F5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должен быть в связке с администраторами форума, техническим персоналом, Заказчиком (в случае возникновения любых непредвиденных ситуаций). Модератор обеспечивает соблюдение делового этикета, тематики обсуждаемых вопросов (модератор должен быть максимально объективным).</w:t>
            </w:r>
          </w:p>
          <w:p w14:paraId="594D5A34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Вести реестр участников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Форума в электронной форме (форма реестра – Приложение 1 к техническому заданию)</w:t>
            </w:r>
          </w:p>
          <w:p w14:paraId="078A5682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Вести реестр участников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 программ в электронной форме (форма реестра – Приложение 2 к техническому заданию)</w:t>
            </w:r>
          </w:p>
          <w:p w14:paraId="612575FE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Вести реестр зарегистрированных по итогам Мероприятий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электронной форме (форма реестра – Приложение 3 к техническому заданию)</w:t>
            </w:r>
          </w:p>
          <w:p w14:paraId="45DF14A5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и направить участникам обучающей программы </w:t>
            </w:r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сертификаты в электронном виде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A27D456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Обеспечить видеозапись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 (с возможностью тиражирования по базе предпринимателей региона)</w:t>
            </w:r>
          </w:p>
          <w:p w14:paraId="0509AB48" w14:textId="77777777" w:rsidR="00CC4544" w:rsidRP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Обеспечить и </w:t>
            </w:r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организовать рассылку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всем зарегистрированным участникам Мероприятия видеозаписи (ссылку на видеозапись), презентационные материалы и т.д.</w:t>
            </w:r>
          </w:p>
          <w:p w14:paraId="211C8DA0" w14:textId="77777777" w:rsidR="00CC4544" w:rsidRDefault="00CC4544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Обеспечить не менее 200 зарегистрированных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статусе «</w:t>
            </w:r>
            <w:proofErr w:type="spellStart"/>
            <w:proofErr w:type="gramStart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»\</w:t>
            </w:r>
            <w:proofErr w:type="gramEnd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вновь созданных ИП\ООО \ физ. лица, трудоустроенные в СМСП по итогам проведенных Мероприятий</w:t>
            </w:r>
          </w:p>
          <w:p w14:paraId="5EFC99EF" w14:textId="2CA1D7F2" w:rsidR="00520630" w:rsidRPr="00520630" w:rsidRDefault="00520630" w:rsidP="005536A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0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6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Обеспечить и организовать набор участников.</w:t>
            </w:r>
          </w:p>
        </w:tc>
      </w:tr>
      <w:bookmarkEnd w:id="2"/>
      <w:tr w:rsidR="00CC4544" w:rsidRPr="00CC4544" w14:paraId="4BA6947D" w14:textId="77777777" w:rsidTr="00ED4397"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3E01" w14:textId="7156216F" w:rsidR="00DE2A82" w:rsidRDefault="00DE2A82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  <w:p w14:paraId="104D9BA2" w14:textId="0C585685" w:rsidR="00CC4544" w:rsidRPr="00DE2A82" w:rsidRDefault="00DE2A82" w:rsidP="00DE2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377" w14:textId="77777777" w:rsidR="00CC4544" w:rsidRPr="00CC4544" w:rsidRDefault="00CC4544" w:rsidP="00ED4397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оказанных услуг (отчетные материалы)</w:t>
            </w:r>
          </w:p>
        </w:tc>
        <w:tc>
          <w:tcPr>
            <w:tcW w:w="3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13AB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Общий текстовый отчёт о проведении Мероприятий по п 1.1 и 1.2 отдельно. </w:t>
            </w:r>
          </w:p>
          <w:p w14:paraId="39FA865A" w14:textId="08C4D01B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Программа проведения </w:t>
            </w:r>
            <w:proofErr w:type="gram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="0033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3A62" w:rsidRPr="0033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333A62" w:rsidRPr="00333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1.1 и 1.2 отдельно.</w:t>
            </w:r>
          </w:p>
          <w:p w14:paraId="5B00EEA7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Резюме спикеров.</w:t>
            </w:r>
          </w:p>
          <w:p w14:paraId="4DD07334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Реестр №1 «Участники Форума» (форма реестра – Приложение 1 к техническому заданию).</w:t>
            </w:r>
          </w:p>
          <w:p w14:paraId="50E0795E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Реестр №2 «Участники образовательной программы» (форма реестра – Приложение 2 к техническому заданию).</w:t>
            </w:r>
          </w:p>
          <w:p w14:paraId="4E9CDF11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Реестр №3 «Зарегистрированные по итогам Мероприятий» (форма реестра – Приложение 3 к техническому заданию).</w:t>
            </w:r>
          </w:p>
          <w:p w14:paraId="732679CC" w14:textId="6ACC2688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Примечания к п.</w:t>
            </w:r>
            <w:r w:rsidR="00333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9.4,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</w:t>
            </w:r>
            <w:r w:rsidR="00333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.5</w:t>
            </w:r>
            <w:r w:rsidR="00333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п. 9.6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14:paraId="261B7328" w14:textId="6E8BF69B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реестры Участников предоставляются в электронной форме в формате *.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xls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61D9CAD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реестры в бумажной форме постранично пронумеровываются, сшиваются, заверяются печатью и подписью. </w:t>
            </w:r>
          </w:p>
          <w:p w14:paraId="391055D7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данные, указанные в реестрах в бумажной и электронной формах, должны совпадать и указываются в одинаковой последовательности. В случае несоответствия данных Заказчик возвращает реестры на доработку.</w:t>
            </w:r>
          </w:p>
          <w:p w14:paraId="42B9ED66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идеозапись мероприятия (с возможностью тиражирования по базе предпринимателей региона)</w:t>
            </w:r>
          </w:p>
          <w:p w14:paraId="71D54927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ScreenShot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-экрана, отражающие количество участников мероприятия; </w:t>
            </w:r>
          </w:p>
          <w:p w14:paraId="1E645AFA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ScreenShot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-страниц публикаций в сети Интернет, в социальных сетях, контекстной рекламы в интернет,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одностаничного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 (оповещение о начале проведения Мероприятия, информирование об итогах реализации).</w:t>
            </w:r>
          </w:p>
          <w:p w14:paraId="0B02DB67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10.Сертификаты в электронном виде.</w:t>
            </w:r>
          </w:p>
          <w:p w14:paraId="07A7A2D6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11.По требованию н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менее 200 зарегистрированных в статусе «</w:t>
            </w:r>
            <w:proofErr w:type="spellStart"/>
            <w:proofErr w:type="gramStart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»\</w:t>
            </w:r>
            <w:proofErr w:type="gramEnd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вновь созданных ИП\ООО \ физ. лица, трудоустроенные в СМСП по итогам проведенных Мероприятий) предоставляются следующие документы: </w:t>
            </w:r>
          </w:p>
          <w:p w14:paraId="446726A7" w14:textId="01B8534E" w:rsid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если участник мероприятия зарегистрировался как индивидуальный предприниматель или работает</w:t>
            </w:r>
            <w:r w:rsidR="001F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индивидуального предпринимателя или юридического лица, что подтверждается следующими документами: выпиской из ЕГРИП; и (или) приказом (распоряжением) о приеме работника на работу; и (или) трудовым договором; и (или) сведениями о застрахованных лицах (форма СЗВ-М); и (или) иным документом, подтверждающим факт занятости физического лица в сфере малого и среднего предпринимательства.</w:t>
            </w:r>
          </w:p>
          <w:p w14:paraId="03B9E409" w14:textId="037B6F50" w:rsidR="0031320B" w:rsidRPr="00CC4544" w:rsidRDefault="0031320B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если участник зарегистрировался как плательщик налога на профессиональный доход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ScreenShot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-страницы с сайта </w:t>
            </w:r>
            <w:hyperlink r:id="rId10" w:history="1">
              <w:r w:rsidRPr="00825EC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https://npd.nalog.ru/check-status/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информацией по ИНН физического лица и дата статуса)</w:t>
            </w:r>
          </w:p>
          <w:p w14:paraId="4442A451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достоверность отчетных сведений, представленных Исполнителем, несет ответственность Исполнитель.</w:t>
            </w:r>
          </w:p>
        </w:tc>
      </w:tr>
      <w:tr w:rsidR="00CC4544" w:rsidRPr="00CC4544" w14:paraId="2838084A" w14:textId="77777777" w:rsidTr="00DE2A82">
        <w:trPr>
          <w:gridAfter w:val="1"/>
          <w:wAfter w:w="122" w:type="pct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49D0" w14:textId="33FBD66D" w:rsidR="00CC4544" w:rsidRPr="00CC4544" w:rsidRDefault="00CC4544" w:rsidP="00CC4544">
            <w:pPr>
              <w:autoSpaceDE w:val="0"/>
              <w:autoSpaceDN w:val="0"/>
              <w:adjustRightInd w:val="0"/>
              <w:spacing w:after="0" w:line="30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DE2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988F" w14:textId="77777777" w:rsidR="00CC4544" w:rsidRPr="00CC4544" w:rsidRDefault="00CC4544" w:rsidP="00DE2A8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Обязательное условие</w:t>
            </w:r>
          </w:p>
        </w:tc>
        <w:tc>
          <w:tcPr>
            <w:tcW w:w="3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AAA5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Публикации в информационно-телекоммуникационной сети интернет о ходе организации и проведении мероприятия должны содержать следующую информацию: «Организатором проведения мероприятия является Центр предпринимательства «Мой бизнес» при </w:t>
            </w: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поддержке Главы Республики Бурятия и Министерства промышленности и торговли Республики Бурятия». </w:t>
            </w:r>
          </w:p>
          <w:p w14:paraId="2F477028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Распространение информации о других юридических лицах (организаторах, </w:t>
            </w:r>
            <w:proofErr w:type="spellStart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соорганизаторах</w:t>
            </w:r>
            <w:proofErr w:type="spellEnd"/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) не допускается, в том числе и в период проведения Мероприятий.</w:t>
            </w:r>
          </w:p>
          <w:p w14:paraId="62A67DE1" w14:textId="77777777" w:rsidR="00CC4544" w:rsidRPr="00CC4544" w:rsidRDefault="00CC4544" w:rsidP="005536A5">
            <w:pPr>
              <w:autoSpaceDE w:val="0"/>
              <w:autoSpaceDN w:val="0"/>
              <w:adjustRightInd w:val="0"/>
              <w:spacing w:after="0" w:line="30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8A2D9C6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939"/>
      </w:tblGrid>
      <w:tr w:rsidR="00CC4544" w:rsidRPr="00CC4544" w14:paraId="10DFC20D" w14:textId="77777777" w:rsidTr="00E627A7">
        <w:tc>
          <w:tcPr>
            <w:tcW w:w="4957" w:type="dxa"/>
          </w:tcPr>
          <w:p w14:paraId="6A894111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2E921599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Гарантийный фонд </w:t>
            </w: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содействия кредитованию субъектов малого и среднего предпринимательства и развития промышленности Республики Бурятия.</w:t>
            </w:r>
          </w:p>
          <w:p w14:paraId="3553620E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573E6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2F9C1CF7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0047A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88081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_________________А.П. Волкова   </w:t>
            </w:r>
          </w:p>
          <w:p w14:paraId="57B6B9F1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03" w:type="dxa"/>
          </w:tcPr>
          <w:p w14:paraId="18082DAB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  <w:p w14:paraId="0CCCA7CE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E4388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818D00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B159D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48EEFD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0560A4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592975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98119F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E8C95D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 </w:t>
            </w:r>
          </w:p>
          <w:p w14:paraId="7281F55C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14:paraId="7EAEBEEF" w14:textId="77777777" w:rsidR="00CC4544" w:rsidRPr="00CC4544" w:rsidRDefault="00CC4544" w:rsidP="00CC4544">
            <w:pPr>
              <w:autoSpaceDE w:val="0"/>
              <w:autoSpaceDN w:val="0"/>
              <w:adjustRightInd w:val="0"/>
              <w:spacing w:line="30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241D80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B8C9ADB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D9800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D2D0A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5A7FA" w14:textId="77777777" w:rsidR="00CC4544" w:rsidRPr="00CC4544" w:rsidRDefault="00CC4544" w:rsidP="00CC4544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CBF6B" w14:textId="77777777" w:rsidR="00DC7CFC" w:rsidRPr="00DC7CFC" w:rsidRDefault="00DC7CFC" w:rsidP="00DC7CFC">
      <w:pPr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6DD0A" w14:textId="77777777" w:rsidR="00CC4544" w:rsidRDefault="00CC4544" w:rsidP="00EA35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  <w:sectPr w:rsidR="00CC4544" w:rsidSect="0000059D">
          <w:pgSz w:w="11906" w:h="16838"/>
          <w:pgMar w:top="709" w:right="851" w:bottom="709" w:left="1276" w:header="709" w:footer="709" w:gutter="0"/>
          <w:cols w:space="708"/>
          <w:docGrid w:linePitch="360"/>
        </w:sectPr>
      </w:pPr>
    </w:p>
    <w:p w14:paraId="2315DC0F" w14:textId="469C0C7E" w:rsidR="00775866" w:rsidRDefault="00775866" w:rsidP="00EA35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524462" w14:textId="0953F53B" w:rsidR="00DF4CB1" w:rsidRDefault="00DF4CB1" w:rsidP="00DF4CB1">
      <w:pPr>
        <w:pStyle w:val="11"/>
        <w:ind w:left="142"/>
        <w:jc w:val="right"/>
        <w:rPr>
          <w:sz w:val="22"/>
        </w:rPr>
      </w:pPr>
      <w:r>
        <w:rPr>
          <w:sz w:val="22"/>
        </w:rPr>
        <w:t>Приложение 1 к техническому заданию</w:t>
      </w:r>
    </w:p>
    <w:p w14:paraId="4061E343" w14:textId="3C54E398" w:rsidR="00E31FFB" w:rsidRDefault="00E31FFB" w:rsidP="00E31FFB">
      <w:pPr>
        <w:pStyle w:val="11"/>
        <w:ind w:left="142"/>
        <w:jc w:val="right"/>
        <w:rPr>
          <w:szCs w:val="24"/>
        </w:rPr>
      </w:pPr>
      <w:r>
        <w:rPr>
          <w:sz w:val="22"/>
        </w:rPr>
        <w:t>«Реестр участников</w:t>
      </w:r>
      <w:r w:rsidRPr="00433143">
        <w:rPr>
          <w:szCs w:val="24"/>
        </w:rPr>
        <w:t xml:space="preserve"> </w:t>
      </w:r>
      <w:r w:rsidR="002063DD" w:rsidRPr="00775866">
        <w:rPr>
          <w:szCs w:val="24"/>
        </w:rPr>
        <w:t>Форума</w:t>
      </w:r>
      <w:r>
        <w:rPr>
          <w:szCs w:val="24"/>
        </w:rPr>
        <w:t>»</w:t>
      </w:r>
    </w:p>
    <w:p w14:paraId="74F399D8" w14:textId="77777777" w:rsidR="00E31FFB" w:rsidRDefault="00E31FFB" w:rsidP="00DF4CB1">
      <w:pPr>
        <w:pStyle w:val="11"/>
        <w:ind w:left="142"/>
        <w:jc w:val="right"/>
        <w:rPr>
          <w:sz w:val="22"/>
        </w:rPr>
      </w:pPr>
    </w:p>
    <w:p w14:paraId="0C2B97B7" w14:textId="593E344F" w:rsidR="00DF4CB1" w:rsidRDefault="00DF4CB1" w:rsidP="007C11F1">
      <w:pPr>
        <w:pStyle w:val="11"/>
        <w:ind w:left="142"/>
        <w:jc w:val="center"/>
      </w:pPr>
    </w:p>
    <w:p w14:paraId="74A78282" w14:textId="59469E5A" w:rsidR="00D324A5" w:rsidRPr="00D324A5" w:rsidRDefault="00D324A5" w:rsidP="00D324A5">
      <w:pPr>
        <w:rPr>
          <w:lang w:eastAsia="ru-RU"/>
        </w:rPr>
      </w:pPr>
    </w:p>
    <w:p w14:paraId="0535B68B" w14:textId="11161911" w:rsidR="00D324A5" w:rsidRPr="00D324A5" w:rsidRDefault="00DC58A1" w:rsidP="00D324A5">
      <w:pPr>
        <w:rPr>
          <w:lang w:eastAsia="ru-RU"/>
        </w:rPr>
      </w:pPr>
      <w:r w:rsidRPr="00DC58A1">
        <w:drawing>
          <wp:inline distT="0" distB="0" distL="0" distR="0" wp14:anchorId="24A1D42A" wp14:editId="04AF616E">
            <wp:extent cx="9791700" cy="162960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62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CA22F" w14:textId="3496E221" w:rsidR="00D324A5" w:rsidRPr="00D324A5" w:rsidRDefault="00D324A5" w:rsidP="00D324A5">
      <w:pPr>
        <w:rPr>
          <w:lang w:eastAsia="ru-RU"/>
        </w:rPr>
      </w:pPr>
    </w:p>
    <w:p w14:paraId="1B6DEBF9" w14:textId="1D287627" w:rsidR="00D324A5" w:rsidRPr="00050D66" w:rsidRDefault="00050D66" w:rsidP="00050D66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50D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71856F5C" w14:textId="270E095F" w:rsidR="00D324A5" w:rsidRPr="00D324A5" w:rsidRDefault="00D324A5" w:rsidP="00D324A5">
      <w:pPr>
        <w:rPr>
          <w:lang w:eastAsia="ru-RU"/>
        </w:rPr>
      </w:pPr>
    </w:p>
    <w:p w14:paraId="608A392F" w14:textId="31C09857" w:rsidR="00D324A5" w:rsidRPr="00D324A5" w:rsidRDefault="00D324A5" w:rsidP="00D324A5">
      <w:pPr>
        <w:rPr>
          <w:lang w:eastAsia="ru-RU"/>
        </w:rPr>
      </w:pPr>
    </w:p>
    <w:p w14:paraId="44A11A65" w14:textId="737E77E5" w:rsidR="00D324A5" w:rsidRPr="00D324A5" w:rsidRDefault="00D324A5" w:rsidP="00D324A5">
      <w:pPr>
        <w:rPr>
          <w:lang w:eastAsia="ru-RU"/>
        </w:rPr>
      </w:pPr>
    </w:p>
    <w:p w14:paraId="55CA78E9" w14:textId="538D7210" w:rsidR="00D324A5" w:rsidRPr="00D324A5" w:rsidRDefault="00D324A5" w:rsidP="00D324A5">
      <w:pPr>
        <w:rPr>
          <w:lang w:eastAsia="ru-RU"/>
        </w:rPr>
      </w:pPr>
    </w:p>
    <w:p w14:paraId="745DAD78" w14:textId="48D4D6BE" w:rsidR="00D324A5" w:rsidRPr="00D324A5" w:rsidRDefault="00D324A5" w:rsidP="00D324A5">
      <w:pPr>
        <w:rPr>
          <w:lang w:eastAsia="ru-RU"/>
        </w:rPr>
      </w:pPr>
    </w:p>
    <w:p w14:paraId="283F247F" w14:textId="2FC39E27" w:rsidR="00D324A5" w:rsidRDefault="00D324A5" w:rsidP="00D324A5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E9716F4" w14:textId="05589836" w:rsidR="00E31FFB" w:rsidRDefault="00E31FFB" w:rsidP="00D324A5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2D415FA" w14:textId="0D5BE0CE" w:rsidR="00E31FFB" w:rsidRDefault="00E31FFB" w:rsidP="00D324A5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8CBEF2B" w14:textId="77777777" w:rsidR="00E31FFB" w:rsidRDefault="00E31FFB" w:rsidP="00D324A5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0BF52BF" w14:textId="665668CC" w:rsidR="00D324A5" w:rsidRDefault="00D324A5" w:rsidP="00D324A5">
      <w:pPr>
        <w:tabs>
          <w:tab w:val="left" w:pos="6675"/>
        </w:tabs>
        <w:rPr>
          <w:lang w:eastAsia="ru-RU"/>
        </w:rPr>
      </w:pPr>
      <w:r>
        <w:rPr>
          <w:lang w:eastAsia="ru-RU"/>
        </w:rPr>
        <w:lastRenderedPageBreak/>
        <w:tab/>
      </w:r>
    </w:p>
    <w:p w14:paraId="02D70673" w14:textId="62A2FE2A" w:rsidR="00D324A5" w:rsidRDefault="00D324A5" w:rsidP="00D324A5">
      <w:pPr>
        <w:pStyle w:val="11"/>
        <w:ind w:left="142"/>
        <w:jc w:val="right"/>
        <w:rPr>
          <w:sz w:val="22"/>
        </w:rPr>
      </w:pPr>
      <w:r>
        <w:rPr>
          <w:sz w:val="22"/>
        </w:rPr>
        <w:t>Приложение 2 к техническому заданию</w:t>
      </w:r>
    </w:p>
    <w:p w14:paraId="14E24EA6" w14:textId="77777777" w:rsidR="00E31FFB" w:rsidRDefault="00E31FFB" w:rsidP="00E31FFB">
      <w:pPr>
        <w:pStyle w:val="11"/>
        <w:ind w:left="142"/>
        <w:jc w:val="right"/>
        <w:rPr>
          <w:sz w:val="22"/>
        </w:rPr>
      </w:pPr>
      <w:r>
        <w:rPr>
          <w:sz w:val="22"/>
        </w:rPr>
        <w:t>«Реестр участников</w:t>
      </w:r>
      <w:r w:rsidRPr="00433143">
        <w:rPr>
          <w:szCs w:val="24"/>
        </w:rPr>
        <w:t xml:space="preserve"> обучающего курса основам предпринимательской деятельности</w:t>
      </w:r>
      <w:r>
        <w:rPr>
          <w:szCs w:val="24"/>
        </w:rPr>
        <w:t>»</w:t>
      </w:r>
    </w:p>
    <w:p w14:paraId="48EFFC83" w14:textId="77777777" w:rsidR="00E31FFB" w:rsidRDefault="00E31FFB" w:rsidP="00E31FFB">
      <w:pPr>
        <w:pStyle w:val="11"/>
        <w:ind w:left="142"/>
        <w:jc w:val="center"/>
        <w:rPr>
          <w:sz w:val="22"/>
        </w:rPr>
      </w:pPr>
    </w:p>
    <w:p w14:paraId="39B70EFF" w14:textId="77777777" w:rsidR="00E31FFB" w:rsidRDefault="00E31FFB" w:rsidP="00E31FFB">
      <w:pPr>
        <w:pStyle w:val="11"/>
        <w:ind w:left="142"/>
        <w:jc w:val="center"/>
        <w:rPr>
          <w:sz w:val="22"/>
        </w:rPr>
      </w:pPr>
    </w:p>
    <w:p w14:paraId="3EC72B92" w14:textId="074DE563" w:rsidR="00E31FFB" w:rsidRDefault="00DC58A1" w:rsidP="00E31FFB">
      <w:pPr>
        <w:pStyle w:val="11"/>
        <w:ind w:left="142"/>
        <w:jc w:val="center"/>
        <w:rPr>
          <w:sz w:val="22"/>
        </w:rPr>
      </w:pPr>
      <w:r w:rsidRPr="00DC58A1">
        <w:drawing>
          <wp:inline distT="0" distB="0" distL="0" distR="0" wp14:anchorId="0E56108F" wp14:editId="325D946A">
            <wp:extent cx="9791700" cy="22683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226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D7E48" w14:textId="57396072" w:rsidR="00E31FFB" w:rsidRDefault="00E31FFB" w:rsidP="00D324A5">
      <w:pPr>
        <w:pStyle w:val="11"/>
        <w:ind w:left="142"/>
        <w:jc w:val="right"/>
        <w:rPr>
          <w:sz w:val="22"/>
        </w:rPr>
      </w:pPr>
    </w:p>
    <w:p w14:paraId="5375C38B" w14:textId="67DB98AA" w:rsidR="00D324A5" w:rsidRDefault="00D324A5" w:rsidP="00D324A5">
      <w:pPr>
        <w:pStyle w:val="11"/>
        <w:ind w:left="142"/>
        <w:jc w:val="right"/>
        <w:rPr>
          <w:szCs w:val="24"/>
        </w:rPr>
      </w:pPr>
    </w:p>
    <w:p w14:paraId="58481417" w14:textId="77777777" w:rsidR="00D324A5" w:rsidRDefault="00D324A5" w:rsidP="00D324A5">
      <w:pPr>
        <w:pStyle w:val="11"/>
        <w:ind w:left="142"/>
        <w:jc w:val="center"/>
        <w:rPr>
          <w:sz w:val="22"/>
        </w:rPr>
      </w:pPr>
    </w:p>
    <w:p w14:paraId="42DBBC63" w14:textId="3E17526E" w:rsidR="00D324A5" w:rsidRDefault="00D324A5" w:rsidP="00D324A5">
      <w:pPr>
        <w:tabs>
          <w:tab w:val="left" w:pos="6675"/>
        </w:tabs>
      </w:pPr>
    </w:p>
    <w:p w14:paraId="517D39B3" w14:textId="77777777" w:rsidR="00050D66" w:rsidRPr="00050D66" w:rsidRDefault="00050D66" w:rsidP="00050D66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50D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10C0CD3F" w14:textId="48E36D7A" w:rsidR="00D324A5" w:rsidRPr="00D324A5" w:rsidRDefault="00D324A5" w:rsidP="00D324A5">
      <w:pPr>
        <w:rPr>
          <w:lang w:eastAsia="ru-RU"/>
        </w:rPr>
      </w:pPr>
    </w:p>
    <w:p w14:paraId="57EBB83C" w14:textId="0907CA9D" w:rsidR="00D324A5" w:rsidRPr="00D324A5" w:rsidRDefault="00D324A5" w:rsidP="00D324A5">
      <w:pPr>
        <w:rPr>
          <w:lang w:eastAsia="ru-RU"/>
        </w:rPr>
      </w:pPr>
    </w:p>
    <w:p w14:paraId="0AF4A355" w14:textId="662AB37E" w:rsidR="00D324A5" w:rsidRPr="00D324A5" w:rsidRDefault="00D324A5" w:rsidP="00D324A5">
      <w:pPr>
        <w:rPr>
          <w:lang w:eastAsia="ru-RU"/>
        </w:rPr>
      </w:pPr>
    </w:p>
    <w:p w14:paraId="0F34CAC8" w14:textId="7754249C" w:rsidR="00D324A5" w:rsidRPr="00D324A5" w:rsidRDefault="00D324A5" w:rsidP="00D324A5">
      <w:pPr>
        <w:rPr>
          <w:lang w:eastAsia="ru-RU"/>
        </w:rPr>
      </w:pPr>
    </w:p>
    <w:p w14:paraId="720D5939" w14:textId="0524D6EC" w:rsidR="00D324A5" w:rsidRPr="00D324A5" w:rsidRDefault="00D324A5" w:rsidP="00D324A5">
      <w:pPr>
        <w:rPr>
          <w:lang w:eastAsia="ru-RU"/>
        </w:rPr>
      </w:pPr>
    </w:p>
    <w:p w14:paraId="7155CEE8" w14:textId="03EF9CCF" w:rsidR="00D324A5" w:rsidRPr="00D324A5" w:rsidRDefault="00D324A5" w:rsidP="00D324A5">
      <w:pPr>
        <w:rPr>
          <w:lang w:eastAsia="ru-RU"/>
        </w:rPr>
      </w:pPr>
    </w:p>
    <w:p w14:paraId="1A5F74DD" w14:textId="5B12F695" w:rsidR="00D324A5" w:rsidRDefault="00D324A5" w:rsidP="00D324A5"/>
    <w:p w14:paraId="018AAA18" w14:textId="3FAC06C7" w:rsidR="00D324A5" w:rsidRDefault="00D324A5" w:rsidP="00D324A5">
      <w:pPr>
        <w:jc w:val="center"/>
        <w:rPr>
          <w:lang w:eastAsia="ru-RU"/>
        </w:rPr>
      </w:pPr>
    </w:p>
    <w:p w14:paraId="458CD2A4" w14:textId="4679B46C" w:rsidR="00D324A5" w:rsidRDefault="00D324A5" w:rsidP="00D324A5">
      <w:pPr>
        <w:jc w:val="center"/>
        <w:rPr>
          <w:lang w:eastAsia="ru-RU"/>
        </w:rPr>
      </w:pPr>
    </w:p>
    <w:p w14:paraId="460B5AB7" w14:textId="3CA40342" w:rsidR="00D324A5" w:rsidRDefault="00D324A5" w:rsidP="00D324A5">
      <w:pPr>
        <w:jc w:val="center"/>
        <w:rPr>
          <w:lang w:eastAsia="ru-RU"/>
        </w:rPr>
      </w:pPr>
    </w:p>
    <w:p w14:paraId="6154CF01" w14:textId="7B58F3D7" w:rsidR="00D324A5" w:rsidRDefault="00D324A5" w:rsidP="00D324A5">
      <w:pPr>
        <w:pStyle w:val="11"/>
        <w:ind w:left="142"/>
        <w:jc w:val="right"/>
        <w:rPr>
          <w:sz w:val="22"/>
        </w:rPr>
      </w:pPr>
      <w:r>
        <w:rPr>
          <w:sz w:val="22"/>
        </w:rPr>
        <w:t>Приложение 3 к техническому заданию</w:t>
      </w:r>
    </w:p>
    <w:p w14:paraId="0D965047" w14:textId="118B733F" w:rsidR="00D324A5" w:rsidRDefault="00D324A5" w:rsidP="00D324A5">
      <w:pPr>
        <w:pStyle w:val="11"/>
        <w:ind w:left="142"/>
        <w:jc w:val="right"/>
        <w:rPr>
          <w:szCs w:val="24"/>
        </w:rPr>
      </w:pPr>
      <w:r>
        <w:rPr>
          <w:sz w:val="22"/>
        </w:rPr>
        <w:t xml:space="preserve">«Реестр </w:t>
      </w:r>
      <w:r w:rsidR="002063DD" w:rsidRPr="002063DD">
        <w:rPr>
          <w:sz w:val="22"/>
        </w:rPr>
        <w:t>зарегистрированных по итогам Мероприятий</w:t>
      </w:r>
      <w:r>
        <w:rPr>
          <w:szCs w:val="24"/>
        </w:rPr>
        <w:t>»</w:t>
      </w:r>
    </w:p>
    <w:p w14:paraId="47271381" w14:textId="41241EB2" w:rsidR="00D324A5" w:rsidRDefault="00D324A5" w:rsidP="00D324A5">
      <w:pPr>
        <w:pStyle w:val="11"/>
        <w:ind w:left="142"/>
        <w:jc w:val="right"/>
        <w:rPr>
          <w:szCs w:val="24"/>
        </w:rPr>
      </w:pPr>
    </w:p>
    <w:p w14:paraId="21BA5C8C" w14:textId="222EA82C" w:rsidR="00D324A5" w:rsidRDefault="002063DD" w:rsidP="00D324A5">
      <w:pPr>
        <w:pStyle w:val="11"/>
        <w:ind w:left="142"/>
        <w:jc w:val="right"/>
        <w:rPr>
          <w:szCs w:val="24"/>
        </w:rPr>
      </w:pPr>
      <w:r w:rsidRPr="002063DD">
        <w:rPr>
          <w:noProof/>
        </w:rPr>
        <w:drawing>
          <wp:inline distT="0" distB="0" distL="0" distR="0" wp14:anchorId="70553508" wp14:editId="0B3BC6DF">
            <wp:extent cx="9791700" cy="10934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7E073" w14:textId="4418927D" w:rsidR="00D324A5" w:rsidRDefault="00D324A5" w:rsidP="00D324A5">
      <w:pPr>
        <w:pStyle w:val="11"/>
        <w:ind w:left="142"/>
        <w:jc w:val="right"/>
        <w:rPr>
          <w:noProof/>
        </w:rPr>
      </w:pPr>
    </w:p>
    <w:p w14:paraId="7DB8AE15" w14:textId="55F85FFF" w:rsidR="002063DD" w:rsidRDefault="002063DD" w:rsidP="00D324A5">
      <w:pPr>
        <w:pStyle w:val="11"/>
        <w:ind w:left="142"/>
        <w:jc w:val="right"/>
        <w:rPr>
          <w:noProof/>
        </w:rPr>
      </w:pPr>
    </w:p>
    <w:p w14:paraId="3487A503" w14:textId="52D222BB" w:rsidR="002063DD" w:rsidRDefault="002063DD" w:rsidP="00D324A5">
      <w:pPr>
        <w:pStyle w:val="11"/>
        <w:ind w:left="142"/>
        <w:jc w:val="right"/>
        <w:rPr>
          <w:noProof/>
        </w:rPr>
      </w:pPr>
    </w:p>
    <w:p w14:paraId="628B3414" w14:textId="1159BC6F" w:rsidR="002063DD" w:rsidRDefault="002063DD" w:rsidP="00D324A5">
      <w:pPr>
        <w:pStyle w:val="11"/>
        <w:ind w:left="142"/>
        <w:jc w:val="right"/>
        <w:rPr>
          <w:noProof/>
        </w:rPr>
      </w:pPr>
    </w:p>
    <w:p w14:paraId="3A9EA7A5" w14:textId="73923D0E" w:rsidR="002063DD" w:rsidRDefault="002063DD" w:rsidP="00D324A5">
      <w:pPr>
        <w:pStyle w:val="11"/>
        <w:ind w:left="142"/>
        <w:jc w:val="right"/>
        <w:rPr>
          <w:noProof/>
        </w:rPr>
      </w:pPr>
    </w:p>
    <w:p w14:paraId="4C3D334D" w14:textId="62E5FC7E" w:rsidR="002063DD" w:rsidRDefault="002063DD" w:rsidP="00D324A5">
      <w:pPr>
        <w:pStyle w:val="11"/>
        <w:ind w:left="142"/>
        <w:jc w:val="right"/>
        <w:rPr>
          <w:noProof/>
        </w:rPr>
      </w:pPr>
    </w:p>
    <w:p w14:paraId="2C1460B7" w14:textId="24CF1863" w:rsidR="002063DD" w:rsidRDefault="002063DD" w:rsidP="00D324A5">
      <w:pPr>
        <w:pStyle w:val="11"/>
        <w:ind w:left="142"/>
        <w:jc w:val="right"/>
        <w:rPr>
          <w:noProof/>
        </w:rPr>
      </w:pPr>
    </w:p>
    <w:p w14:paraId="37E74184" w14:textId="3DC93D98" w:rsidR="002063DD" w:rsidRDefault="002063DD" w:rsidP="00D324A5">
      <w:pPr>
        <w:pStyle w:val="11"/>
        <w:ind w:left="142"/>
        <w:jc w:val="right"/>
        <w:rPr>
          <w:noProof/>
        </w:rPr>
      </w:pPr>
    </w:p>
    <w:p w14:paraId="6C4CC57C" w14:textId="58411B02" w:rsidR="002063DD" w:rsidRDefault="002063DD" w:rsidP="00D324A5">
      <w:pPr>
        <w:pStyle w:val="11"/>
        <w:ind w:left="142"/>
        <w:jc w:val="right"/>
        <w:rPr>
          <w:noProof/>
        </w:rPr>
      </w:pPr>
    </w:p>
    <w:p w14:paraId="54B60A65" w14:textId="66B9A965" w:rsidR="002063DD" w:rsidRDefault="002063DD" w:rsidP="00D324A5">
      <w:pPr>
        <w:pStyle w:val="11"/>
        <w:ind w:left="142"/>
        <w:jc w:val="right"/>
        <w:rPr>
          <w:noProof/>
        </w:rPr>
      </w:pPr>
    </w:p>
    <w:p w14:paraId="7BA46653" w14:textId="6CF667CD" w:rsidR="002063DD" w:rsidRDefault="002063DD" w:rsidP="00D324A5">
      <w:pPr>
        <w:pStyle w:val="11"/>
        <w:ind w:left="142"/>
        <w:jc w:val="right"/>
        <w:rPr>
          <w:noProof/>
        </w:rPr>
      </w:pPr>
    </w:p>
    <w:p w14:paraId="43F901CF" w14:textId="42C7300D" w:rsidR="002063DD" w:rsidRDefault="002063DD" w:rsidP="00D324A5">
      <w:pPr>
        <w:pStyle w:val="11"/>
        <w:ind w:left="142"/>
        <w:jc w:val="right"/>
        <w:rPr>
          <w:noProof/>
        </w:rPr>
      </w:pPr>
    </w:p>
    <w:p w14:paraId="6E8B31FF" w14:textId="77777777" w:rsidR="002063DD" w:rsidRDefault="002063DD" w:rsidP="00D324A5">
      <w:pPr>
        <w:pStyle w:val="11"/>
        <w:ind w:left="142"/>
        <w:jc w:val="right"/>
        <w:rPr>
          <w:szCs w:val="24"/>
        </w:rPr>
      </w:pPr>
    </w:p>
    <w:p w14:paraId="5A927162" w14:textId="77777777" w:rsidR="00D324A5" w:rsidRDefault="00D324A5" w:rsidP="00D324A5">
      <w:pPr>
        <w:pStyle w:val="11"/>
        <w:ind w:left="142"/>
        <w:jc w:val="right"/>
        <w:rPr>
          <w:szCs w:val="24"/>
        </w:rPr>
      </w:pPr>
    </w:p>
    <w:p w14:paraId="34F735DB" w14:textId="77777777" w:rsidR="00AC0FA0" w:rsidRDefault="00050D66" w:rsidP="00050D66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color w:val="000000"/>
          <w:szCs w:val="20"/>
          <w:lang w:eastAsia="ru-RU"/>
        </w:rPr>
        <w:sectPr w:rsidR="00AC0FA0" w:rsidSect="00CC4544">
          <w:pgSz w:w="16838" w:h="11906" w:orient="landscape"/>
          <w:pgMar w:top="851" w:right="709" w:bottom="1276" w:left="709" w:header="709" w:footer="709" w:gutter="0"/>
          <w:cols w:space="708"/>
          <w:docGrid w:linePitch="360"/>
        </w:sectPr>
      </w:pPr>
      <w:r w:rsidRPr="00050D66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ФИО полностью, без сокращений</w:t>
      </w:r>
    </w:p>
    <w:p w14:paraId="4C1B59EC" w14:textId="64E80AE7" w:rsidR="00050D66" w:rsidRDefault="00050D66" w:rsidP="00AC0FA0">
      <w:pPr>
        <w:pStyle w:val="ListParagrap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7C88E64D" w14:textId="0964E28F" w:rsidR="00E750A4" w:rsidRPr="00E750A4" w:rsidRDefault="00E750A4" w:rsidP="00E75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к </w:t>
      </w:r>
    </w:p>
    <w:p w14:paraId="2AF81986" w14:textId="77777777" w:rsidR="00E750A4" w:rsidRPr="00E750A4" w:rsidRDefault="00E750A4" w:rsidP="00E75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50A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Запросу коммерческого предложения на оказание услуги</w:t>
      </w:r>
    </w:p>
    <w:p w14:paraId="0AF805C5" w14:textId="77777777" w:rsidR="00E750A4" w:rsidRPr="00E750A4" w:rsidRDefault="00E750A4" w:rsidP="00E75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02131B" w14:textId="77777777" w:rsidR="00E750A4" w:rsidRPr="00E750A4" w:rsidRDefault="00E750A4" w:rsidP="00E750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A3EA05" w14:textId="77777777" w:rsidR="00E750A4" w:rsidRPr="00E750A4" w:rsidRDefault="00E750A4" w:rsidP="00E750A4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12</w:t>
      </w:r>
    </w:p>
    <w:p w14:paraId="55559B48" w14:textId="77777777" w:rsidR="00E750A4" w:rsidRPr="00E750A4" w:rsidRDefault="00E750A4" w:rsidP="00E750A4">
      <w:pPr>
        <w:spacing w:after="0" w:line="300" w:lineRule="auto"/>
        <w:ind w:right="6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отбора компаний для участия в</w:t>
      </w:r>
    </w:p>
    <w:p w14:paraId="5032EE59" w14:textId="77777777" w:rsidR="00E750A4" w:rsidRPr="00E750A4" w:rsidRDefault="00E750A4" w:rsidP="00E750A4">
      <w:pPr>
        <w:spacing w:after="0" w:line="300" w:lineRule="auto"/>
        <w:ind w:right="6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мероприятий, направленных</w:t>
      </w:r>
    </w:p>
    <w:p w14:paraId="4CEEBA54" w14:textId="77777777" w:rsidR="00E750A4" w:rsidRPr="00E750A4" w:rsidRDefault="00E750A4" w:rsidP="00E750A4">
      <w:pPr>
        <w:spacing w:after="0" w:line="300" w:lineRule="auto"/>
        <w:ind w:right="6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деятельности</w:t>
      </w:r>
    </w:p>
    <w:p w14:paraId="7D6EF4DD" w14:textId="77777777" w:rsidR="00E750A4" w:rsidRPr="00E750A4" w:rsidRDefault="00E750A4" w:rsidP="00E750A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Гарантийного фонда Бурятия</w:t>
      </w:r>
    </w:p>
    <w:p w14:paraId="24B4C603" w14:textId="77777777" w:rsidR="00E750A4" w:rsidRPr="00E750A4" w:rsidRDefault="00E750A4" w:rsidP="00E750A4">
      <w:pPr>
        <w:spacing w:after="0" w:line="300" w:lineRule="auto"/>
        <w:ind w:right="582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14:paraId="461D2127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Образец</w:t>
      </w:r>
    </w:p>
    <w:p w14:paraId="668DBA9E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14:paraId="663D3D5A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750A4">
        <w:rPr>
          <w:rFonts w:ascii="Times New Roman" w:eastAsia="Times New Roman" w:hAnsi="Times New Roman" w:cs="Times New Roman"/>
          <w:b/>
          <w:lang w:eastAsia="ru-RU"/>
        </w:rPr>
        <w:t>Оформляется на фирменном бланке организации</w:t>
      </w:r>
    </w:p>
    <w:p w14:paraId="56678C7F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750A4">
        <w:rPr>
          <w:rFonts w:ascii="Times New Roman" w:eastAsia="Times New Roman" w:hAnsi="Times New Roman" w:cs="Times New Roman"/>
          <w:b/>
          <w:lang w:eastAsia="ru-RU"/>
        </w:rPr>
        <w:t>/индивидуального предпринимателя</w:t>
      </w:r>
    </w:p>
    <w:p w14:paraId="5D85C611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00C6386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652F45B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В Центр поддержки предпринимательства</w:t>
      </w:r>
    </w:p>
    <w:p w14:paraId="57751775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от ___________________________</w:t>
      </w:r>
    </w:p>
    <w:p w14:paraId="4211B986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(Указывается наименование организации/</w:t>
      </w:r>
      <w:r w:rsidRPr="00E750A4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индивидуального предпринимателя</w:t>
      </w:r>
      <w:r w:rsidRPr="00E750A4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)</w:t>
      </w:r>
    </w:p>
    <w:p w14:paraId="3D07113D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В лице ___________________________</w:t>
      </w:r>
    </w:p>
    <w:p w14:paraId="532D168B" w14:textId="77777777" w:rsidR="00E750A4" w:rsidRPr="00E750A4" w:rsidRDefault="00E750A4" w:rsidP="00E750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(Указывается ФИО, должность)</w:t>
      </w:r>
    </w:p>
    <w:p w14:paraId="03C6B3FB" w14:textId="77777777" w:rsidR="00E750A4" w:rsidRPr="00E750A4" w:rsidRDefault="00E750A4" w:rsidP="00E750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8F363B8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Исх. №__ от _____ г.</w:t>
      </w:r>
    </w:p>
    <w:p w14:paraId="2C458B3F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2FBBE0A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EB64A6C" w14:textId="77777777" w:rsidR="00E750A4" w:rsidRPr="00E750A4" w:rsidRDefault="00E750A4" w:rsidP="00E7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50A4">
        <w:rPr>
          <w:rFonts w:ascii="Times New Roman" w:eastAsia="Times New Roman" w:hAnsi="Times New Roman" w:cs="Times New Roman"/>
          <w:b/>
          <w:lang w:eastAsia="ru-RU"/>
        </w:rPr>
        <w:t>Коммерческое предложение на оказание услуги</w:t>
      </w:r>
    </w:p>
    <w:p w14:paraId="0251BAFA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14:paraId="147EB39B" w14:textId="77777777" w:rsidR="00E750A4" w:rsidRPr="00E750A4" w:rsidRDefault="00E750A4" w:rsidP="00E750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(Указывается наименование услуги)</w:t>
      </w:r>
    </w:p>
    <w:p w14:paraId="5BBD1049" w14:textId="77777777" w:rsidR="00E750A4" w:rsidRPr="00E750A4" w:rsidRDefault="00E750A4" w:rsidP="00E750A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F269C3A" w14:textId="77777777" w:rsidR="00E750A4" w:rsidRPr="00E750A4" w:rsidRDefault="00E750A4" w:rsidP="00E75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750A4">
        <w:rPr>
          <w:rFonts w:ascii="Times New Roman" w:eastAsia="Times New Roman" w:hAnsi="Times New Roman" w:cs="Times New Roman"/>
          <w:bCs/>
          <w:u w:val="single"/>
          <w:lang w:eastAsia="ru-RU"/>
        </w:rPr>
        <w:t>_</w:t>
      </w:r>
      <w:r w:rsidRPr="00E750A4">
        <w:rPr>
          <w:rFonts w:ascii="Times New Roman" w:eastAsia="Times New Roman" w:hAnsi="Times New Roman" w:cs="Times New Roman"/>
          <w:bCs/>
          <w:sz w:val="14"/>
          <w:u w:val="single"/>
          <w:lang w:eastAsia="ru-RU"/>
        </w:rPr>
        <w:t>(</w:t>
      </w:r>
      <w:proofErr w:type="gramEnd"/>
      <w:r w:rsidRPr="00E750A4">
        <w:rPr>
          <w:rFonts w:ascii="Times New Roman" w:eastAsia="Times New Roman" w:hAnsi="Times New Roman" w:cs="Times New Roman"/>
          <w:bCs/>
          <w:sz w:val="14"/>
          <w:u w:val="single"/>
          <w:lang w:eastAsia="ru-RU"/>
        </w:rPr>
        <w:t>Указывается наименование организации)</w:t>
      </w:r>
      <w:r w:rsidRPr="00E750A4">
        <w:rPr>
          <w:rFonts w:ascii="Times New Roman" w:eastAsia="Times New Roman" w:hAnsi="Times New Roman" w:cs="Times New Roman"/>
          <w:bCs/>
          <w:sz w:val="14"/>
          <w:lang w:eastAsia="ru-RU"/>
        </w:rPr>
        <w:t>_________</w:t>
      </w:r>
      <w:r w:rsidRPr="00E750A4">
        <w:rPr>
          <w:rFonts w:ascii="Times New Roman" w:eastAsia="Times New Roman" w:hAnsi="Times New Roman" w:cs="Times New Roman"/>
          <w:bCs/>
          <w:lang w:eastAsia="ru-RU"/>
        </w:rPr>
        <w:t xml:space="preserve"> предлагает оказать услуги в соответствии с Техническим заданием (перечисляются пункты Технического задания):</w:t>
      </w:r>
    </w:p>
    <w:p w14:paraId="074469DD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1.</w:t>
      </w:r>
    </w:p>
    <w:p w14:paraId="669E0273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2.</w:t>
      </w:r>
    </w:p>
    <w:p w14:paraId="56D0D456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…</w:t>
      </w:r>
    </w:p>
    <w:p w14:paraId="246EC9ED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945450A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На сумму ____________________ руб. ____ коп.</w:t>
      </w:r>
    </w:p>
    <w:p w14:paraId="01767677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8AB60F0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Представленное коммерческое предложение действительно до _____________ г.</w:t>
      </w:r>
    </w:p>
    <w:p w14:paraId="21B2A963" w14:textId="77777777" w:rsidR="00E750A4" w:rsidRPr="00E750A4" w:rsidRDefault="00E750A4" w:rsidP="00E750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E1903DE" w14:textId="77777777" w:rsidR="00E750A4" w:rsidRPr="00E750A4" w:rsidRDefault="00E750A4" w:rsidP="00E75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Мы обязуемся в случае принятия нашего коммерческого предложения заключить договор в соответствии с прилагаемым проектом договора и оказать услуги в соответствии с требованиями технического задания.</w:t>
      </w:r>
    </w:p>
    <w:p w14:paraId="00B651BD" w14:textId="77777777" w:rsidR="00E750A4" w:rsidRPr="00E750A4" w:rsidRDefault="00E750A4" w:rsidP="00E75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 xml:space="preserve">Мы обязуемся отказать в предоставлении услуги субъекту малого и среднего предпринимательства в случае, если состоим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«О защите конкуренции. </w:t>
      </w:r>
    </w:p>
    <w:p w14:paraId="6D6A7D53" w14:textId="77777777" w:rsidR="00E750A4" w:rsidRPr="00E750A4" w:rsidRDefault="00E750A4" w:rsidP="00E75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750A4">
        <w:rPr>
          <w:rFonts w:ascii="Times New Roman" w:eastAsia="Times New Roman" w:hAnsi="Times New Roman" w:cs="Times New Roman"/>
          <w:bCs/>
          <w:lang w:eastAsia="ru-RU"/>
        </w:rPr>
        <w:t>Мы признаем, что направление Заказчиком запроса и представление потенциальным Исполнителем коммерческого предложения не накладывает на стороны никаких дополнительных обязательств.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4215"/>
        <w:gridCol w:w="2517"/>
        <w:gridCol w:w="3276"/>
      </w:tblGrid>
      <w:tr w:rsidR="00E750A4" w:rsidRPr="00E750A4" w14:paraId="0C2DA69E" w14:textId="77777777" w:rsidTr="00E627A7">
        <w:tc>
          <w:tcPr>
            <w:tcW w:w="4215" w:type="dxa"/>
          </w:tcPr>
          <w:p w14:paraId="2956C5CD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0EF1707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2517" w:type="dxa"/>
          </w:tcPr>
          <w:p w14:paraId="6F531AF1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3D809E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276" w:type="dxa"/>
          </w:tcPr>
          <w:p w14:paraId="6C7C1685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F78E672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E750A4" w:rsidRPr="00E750A4" w14:paraId="0D996BBB" w14:textId="77777777" w:rsidTr="00E627A7">
        <w:tc>
          <w:tcPr>
            <w:tcW w:w="4215" w:type="dxa"/>
            <w:hideMark/>
          </w:tcPr>
          <w:p w14:paraId="4E5DB0F9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E750A4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2517" w:type="dxa"/>
            <w:hideMark/>
          </w:tcPr>
          <w:p w14:paraId="7B5B156C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E750A4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(подпись)</w:t>
            </w:r>
          </w:p>
        </w:tc>
        <w:tc>
          <w:tcPr>
            <w:tcW w:w="3276" w:type="dxa"/>
            <w:hideMark/>
          </w:tcPr>
          <w:p w14:paraId="7051CFAF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E750A4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(расшифровка подписи)</w:t>
            </w:r>
          </w:p>
        </w:tc>
      </w:tr>
      <w:tr w:rsidR="00E750A4" w:rsidRPr="00E750A4" w14:paraId="403AB733" w14:textId="77777777" w:rsidTr="00E627A7">
        <w:tc>
          <w:tcPr>
            <w:tcW w:w="4215" w:type="dxa"/>
          </w:tcPr>
          <w:p w14:paraId="51C6A1D9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14:paraId="4C3BF585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</w:tcPr>
          <w:p w14:paraId="3346DA8A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0A4" w:rsidRPr="00E750A4" w14:paraId="4F7A3154" w14:textId="77777777" w:rsidTr="00E627A7">
        <w:tc>
          <w:tcPr>
            <w:tcW w:w="4215" w:type="dxa"/>
            <w:hideMark/>
          </w:tcPr>
          <w:p w14:paraId="2792FBEA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517" w:type="dxa"/>
          </w:tcPr>
          <w:p w14:paraId="4CD7186C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hideMark/>
          </w:tcPr>
          <w:p w14:paraId="72D0CDF5" w14:textId="77777777" w:rsidR="00E750A4" w:rsidRPr="00E750A4" w:rsidRDefault="00E750A4" w:rsidP="00E7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 ___________20___г.</w:t>
            </w:r>
          </w:p>
        </w:tc>
      </w:tr>
    </w:tbl>
    <w:p w14:paraId="5324EF58" w14:textId="77777777" w:rsidR="00AC0FA0" w:rsidRDefault="00AC0FA0" w:rsidP="00832E7D">
      <w:pPr>
        <w:pStyle w:val="11"/>
        <w:ind w:left="142"/>
        <w:jc w:val="center"/>
        <w:rPr>
          <w:sz w:val="22"/>
        </w:rPr>
      </w:pPr>
      <w:bookmarkStart w:id="3" w:name="_GoBack"/>
      <w:bookmarkEnd w:id="3"/>
    </w:p>
    <w:sectPr w:rsidR="00AC0FA0" w:rsidSect="00AC0FA0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16B7B" w14:textId="77777777" w:rsidR="00096EE0" w:rsidRDefault="00096EE0" w:rsidP="00FC3CF6">
      <w:pPr>
        <w:spacing w:after="0" w:line="240" w:lineRule="auto"/>
      </w:pPr>
      <w:r>
        <w:separator/>
      </w:r>
    </w:p>
  </w:endnote>
  <w:endnote w:type="continuationSeparator" w:id="0">
    <w:p w14:paraId="1DD0B0CC" w14:textId="77777777" w:rsidR="00096EE0" w:rsidRDefault="00096EE0" w:rsidP="00FC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DB516" w14:textId="77777777" w:rsidR="00096EE0" w:rsidRDefault="00096EE0" w:rsidP="00FC3CF6">
      <w:pPr>
        <w:spacing w:after="0" w:line="240" w:lineRule="auto"/>
      </w:pPr>
      <w:r>
        <w:separator/>
      </w:r>
    </w:p>
  </w:footnote>
  <w:footnote w:type="continuationSeparator" w:id="0">
    <w:p w14:paraId="2B42F2FF" w14:textId="77777777" w:rsidR="00096EE0" w:rsidRDefault="00096EE0" w:rsidP="00FC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0D50"/>
    <w:multiLevelType w:val="hybridMultilevel"/>
    <w:tmpl w:val="F7D8C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949"/>
    <w:multiLevelType w:val="multilevel"/>
    <w:tmpl w:val="094E78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4F76F8E"/>
    <w:multiLevelType w:val="multilevel"/>
    <w:tmpl w:val="DE1ED9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7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1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05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640" w:hanging="1800"/>
      </w:pPr>
      <w:rPr>
        <w:rFonts w:hint="default"/>
        <w:b w:val="0"/>
      </w:rPr>
    </w:lvl>
  </w:abstractNum>
  <w:abstractNum w:abstractNumId="3" w15:restartNumberingAfterBreak="0">
    <w:nsid w:val="1B537EDF"/>
    <w:multiLevelType w:val="multilevel"/>
    <w:tmpl w:val="F2D686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E001942"/>
    <w:multiLevelType w:val="multilevel"/>
    <w:tmpl w:val="9482AB2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1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5" w:hanging="1800"/>
      </w:pPr>
      <w:rPr>
        <w:rFonts w:hint="default"/>
        <w:b/>
      </w:rPr>
    </w:lvl>
  </w:abstractNum>
  <w:abstractNum w:abstractNumId="5" w15:restartNumberingAfterBreak="0">
    <w:nsid w:val="25573B4C"/>
    <w:multiLevelType w:val="hybridMultilevel"/>
    <w:tmpl w:val="412EE1FA"/>
    <w:lvl w:ilvl="0" w:tplc="8E40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0C1B89"/>
    <w:multiLevelType w:val="multilevel"/>
    <w:tmpl w:val="43EAB310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7" w15:restartNumberingAfterBreak="0">
    <w:nsid w:val="295F57E8"/>
    <w:multiLevelType w:val="hybridMultilevel"/>
    <w:tmpl w:val="0BD2BCA0"/>
    <w:lvl w:ilvl="0" w:tplc="90E40E9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1A58"/>
    <w:multiLevelType w:val="hybridMultilevel"/>
    <w:tmpl w:val="A2982B22"/>
    <w:lvl w:ilvl="0" w:tplc="43B044C8">
      <w:numFmt w:val="bullet"/>
      <w:lvlText w:val="–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2B633B21"/>
    <w:multiLevelType w:val="multilevel"/>
    <w:tmpl w:val="2FE4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76766"/>
    <w:multiLevelType w:val="multilevel"/>
    <w:tmpl w:val="144E68C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393A1E31"/>
    <w:multiLevelType w:val="hybridMultilevel"/>
    <w:tmpl w:val="DE200EB0"/>
    <w:lvl w:ilvl="0" w:tplc="AA760C7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327A6"/>
    <w:multiLevelType w:val="multilevel"/>
    <w:tmpl w:val="9B34A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0123C58"/>
    <w:multiLevelType w:val="multilevel"/>
    <w:tmpl w:val="4112C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4" w15:restartNumberingAfterBreak="0">
    <w:nsid w:val="46AA2142"/>
    <w:multiLevelType w:val="hybridMultilevel"/>
    <w:tmpl w:val="0BD2BCA0"/>
    <w:lvl w:ilvl="0" w:tplc="90E40E9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324DA"/>
    <w:multiLevelType w:val="hybridMultilevel"/>
    <w:tmpl w:val="1FA8C8D0"/>
    <w:lvl w:ilvl="0" w:tplc="A38A83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22E78"/>
    <w:multiLevelType w:val="hybridMultilevel"/>
    <w:tmpl w:val="6C1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A5AB1"/>
    <w:multiLevelType w:val="hybridMultilevel"/>
    <w:tmpl w:val="10B4088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CA5A27"/>
    <w:multiLevelType w:val="hybridMultilevel"/>
    <w:tmpl w:val="187EEE6C"/>
    <w:lvl w:ilvl="0" w:tplc="2D2EAC28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95BFC"/>
    <w:multiLevelType w:val="multilevel"/>
    <w:tmpl w:val="43EAB310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20" w15:restartNumberingAfterBreak="0">
    <w:nsid w:val="6E521B3D"/>
    <w:multiLevelType w:val="hybridMultilevel"/>
    <w:tmpl w:val="6D7A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15619"/>
    <w:multiLevelType w:val="hybridMultilevel"/>
    <w:tmpl w:val="2BB88560"/>
    <w:lvl w:ilvl="0" w:tplc="D292E0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12ACA"/>
    <w:multiLevelType w:val="hybridMultilevel"/>
    <w:tmpl w:val="BB88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E032D"/>
    <w:multiLevelType w:val="hybridMultilevel"/>
    <w:tmpl w:val="D9448716"/>
    <w:lvl w:ilvl="0" w:tplc="0F9E9A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F9E9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B6897"/>
    <w:multiLevelType w:val="hybridMultilevel"/>
    <w:tmpl w:val="987A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39AE"/>
    <w:multiLevelType w:val="hybridMultilevel"/>
    <w:tmpl w:val="7292A8CE"/>
    <w:lvl w:ilvl="0" w:tplc="E31E803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92E257B"/>
    <w:multiLevelType w:val="multilevel"/>
    <w:tmpl w:val="66D20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304754"/>
    <w:multiLevelType w:val="hybridMultilevel"/>
    <w:tmpl w:val="09D69532"/>
    <w:lvl w:ilvl="0" w:tplc="86AE5EB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7E5B3EC4"/>
    <w:multiLevelType w:val="hybridMultilevel"/>
    <w:tmpl w:val="5892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5"/>
  </w:num>
  <w:num w:numId="5">
    <w:abstractNumId w:val="10"/>
  </w:num>
  <w:num w:numId="6">
    <w:abstractNumId w:val="1"/>
  </w:num>
  <w:num w:numId="7">
    <w:abstractNumId w:val="3"/>
  </w:num>
  <w:num w:numId="8">
    <w:abstractNumId w:val="17"/>
  </w:num>
  <w:num w:numId="9">
    <w:abstractNumId w:val="23"/>
  </w:num>
  <w:num w:numId="10">
    <w:abstractNumId w:val="28"/>
  </w:num>
  <w:num w:numId="11">
    <w:abstractNumId w:val="18"/>
  </w:num>
  <w:num w:numId="12">
    <w:abstractNumId w:val="20"/>
  </w:num>
  <w:num w:numId="13">
    <w:abstractNumId w:val="24"/>
  </w:num>
  <w:num w:numId="14">
    <w:abstractNumId w:val="16"/>
  </w:num>
  <w:num w:numId="15">
    <w:abstractNumId w:val="22"/>
  </w:num>
  <w:num w:numId="16">
    <w:abstractNumId w:val="8"/>
  </w:num>
  <w:num w:numId="17">
    <w:abstractNumId w:val="9"/>
  </w:num>
  <w:num w:numId="18">
    <w:abstractNumId w:val="7"/>
  </w:num>
  <w:num w:numId="19">
    <w:abstractNumId w:val="6"/>
  </w:num>
  <w:num w:numId="20">
    <w:abstractNumId w:val="2"/>
  </w:num>
  <w:num w:numId="21">
    <w:abstractNumId w:val="19"/>
  </w:num>
  <w:num w:numId="22">
    <w:abstractNumId w:val="21"/>
  </w:num>
  <w:num w:numId="23">
    <w:abstractNumId w:val="25"/>
  </w:num>
  <w:num w:numId="24">
    <w:abstractNumId w:val="5"/>
  </w:num>
  <w:num w:numId="25">
    <w:abstractNumId w:val="14"/>
  </w:num>
  <w:num w:numId="26">
    <w:abstractNumId w:val="26"/>
  </w:num>
  <w:num w:numId="27">
    <w:abstractNumId w:val="12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E3"/>
    <w:rsid w:val="0000059D"/>
    <w:rsid w:val="00001873"/>
    <w:rsid w:val="00004353"/>
    <w:rsid w:val="00005FC5"/>
    <w:rsid w:val="000122C9"/>
    <w:rsid w:val="00013AE6"/>
    <w:rsid w:val="00014205"/>
    <w:rsid w:val="000200F9"/>
    <w:rsid w:val="00020D80"/>
    <w:rsid w:val="000259E7"/>
    <w:rsid w:val="00031B89"/>
    <w:rsid w:val="00033553"/>
    <w:rsid w:val="0003497E"/>
    <w:rsid w:val="00036FA6"/>
    <w:rsid w:val="00037200"/>
    <w:rsid w:val="00044CFD"/>
    <w:rsid w:val="00050D66"/>
    <w:rsid w:val="00055CA0"/>
    <w:rsid w:val="00065855"/>
    <w:rsid w:val="0006603C"/>
    <w:rsid w:val="0007045A"/>
    <w:rsid w:val="00070AB2"/>
    <w:rsid w:val="00071F6E"/>
    <w:rsid w:val="00072370"/>
    <w:rsid w:val="000723D2"/>
    <w:rsid w:val="000728C5"/>
    <w:rsid w:val="000733FA"/>
    <w:rsid w:val="00077630"/>
    <w:rsid w:val="000822DC"/>
    <w:rsid w:val="00082A67"/>
    <w:rsid w:val="00083179"/>
    <w:rsid w:val="00084837"/>
    <w:rsid w:val="0008688E"/>
    <w:rsid w:val="00092E8A"/>
    <w:rsid w:val="0009565B"/>
    <w:rsid w:val="00096E20"/>
    <w:rsid w:val="00096EE0"/>
    <w:rsid w:val="000A0A99"/>
    <w:rsid w:val="000A25DA"/>
    <w:rsid w:val="000A2930"/>
    <w:rsid w:val="000A43A7"/>
    <w:rsid w:val="000B3831"/>
    <w:rsid w:val="000B6037"/>
    <w:rsid w:val="000B773A"/>
    <w:rsid w:val="000C08F8"/>
    <w:rsid w:val="000C0D35"/>
    <w:rsid w:val="000C19BB"/>
    <w:rsid w:val="000C20DF"/>
    <w:rsid w:val="000C2FEF"/>
    <w:rsid w:val="000C3497"/>
    <w:rsid w:val="000C430C"/>
    <w:rsid w:val="000C470D"/>
    <w:rsid w:val="000C523A"/>
    <w:rsid w:val="000C596E"/>
    <w:rsid w:val="000D3AF3"/>
    <w:rsid w:val="000D6209"/>
    <w:rsid w:val="000E0A58"/>
    <w:rsid w:val="000E5B20"/>
    <w:rsid w:val="000E7515"/>
    <w:rsid w:val="000F304B"/>
    <w:rsid w:val="000F5EEB"/>
    <w:rsid w:val="000F6553"/>
    <w:rsid w:val="001015B9"/>
    <w:rsid w:val="00102DF6"/>
    <w:rsid w:val="001131DA"/>
    <w:rsid w:val="0011541D"/>
    <w:rsid w:val="001208DC"/>
    <w:rsid w:val="001230B0"/>
    <w:rsid w:val="00136A92"/>
    <w:rsid w:val="00140AD8"/>
    <w:rsid w:val="00141D67"/>
    <w:rsid w:val="001433DA"/>
    <w:rsid w:val="00144C8B"/>
    <w:rsid w:val="00151C9A"/>
    <w:rsid w:val="001520A2"/>
    <w:rsid w:val="001545BD"/>
    <w:rsid w:val="00155342"/>
    <w:rsid w:val="00155F28"/>
    <w:rsid w:val="001631E6"/>
    <w:rsid w:val="00163222"/>
    <w:rsid w:val="00164C82"/>
    <w:rsid w:val="00167C69"/>
    <w:rsid w:val="00181A71"/>
    <w:rsid w:val="001960EC"/>
    <w:rsid w:val="001965D7"/>
    <w:rsid w:val="001A1BE7"/>
    <w:rsid w:val="001A2A34"/>
    <w:rsid w:val="001A3782"/>
    <w:rsid w:val="001A37C5"/>
    <w:rsid w:val="001A42C3"/>
    <w:rsid w:val="001A45BD"/>
    <w:rsid w:val="001A7593"/>
    <w:rsid w:val="001C1128"/>
    <w:rsid w:val="001C2124"/>
    <w:rsid w:val="001C2E52"/>
    <w:rsid w:val="001C477B"/>
    <w:rsid w:val="001D098C"/>
    <w:rsid w:val="001D17B2"/>
    <w:rsid w:val="001D1B83"/>
    <w:rsid w:val="001D2E57"/>
    <w:rsid w:val="001D56C6"/>
    <w:rsid w:val="001D6247"/>
    <w:rsid w:val="001E4C76"/>
    <w:rsid w:val="001E6F88"/>
    <w:rsid w:val="001E752A"/>
    <w:rsid w:val="001F0B6F"/>
    <w:rsid w:val="001F76A5"/>
    <w:rsid w:val="00200A42"/>
    <w:rsid w:val="00201195"/>
    <w:rsid w:val="002063DD"/>
    <w:rsid w:val="00206623"/>
    <w:rsid w:val="00206A6B"/>
    <w:rsid w:val="00223329"/>
    <w:rsid w:val="00223E53"/>
    <w:rsid w:val="00225600"/>
    <w:rsid w:val="00231453"/>
    <w:rsid w:val="00232C48"/>
    <w:rsid w:val="0023530B"/>
    <w:rsid w:val="002373A6"/>
    <w:rsid w:val="00241FEB"/>
    <w:rsid w:val="00242AEB"/>
    <w:rsid w:val="002430AB"/>
    <w:rsid w:val="00243CC0"/>
    <w:rsid w:val="002466E2"/>
    <w:rsid w:val="00253604"/>
    <w:rsid w:val="002614E9"/>
    <w:rsid w:val="00263926"/>
    <w:rsid w:val="00264B2F"/>
    <w:rsid w:val="00266A92"/>
    <w:rsid w:val="0027232F"/>
    <w:rsid w:val="00272CF5"/>
    <w:rsid w:val="00273EF1"/>
    <w:rsid w:val="0028138D"/>
    <w:rsid w:val="00281EB9"/>
    <w:rsid w:val="00286DC2"/>
    <w:rsid w:val="00294B05"/>
    <w:rsid w:val="002961BF"/>
    <w:rsid w:val="002A0FDC"/>
    <w:rsid w:val="002A4CC5"/>
    <w:rsid w:val="002B1870"/>
    <w:rsid w:val="002B6828"/>
    <w:rsid w:val="002B7EEE"/>
    <w:rsid w:val="002C378A"/>
    <w:rsid w:val="002C4B6D"/>
    <w:rsid w:val="002C7853"/>
    <w:rsid w:val="002D0C0D"/>
    <w:rsid w:val="002D37CA"/>
    <w:rsid w:val="002D52C4"/>
    <w:rsid w:val="002D59DE"/>
    <w:rsid w:val="002D6E6C"/>
    <w:rsid w:val="002E09E0"/>
    <w:rsid w:val="002E1722"/>
    <w:rsid w:val="002E574F"/>
    <w:rsid w:val="002F14E8"/>
    <w:rsid w:val="002F2765"/>
    <w:rsid w:val="002F7686"/>
    <w:rsid w:val="0030063B"/>
    <w:rsid w:val="00302695"/>
    <w:rsid w:val="003040BD"/>
    <w:rsid w:val="003055C2"/>
    <w:rsid w:val="003119E0"/>
    <w:rsid w:val="00311DFD"/>
    <w:rsid w:val="0031320B"/>
    <w:rsid w:val="003211AC"/>
    <w:rsid w:val="00322D0E"/>
    <w:rsid w:val="00323BAF"/>
    <w:rsid w:val="0032452C"/>
    <w:rsid w:val="0032563E"/>
    <w:rsid w:val="00333A62"/>
    <w:rsid w:val="00334800"/>
    <w:rsid w:val="003376D3"/>
    <w:rsid w:val="0034030A"/>
    <w:rsid w:val="003459C6"/>
    <w:rsid w:val="00346385"/>
    <w:rsid w:val="003469B7"/>
    <w:rsid w:val="00346AC1"/>
    <w:rsid w:val="00350454"/>
    <w:rsid w:val="00354047"/>
    <w:rsid w:val="00357712"/>
    <w:rsid w:val="00360939"/>
    <w:rsid w:val="00362C03"/>
    <w:rsid w:val="003639C8"/>
    <w:rsid w:val="00363EC0"/>
    <w:rsid w:val="00364C26"/>
    <w:rsid w:val="00367A08"/>
    <w:rsid w:val="003716E0"/>
    <w:rsid w:val="003725E3"/>
    <w:rsid w:val="0037774E"/>
    <w:rsid w:val="003825AB"/>
    <w:rsid w:val="00383757"/>
    <w:rsid w:val="00383FFF"/>
    <w:rsid w:val="003846C5"/>
    <w:rsid w:val="00387450"/>
    <w:rsid w:val="0039248E"/>
    <w:rsid w:val="003967B7"/>
    <w:rsid w:val="003A2E7B"/>
    <w:rsid w:val="003B0728"/>
    <w:rsid w:val="003B2009"/>
    <w:rsid w:val="003C0627"/>
    <w:rsid w:val="003C07B8"/>
    <w:rsid w:val="003C19FF"/>
    <w:rsid w:val="003C1B2C"/>
    <w:rsid w:val="003C1E12"/>
    <w:rsid w:val="003C3C56"/>
    <w:rsid w:val="003C6644"/>
    <w:rsid w:val="003D03C3"/>
    <w:rsid w:val="003D0D86"/>
    <w:rsid w:val="003D3370"/>
    <w:rsid w:val="003D3ACA"/>
    <w:rsid w:val="003D41FF"/>
    <w:rsid w:val="003D7D5A"/>
    <w:rsid w:val="003E2677"/>
    <w:rsid w:val="003E6C4E"/>
    <w:rsid w:val="003F4D51"/>
    <w:rsid w:val="00400089"/>
    <w:rsid w:val="0040096D"/>
    <w:rsid w:val="00402221"/>
    <w:rsid w:val="004049F0"/>
    <w:rsid w:val="0040765B"/>
    <w:rsid w:val="00411259"/>
    <w:rsid w:val="00411933"/>
    <w:rsid w:val="004145BB"/>
    <w:rsid w:val="00415C36"/>
    <w:rsid w:val="004202B3"/>
    <w:rsid w:val="00424F2A"/>
    <w:rsid w:val="00425D33"/>
    <w:rsid w:val="00430AA1"/>
    <w:rsid w:val="00431037"/>
    <w:rsid w:val="00431A86"/>
    <w:rsid w:val="00433143"/>
    <w:rsid w:val="0043704A"/>
    <w:rsid w:val="00440517"/>
    <w:rsid w:val="004406B0"/>
    <w:rsid w:val="00443322"/>
    <w:rsid w:val="004442F6"/>
    <w:rsid w:val="00444485"/>
    <w:rsid w:val="00444E8A"/>
    <w:rsid w:val="0044789A"/>
    <w:rsid w:val="00451DCA"/>
    <w:rsid w:val="004524A6"/>
    <w:rsid w:val="0046001B"/>
    <w:rsid w:val="00460E3A"/>
    <w:rsid w:val="00461C0B"/>
    <w:rsid w:val="00463B44"/>
    <w:rsid w:val="00463CF4"/>
    <w:rsid w:val="00464981"/>
    <w:rsid w:val="00466B9A"/>
    <w:rsid w:val="004678B8"/>
    <w:rsid w:val="00467EA7"/>
    <w:rsid w:val="004761FC"/>
    <w:rsid w:val="004828BE"/>
    <w:rsid w:val="00484FE1"/>
    <w:rsid w:val="00487FF7"/>
    <w:rsid w:val="004904CE"/>
    <w:rsid w:val="004905D3"/>
    <w:rsid w:val="00495F67"/>
    <w:rsid w:val="00496CE9"/>
    <w:rsid w:val="004A3D72"/>
    <w:rsid w:val="004A67DE"/>
    <w:rsid w:val="004B10CC"/>
    <w:rsid w:val="004B34B0"/>
    <w:rsid w:val="004B670F"/>
    <w:rsid w:val="004C414B"/>
    <w:rsid w:val="004C4AC6"/>
    <w:rsid w:val="004D0A69"/>
    <w:rsid w:val="004D42AF"/>
    <w:rsid w:val="004D6712"/>
    <w:rsid w:val="004D68F0"/>
    <w:rsid w:val="004E016D"/>
    <w:rsid w:val="004E2AE7"/>
    <w:rsid w:val="004E2F87"/>
    <w:rsid w:val="004E3835"/>
    <w:rsid w:val="004E6685"/>
    <w:rsid w:val="004E69A1"/>
    <w:rsid w:val="004E7F6C"/>
    <w:rsid w:val="004F12EA"/>
    <w:rsid w:val="004F1F5D"/>
    <w:rsid w:val="004F57D4"/>
    <w:rsid w:val="00501FA2"/>
    <w:rsid w:val="00503E3D"/>
    <w:rsid w:val="0050762A"/>
    <w:rsid w:val="00511F87"/>
    <w:rsid w:val="00513C62"/>
    <w:rsid w:val="00520630"/>
    <w:rsid w:val="0052142B"/>
    <w:rsid w:val="005225F6"/>
    <w:rsid w:val="00523537"/>
    <w:rsid w:val="00523A76"/>
    <w:rsid w:val="0052758B"/>
    <w:rsid w:val="00527626"/>
    <w:rsid w:val="0052771A"/>
    <w:rsid w:val="0054796E"/>
    <w:rsid w:val="0055153C"/>
    <w:rsid w:val="005536A5"/>
    <w:rsid w:val="005538A8"/>
    <w:rsid w:val="005538F8"/>
    <w:rsid w:val="00564B44"/>
    <w:rsid w:val="00571133"/>
    <w:rsid w:val="00572757"/>
    <w:rsid w:val="00581D59"/>
    <w:rsid w:val="005823C3"/>
    <w:rsid w:val="005825BB"/>
    <w:rsid w:val="005837B8"/>
    <w:rsid w:val="005870D8"/>
    <w:rsid w:val="0059096A"/>
    <w:rsid w:val="005949B0"/>
    <w:rsid w:val="005A42FA"/>
    <w:rsid w:val="005A5BD5"/>
    <w:rsid w:val="005B0745"/>
    <w:rsid w:val="005B3CA4"/>
    <w:rsid w:val="005B73D3"/>
    <w:rsid w:val="005C59B6"/>
    <w:rsid w:val="005C6200"/>
    <w:rsid w:val="005C71F1"/>
    <w:rsid w:val="005C76BC"/>
    <w:rsid w:val="005D1588"/>
    <w:rsid w:val="005D6B0F"/>
    <w:rsid w:val="005D6D79"/>
    <w:rsid w:val="005D729C"/>
    <w:rsid w:val="005D79A0"/>
    <w:rsid w:val="005E04AC"/>
    <w:rsid w:val="005E180B"/>
    <w:rsid w:val="005E4FCA"/>
    <w:rsid w:val="005E6010"/>
    <w:rsid w:val="005F1AC2"/>
    <w:rsid w:val="005F2BD6"/>
    <w:rsid w:val="005F2BED"/>
    <w:rsid w:val="005F4C1D"/>
    <w:rsid w:val="005F65C4"/>
    <w:rsid w:val="005F7B84"/>
    <w:rsid w:val="00601C86"/>
    <w:rsid w:val="00604108"/>
    <w:rsid w:val="00605107"/>
    <w:rsid w:val="0060543C"/>
    <w:rsid w:val="00611651"/>
    <w:rsid w:val="006121F4"/>
    <w:rsid w:val="00612E58"/>
    <w:rsid w:val="00616E30"/>
    <w:rsid w:val="00622CF9"/>
    <w:rsid w:val="00623CA9"/>
    <w:rsid w:val="00624769"/>
    <w:rsid w:val="00627B85"/>
    <w:rsid w:val="00634C1C"/>
    <w:rsid w:val="00634FDF"/>
    <w:rsid w:val="00635E6E"/>
    <w:rsid w:val="006361E3"/>
    <w:rsid w:val="0064021D"/>
    <w:rsid w:val="0064079F"/>
    <w:rsid w:val="0064290E"/>
    <w:rsid w:val="00651B7E"/>
    <w:rsid w:val="0065492D"/>
    <w:rsid w:val="00662EE7"/>
    <w:rsid w:val="0067270D"/>
    <w:rsid w:val="006735A9"/>
    <w:rsid w:val="006811C9"/>
    <w:rsid w:val="00687F68"/>
    <w:rsid w:val="00691C8A"/>
    <w:rsid w:val="00694DBD"/>
    <w:rsid w:val="006953E5"/>
    <w:rsid w:val="006A14F9"/>
    <w:rsid w:val="006A3CB4"/>
    <w:rsid w:val="006A49DD"/>
    <w:rsid w:val="006B235C"/>
    <w:rsid w:val="006B32AF"/>
    <w:rsid w:val="006B7B30"/>
    <w:rsid w:val="006B7E53"/>
    <w:rsid w:val="006C5961"/>
    <w:rsid w:val="006C772C"/>
    <w:rsid w:val="006D1121"/>
    <w:rsid w:val="006D5719"/>
    <w:rsid w:val="006E1D8F"/>
    <w:rsid w:val="006E1EF7"/>
    <w:rsid w:val="006E209E"/>
    <w:rsid w:val="006E2900"/>
    <w:rsid w:val="006E37E0"/>
    <w:rsid w:val="006E49AA"/>
    <w:rsid w:val="006E5F75"/>
    <w:rsid w:val="006F1751"/>
    <w:rsid w:val="006F562D"/>
    <w:rsid w:val="006F56D1"/>
    <w:rsid w:val="006F5930"/>
    <w:rsid w:val="00700FD5"/>
    <w:rsid w:val="007052A1"/>
    <w:rsid w:val="0070565A"/>
    <w:rsid w:val="007111FB"/>
    <w:rsid w:val="00712EE8"/>
    <w:rsid w:val="00717DE3"/>
    <w:rsid w:val="00734F4F"/>
    <w:rsid w:val="00735BD5"/>
    <w:rsid w:val="00735D45"/>
    <w:rsid w:val="007416F8"/>
    <w:rsid w:val="00746162"/>
    <w:rsid w:val="00746F80"/>
    <w:rsid w:val="00750836"/>
    <w:rsid w:val="00753518"/>
    <w:rsid w:val="007550BA"/>
    <w:rsid w:val="0075559D"/>
    <w:rsid w:val="0075575E"/>
    <w:rsid w:val="00756234"/>
    <w:rsid w:val="00761623"/>
    <w:rsid w:val="007631B4"/>
    <w:rsid w:val="0076380A"/>
    <w:rsid w:val="0076443C"/>
    <w:rsid w:val="0076505E"/>
    <w:rsid w:val="007667D2"/>
    <w:rsid w:val="00767BAE"/>
    <w:rsid w:val="007705D9"/>
    <w:rsid w:val="0077156B"/>
    <w:rsid w:val="00771A79"/>
    <w:rsid w:val="007727AF"/>
    <w:rsid w:val="00773357"/>
    <w:rsid w:val="00773E30"/>
    <w:rsid w:val="00775866"/>
    <w:rsid w:val="00776651"/>
    <w:rsid w:val="0078170C"/>
    <w:rsid w:val="007822F4"/>
    <w:rsid w:val="00790416"/>
    <w:rsid w:val="0079491C"/>
    <w:rsid w:val="00795B05"/>
    <w:rsid w:val="00796B29"/>
    <w:rsid w:val="00797AD6"/>
    <w:rsid w:val="007A28D0"/>
    <w:rsid w:val="007A4CA2"/>
    <w:rsid w:val="007B3DF3"/>
    <w:rsid w:val="007C072D"/>
    <w:rsid w:val="007C11F1"/>
    <w:rsid w:val="007C7ECC"/>
    <w:rsid w:val="007D06FF"/>
    <w:rsid w:val="007D08D3"/>
    <w:rsid w:val="007D2E72"/>
    <w:rsid w:val="007D3585"/>
    <w:rsid w:val="007D6D3F"/>
    <w:rsid w:val="007E2ECF"/>
    <w:rsid w:val="008001B4"/>
    <w:rsid w:val="00803578"/>
    <w:rsid w:val="00810D51"/>
    <w:rsid w:val="00813399"/>
    <w:rsid w:val="008162A3"/>
    <w:rsid w:val="00817C87"/>
    <w:rsid w:val="00820B98"/>
    <w:rsid w:val="0082144A"/>
    <w:rsid w:val="00821B11"/>
    <w:rsid w:val="008225CA"/>
    <w:rsid w:val="00827FA6"/>
    <w:rsid w:val="008318C0"/>
    <w:rsid w:val="00832391"/>
    <w:rsid w:val="00832E7D"/>
    <w:rsid w:val="00833D23"/>
    <w:rsid w:val="00837B4C"/>
    <w:rsid w:val="00846C98"/>
    <w:rsid w:val="00854D50"/>
    <w:rsid w:val="00856942"/>
    <w:rsid w:val="00861680"/>
    <w:rsid w:val="00861892"/>
    <w:rsid w:val="00864455"/>
    <w:rsid w:val="008671CF"/>
    <w:rsid w:val="00871997"/>
    <w:rsid w:val="00871B73"/>
    <w:rsid w:val="008727FB"/>
    <w:rsid w:val="00875359"/>
    <w:rsid w:val="008800DA"/>
    <w:rsid w:val="008828E9"/>
    <w:rsid w:val="00885C64"/>
    <w:rsid w:val="008900E1"/>
    <w:rsid w:val="00890B1D"/>
    <w:rsid w:val="0089178C"/>
    <w:rsid w:val="0089469C"/>
    <w:rsid w:val="00896C5C"/>
    <w:rsid w:val="008A0998"/>
    <w:rsid w:val="008A2F87"/>
    <w:rsid w:val="008A65C5"/>
    <w:rsid w:val="008A733D"/>
    <w:rsid w:val="008A73E5"/>
    <w:rsid w:val="008B0336"/>
    <w:rsid w:val="008B34F3"/>
    <w:rsid w:val="008B5AB6"/>
    <w:rsid w:val="008C1D0A"/>
    <w:rsid w:val="008C3A6F"/>
    <w:rsid w:val="008D0465"/>
    <w:rsid w:val="008E58E3"/>
    <w:rsid w:val="008E6614"/>
    <w:rsid w:val="008E6862"/>
    <w:rsid w:val="008E7BFA"/>
    <w:rsid w:val="008E7DF2"/>
    <w:rsid w:val="008F2254"/>
    <w:rsid w:val="008F2E53"/>
    <w:rsid w:val="008F3DC4"/>
    <w:rsid w:val="00903224"/>
    <w:rsid w:val="009036DF"/>
    <w:rsid w:val="0090542E"/>
    <w:rsid w:val="009067D7"/>
    <w:rsid w:val="00914C9F"/>
    <w:rsid w:val="009179F6"/>
    <w:rsid w:val="009275EA"/>
    <w:rsid w:val="00927D75"/>
    <w:rsid w:val="00934651"/>
    <w:rsid w:val="009348E8"/>
    <w:rsid w:val="00950C38"/>
    <w:rsid w:val="00952B32"/>
    <w:rsid w:val="00956C54"/>
    <w:rsid w:val="00956F9B"/>
    <w:rsid w:val="00957CF7"/>
    <w:rsid w:val="00965D85"/>
    <w:rsid w:val="00967461"/>
    <w:rsid w:val="00967DBE"/>
    <w:rsid w:val="0097256A"/>
    <w:rsid w:val="00973DC0"/>
    <w:rsid w:val="009743C6"/>
    <w:rsid w:val="00980FBC"/>
    <w:rsid w:val="00982410"/>
    <w:rsid w:val="009840A2"/>
    <w:rsid w:val="009865C2"/>
    <w:rsid w:val="00990944"/>
    <w:rsid w:val="009917FD"/>
    <w:rsid w:val="00991D1C"/>
    <w:rsid w:val="00992382"/>
    <w:rsid w:val="00995749"/>
    <w:rsid w:val="009976C2"/>
    <w:rsid w:val="009A34F3"/>
    <w:rsid w:val="009B0926"/>
    <w:rsid w:val="009B4303"/>
    <w:rsid w:val="009C121F"/>
    <w:rsid w:val="009C52E4"/>
    <w:rsid w:val="009C68ED"/>
    <w:rsid w:val="009D3EB3"/>
    <w:rsid w:val="009D5330"/>
    <w:rsid w:val="009D5BBA"/>
    <w:rsid w:val="009D6D8D"/>
    <w:rsid w:val="009D7E50"/>
    <w:rsid w:val="009E1DF9"/>
    <w:rsid w:val="009F5E19"/>
    <w:rsid w:val="009F61A2"/>
    <w:rsid w:val="00A003BA"/>
    <w:rsid w:val="00A01A9C"/>
    <w:rsid w:val="00A03C4A"/>
    <w:rsid w:val="00A04272"/>
    <w:rsid w:val="00A067B9"/>
    <w:rsid w:val="00A06FFB"/>
    <w:rsid w:val="00A1203D"/>
    <w:rsid w:val="00A12D0D"/>
    <w:rsid w:val="00A20EB8"/>
    <w:rsid w:val="00A223DD"/>
    <w:rsid w:val="00A23FCE"/>
    <w:rsid w:val="00A31731"/>
    <w:rsid w:val="00A31F46"/>
    <w:rsid w:val="00A322F8"/>
    <w:rsid w:val="00A34074"/>
    <w:rsid w:val="00A36C9C"/>
    <w:rsid w:val="00A37517"/>
    <w:rsid w:val="00A37D88"/>
    <w:rsid w:val="00A409B4"/>
    <w:rsid w:val="00A4106F"/>
    <w:rsid w:val="00A41BEA"/>
    <w:rsid w:val="00A500E1"/>
    <w:rsid w:val="00A5290C"/>
    <w:rsid w:val="00A5299C"/>
    <w:rsid w:val="00A5322E"/>
    <w:rsid w:val="00A55E6B"/>
    <w:rsid w:val="00A56805"/>
    <w:rsid w:val="00A652D6"/>
    <w:rsid w:val="00A705F5"/>
    <w:rsid w:val="00A71E0F"/>
    <w:rsid w:val="00A80837"/>
    <w:rsid w:val="00A8206A"/>
    <w:rsid w:val="00A83245"/>
    <w:rsid w:val="00A83F3C"/>
    <w:rsid w:val="00A8402F"/>
    <w:rsid w:val="00A85D14"/>
    <w:rsid w:val="00A86487"/>
    <w:rsid w:val="00A9068B"/>
    <w:rsid w:val="00A940D7"/>
    <w:rsid w:val="00A96645"/>
    <w:rsid w:val="00AA1D24"/>
    <w:rsid w:val="00AA29BD"/>
    <w:rsid w:val="00AA2D00"/>
    <w:rsid w:val="00AA6DEA"/>
    <w:rsid w:val="00AB0FCA"/>
    <w:rsid w:val="00AC0735"/>
    <w:rsid w:val="00AC0FA0"/>
    <w:rsid w:val="00AC3188"/>
    <w:rsid w:val="00AC4324"/>
    <w:rsid w:val="00AC5D7E"/>
    <w:rsid w:val="00AC6D3D"/>
    <w:rsid w:val="00AC6EA8"/>
    <w:rsid w:val="00AD00C1"/>
    <w:rsid w:val="00AD6750"/>
    <w:rsid w:val="00AD7D75"/>
    <w:rsid w:val="00AD7E81"/>
    <w:rsid w:val="00AE1EA2"/>
    <w:rsid w:val="00AE1F2A"/>
    <w:rsid w:val="00AE2993"/>
    <w:rsid w:val="00AE31D0"/>
    <w:rsid w:val="00AE406E"/>
    <w:rsid w:val="00AE4C03"/>
    <w:rsid w:val="00AE4CF5"/>
    <w:rsid w:val="00AE6A70"/>
    <w:rsid w:val="00AF033E"/>
    <w:rsid w:val="00AF0586"/>
    <w:rsid w:val="00AF17AB"/>
    <w:rsid w:val="00AF373C"/>
    <w:rsid w:val="00AF5867"/>
    <w:rsid w:val="00AF6509"/>
    <w:rsid w:val="00AF6C10"/>
    <w:rsid w:val="00AF77AC"/>
    <w:rsid w:val="00B0714B"/>
    <w:rsid w:val="00B12786"/>
    <w:rsid w:val="00B169EE"/>
    <w:rsid w:val="00B1763E"/>
    <w:rsid w:val="00B210EA"/>
    <w:rsid w:val="00B21E67"/>
    <w:rsid w:val="00B315FB"/>
    <w:rsid w:val="00B31B87"/>
    <w:rsid w:val="00B331D6"/>
    <w:rsid w:val="00B34B89"/>
    <w:rsid w:val="00B35B42"/>
    <w:rsid w:val="00B35BA5"/>
    <w:rsid w:val="00B36590"/>
    <w:rsid w:val="00B4771A"/>
    <w:rsid w:val="00B47997"/>
    <w:rsid w:val="00B51287"/>
    <w:rsid w:val="00B53C97"/>
    <w:rsid w:val="00B5476E"/>
    <w:rsid w:val="00B56E41"/>
    <w:rsid w:val="00B771A3"/>
    <w:rsid w:val="00B81B4D"/>
    <w:rsid w:val="00B841E1"/>
    <w:rsid w:val="00B915FA"/>
    <w:rsid w:val="00B95BE5"/>
    <w:rsid w:val="00BA2B36"/>
    <w:rsid w:val="00BA7E8F"/>
    <w:rsid w:val="00BB27CF"/>
    <w:rsid w:val="00BB3E44"/>
    <w:rsid w:val="00BB51CD"/>
    <w:rsid w:val="00BB6266"/>
    <w:rsid w:val="00BB652C"/>
    <w:rsid w:val="00BC4CBD"/>
    <w:rsid w:val="00BD096F"/>
    <w:rsid w:val="00BD42D8"/>
    <w:rsid w:val="00BE247B"/>
    <w:rsid w:val="00BE7DEE"/>
    <w:rsid w:val="00BF0C4D"/>
    <w:rsid w:val="00BF13D9"/>
    <w:rsid w:val="00BF19E6"/>
    <w:rsid w:val="00BF22F9"/>
    <w:rsid w:val="00BF2886"/>
    <w:rsid w:val="00BF779A"/>
    <w:rsid w:val="00C007D7"/>
    <w:rsid w:val="00C00ACD"/>
    <w:rsid w:val="00C0104B"/>
    <w:rsid w:val="00C04A61"/>
    <w:rsid w:val="00C04D86"/>
    <w:rsid w:val="00C05921"/>
    <w:rsid w:val="00C1011E"/>
    <w:rsid w:val="00C1380E"/>
    <w:rsid w:val="00C148C3"/>
    <w:rsid w:val="00C21D6A"/>
    <w:rsid w:val="00C255DA"/>
    <w:rsid w:val="00C266CD"/>
    <w:rsid w:val="00C275AD"/>
    <w:rsid w:val="00C27BE4"/>
    <w:rsid w:val="00C35005"/>
    <w:rsid w:val="00C350B0"/>
    <w:rsid w:val="00C37A31"/>
    <w:rsid w:val="00C41642"/>
    <w:rsid w:val="00C41A06"/>
    <w:rsid w:val="00C434D0"/>
    <w:rsid w:val="00C47DFF"/>
    <w:rsid w:val="00C50A15"/>
    <w:rsid w:val="00C51500"/>
    <w:rsid w:val="00C5152A"/>
    <w:rsid w:val="00C51F73"/>
    <w:rsid w:val="00C5261F"/>
    <w:rsid w:val="00C54C4B"/>
    <w:rsid w:val="00C557B1"/>
    <w:rsid w:val="00C57E3E"/>
    <w:rsid w:val="00C6217A"/>
    <w:rsid w:val="00C64C07"/>
    <w:rsid w:val="00C662AA"/>
    <w:rsid w:val="00C67F80"/>
    <w:rsid w:val="00C704B3"/>
    <w:rsid w:val="00C72E26"/>
    <w:rsid w:val="00C80CB4"/>
    <w:rsid w:val="00C8120B"/>
    <w:rsid w:val="00C8521A"/>
    <w:rsid w:val="00CA02CB"/>
    <w:rsid w:val="00CA067D"/>
    <w:rsid w:val="00CA06B7"/>
    <w:rsid w:val="00CA7B1D"/>
    <w:rsid w:val="00CB5FCD"/>
    <w:rsid w:val="00CC3D48"/>
    <w:rsid w:val="00CC3E0C"/>
    <w:rsid w:val="00CC4544"/>
    <w:rsid w:val="00CC559E"/>
    <w:rsid w:val="00CC757A"/>
    <w:rsid w:val="00CD061F"/>
    <w:rsid w:val="00CD1229"/>
    <w:rsid w:val="00CD3E51"/>
    <w:rsid w:val="00CD5E3B"/>
    <w:rsid w:val="00CD692A"/>
    <w:rsid w:val="00CE05E6"/>
    <w:rsid w:val="00CE35BA"/>
    <w:rsid w:val="00CE41E7"/>
    <w:rsid w:val="00CE5CB2"/>
    <w:rsid w:val="00CE6F20"/>
    <w:rsid w:val="00CF131D"/>
    <w:rsid w:val="00CF13A4"/>
    <w:rsid w:val="00CF160B"/>
    <w:rsid w:val="00CF1741"/>
    <w:rsid w:val="00CF31D9"/>
    <w:rsid w:val="00CF5AC9"/>
    <w:rsid w:val="00CF67FA"/>
    <w:rsid w:val="00D01EA1"/>
    <w:rsid w:val="00D05FDA"/>
    <w:rsid w:val="00D06884"/>
    <w:rsid w:val="00D077C2"/>
    <w:rsid w:val="00D10722"/>
    <w:rsid w:val="00D136C9"/>
    <w:rsid w:val="00D171F0"/>
    <w:rsid w:val="00D21DD4"/>
    <w:rsid w:val="00D26F6B"/>
    <w:rsid w:val="00D31D41"/>
    <w:rsid w:val="00D324A5"/>
    <w:rsid w:val="00D41AFD"/>
    <w:rsid w:val="00D432BD"/>
    <w:rsid w:val="00D575DC"/>
    <w:rsid w:val="00D63C90"/>
    <w:rsid w:val="00D640EB"/>
    <w:rsid w:val="00D66515"/>
    <w:rsid w:val="00D75101"/>
    <w:rsid w:val="00D75537"/>
    <w:rsid w:val="00D851BE"/>
    <w:rsid w:val="00D86D48"/>
    <w:rsid w:val="00D87ABC"/>
    <w:rsid w:val="00D90DB1"/>
    <w:rsid w:val="00D92471"/>
    <w:rsid w:val="00D97A9F"/>
    <w:rsid w:val="00DA1218"/>
    <w:rsid w:val="00DA1E92"/>
    <w:rsid w:val="00DA20FA"/>
    <w:rsid w:val="00DA53F9"/>
    <w:rsid w:val="00DA7263"/>
    <w:rsid w:val="00DB33BF"/>
    <w:rsid w:val="00DB3E32"/>
    <w:rsid w:val="00DB4CCE"/>
    <w:rsid w:val="00DB52F4"/>
    <w:rsid w:val="00DB5B3C"/>
    <w:rsid w:val="00DB7961"/>
    <w:rsid w:val="00DC1AEC"/>
    <w:rsid w:val="00DC3529"/>
    <w:rsid w:val="00DC3A97"/>
    <w:rsid w:val="00DC45A7"/>
    <w:rsid w:val="00DC5542"/>
    <w:rsid w:val="00DC58A1"/>
    <w:rsid w:val="00DC606D"/>
    <w:rsid w:val="00DC7CFC"/>
    <w:rsid w:val="00DC7EAC"/>
    <w:rsid w:val="00DD1C14"/>
    <w:rsid w:val="00DD5342"/>
    <w:rsid w:val="00DE2A82"/>
    <w:rsid w:val="00DE5E7A"/>
    <w:rsid w:val="00DF2C30"/>
    <w:rsid w:val="00DF4CB1"/>
    <w:rsid w:val="00DF53ED"/>
    <w:rsid w:val="00E01050"/>
    <w:rsid w:val="00E078C5"/>
    <w:rsid w:val="00E123AB"/>
    <w:rsid w:val="00E22BB2"/>
    <w:rsid w:val="00E31FFB"/>
    <w:rsid w:val="00E43295"/>
    <w:rsid w:val="00E448E9"/>
    <w:rsid w:val="00E47341"/>
    <w:rsid w:val="00E52003"/>
    <w:rsid w:val="00E52B74"/>
    <w:rsid w:val="00E54187"/>
    <w:rsid w:val="00E611DB"/>
    <w:rsid w:val="00E7033D"/>
    <w:rsid w:val="00E73A65"/>
    <w:rsid w:val="00E73AAC"/>
    <w:rsid w:val="00E750A4"/>
    <w:rsid w:val="00E76171"/>
    <w:rsid w:val="00E814BD"/>
    <w:rsid w:val="00E90B56"/>
    <w:rsid w:val="00E923D4"/>
    <w:rsid w:val="00E94884"/>
    <w:rsid w:val="00E958AC"/>
    <w:rsid w:val="00EA0AF3"/>
    <w:rsid w:val="00EA0DF7"/>
    <w:rsid w:val="00EA355D"/>
    <w:rsid w:val="00EA5C97"/>
    <w:rsid w:val="00EB0886"/>
    <w:rsid w:val="00EB66BA"/>
    <w:rsid w:val="00EB6919"/>
    <w:rsid w:val="00EC1796"/>
    <w:rsid w:val="00EC6129"/>
    <w:rsid w:val="00EC7F74"/>
    <w:rsid w:val="00ED097A"/>
    <w:rsid w:val="00ED1D9E"/>
    <w:rsid w:val="00ED2213"/>
    <w:rsid w:val="00ED3D65"/>
    <w:rsid w:val="00ED4397"/>
    <w:rsid w:val="00ED47BA"/>
    <w:rsid w:val="00ED6B1F"/>
    <w:rsid w:val="00ED6EAF"/>
    <w:rsid w:val="00EE3554"/>
    <w:rsid w:val="00EE443C"/>
    <w:rsid w:val="00EE646B"/>
    <w:rsid w:val="00EF1D83"/>
    <w:rsid w:val="00EF46E3"/>
    <w:rsid w:val="00EF56C2"/>
    <w:rsid w:val="00F04509"/>
    <w:rsid w:val="00F04659"/>
    <w:rsid w:val="00F079E1"/>
    <w:rsid w:val="00F15FBB"/>
    <w:rsid w:val="00F21EFF"/>
    <w:rsid w:val="00F2552D"/>
    <w:rsid w:val="00F25BAD"/>
    <w:rsid w:val="00F27C43"/>
    <w:rsid w:val="00F310FC"/>
    <w:rsid w:val="00F322AD"/>
    <w:rsid w:val="00F40593"/>
    <w:rsid w:val="00F418C8"/>
    <w:rsid w:val="00F52687"/>
    <w:rsid w:val="00F5306F"/>
    <w:rsid w:val="00F53D43"/>
    <w:rsid w:val="00F547A4"/>
    <w:rsid w:val="00F558ED"/>
    <w:rsid w:val="00F55971"/>
    <w:rsid w:val="00F562F6"/>
    <w:rsid w:val="00F619E6"/>
    <w:rsid w:val="00F620C3"/>
    <w:rsid w:val="00F648D4"/>
    <w:rsid w:val="00F64D76"/>
    <w:rsid w:val="00F7164C"/>
    <w:rsid w:val="00F72F2B"/>
    <w:rsid w:val="00F7463E"/>
    <w:rsid w:val="00F752DD"/>
    <w:rsid w:val="00F77374"/>
    <w:rsid w:val="00F80987"/>
    <w:rsid w:val="00F80F22"/>
    <w:rsid w:val="00F83D90"/>
    <w:rsid w:val="00F8468D"/>
    <w:rsid w:val="00F92C73"/>
    <w:rsid w:val="00FA1C31"/>
    <w:rsid w:val="00FB1FB8"/>
    <w:rsid w:val="00FB48C5"/>
    <w:rsid w:val="00FB6F35"/>
    <w:rsid w:val="00FC3CF6"/>
    <w:rsid w:val="00FC531D"/>
    <w:rsid w:val="00FD2965"/>
    <w:rsid w:val="00FE04A8"/>
    <w:rsid w:val="00FE5440"/>
    <w:rsid w:val="00FF0C6B"/>
    <w:rsid w:val="00FF33BB"/>
    <w:rsid w:val="00FF33F3"/>
    <w:rsid w:val="00FF4EB8"/>
    <w:rsid w:val="00FF6202"/>
    <w:rsid w:val="00FF64E3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D846"/>
  <w15:docId w15:val="{E9D97B5F-1563-4B88-9FC6-045236F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B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CF6"/>
  </w:style>
  <w:style w:type="paragraph" w:styleId="Footer">
    <w:name w:val="footer"/>
    <w:basedOn w:val="Normal"/>
    <w:link w:val="FooterChar"/>
    <w:uiPriority w:val="99"/>
    <w:unhideWhenUsed/>
    <w:rsid w:val="00FC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CF6"/>
  </w:style>
  <w:style w:type="paragraph" w:styleId="ListParagraph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Normal"/>
    <w:link w:val="ListParagraphChar"/>
    <w:uiPriority w:val="34"/>
    <w:qFormat/>
    <w:rsid w:val="00BF0C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2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F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21E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Текст1"/>
    <w:basedOn w:val="Normal"/>
    <w:rsid w:val="00F21E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table" w:customStyle="1" w:styleId="10">
    <w:name w:val="Сетка таблицы1"/>
    <w:basedOn w:val="TableNormal"/>
    <w:next w:val="TableGrid"/>
    <w:uiPriority w:val="59"/>
    <w:rsid w:val="0046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225600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rsid w:val="00225600"/>
    <w:rPr>
      <w:rFonts w:eastAsiaTheme="minorEastAsia"/>
      <w:lang w:eastAsia="ru-RU"/>
    </w:rPr>
  </w:style>
  <w:style w:type="paragraph" w:customStyle="1" w:styleId="11">
    <w:name w:val="Обычный1"/>
    <w:rsid w:val="00EA355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B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1 Char,UL Char,Абзац маркированнный Char,Булет 1 Char,Bullet List Char,numbered Char,FooterText Char,Bullet Number Char,Нумерованый список Char,lp1 Char,lp11 Char,List Paragraph11 Char,Bullet 1 Char,Use Case List Paragraph Char"/>
    <w:link w:val="ListParagraph"/>
    <w:uiPriority w:val="34"/>
    <w:locked/>
    <w:rsid w:val="00D7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sandanova@msp03.ru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pd.nalog.ru/check-stat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p.nalo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9634-AD0E-4059-86BD-541E3C04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Перфильева Ольга Игоревна</dc:creator>
  <cp:lastModifiedBy>Сергей TLC150</cp:lastModifiedBy>
  <cp:revision>60</cp:revision>
  <cp:lastPrinted>2020-09-09T01:46:00Z</cp:lastPrinted>
  <dcterms:created xsi:type="dcterms:W3CDTF">2020-09-18T02:39:00Z</dcterms:created>
  <dcterms:modified xsi:type="dcterms:W3CDTF">2020-09-18T03:55:00Z</dcterms:modified>
</cp:coreProperties>
</file>