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7A9595F2"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ЦПП-08-17/25/11</w:t>
      </w:r>
      <w:r w:rsidR="00480E50">
        <w:rPr>
          <w:rFonts w:ascii="Times New Roman" w:hAnsi="Times New Roman" w:cs="Times New Roman"/>
          <w:b/>
          <w:bCs/>
          <w:color w:val="000000" w:themeColor="text1"/>
          <w:sz w:val="22"/>
          <w:szCs w:val="22"/>
          <w:lang w:val="ru-RU"/>
        </w:rPr>
        <w:t>3</w:t>
      </w:r>
      <w:r w:rsidR="00320DCE">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8C0704" w:rsidRPr="008C0704">
        <w:rPr>
          <w:rFonts w:ascii="Times New Roman" w:hAnsi="Times New Roman" w:cs="Times New Roman"/>
          <w:b/>
          <w:bCs/>
          <w:color w:val="000000" w:themeColor="text1"/>
          <w:sz w:val="22"/>
          <w:szCs w:val="22"/>
          <w:lang w:val="ru-RU"/>
        </w:rPr>
        <w:t>2</w:t>
      </w:r>
      <w:r w:rsidR="00480E50">
        <w:rPr>
          <w:rFonts w:ascii="Times New Roman" w:hAnsi="Times New Roman" w:cs="Times New Roman"/>
          <w:b/>
          <w:bCs/>
          <w:color w:val="000000" w:themeColor="text1"/>
          <w:sz w:val="22"/>
          <w:szCs w:val="22"/>
          <w:lang w:val="ru-RU"/>
        </w:rPr>
        <w:t>2</w:t>
      </w:r>
      <w:r w:rsidR="00B8512C" w:rsidRPr="008C0704">
        <w:rPr>
          <w:rFonts w:ascii="Times New Roman" w:hAnsi="Times New Roman" w:cs="Times New Roman"/>
          <w:b/>
          <w:bCs/>
          <w:color w:val="000000" w:themeColor="text1"/>
          <w:sz w:val="22"/>
          <w:szCs w:val="22"/>
          <w:lang w:val="ru-RU"/>
        </w:rPr>
        <w:t>.07.2025г.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27B584B1" w14:textId="6C271AED" w:rsidR="00FE7FA1" w:rsidRPr="00B8512C" w:rsidRDefault="00B8512C" w:rsidP="00225642">
            <w:pPr>
              <w:pBdr>
                <w:top w:val="nil"/>
                <w:left w:val="nil"/>
                <w:bottom w:val="nil"/>
                <w:right w:val="nil"/>
                <w:between w:val="nil"/>
              </w:pBdr>
              <w:ind w:left="104" w:hanging="187"/>
              <w:rPr>
                <w:i/>
                <w:iCs/>
                <w:color w:val="000000"/>
                <w:lang w:val="ru-RU"/>
              </w:rPr>
            </w:pPr>
            <w:r>
              <w:rPr>
                <w:i/>
                <w:iCs/>
                <w:color w:val="000000"/>
                <w:lang w:val="ru-RU"/>
              </w:rPr>
              <w:t>Тел. 8-800-30-30-123</w:t>
            </w:r>
          </w:p>
          <w:p w14:paraId="79B04B38" w14:textId="77777777" w:rsidR="00D56FAA" w:rsidRPr="00B8512C" w:rsidRDefault="00D56FAA" w:rsidP="00225642">
            <w:pPr>
              <w:pBdr>
                <w:top w:val="nil"/>
                <w:left w:val="nil"/>
                <w:bottom w:val="nil"/>
                <w:right w:val="nil"/>
                <w:between w:val="nil"/>
              </w:pBdr>
              <w:ind w:left="104"/>
              <w:rPr>
                <w:color w:val="000000"/>
                <w:lang w:val="ru-RU"/>
              </w:rPr>
            </w:pP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260BFB71" w:rsidR="00B8512C" w:rsidRPr="00BA1C09" w:rsidRDefault="00B8512C" w:rsidP="00225642">
            <w:pPr>
              <w:tabs>
                <w:tab w:val="left" w:pos="1701"/>
              </w:tabs>
              <w:spacing w:after="4"/>
              <w:ind w:right="58"/>
              <w:jc w:val="both"/>
              <w:rPr>
                <w:b/>
              </w:rPr>
            </w:pPr>
            <w:bookmarkStart w:id="1" w:name="_Hlk158795166"/>
            <w:r>
              <w:rPr>
                <w:bCs/>
                <w:color w:val="000000" w:themeColor="text1"/>
              </w:rPr>
              <w:t>Выбор Исполнителя на право заключения договора на оказание услуги по с</w:t>
            </w:r>
            <w:r>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Pr="005A48F4">
              <w:rPr>
                <w:b/>
              </w:rPr>
              <w:t>изготовлен</w:t>
            </w:r>
            <w:r>
              <w:rPr>
                <w:b/>
              </w:rPr>
              <w:t xml:space="preserve">ие </w:t>
            </w:r>
            <w:r w:rsidRPr="005A48F4">
              <w:rPr>
                <w:b/>
              </w:rPr>
              <w:t>выве</w:t>
            </w:r>
            <w:r>
              <w:rPr>
                <w:b/>
              </w:rPr>
              <w:t xml:space="preserve">ски - </w:t>
            </w:r>
            <w:r w:rsidR="00480E50">
              <w:rPr>
                <w:b/>
                <w:lang w:val="ru-RU"/>
              </w:rPr>
              <w:t>1</w:t>
            </w:r>
            <w:r>
              <w:rPr>
                <w:b/>
              </w:rPr>
              <w:t>шт.</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18EA6F83" w:rsidR="00D56FAA" w:rsidRPr="00B8512C" w:rsidRDefault="00320DCE" w:rsidP="00225642">
            <w:pPr>
              <w:pBdr>
                <w:top w:val="nil"/>
                <w:left w:val="nil"/>
                <w:bottom w:val="nil"/>
                <w:right w:val="nil"/>
                <w:between w:val="nil"/>
              </w:pBdr>
              <w:rPr>
                <w:color w:val="000000"/>
              </w:rPr>
            </w:pPr>
            <w:r>
              <w:rPr>
                <w:bCs/>
                <w:color w:val="000000" w:themeColor="text1"/>
                <w:lang w:val="ru-RU"/>
              </w:rPr>
              <w:t>19</w:t>
            </w:r>
            <w:r w:rsidR="00480E50">
              <w:rPr>
                <w:bCs/>
                <w:color w:val="000000" w:themeColor="text1"/>
                <w:lang w:val="ru-RU"/>
              </w:rPr>
              <w:t>5</w:t>
            </w:r>
            <w:r w:rsidR="00B8512C">
              <w:rPr>
                <w:bCs/>
                <w:color w:val="000000" w:themeColor="text1"/>
              </w:rPr>
              <w:t xml:space="preserve"> 000</w:t>
            </w:r>
            <w:r w:rsidR="00B8512C" w:rsidRPr="007A30A3">
              <w:rPr>
                <w:bCs/>
                <w:color w:val="000000" w:themeColor="text1"/>
              </w:rPr>
              <w:t xml:space="preserve">,00 </w:t>
            </w:r>
            <w:r w:rsidR="00B8512C">
              <w:rPr>
                <w:bCs/>
                <w:color w:val="000000" w:themeColor="text1"/>
              </w:rPr>
              <w:t>(</w:t>
            </w:r>
            <w:r>
              <w:rPr>
                <w:bCs/>
                <w:color w:val="000000" w:themeColor="text1"/>
                <w:lang w:val="ru-RU"/>
              </w:rPr>
              <w:t>сто девяносто</w:t>
            </w:r>
            <w:r w:rsidR="00B8512C">
              <w:rPr>
                <w:bCs/>
                <w:color w:val="000000" w:themeColor="text1"/>
              </w:rPr>
              <w:t xml:space="preserve"> </w:t>
            </w:r>
            <w:r w:rsidR="00480E50">
              <w:rPr>
                <w:bCs/>
                <w:color w:val="000000" w:themeColor="text1"/>
                <w:lang w:val="ru-RU"/>
              </w:rPr>
              <w:t xml:space="preserve">пять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5A528EFE" w:rsidR="00F9136C" w:rsidRPr="00B8512C" w:rsidRDefault="00480E50"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30</w:t>
            </w:r>
            <w:r w:rsidR="00B8512C" w:rsidRPr="008C0704">
              <w:rPr>
                <w:b/>
                <w:bCs/>
                <w:color w:val="000000"/>
                <w:lang w:val="ru-RU"/>
              </w:rPr>
              <w:t>.07.2025г.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B8512C"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77B24DD9" w14:textId="77777777" w:rsidR="00480E50" w:rsidRDefault="00480E50" w:rsidP="00480E50">
            <w:pPr>
              <w:autoSpaceDE w:val="0"/>
              <w:autoSpaceDN w:val="0"/>
              <w:adjustRightInd w:val="0"/>
              <w:rPr>
                <w:b/>
                <w:bCs/>
                <w:caps/>
                <w:color w:val="000000"/>
                <w:lang w:val="ru-RU"/>
              </w:rPr>
            </w:pPr>
            <w:bookmarkStart w:id="3" w:name="_Hlk14679958"/>
            <w:r w:rsidRPr="0037375E">
              <w:rPr>
                <w:b/>
                <w:bCs/>
                <w:caps/>
                <w:color w:val="000000"/>
              </w:rPr>
              <w:t>ИП Бросев Алексей Георгиевич</w:t>
            </w:r>
          </w:p>
          <w:p w14:paraId="7842D735" w14:textId="77777777" w:rsidR="00480E50" w:rsidRPr="0037375E" w:rsidRDefault="00480E50" w:rsidP="00480E50">
            <w:pPr>
              <w:autoSpaceDE w:val="0"/>
              <w:autoSpaceDN w:val="0"/>
              <w:adjustRightInd w:val="0"/>
              <w:rPr>
                <w:color w:val="000000"/>
              </w:rPr>
            </w:pPr>
            <w:r w:rsidRPr="0037375E">
              <w:rPr>
                <w:color w:val="000000"/>
              </w:rPr>
              <w:t>ИНН: 031702298766</w:t>
            </w:r>
          </w:p>
          <w:p w14:paraId="37470F28" w14:textId="77777777" w:rsidR="00480E50" w:rsidRPr="00405F01" w:rsidRDefault="00480E50" w:rsidP="00480E50">
            <w:pPr>
              <w:autoSpaceDE w:val="0"/>
              <w:autoSpaceDN w:val="0"/>
              <w:adjustRightInd w:val="0"/>
              <w:rPr>
                <w:color w:val="000000"/>
              </w:rPr>
            </w:pPr>
            <w:r w:rsidRPr="0037375E">
              <w:rPr>
                <w:color w:val="000000"/>
              </w:rPr>
              <w:t>ОГРНИП:</w:t>
            </w:r>
            <w:r>
              <w:rPr>
                <w:color w:val="000000"/>
              </w:rPr>
              <w:t xml:space="preserve"> </w:t>
            </w:r>
            <w:r w:rsidRPr="0037375E">
              <w:rPr>
                <w:color w:val="000000"/>
              </w:rPr>
              <w:t>304031711000052</w:t>
            </w:r>
          </w:p>
          <w:bookmarkEnd w:id="3"/>
          <w:p w14:paraId="0E617B7D" w14:textId="77777777" w:rsidR="00480E50" w:rsidRPr="0037375E" w:rsidRDefault="00480E50" w:rsidP="00480E50">
            <w:pPr>
              <w:autoSpaceDE w:val="0"/>
              <w:autoSpaceDN w:val="0"/>
              <w:adjustRightInd w:val="0"/>
              <w:rPr>
                <w:color w:val="000000"/>
              </w:rPr>
            </w:pPr>
            <w:r>
              <w:rPr>
                <w:color w:val="000000"/>
              </w:rPr>
              <w:t>Юридический адрес</w:t>
            </w:r>
            <w:r w:rsidRPr="0037375E">
              <w:rPr>
                <w:color w:val="000000"/>
              </w:rPr>
              <w:t xml:space="preserve">: </w:t>
            </w:r>
            <w:r w:rsidRPr="00721637">
              <w:rPr>
                <w:color w:val="000000"/>
              </w:rPr>
              <w:t>671700, Республика Бурятия, г. Северобайкальск, ул. Студенческая, д.8, кв.59</w:t>
            </w:r>
          </w:p>
          <w:p w14:paraId="165413EA" w14:textId="77777777" w:rsidR="00480E50" w:rsidRPr="00721637" w:rsidRDefault="00480E50" w:rsidP="00480E50">
            <w:pPr>
              <w:autoSpaceDE w:val="0"/>
              <w:autoSpaceDN w:val="0"/>
              <w:adjustRightInd w:val="0"/>
              <w:rPr>
                <w:color w:val="000000"/>
              </w:rPr>
            </w:pPr>
            <w:r w:rsidRPr="0037375E">
              <w:rPr>
                <w:color w:val="000000"/>
              </w:rPr>
              <w:t>Телефон</w:t>
            </w:r>
            <w:r w:rsidRPr="00721637">
              <w:rPr>
                <w:color w:val="000000"/>
              </w:rPr>
              <w:t>: +7 924 394-51-04</w:t>
            </w:r>
          </w:p>
          <w:p w14:paraId="6AECF589" w14:textId="470479AC" w:rsidR="00225642" w:rsidRPr="00225642" w:rsidRDefault="00480E50" w:rsidP="00480E50">
            <w:pPr>
              <w:autoSpaceDE w:val="0"/>
              <w:autoSpaceDN w:val="0"/>
              <w:adjustRightInd w:val="0"/>
              <w:rPr>
                <w:color w:val="000000"/>
                <w:lang w:val="ru-RU"/>
              </w:rPr>
            </w:pPr>
            <w:r w:rsidRPr="0037375E">
              <w:rPr>
                <w:color w:val="000000"/>
                <w:lang w:val="en-US"/>
              </w:rPr>
              <w:t>Email</w:t>
            </w:r>
            <w:r w:rsidRPr="00721637">
              <w:rPr>
                <w:color w:val="000000"/>
              </w:rPr>
              <w:t xml:space="preserve">: </w:t>
            </w:r>
            <w:proofErr w:type="spellStart"/>
            <w:r w:rsidRPr="005B1F0B">
              <w:rPr>
                <w:color w:val="000000"/>
                <w:lang w:val="en-US"/>
              </w:rPr>
              <w:t>angelritual</w:t>
            </w:r>
            <w:proofErr w:type="spellEnd"/>
            <w:r w:rsidRPr="00721637">
              <w:rPr>
                <w:color w:val="000000"/>
              </w:rPr>
              <w:t>@</w:t>
            </w:r>
            <w:r w:rsidRPr="005B1F0B">
              <w:rPr>
                <w:color w:val="000000"/>
                <w:lang w:val="en-US"/>
              </w:rPr>
              <w:t>mail</w:t>
            </w:r>
            <w:r w:rsidRPr="00721637">
              <w:rPr>
                <w:color w:val="000000"/>
              </w:rPr>
              <w:t>.</w:t>
            </w:r>
            <w:proofErr w:type="spellStart"/>
            <w:r w:rsidRPr="005B1F0B">
              <w:rPr>
                <w:color w:val="000000"/>
                <w:lang w:val="en-US"/>
              </w:rPr>
              <w:t>ru</w:t>
            </w:r>
            <w:proofErr w:type="spellEnd"/>
            <w:r w:rsidRPr="00721637">
              <w:rPr>
                <w:color w:val="000000"/>
              </w:rPr>
              <w:t xml:space="preserve">    </w:t>
            </w:r>
            <w:r w:rsidR="00320DCE" w:rsidRPr="00BF7940">
              <w:rPr>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0A6326B5"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320DCE">
              <w:rPr>
                <w:lang w:val="ru-RU"/>
              </w:rPr>
              <w:t>10</w:t>
            </w:r>
            <w:r>
              <w:t>.07.2025 г. №</w:t>
            </w:r>
            <w:r>
              <w:rPr>
                <w:lang w:val="ru-RU"/>
              </w:rPr>
              <w:t xml:space="preserve"> </w:t>
            </w:r>
            <w:r>
              <w:t>ЦПП-08-12/1</w:t>
            </w:r>
            <w:r w:rsidR="00320DCE">
              <w:rPr>
                <w:lang w:val="ru-RU"/>
              </w:rPr>
              <w:t>8</w:t>
            </w:r>
            <w:r w:rsidR="00480E50">
              <w:rPr>
                <w:lang w:val="ru-RU"/>
              </w:rPr>
              <w:t>1</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39AC70CC" w14:textId="77777777" w:rsidR="00480E50" w:rsidRDefault="00480E50" w:rsidP="001C257F">
            <w:pPr>
              <w:pBdr>
                <w:top w:val="nil"/>
                <w:left w:val="nil"/>
                <w:bottom w:val="nil"/>
                <w:right w:val="nil"/>
                <w:between w:val="nil"/>
              </w:pBdr>
              <w:tabs>
                <w:tab w:val="left" w:pos="567"/>
              </w:tabs>
              <w:ind w:firstLine="567"/>
              <w:jc w:val="both"/>
              <w:rPr>
                <w:i/>
                <w:iCs/>
                <w:color w:val="000000"/>
                <w:lang w:val="ru-RU"/>
              </w:rPr>
            </w:pPr>
            <w:hyperlink r:id="rId5" w:history="1">
              <w:r w:rsidRPr="00E356AC">
                <w:rPr>
                  <w:rStyle w:val="ad"/>
                  <w:i/>
                  <w:iCs/>
                </w:rPr>
                <w:t>https://msp03.ru/konkursy/?arrFilter_ff%5BNAME%5D=&amp;dateZ_1=&amp;dateZ_2=&amp;arrFilter_pf%5BDIRECTION%5D=&amp;arrFilter_pf%5BSERVICE%5D=&amp;arrFilter_pf%5BNUMBER%5D=%D0%A6%D0%9F%D0%9F-08-17%2F25%2F113&amp;arrFilter_pf%5BWINNER%5D=&amp;arrFilter_pf%5BSTATUS%5D=&amp;set_filter=%D0%9F%D0%BE%D0%BA%D0%B0%D0%B7%D0%B0%D1%82%D1%8C&amp;set_filter=Y</w:t>
              </w:r>
            </w:hyperlink>
            <w:r>
              <w:rPr>
                <w:i/>
                <w:iCs/>
                <w:color w:val="000000"/>
                <w:lang w:val="ru-RU"/>
              </w:rPr>
              <w:t xml:space="preserve"> </w:t>
            </w:r>
          </w:p>
          <w:p w14:paraId="34DEC110" w14:textId="49E0370B"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направляется в запечатанном конверте по адресу Фонда: 670000, </w:t>
            </w:r>
            <w:r w:rsidRPr="00B8512C">
              <w:rPr>
                <w:i/>
                <w:iCs/>
                <w:color w:val="000000"/>
              </w:rPr>
              <w:lastRenderedPageBreak/>
              <w:t>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w:t>
            </w:r>
            <w:r w:rsidRPr="00DC3890">
              <w:rPr>
                <w:color w:val="000000"/>
              </w:rPr>
              <w:lastRenderedPageBreak/>
              <w:t>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06334F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5CC3489"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97C9FA6" w14:textId="77777777" w:rsidR="00085D22" w:rsidRPr="00B8512C" w:rsidRDefault="00085D22" w:rsidP="00D56FAA">
      <w:pPr>
        <w:pBdr>
          <w:top w:val="nil"/>
          <w:left w:val="nil"/>
          <w:bottom w:val="nil"/>
          <w:right w:val="nil"/>
          <w:between w:val="nil"/>
        </w:pBdr>
        <w:spacing w:before="73"/>
        <w:ind w:left="7280" w:right="845" w:firstLine="1162"/>
        <w:jc w:val="right"/>
        <w:rPr>
          <w:color w:val="000000"/>
          <w:lang w:val="ru-RU"/>
        </w:rPr>
      </w:pPr>
    </w:p>
    <w:p w14:paraId="6EF1FE8B" w14:textId="304BEFCA"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r w:rsidRPr="00B8512C">
        <w:rPr>
          <w:color w:val="000000"/>
        </w:rPr>
        <w:lastRenderedPageBreak/>
        <w:t xml:space="preserve">Приложение № </w:t>
      </w:r>
      <w:r w:rsidR="00E53968">
        <w:rPr>
          <w:color w:val="000000"/>
          <w:lang w:val="ru-RU"/>
        </w:rPr>
        <w:t>1</w:t>
      </w:r>
      <w:r w:rsidRPr="00B8512C">
        <w:rPr>
          <w:color w:val="000000"/>
        </w:rPr>
        <w:t xml:space="preserve"> к </w:t>
      </w:r>
      <w:r w:rsidR="00F9136C" w:rsidRPr="00B8512C">
        <w:rPr>
          <w:color w:val="000000"/>
          <w:lang w:val="ru-RU"/>
        </w:rPr>
        <w:t>Извещению</w:t>
      </w: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791FF5F6"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ЦПП-08-17/25/11</w:t>
      </w:r>
      <w:r w:rsidR="00480E50">
        <w:rPr>
          <w:rFonts w:ascii="Times New Roman" w:hAnsi="Times New Roman" w:cs="Times New Roman"/>
          <w:b/>
          <w:bCs/>
          <w:color w:val="000000" w:themeColor="text1"/>
          <w:sz w:val="22"/>
          <w:szCs w:val="22"/>
          <w:lang w:val="ru-RU"/>
        </w:rPr>
        <w:t>3</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8C0704" w:rsidRPr="008C0704">
        <w:rPr>
          <w:rFonts w:ascii="Times New Roman" w:hAnsi="Times New Roman" w:cs="Times New Roman"/>
          <w:b/>
          <w:bCs/>
          <w:color w:val="000000" w:themeColor="text1"/>
          <w:sz w:val="22"/>
          <w:szCs w:val="22"/>
          <w:lang w:val="ru-RU"/>
        </w:rPr>
        <w:t>2</w:t>
      </w:r>
      <w:r w:rsidR="00480E50">
        <w:rPr>
          <w:rFonts w:ascii="Times New Roman" w:hAnsi="Times New Roman" w:cs="Times New Roman"/>
          <w:b/>
          <w:bCs/>
          <w:color w:val="000000" w:themeColor="text1"/>
          <w:sz w:val="22"/>
          <w:szCs w:val="22"/>
          <w:lang w:val="ru-RU"/>
        </w:rPr>
        <w:t>2</w:t>
      </w:r>
      <w:r w:rsidR="006B2D32" w:rsidRPr="008C0704">
        <w:rPr>
          <w:rFonts w:ascii="Times New Roman" w:hAnsi="Times New Roman" w:cs="Times New Roman"/>
          <w:b/>
          <w:bCs/>
          <w:color w:val="000000" w:themeColor="text1"/>
          <w:sz w:val="22"/>
          <w:szCs w:val="22"/>
          <w:lang w:val="ru-RU"/>
        </w:rPr>
        <w:t>.07.2025г.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6C8D5D0B" w:rsidR="006B2D32" w:rsidRPr="00480E50" w:rsidRDefault="00D56FAA" w:rsidP="00480E50">
      <w:pPr>
        <w:pStyle w:val="a7"/>
        <w:numPr>
          <w:ilvl w:val="0"/>
          <w:numId w:val="30"/>
        </w:numPr>
        <w:autoSpaceDE w:val="0"/>
        <w:autoSpaceDN w:val="0"/>
        <w:adjustRightInd w:val="0"/>
        <w:ind w:left="851" w:firstLine="567"/>
        <w:jc w:val="both"/>
        <w:rPr>
          <w:b/>
          <w:bCs/>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6B2D32" w:rsidRPr="00480E50">
        <w:rPr>
          <w:b/>
        </w:rPr>
        <w:t xml:space="preserve">изготовление вывески </w:t>
      </w:r>
      <w:r w:rsidR="006B2D32" w:rsidRPr="00480E50">
        <w:rPr>
          <w:bCs/>
          <w:color w:val="000000" w:themeColor="text1"/>
        </w:rPr>
        <w:t xml:space="preserve">- </w:t>
      </w:r>
      <w:r w:rsidR="00480E50" w:rsidRPr="00480E50">
        <w:rPr>
          <w:b/>
          <w:color w:val="000000" w:themeColor="text1"/>
          <w:lang w:val="ru-RU"/>
        </w:rPr>
        <w:t>1</w:t>
      </w:r>
      <w:r w:rsidR="006B2D32" w:rsidRPr="00480E50">
        <w:rPr>
          <w:b/>
          <w:color w:val="000000" w:themeColor="text1"/>
        </w:rPr>
        <w:t xml:space="preserve"> шт.</w:t>
      </w:r>
      <w:r w:rsidR="006B2D32" w:rsidRPr="00480E50">
        <w:rPr>
          <w:bCs/>
          <w:color w:val="000000" w:themeColor="text1"/>
        </w:rPr>
        <w:t xml:space="preserve"> для </w:t>
      </w:r>
      <w:bookmarkEnd w:id="7"/>
      <w:bookmarkEnd w:id="8"/>
      <w:bookmarkEnd w:id="9"/>
      <w:r w:rsidR="00480E50" w:rsidRPr="00480E50">
        <w:rPr>
          <w:b/>
          <w:bCs/>
          <w:caps/>
          <w:color w:val="000000"/>
        </w:rPr>
        <w:t>ИП Бросев Алексей Георгиевич</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480E50">
      <w:pPr>
        <w:numPr>
          <w:ilvl w:val="0"/>
          <w:numId w:val="30"/>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480E50">
      <w:pPr>
        <w:numPr>
          <w:ilvl w:val="0"/>
          <w:numId w:val="30"/>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480E50">
      <w:pPr>
        <w:numPr>
          <w:ilvl w:val="0"/>
          <w:numId w:val="30"/>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480E50">
      <w:pPr>
        <w:numPr>
          <w:ilvl w:val="0"/>
          <w:numId w:val="30"/>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480E50">
      <w:pPr>
        <w:numPr>
          <w:ilvl w:val="0"/>
          <w:numId w:val="30"/>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480E50">
      <w:pPr>
        <w:numPr>
          <w:ilvl w:val="0"/>
          <w:numId w:val="30"/>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lastRenderedPageBreak/>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480E50">
      <w:pPr>
        <w:numPr>
          <w:ilvl w:val="0"/>
          <w:numId w:val="30"/>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480E50">
      <w:pPr>
        <w:numPr>
          <w:ilvl w:val="0"/>
          <w:numId w:val="30"/>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480E50">
      <w:pPr>
        <w:numPr>
          <w:ilvl w:val="0"/>
          <w:numId w:val="30"/>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7304E43A" w:rsidR="00D56FAA" w:rsidRPr="00265571" w:rsidRDefault="00D56FAA" w:rsidP="00265571">
      <w:pPr>
        <w:pStyle w:val="a7"/>
        <w:numPr>
          <w:ilvl w:val="0"/>
          <w:numId w:val="30"/>
        </w:numPr>
        <w:autoSpaceDE w:val="0"/>
        <w:autoSpaceDN w:val="0"/>
        <w:adjustRightInd w:val="0"/>
        <w:ind w:left="851" w:firstLine="567"/>
        <w:jc w:val="both"/>
        <w:rPr>
          <w:b/>
          <w:bCs/>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E53968" w:rsidRPr="00265571">
        <w:rPr>
          <w:bCs/>
          <w:color w:val="000000" w:themeColor="text1"/>
        </w:rPr>
        <w:t>-</w:t>
      </w:r>
      <w:r w:rsidR="00E53968" w:rsidRPr="00265571">
        <w:rPr>
          <w:bCs/>
          <w:color w:val="000000" w:themeColor="text1"/>
          <w:lang w:val="ru-RU"/>
        </w:rPr>
        <w:t xml:space="preserve"> </w:t>
      </w:r>
      <w:r w:rsidR="00320DCE" w:rsidRPr="00265571">
        <w:rPr>
          <w:b/>
        </w:rPr>
        <w:t xml:space="preserve">изготовление вывески </w:t>
      </w:r>
      <w:r w:rsidR="00320DCE" w:rsidRPr="00265571">
        <w:rPr>
          <w:bCs/>
          <w:color w:val="000000" w:themeColor="text1"/>
        </w:rPr>
        <w:t xml:space="preserve">- </w:t>
      </w:r>
      <w:r w:rsidR="00480E50" w:rsidRPr="00265571">
        <w:rPr>
          <w:b/>
          <w:color w:val="000000" w:themeColor="text1"/>
          <w:lang w:val="ru-RU"/>
        </w:rPr>
        <w:t>1</w:t>
      </w:r>
      <w:r w:rsidR="00320DCE" w:rsidRPr="00265571">
        <w:rPr>
          <w:b/>
          <w:color w:val="000000" w:themeColor="text1"/>
        </w:rPr>
        <w:t xml:space="preserve"> шт.</w:t>
      </w:r>
      <w:r w:rsidR="00320DCE" w:rsidRPr="00265571">
        <w:rPr>
          <w:bCs/>
          <w:color w:val="000000" w:themeColor="text1"/>
        </w:rPr>
        <w:t xml:space="preserve"> </w:t>
      </w:r>
      <w:r w:rsidR="00480E50" w:rsidRPr="00265571">
        <w:rPr>
          <w:b/>
          <w:bCs/>
          <w:caps/>
          <w:color w:val="000000"/>
        </w:rPr>
        <w:t>ИП Бросев Алексей Георгиевич</w:t>
      </w:r>
      <w:r w:rsidR="00480E50" w:rsidRPr="00265571">
        <w:rPr>
          <w:b/>
          <w:bCs/>
          <w:caps/>
          <w:color w:val="000000"/>
          <w:lang w:val="ru-RU"/>
        </w:rPr>
        <w:t xml:space="preserve"> </w:t>
      </w:r>
      <w:r w:rsidR="00480E50" w:rsidRPr="00265571">
        <w:rPr>
          <w:color w:val="000000"/>
          <w:lang w:val="ru-RU"/>
        </w:rPr>
        <w:t>с</w:t>
      </w:r>
      <w:r w:rsidRPr="008C0704">
        <w:t xml:space="preserve">оставляет </w:t>
      </w:r>
      <w:r w:rsidRPr="00265571">
        <w:rPr>
          <w:b/>
          <w:bCs/>
        </w:rPr>
        <w:t xml:space="preserve">___________________________________ </w:t>
      </w:r>
      <w:r w:rsidRPr="008C0704">
        <w:t xml:space="preserve">и включает в себя стоимость </w:t>
      </w:r>
      <w:r w:rsidRPr="00265571">
        <w:rPr>
          <w:i/>
        </w:rPr>
        <w:t>[</w:t>
      </w:r>
      <w:r w:rsidRPr="00265571">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265571">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480E50">
      <w:pPr>
        <w:numPr>
          <w:ilvl w:val="0"/>
          <w:numId w:val="30"/>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265571">
      <w:pPr>
        <w:numPr>
          <w:ilvl w:val="0"/>
          <w:numId w:val="30"/>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480E50">
      <w:pPr>
        <w:numPr>
          <w:ilvl w:val="0"/>
          <w:numId w:val="30"/>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proofErr w:type="gramStart"/>
      <w:r w:rsidRPr="00B8512C">
        <w:rPr>
          <w:color w:val="000000"/>
        </w:rPr>
        <w:t>ниже перечисленные</w:t>
      </w:r>
      <w:proofErr w:type="gramEnd"/>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B8512C" w:rsidRDefault="00D56FAA" w:rsidP="00480E50">
      <w:pPr>
        <w:numPr>
          <w:ilvl w:val="0"/>
          <w:numId w:val="30"/>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7C37F5AE" w14:textId="77777777" w:rsidR="00D56FAA" w:rsidRPr="00B8512C" w:rsidRDefault="00D56FAA" w:rsidP="004C58A2">
      <w:pPr>
        <w:pBdr>
          <w:top w:val="nil"/>
          <w:left w:val="nil"/>
          <w:bottom w:val="nil"/>
          <w:right w:val="nil"/>
          <w:between w:val="nil"/>
        </w:pBdr>
        <w:rPr>
          <w:color w:val="000000"/>
        </w:rPr>
      </w:pP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5BDD973D" w14:textId="77777777" w:rsidR="00D56FAA" w:rsidRDefault="00D56FAA">
      <w:pPr>
        <w:rPr>
          <w:lang w:val="ru-RU"/>
        </w:rPr>
      </w:pPr>
    </w:p>
    <w:p w14:paraId="44E5AA90" w14:textId="77777777" w:rsidR="006B2D32" w:rsidRDefault="006B2D32">
      <w:pPr>
        <w:rPr>
          <w:lang w:val="ru-RU"/>
        </w:rPr>
      </w:pPr>
    </w:p>
    <w:p w14:paraId="12101F13" w14:textId="77777777" w:rsidR="006B2D32" w:rsidRDefault="006B2D32">
      <w:pPr>
        <w:rPr>
          <w:lang w:val="ru-RU"/>
        </w:rPr>
      </w:pPr>
    </w:p>
    <w:p w14:paraId="73A77E55" w14:textId="77777777" w:rsidR="006B2D32" w:rsidRDefault="006B2D32">
      <w:pPr>
        <w:rPr>
          <w:lang w:val="ru-RU"/>
        </w:rPr>
      </w:pPr>
    </w:p>
    <w:p w14:paraId="3BE046E5" w14:textId="77777777" w:rsidR="006B2D32" w:rsidRDefault="006B2D32">
      <w:pPr>
        <w:rPr>
          <w:lang w:val="ru-RU"/>
        </w:rPr>
      </w:pPr>
    </w:p>
    <w:p w14:paraId="5652416F" w14:textId="77777777" w:rsidR="004C58A2" w:rsidRDefault="004C58A2">
      <w:pPr>
        <w:rPr>
          <w:lang w:val="ru-RU"/>
        </w:rPr>
      </w:pPr>
    </w:p>
    <w:p w14:paraId="4991943A" w14:textId="77777777" w:rsidR="008C0704" w:rsidRDefault="008C0704">
      <w:pPr>
        <w:rPr>
          <w:lang w:val="ru-RU"/>
        </w:rPr>
      </w:pPr>
    </w:p>
    <w:p w14:paraId="4D74D94D" w14:textId="77777777" w:rsidR="008C0704" w:rsidRDefault="008C0704">
      <w:pPr>
        <w:rPr>
          <w:lang w:val="ru-RU"/>
        </w:rPr>
      </w:pPr>
    </w:p>
    <w:p w14:paraId="0C76E334" w14:textId="77777777" w:rsidR="008C0704" w:rsidRDefault="008C0704">
      <w:pPr>
        <w:rPr>
          <w:lang w:val="ru-RU"/>
        </w:rPr>
      </w:pPr>
    </w:p>
    <w:p w14:paraId="58C843A1" w14:textId="77777777" w:rsidR="004C58A2" w:rsidRDefault="004C58A2">
      <w:pPr>
        <w:rPr>
          <w:lang w:val="ru-RU"/>
        </w:rPr>
      </w:pPr>
    </w:p>
    <w:p w14:paraId="7892EF9B" w14:textId="77777777" w:rsidR="00085D22" w:rsidRDefault="00085D22">
      <w:pPr>
        <w:rPr>
          <w:lang w:val="ru-RU"/>
        </w:rPr>
      </w:pPr>
    </w:p>
    <w:p w14:paraId="4A5DB057" w14:textId="77777777" w:rsidR="006B2D32" w:rsidRDefault="006B2D32">
      <w:pPr>
        <w:rPr>
          <w:lang w:val="ru-RU"/>
        </w:rPr>
      </w:pPr>
    </w:p>
    <w:p w14:paraId="291B5512" w14:textId="77777777" w:rsidR="006B2D32" w:rsidRDefault="006B2D32">
      <w:pPr>
        <w:rPr>
          <w:lang w:val="ru-RU"/>
        </w:rPr>
      </w:pPr>
    </w:p>
    <w:p w14:paraId="44B7FD2E" w14:textId="23D227FA" w:rsidR="00E53968" w:rsidRPr="00E53968" w:rsidRDefault="00E53968" w:rsidP="00E53968">
      <w:pPr>
        <w:jc w:val="right"/>
        <w:rPr>
          <w:lang w:val="ru-RU"/>
        </w:rPr>
      </w:pPr>
      <w:r w:rsidRPr="00E53968">
        <w:rPr>
          <w:lang w:val="ru-RU"/>
        </w:rPr>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06ED1573"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8C0704" w:rsidRPr="008C0704">
        <w:rPr>
          <w:b/>
          <w:bCs/>
          <w:lang w:val="ru-RU"/>
        </w:rPr>
        <w:t>2</w:t>
      </w:r>
      <w:r w:rsidR="00265571">
        <w:rPr>
          <w:b/>
          <w:bCs/>
          <w:lang w:val="ru-RU"/>
        </w:rPr>
        <w:t>2</w:t>
      </w:r>
      <w:r w:rsidRPr="008C0704">
        <w:rPr>
          <w:b/>
          <w:bCs/>
          <w:lang w:val="ru-RU"/>
        </w:rPr>
        <w:t>.07.2025 г. № ЦПП-08-17/</w:t>
      </w:r>
      <w:bookmarkEnd w:id="10"/>
      <w:r w:rsidRPr="008C0704">
        <w:rPr>
          <w:b/>
          <w:bCs/>
          <w:lang w:val="ru-RU"/>
        </w:rPr>
        <w:t>25/11</w:t>
      </w:r>
      <w:r w:rsidR="00265571">
        <w:rPr>
          <w:b/>
          <w:bCs/>
          <w:lang w:val="ru-RU"/>
        </w:rPr>
        <w:t>3</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E53968">
      <w:pPr>
        <w:numPr>
          <w:ilvl w:val="0"/>
          <w:numId w:val="7"/>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E53968">
      <w:pPr>
        <w:numPr>
          <w:ilvl w:val="1"/>
          <w:numId w:val="9"/>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E53968">
      <w:pPr>
        <w:numPr>
          <w:ilvl w:val="1"/>
          <w:numId w:val="9"/>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E53968">
      <w:pPr>
        <w:numPr>
          <w:ilvl w:val="0"/>
          <w:numId w:val="7"/>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E53968">
      <w:pPr>
        <w:numPr>
          <w:ilvl w:val="1"/>
          <w:numId w:val="8"/>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E53968">
      <w:pPr>
        <w:numPr>
          <w:ilvl w:val="1"/>
          <w:numId w:val="8"/>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E53968">
      <w:pPr>
        <w:numPr>
          <w:ilvl w:val="0"/>
          <w:numId w:val="7"/>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E53968">
      <w:pPr>
        <w:numPr>
          <w:ilvl w:val="1"/>
          <w:numId w:val="28"/>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E53968">
      <w:pPr>
        <w:numPr>
          <w:ilvl w:val="1"/>
          <w:numId w:val="28"/>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E53968">
      <w:pPr>
        <w:numPr>
          <w:ilvl w:val="1"/>
          <w:numId w:val="28"/>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E53968">
      <w:pPr>
        <w:numPr>
          <w:ilvl w:val="1"/>
          <w:numId w:val="28"/>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E53968">
      <w:pPr>
        <w:numPr>
          <w:ilvl w:val="1"/>
          <w:numId w:val="28"/>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E53968">
      <w:pPr>
        <w:numPr>
          <w:ilvl w:val="1"/>
          <w:numId w:val="28"/>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E53968">
      <w:pPr>
        <w:numPr>
          <w:ilvl w:val="1"/>
          <w:numId w:val="28"/>
        </w:numPr>
        <w:ind w:left="0" w:firstLine="709"/>
        <w:jc w:val="both"/>
        <w:rPr>
          <w:lang w:val="ru-RU"/>
        </w:rPr>
      </w:pPr>
      <w:r w:rsidRPr="00E53968">
        <w:rPr>
          <w:lang w:val="ru-RU"/>
        </w:rPr>
        <w:t>Форма оплаты - безналичный расчет.</w:t>
      </w:r>
    </w:p>
    <w:p w14:paraId="045CA57F" w14:textId="77777777" w:rsidR="00E53968" w:rsidRPr="00E53968" w:rsidRDefault="00E53968" w:rsidP="00E53968">
      <w:pPr>
        <w:numPr>
          <w:ilvl w:val="1"/>
          <w:numId w:val="28"/>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7145B7C6" w14:textId="77777777" w:rsidR="00E53968" w:rsidRPr="00E53968" w:rsidRDefault="00E53968" w:rsidP="00E53968">
      <w:pPr>
        <w:numPr>
          <w:ilvl w:val="1"/>
          <w:numId w:val="28"/>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1AA82171" w14:textId="77777777" w:rsidR="00E53968" w:rsidRPr="00E53968" w:rsidRDefault="00E53968" w:rsidP="00E53968">
      <w:pPr>
        <w:numPr>
          <w:ilvl w:val="0"/>
          <w:numId w:val="7"/>
        </w:numPr>
        <w:jc w:val="center"/>
        <w:rPr>
          <w:b/>
          <w:bCs/>
          <w:lang w:val="ru-RU"/>
        </w:rPr>
      </w:pPr>
      <w:bookmarkStart w:id="15" w:name="_ref_16595667"/>
      <w:r w:rsidRPr="00E53968">
        <w:rPr>
          <w:b/>
          <w:bCs/>
          <w:lang w:val="ru-RU"/>
        </w:rPr>
        <w:lastRenderedPageBreak/>
        <w:t>Сроки и условия оказания услуг</w:t>
      </w:r>
      <w:bookmarkEnd w:id="15"/>
    </w:p>
    <w:p w14:paraId="3F179EED" w14:textId="77777777" w:rsidR="00E53968" w:rsidRPr="00E53968" w:rsidRDefault="00E53968" w:rsidP="00E53968">
      <w:pPr>
        <w:numPr>
          <w:ilvl w:val="1"/>
          <w:numId w:val="5"/>
        </w:numPr>
        <w:ind w:left="0" w:firstLine="709"/>
        <w:jc w:val="both"/>
        <w:rPr>
          <w:bCs/>
          <w:lang w:val="ru-RU"/>
        </w:rPr>
      </w:pPr>
      <w:bookmarkStart w:id="16"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E53968">
      <w:pPr>
        <w:numPr>
          <w:ilvl w:val="1"/>
          <w:numId w:val="5"/>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E53968">
      <w:pPr>
        <w:numPr>
          <w:ilvl w:val="1"/>
          <w:numId w:val="5"/>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E53968">
      <w:pPr>
        <w:numPr>
          <w:ilvl w:val="2"/>
          <w:numId w:val="5"/>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E53968">
      <w:pPr>
        <w:numPr>
          <w:ilvl w:val="2"/>
          <w:numId w:val="5"/>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E53968">
      <w:pPr>
        <w:numPr>
          <w:ilvl w:val="0"/>
          <w:numId w:val="4"/>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E53968">
      <w:pPr>
        <w:numPr>
          <w:ilvl w:val="0"/>
          <w:numId w:val="4"/>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E53968">
      <w:pPr>
        <w:numPr>
          <w:ilvl w:val="0"/>
          <w:numId w:val="4"/>
        </w:numPr>
        <w:ind w:left="0" w:firstLine="709"/>
        <w:jc w:val="both"/>
        <w:rPr>
          <w:lang w:val="ru-RU"/>
        </w:rPr>
      </w:pPr>
      <w:r w:rsidRPr="00E53968">
        <w:rPr>
          <w:b/>
          <w:lang w:val="ru-RU"/>
        </w:rPr>
        <w:t>Заказчик:</w:t>
      </w:r>
    </w:p>
    <w:p w14:paraId="1687D1F2" w14:textId="77777777" w:rsidR="00E53968" w:rsidRPr="00E53968" w:rsidRDefault="00E53968" w:rsidP="00E53968">
      <w:pPr>
        <w:numPr>
          <w:ilvl w:val="1"/>
          <w:numId w:val="20"/>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E53968">
      <w:pPr>
        <w:numPr>
          <w:ilvl w:val="1"/>
          <w:numId w:val="20"/>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E53968">
      <w:pPr>
        <w:numPr>
          <w:ilvl w:val="1"/>
          <w:numId w:val="20"/>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E53968">
      <w:pPr>
        <w:numPr>
          <w:ilvl w:val="1"/>
          <w:numId w:val="20"/>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E53968">
      <w:pPr>
        <w:numPr>
          <w:ilvl w:val="0"/>
          <w:numId w:val="7"/>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E53968">
      <w:pPr>
        <w:numPr>
          <w:ilvl w:val="1"/>
          <w:numId w:val="10"/>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E53968">
      <w:pPr>
        <w:numPr>
          <w:ilvl w:val="2"/>
          <w:numId w:val="11"/>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E53968">
      <w:pPr>
        <w:numPr>
          <w:ilvl w:val="2"/>
          <w:numId w:val="11"/>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E53968">
      <w:pPr>
        <w:numPr>
          <w:ilvl w:val="2"/>
          <w:numId w:val="11"/>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E53968">
      <w:pPr>
        <w:numPr>
          <w:ilvl w:val="2"/>
          <w:numId w:val="11"/>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E53968">
      <w:pPr>
        <w:numPr>
          <w:ilvl w:val="2"/>
          <w:numId w:val="11"/>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E53968">
      <w:pPr>
        <w:numPr>
          <w:ilvl w:val="2"/>
          <w:numId w:val="11"/>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E53968">
      <w:pPr>
        <w:numPr>
          <w:ilvl w:val="2"/>
          <w:numId w:val="11"/>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E53968">
      <w:pPr>
        <w:numPr>
          <w:ilvl w:val="2"/>
          <w:numId w:val="11"/>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E53968">
      <w:pPr>
        <w:numPr>
          <w:ilvl w:val="2"/>
          <w:numId w:val="11"/>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E53968">
      <w:pPr>
        <w:numPr>
          <w:ilvl w:val="1"/>
          <w:numId w:val="10"/>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E53968">
      <w:pPr>
        <w:numPr>
          <w:ilvl w:val="0"/>
          <w:numId w:val="12"/>
        </w:numPr>
        <w:ind w:left="0" w:firstLine="709"/>
        <w:jc w:val="both"/>
        <w:rPr>
          <w:bCs/>
          <w:lang w:val="ru-RU"/>
        </w:rPr>
      </w:pPr>
      <w:r w:rsidRPr="00E53968">
        <w:rPr>
          <w:lang w:val="ru-RU"/>
        </w:rPr>
        <w:lastRenderedPageBreak/>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E53968">
      <w:pPr>
        <w:numPr>
          <w:ilvl w:val="0"/>
          <w:numId w:val="12"/>
        </w:numPr>
        <w:ind w:left="0" w:firstLine="709"/>
        <w:jc w:val="both"/>
        <w:rPr>
          <w:bCs/>
          <w:lang w:val="ru-RU"/>
        </w:rPr>
      </w:pPr>
      <w:bookmarkStart w:id="19"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E53968">
      <w:pPr>
        <w:numPr>
          <w:ilvl w:val="0"/>
          <w:numId w:val="12"/>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E53968">
      <w:pPr>
        <w:numPr>
          <w:ilvl w:val="1"/>
          <w:numId w:val="10"/>
        </w:numPr>
        <w:ind w:left="0" w:firstLine="709"/>
        <w:jc w:val="both"/>
        <w:rPr>
          <w:b/>
          <w:lang w:val="ru-RU"/>
        </w:rPr>
      </w:pPr>
      <w:r w:rsidRPr="00E53968">
        <w:rPr>
          <w:b/>
          <w:lang w:val="ru-RU"/>
        </w:rPr>
        <w:t>Заказчик обязан:</w:t>
      </w:r>
    </w:p>
    <w:p w14:paraId="03BA28AB" w14:textId="77777777" w:rsidR="00E53968" w:rsidRPr="00E53968" w:rsidRDefault="00E53968" w:rsidP="00E53968">
      <w:pPr>
        <w:numPr>
          <w:ilvl w:val="0"/>
          <w:numId w:val="13"/>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E53968">
      <w:pPr>
        <w:numPr>
          <w:ilvl w:val="1"/>
          <w:numId w:val="10"/>
        </w:numPr>
        <w:ind w:left="0" w:firstLine="709"/>
        <w:jc w:val="both"/>
        <w:rPr>
          <w:lang w:val="ru-RU"/>
        </w:rPr>
      </w:pPr>
      <w:r w:rsidRPr="00E53968">
        <w:rPr>
          <w:b/>
          <w:lang w:val="ru-RU"/>
        </w:rPr>
        <w:t>Заказчик вправе:</w:t>
      </w:r>
    </w:p>
    <w:p w14:paraId="5CAEB2C7" w14:textId="77777777" w:rsidR="00E53968" w:rsidRPr="00E53968" w:rsidRDefault="00E53968" w:rsidP="00E53968">
      <w:pPr>
        <w:numPr>
          <w:ilvl w:val="0"/>
          <w:numId w:val="14"/>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E53968">
      <w:pPr>
        <w:numPr>
          <w:ilvl w:val="1"/>
          <w:numId w:val="10"/>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E53968">
      <w:pPr>
        <w:numPr>
          <w:ilvl w:val="0"/>
          <w:numId w:val="15"/>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E53968">
      <w:pPr>
        <w:numPr>
          <w:ilvl w:val="0"/>
          <w:numId w:val="15"/>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E53968">
      <w:pPr>
        <w:numPr>
          <w:ilvl w:val="0"/>
          <w:numId w:val="15"/>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E53968">
      <w:pPr>
        <w:numPr>
          <w:ilvl w:val="1"/>
          <w:numId w:val="10"/>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E53968">
      <w:pPr>
        <w:numPr>
          <w:ilvl w:val="0"/>
          <w:numId w:val="16"/>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E53968">
      <w:pPr>
        <w:numPr>
          <w:ilvl w:val="0"/>
          <w:numId w:val="16"/>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E53968">
      <w:pPr>
        <w:numPr>
          <w:ilvl w:val="1"/>
          <w:numId w:val="10"/>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E53968">
      <w:pPr>
        <w:numPr>
          <w:ilvl w:val="0"/>
          <w:numId w:val="7"/>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E53968">
      <w:pPr>
        <w:numPr>
          <w:ilvl w:val="1"/>
          <w:numId w:val="17"/>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E53968">
      <w:pPr>
        <w:numPr>
          <w:ilvl w:val="0"/>
          <w:numId w:val="19"/>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E53968">
      <w:pPr>
        <w:numPr>
          <w:ilvl w:val="0"/>
          <w:numId w:val="19"/>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E53968">
      <w:pPr>
        <w:numPr>
          <w:ilvl w:val="1"/>
          <w:numId w:val="17"/>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E53968">
      <w:pPr>
        <w:numPr>
          <w:ilvl w:val="0"/>
          <w:numId w:val="7"/>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E53968">
      <w:pPr>
        <w:numPr>
          <w:ilvl w:val="1"/>
          <w:numId w:val="18"/>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E53968">
      <w:pPr>
        <w:numPr>
          <w:ilvl w:val="1"/>
          <w:numId w:val="18"/>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E53968">
      <w:pPr>
        <w:numPr>
          <w:ilvl w:val="2"/>
          <w:numId w:val="29"/>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E53968">
      <w:pPr>
        <w:numPr>
          <w:ilvl w:val="0"/>
          <w:numId w:val="3"/>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E53968">
      <w:pPr>
        <w:numPr>
          <w:ilvl w:val="0"/>
          <w:numId w:val="3"/>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E53968">
      <w:pPr>
        <w:numPr>
          <w:ilvl w:val="0"/>
          <w:numId w:val="3"/>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E53968">
      <w:pPr>
        <w:numPr>
          <w:ilvl w:val="0"/>
          <w:numId w:val="3"/>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E53968">
      <w:pPr>
        <w:numPr>
          <w:ilvl w:val="0"/>
          <w:numId w:val="3"/>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E53968">
      <w:pPr>
        <w:numPr>
          <w:ilvl w:val="2"/>
          <w:numId w:val="21"/>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E53968">
      <w:pPr>
        <w:numPr>
          <w:ilvl w:val="2"/>
          <w:numId w:val="21"/>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E53968">
      <w:pPr>
        <w:numPr>
          <w:ilvl w:val="1"/>
          <w:numId w:val="18"/>
        </w:numPr>
        <w:ind w:left="0" w:firstLine="709"/>
        <w:jc w:val="both"/>
        <w:rPr>
          <w:bCs/>
          <w:lang w:val="ru-RU"/>
        </w:rPr>
      </w:pPr>
      <w:r w:rsidRPr="00E53968">
        <w:rPr>
          <w:bCs/>
          <w:lang w:val="ru-RU"/>
        </w:rPr>
        <w:lastRenderedPageBreak/>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E53968">
      <w:pPr>
        <w:numPr>
          <w:ilvl w:val="1"/>
          <w:numId w:val="18"/>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E53968">
      <w:pPr>
        <w:numPr>
          <w:ilvl w:val="0"/>
          <w:numId w:val="7"/>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E53968">
      <w:pPr>
        <w:numPr>
          <w:ilvl w:val="0"/>
          <w:numId w:val="22"/>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E53968">
      <w:pPr>
        <w:numPr>
          <w:ilvl w:val="0"/>
          <w:numId w:val="22"/>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E53968">
      <w:pPr>
        <w:numPr>
          <w:ilvl w:val="0"/>
          <w:numId w:val="22"/>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E53968">
      <w:pPr>
        <w:numPr>
          <w:ilvl w:val="0"/>
          <w:numId w:val="22"/>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E53968">
      <w:pPr>
        <w:numPr>
          <w:ilvl w:val="0"/>
          <w:numId w:val="7"/>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E53968">
      <w:pPr>
        <w:numPr>
          <w:ilvl w:val="0"/>
          <w:numId w:val="23"/>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E53968">
      <w:pPr>
        <w:numPr>
          <w:ilvl w:val="0"/>
          <w:numId w:val="23"/>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4C58A2">
      <w:pPr>
        <w:numPr>
          <w:ilvl w:val="0"/>
          <w:numId w:val="23"/>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E53968">
      <w:pPr>
        <w:numPr>
          <w:ilvl w:val="0"/>
          <w:numId w:val="7"/>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4C58A2">
      <w:pPr>
        <w:numPr>
          <w:ilvl w:val="1"/>
          <w:numId w:val="24"/>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4C58A2">
      <w:pPr>
        <w:numPr>
          <w:ilvl w:val="2"/>
          <w:numId w:val="26"/>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4C58A2">
      <w:pPr>
        <w:numPr>
          <w:ilvl w:val="2"/>
          <w:numId w:val="26"/>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4C58A2">
      <w:pPr>
        <w:numPr>
          <w:ilvl w:val="2"/>
          <w:numId w:val="26"/>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4C58A2">
      <w:pPr>
        <w:numPr>
          <w:ilvl w:val="2"/>
          <w:numId w:val="26"/>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4C58A2">
      <w:pPr>
        <w:numPr>
          <w:ilvl w:val="1"/>
          <w:numId w:val="24"/>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4C58A2">
      <w:pPr>
        <w:numPr>
          <w:ilvl w:val="0"/>
          <w:numId w:val="7"/>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4C58A2">
      <w:pPr>
        <w:numPr>
          <w:ilvl w:val="1"/>
          <w:numId w:val="25"/>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4C58A2">
      <w:pPr>
        <w:numPr>
          <w:ilvl w:val="1"/>
          <w:numId w:val="25"/>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4C58A2">
      <w:pPr>
        <w:numPr>
          <w:ilvl w:val="1"/>
          <w:numId w:val="25"/>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4C58A2">
      <w:pPr>
        <w:numPr>
          <w:ilvl w:val="2"/>
          <w:numId w:val="6"/>
        </w:numPr>
        <w:ind w:left="0" w:firstLine="709"/>
        <w:jc w:val="both"/>
        <w:rPr>
          <w:lang w:val="ru-RU"/>
        </w:rPr>
      </w:pPr>
      <w:r w:rsidRPr="00E53968">
        <w:rPr>
          <w:lang w:val="ru-RU"/>
        </w:rPr>
        <w:lastRenderedPageBreak/>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4C58A2">
      <w:pPr>
        <w:numPr>
          <w:ilvl w:val="2"/>
          <w:numId w:val="6"/>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4C58A2">
      <w:pPr>
        <w:numPr>
          <w:ilvl w:val="1"/>
          <w:numId w:val="6"/>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4C58A2">
      <w:pPr>
        <w:numPr>
          <w:ilvl w:val="1"/>
          <w:numId w:val="6"/>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4C58A2">
      <w:pPr>
        <w:numPr>
          <w:ilvl w:val="1"/>
          <w:numId w:val="6"/>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4C58A2">
      <w:pPr>
        <w:numPr>
          <w:ilvl w:val="1"/>
          <w:numId w:val="6"/>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4C58A2">
      <w:pPr>
        <w:numPr>
          <w:ilvl w:val="2"/>
          <w:numId w:val="27"/>
        </w:numPr>
        <w:ind w:left="0" w:firstLine="709"/>
        <w:jc w:val="both"/>
        <w:rPr>
          <w:lang w:val="ru-RU"/>
        </w:rPr>
      </w:pPr>
      <w:r w:rsidRPr="00E53968">
        <w:rPr>
          <w:lang w:val="ru-RU"/>
        </w:rPr>
        <w:t>Техническое задание;</w:t>
      </w:r>
    </w:p>
    <w:p w14:paraId="281C8737" w14:textId="5D732AAF" w:rsidR="00E53968" w:rsidRPr="00E53968" w:rsidRDefault="00E53968" w:rsidP="004C58A2">
      <w:pPr>
        <w:numPr>
          <w:ilvl w:val="2"/>
          <w:numId w:val="27"/>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4C58A2">
      <w:pPr>
        <w:numPr>
          <w:ilvl w:val="1"/>
          <w:numId w:val="6"/>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4C58A2">
      <w:pPr>
        <w:numPr>
          <w:ilvl w:val="0"/>
          <w:numId w:val="6"/>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shd w:val="clear" w:color="auto" w:fill="auto"/>
          </w:tcPr>
          <w:p w14:paraId="5F3D8634" w14:textId="77777777" w:rsidR="00ED6CED" w:rsidRPr="00BC682F" w:rsidRDefault="00ED6CED" w:rsidP="00ED6CED">
            <w:pPr>
              <w:tabs>
                <w:tab w:val="left" w:pos="1701"/>
              </w:tabs>
              <w:jc w:val="both"/>
            </w:pPr>
            <w:r w:rsidRPr="00BC682F">
              <w:t>Передал документы:</w:t>
            </w:r>
          </w:p>
        </w:tc>
        <w:tc>
          <w:tcPr>
            <w:tcW w:w="2943" w:type="dxa"/>
            <w:shd w:val="clear" w:color="auto" w:fill="auto"/>
          </w:tcPr>
          <w:p w14:paraId="56526490" w14:textId="77777777" w:rsidR="00ED6CED" w:rsidRPr="00BC682F" w:rsidRDefault="00ED6CED" w:rsidP="00ED6CED">
            <w:pPr>
              <w:tabs>
                <w:tab w:val="left" w:pos="1701"/>
              </w:tabs>
              <w:jc w:val="both"/>
            </w:pPr>
            <w:r w:rsidRPr="00BC682F">
              <w:t>Принял документы:</w:t>
            </w:r>
          </w:p>
        </w:tc>
        <w:tc>
          <w:tcPr>
            <w:tcW w:w="4569" w:type="dxa"/>
            <w:shd w:val="clear" w:color="auto" w:fill="auto"/>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shd w:val="clear" w:color="auto" w:fill="auto"/>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shd w:val="clear" w:color="auto" w:fill="auto"/>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shd w:val="clear" w:color="auto" w:fill="auto"/>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536CEC4B"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8C0704">
        <w:rPr>
          <w:b/>
          <w:bCs/>
          <w:lang w:val="ru-RU"/>
        </w:rPr>
        <w:t>2</w:t>
      </w:r>
      <w:r w:rsidR="00617043">
        <w:rPr>
          <w:b/>
          <w:bCs/>
          <w:lang w:val="ru-RU"/>
        </w:rPr>
        <w:t>2</w:t>
      </w:r>
      <w:r w:rsidRPr="00E53968">
        <w:rPr>
          <w:b/>
          <w:bCs/>
          <w:lang w:val="ru-RU"/>
        </w:rPr>
        <w:t>.07.2025 г. № ЦПП-08-17/25/1</w:t>
      </w:r>
      <w:r>
        <w:rPr>
          <w:b/>
          <w:bCs/>
          <w:lang w:val="ru-RU"/>
        </w:rPr>
        <w:t>1</w:t>
      </w:r>
      <w:r w:rsidR="00617043">
        <w:rPr>
          <w:b/>
          <w:bCs/>
          <w:lang w:val="ru-RU"/>
        </w:rPr>
        <w:t>3</w:t>
      </w:r>
    </w:p>
    <w:p w14:paraId="4821BF7D" w14:textId="77777777" w:rsidR="004C58A2" w:rsidRPr="00E53968" w:rsidRDefault="004C58A2" w:rsidP="004C58A2">
      <w:pPr>
        <w:jc w:val="both"/>
        <w:rPr>
          <w:b/>
          <w:bCs/>
          <w:lang w:val="ru-RU"/>
        </w:rPr>
      </w:pPr>
    </w:p>
    <w:p w14:paraId="74AF5BB3" w14:textId="77777777" w:rsidR="00617043" w:rsidRPr="00617043" w:rsidRDefault="00617043" w:rsidP="00617043">
      <w:pPr>
        <w:tabs>
          <w:tab w:val="left" w:pos="0"/>
        </w:tabs>
        <w:contextualSpacing/>
        <w:jc w:val="both"/>
        <w:rPr>
          <w:lang w:val="ru-RU"/>
        </w:rPr>
      </w:pPr>
      <w:r w:rsidRPr="00617043">
        <w:rPr>
          <w:b/>
          <w:bCs/>
          <w:lang w:val="ru-RU"/>
        </w:rPr>
        <w:t>1. Заказчик:</w:t>
      </w:r>
      <w:r w:rsidRPr="00617043">
        <w:rPr>
          <w:lang w:val="ru-RU"/>
        </w:rPr>
        <w:t xml:space="preserve"> Гарантийный фонд Бурятии.</w:t>
      </w:r>
    </w:p>
    <w:p w14:paraId="065DD8B8" w14:textId="77777777" w:rsidR="00617043" w:rsidRPr="00617043" w:rsidRDefault="00617043" w:rsidP="00617043">
      <w:pPr>
        <w:tabs>
          <w:tab w:val="left" w:pos="0"/>
        </w:tabs>
        <w:contextualSpacing/>
        <w:jc w:val="both"/>
        <w:rPr>
          <w:b/>
          <w:bCs/>
          <w:lang w:val="ru-RU"/>
        </w:rPr>
      </w:pPr>
      <w:r w:rsidRPr="00617043">
        <w:rPr>
          <w:b/>
          <w:bCs/>
          <w:lang w:val="ru-RU"/>
        </w:rPr>
        <w:t>2. Получатель услуги</w:t>
      </w:r>
      <w:r w:rsidRPr="00617043">
        <w:rPr>
          <w:lang w:val="ru-RU"/>
        </w:rPr>
        <w:t>:</w:t>
      </w:r>
      <w:r w:rsidRPr="00617043">
        <w:rPr>
          <w:b/>
          <w:bCs/>
          <w:lang w:val="ru-RU"/>
        </w:rPr>
        <w:t xml:space="preserve"> ИП </w:t>
      </w:r>
      <w:proofErr w:type="spellStart"/>
      <w:r w:rsidRPr="00617043">
        <w:rPr>
          <w:b/>
          <w:bCs/>
          <w:lang w:val="ru-RU"/>
        </w:rPr>
        <w:t>Бросев</w:t>
      </w:r>
      <w:proofErr w:type="spellEnd"/>
      <w:r w:rsidRPr="00617043">
        <w:rPr>
          <w:b/>
          <w:bCs/>
          <w:lang w:val="ru-RU"/>
        </w:rPr>
        <w:t xml:space="preserve"> Алексей Георгиевич</w:t>
      </w:r>
    </w:p>
    <w:p w14:paraId="594FB387" w14:textId="77777777" w:rsidR="00617043" w:rsidRPr="00617043" w:rsidRDefault="00617043" w:rsidP="00617043">
      <w:pPr>
        <w:tabs>
          <w:tab w:val="left" w:pos="0"/>
        </w:tabs>
        <w:contextualSpacing/>
        <w:jc w:val="both"/>
        <w:rPr>
          <w:bCs/>
          <w:lang w:val="ru-RU"/>
        </w:rPr>
      </w:pPr>
      <w:r w:rsidRPr="00617043">
        <w:rPr>
          <w:b/>
          <w:bCs/>
          <w:lang w:val="ru-RU"/>
        </w:rPr>
        <w:t xml:space="preserve">3. Наименование услуг: </w:t>
      </w:r>
      <w:r w:rsidRPr="00617043">
        <w:rPr>
          <w:bCs/>
          <w:lang w:val="ru-RU"/>
        </w:rPr>
        <w:t xml:space="preserve">содействие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Pr="00617043">
        <w:rPr>
          <w:b/>
          <w:lang w:val="ru-RU"/>
        </w:rPr>
        <w:t>изготовление вывески</w:t>
      </w:r>
      <w:r w:rsidRPr="00617043">
        <w:rPr>
          <w:bCs/>
          <w:lang w:val="ru-RU"/>
        </w:rPr>
        <w:t>.</w:t>
      </w:r>
    </w:p>
    <w:p w14:paraId="61A73415" w14:textId="77777777" w:rsidR="00617043" w:rsidRPr="00617043" w:rsidRDefault="00617043" w:rsidP="00617043">
      <w:pPr>
        <w:tabs>
          <w:tab w:val="left" w:pos="0"/>
        </w:tabs>
        <w:contextualSpacing/>
        <w:jc w:val="both"/>
        <w:rPr>
          <w:lang w:val="ru-RU"/>
        </w:rPr>
      </w:pPr>
      <w:r w:rsidRPr="00617043">
        <w:rPr>
          <w:b/>
          <w:lang w:val="ru-RU"/>
        </w:rPr>
        <w:t>4.</w:t>
      </w:r>
      <w:r w:rsidRPr="00617043">
        <w:rPr>
          <w:lang w:val="ru-RU"/>
        </w:rPr>
        <w:t xml:space="preserve"> </w:t>
      </w:r>
      <w:r w:rsidRPr="00617043">
        <w:rPr>
          <w:b/>
          <w:lang w:val="ru-RU"/>
        </w:rPr>
        <w:t xml:space="preserve">Основное содержание услуг: </w:t>
      </w:r>
    </w:p>
    <w:p w14:paraId="6685F500" w14:textId="77777777" w:rsidR="00617043" w:rsidRPr="00617043" w:rsidRDefault="00617043" w:rsidP="00617043">
      <w:pPr>
        <w:tabs>
          <w:tab w:val="left" w:pos="0"/>
        </w:tabs>
        <w:contextualSpacing/>
        <w:jc w:val="both"/>
        <w:rPr>
          <w:lang w:val="ru-RU"/>
        </w:rPr>
      </w:pPr>
      <w:r w:rsidRPr="00617043">
        <w:rPr>
          <w:lang w:val="ru-RU"/>
        </w:rPr>
        <w:t>4.1 Изготовление и доставка световой вывески.</w:t>
      </w:r>
    </w:p>
    <w:p w14:paraId="3C14E601" w14:textId="77777777" w:rsidR="00617043" w:rsidRPr="00617043" w:rsidRDefault="00617043" w:rsidP="00617043">
      <w:pPr>
        <w:tabs>
          <w:tab w:val="left" w:pos="0"/>
        </w:tabs>
        <w:contextualSpacing/>
        <w:jc w:val="both"/>
        <w:rPr>
          <w:lang w:val="ru-RU"/>
        </w:rPr>
      </w:pPr>
    </w:p>
    <w:p w14:paraId="08C88883" w14:textId="3D7E66E6" w:rsidR="00617043" w:rsidRPr="00617043" w:rsidRDefault="00617043" w:rsidP="00617043">
      <w:pPr>
        <w:tabs>
          <w:tab w:val="left" w:pos="0"/>
        </w:tabs>
        <w:contextualSpacing/>
        <w:jc w:val="center"/>
        <w:rPr>
          <w:lang w:val="ru-RU"/>
        </w:rPr>
      </w:pPr>
      <w:r w:rsidRPr="00617043">
        <w:rPr>
          <w:lang w:val="ru-RU"/>
        </w:rPr>
        <w:drawing>
          <wp:inline distT="0" distB="0" distL="0" distR="0" wp14:anchorId="353E5401" wp14:editId="33298B06">
            <wp:extent cx="6031230" cy="1038300"/>
            <wp:effectExtent l="0" t="0" r="762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31230" cy="1038300"/>
                    </a:xfrm>
                    <a:prstGeom prst="rect">
                      <a:avLst/>
                    </a:prstGeom>
                  </pic:spPr>
                </pic:pic>
              </a:graphicData>
            </a:graphic>
          </wp:inline>
        </w:drawing>
      </w:r>
    </w:p>
    <w:p w14:paraId="1029BC65" w14:textId="5198EDAB" w:rsidR="00617043" w:rsidRPr="00617043" w:rsidRDefault="00617043" w:rsidP="00617043">
      <w:pPr>
        <w:tabs>
          <w:tab w:val="left" w:pos="0"/>
        </w:tabs>
        <w:contextualSpacing/>
        <w:jc w:val="both"/>
        <w:rPr>
          <w:b/>
          <w:lang w:val="ru-RU"/>
        </w:rPr>
      </w:pPr>
    </w:p>
    <w:p w14:paraId="2C2D2803" w14:textId="77777777" w:rsidR="00617043" w:rsidRPr="00617043" w:rsidRDefault="00617043" w:rsidP="00617043">
      <w:pPr>
        <w:tabs>
          <w:tab w:val="left" w:pos="0"/>
        </w:tabs>
        <w:contextualSpacing/>
        <w:jc w:val="both"/>
        <w:rPr>
          <w:lang w:val="ru-RU"/>
        </w:rPr>
      </w:pPr>
    </w:p>
    <w:tbl>
      <w:tblPr>
        <w:tblW w:w="10857" w:type="dxa"/>
        <w:tblInd w:w="-147" w:type="dxa"/>
        <w:tblLayout w:type="fixed"/>
        <w:tblLook w:val="04A0" w:firstRow="1" w:lastRow="0" w:firstColumn="1" w:lastColumn="0" w:noHBand="0" w:noVBand="1"/>
      </w:tblPr>
      <w:tblGrid>
        <w:gridCol w:w="706"/>
        <w:gridCol w:w="5674"/>
        <w:gridCol w:w="4477"/>
      </w:tblGrid>
      <w:tr w:rsidR="00617043" w:rsidRPr="00617043" w14:paraId="4607631B" w14:textId="77777777" w:rsidTr="00617043">
        <w:trPr>
          <w:trHeight w:val="403"/>
        </w:trPr>
        <w:tc>
          <w:tcPr>
            <w:tcW w:w="1085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B64D334" w14:textId="77777777" w:rsidR="00617043" w:rsidRPr="00617043" w:rsidRDefault="00617043" w:rsidP="00617043">
            <w:pPr>
              <w:tabs>
                <w:tab w:val="left" w:pos="0"/>
              </w:tabs>
              <w:contextualSpacing/>
              <w:jc w:val="both"/>
              <w:rPr>
                <w:lang w:val="ru-RU"/>
              </w:rPr>
            </w:pPr>
            <w:r w:rsidRPr="00617043">
              <w:rPr>
                <w:lang w:val="ru-RU"/>
              </w:rPr>
              <w:t>Основные характеристики  </w:t>
            </w:r>
          </w:p>
        </w:tc>
      </w:tr>
      <w:tr w:rsidR="00617043" w:rsidRPr="00617043" w14:paraId="2CA7DA7E"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9D08E"/>
            <w:vAlign w:val="bottom"/>
          </w:tcPr>
          <w:p w14:paraId="2471EE42" w14:textId="77777777" w:rsidR="00617043" w:rsidRPr="00617043" w:rsidRDefault="00617043" w:rsidP="00617043">
            <w:pPr>
              <w:tabs>
                <w:tab w:val="left" w:pos="0"/>
              </w:tabs>
              <w:contextualSpacing/>
              <w:jc w:val="both"/>
              <w:rPr>
                <w:lang w:val="ru-RU"/>
              </w:rPr>
            </w:pPr>
            <w:r w:rsidRPr="00617043">
              <w:rPr>
                <w:lang w:val="ru-RU"/>
              </w:rPr>
              <w:t>I.</w:t>
            </w:r>
          </w:p>
        </w:tc>
        <w:tc>
          <w:tcPr>
            <w:tcW w:w="5674" w:type="dxa"/>
            <w:tcBorders>
              <w:top w:val="nil"/>
              <w:left w:val="nil"/>
              <w:bottom w:val="single" w:sz="4" w:space="0" w:color="000000"/>
              <w:right w:val="single" w:sz="4" w:space="0" w:color="000000"/>
            </w:tcBorders>
            <w:shd w:val="clear" w:color="auto" w:fill="A9D08E"/>
            <w:vAlign w:val="bottom"/>
          </w:tcPr>
          <w:p w14:paraId="41CE1F96" w14:textId="77777777" w:rsidR="00617043" w:rsidRPr="00617043" w:rsidRDefault="00617043" w:rsidP="00617043">
            <w:pPr>
              <w:tabs>
                <w:tab w:val="left" w:pos="0"/>
              </w:tabs>
              <w:contextualSpacing/>
              <w:jc w:val="both"/>
              <w:rPr>
                <w:lang w:val="ru-RU"/>
              </w:rPr>
            </w:pPr>
            <w:r w:rsidRPr="00617043">
              <w:rPr>
                <w:lang w:val="ru-RU"/>
              </w:rPr>
              <w:t>Наружная вывеска</w:t>
            </w:r>
          </w:p>
        </w:tc>
        <w:tc>
          <w:tcPr>
            <w:tcW w:w="4477" w:type="dxa"/>
            <w:tcBorders>
              <w:top w:val="nil"/>
              <w:left w:val="nil"/>
              <w:bottom w:val="single" w:sz="4" w:space="0" w:color="000000"/>
              <w:right w:val="single" w:sz="4" w:space="0" w:color="000000"/>
            </w:tcBorders>
            <w:shd w:val="clear" w:color="auto" w:fill="auto"/>
            <w:vAlign w:val="bottom"/>
          </w:tcPr>
          <w:p w14:paraId="1B9E8D85" w14:textId="77777777" w:rsidR="00617043" w:rsidRPr="00617043" w:rsidRDefault="00617043" w:rsidP="00617043">
            <w:pPr>
              <w:tabs>
                <w:tab w:val="left" w:pos="0"/>
              </w:tabs>
              <w:contextualSpacing/>
              <w:jc w:val="both"/>
              <w:rPr>
                <w:lang w:val="ru-RU"/>
              </w:rPr>
            </w:pPr>
          </w:p>
        </w:tc>
      </w:tr>
      <w:tr w:rsidR="00617043" w:rsidRPr="00617043" w14:paraId="4AC23DF4"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auto"/>
            <w:vAlign w:val="bottom"/>
          </w:tcPr>
          <w:p w14:paraId="3E75EFF0" w14:textId="77777777" w:rsidR="00617043" w:rsidRPr="00617043" w:rsidRDefault="00617043" w:rsidP="00617043">
            <w:pPr>
              <w:tabs>
                <w:tab w:val="left" w:pos="0"/>
              </w:tabs>
              <w:contextualSpacing/>
              <w:jc w:val="both"/>
              <w:rPr>
                <w:lang w:val="ru-RU"/>
              </w:rPr>
            </w:pPr>
            <w:r w:rsidRPr="00617043">
              <w:rPr>
                <w:lang w:val="ru-RU"/>
              </w:rPr>
              <w:t>1</w:t>
            </w:r>
          </w:p>
        </w:tc>
        <w:tc>
          <w:tcPr>
            <w:tcW w:w="5674" w:type="dxa"/>
            <w:tcBorders>
              <w:top w:val="nil"/>
              <w:left w:val="nil"/>
              <w:bottom w:val="single" w:sz="4" w:space="0" w:color="000000"/>
              <w:right w:val="single" w:sz="4" w:space="0" w:color="000000"/>
            </w:tcBorders>
            <w:shd w:val="clear" w:color="auto" w:fill="auto"/>
            <w:vAlign w:val="bottom"/>
          </w:tcPr>
          <w:p w14:paraId="4D828DB3" w14:textId="77777777" w:rsidR="00617043" w:rsidRPr="00617043" w:rsidRDefault="00617043" w:rsidP="00617043">
            <w:pPr>
              <w:tabs>
                <w:tab w:val="left" w:pos="0"/>
              </w:tabs>
              <w:contextualSpacing/>
              <w:jc w:val="both"/>
              <w:rPr>
                <w:lang w:val="ru-RU"/>
              </w:rPr>
            </w:pPr>
            <w:r w:rsidRPr="00617043">
              <w:rPr>
                <w:lang w:val="ru-RU"/>
              </w:rPr>
              <w:t xml:space="preserve">Исходник: </w:t>
            </w:r>
            <w:r w:rsidRPr="00617043">
              <w:rPr>
                <w:b/>
                <w:lang w:val="ru-RU"/>
              </w:rPr>
              <w:t>эскиз в векторе</w:t>
            </w:r>
          </w:p>
        </w:tc>
        <w:tc>
          <w:tcPr>
            <w:tcW w:w="4477" w:type="dxa"/>
            <w:tcBorders>
              <w:top w:val="nil"/>
              <w:left w:val="nil"/>
              <w:bottom w:val="single" w:sz="4" w:space="0" w:color="000000"/>
              <w:right w:val="single" w:sz="4" w:space="0" w:color="000000"/>
            </w:tcBorders>
            <w:shd w:val="clear" w:color="auto" w:fill="auto"/>
            <w:vAlign w:val="bottom"/>
          </w:tcPr>
          <w:p w14:paraId="2482D8C2"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68560EE6"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D9D9D9"/>
            <w:vAlign w:val="bottom"/>
          </w:tcPr>
          <w:p w14:paraId="18CF8B51" w14:textId="77777777" w:rsidR="00617043" w:rsidRPr="00617043" w:rsidRDefault="00617043" w:rsidP="00617043">
            <w:pPr>
              <w:tabs>
                <w:tab w:val="left" w:pos="0"/>
              </w:tabs>
              <w:contextualSpacing/>
              <w:jc w:val="both"/>
              <w:rPr>
                <w:lang w:val="ru-RU"/>
              </w:rPr>
            </w:pPr>
            <w:r w:rsidRPr="00617043">
              <w:rPr>
                <w:lang w:val="ru-RU"/>
              </w:rPr>
              <w:t>2</w:t>
            </w:r>
          </w:p>
        </w:tc>
        <w:tc>
          <w:tcPr>
            <w:tcW w:w="5674" w:type="dxa"/>
            <w:tcBorders>
              <w:top w:val="nil"/>
              <w:left w:val="nil"/>
              <w:bottom w:val="single" w:sz="4" w:space="0" w:color="000000"/>
              <w:right w:val="single" w:sz="4" w:space="0" w:color="000000"/>
            </w:tcBorders>
            <w:shd w:val="clear" w:color="auto" w:fill="D9D9D9"/>
            <w:vAlign w:val="bottom"/>
          </w:tcPr>
          <w:p w14:paraId="6D205573" w14:textId="77777777" w:rsidR="00617043" w:rsidRPr="00617043" w:rsidRDefault="00617043" w:rsidP="00617043">
            <w:pPr>
              <w:tabs>
                <w:tab w:val="left" w:pos="0"/>
              </w:tabs>
              <w:contextualSpacing/>
              <w:jc w:val="both"/>
              <w:rPr>
                <w:lang w:val="ru-RU"/>
              </w:rPr>
            </w:pPr>
            <w:r w:rsidRPr="00617043">
              <w:rPr>
                <w:lang w:val="ru-RU"/>
              </w:rPr>
              <w:t>Габариты:</w:t>
            </w:r>
          </w:p>
        </w:tc>
        <w:tc>
          <w:tcPr>
            <w:tcW w:w="4477" w:type="dxa"/>
            <w:tcBorders>
              <w:top w:val="nil"/>
              <w:left w:val="nil"/>
              <w:bottom w:val="single" w:sz="4" w:space="0" w:color="000000"/>
              <w:right w:val="single" w:sz="4" w:space="0" w:color="000000"/>
            </w:tcBorders>
            <w:shd w:val="clear" w:color="auto" w:fill="auto"/>
            <w:vAlign w:val="bottom"/>
          </w:tcPr>
          <w:p w14:paraId="0C7B115F" w14:textId="77777777" w:rsidR="00617043" w:rsidRPr="00617043" w:rsidRDefault="00617043" w:rsidP="00617043">
            <w:pPr>
              <w:tabs>
                <w:tab w:val="left" w:pos="0"/>
              </w:tabs>
              <w:contextualSpacing/>
              <w:jc w:val="both"/>
              <w:rPr>
                <w:lang w:val="ru-RU"/>
              </w:rPr>
            </w:pPr>
            <w:r w:rsidRPr="00617043">
              <w:rPr>
                <w:lang w:val="ru-RU"/>
              </w:rPr>
              <w:t>700*70 см</w:t>
            </w:r>
          </w:p>
        </w:tc>
      </w:tr>
      <w:tr w:rsidR="00617043" w:rsidRPr="00617043" w14:paraId="6C4D9AE0"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48867FE5" w14:textId="77777777" w:rsidR="00617043" w:rsidRPr="00617043" w:rsidRDefault="00617043" w:rsidP="00617043">
            <w:pPr>
              <w:tabs>
                <w:tab w:val="left" w:pos="0"/>
              </w:tabs>
              <w:contextualSpacing/>
              <w:jc w:val="both"/>
              <w:rPr>
                <w:lang w:val="ru-RU"/>
              </w:rPr>
            </w:pPr>
            <w:r w:rsidRPr="00617043">
              <w:rPr>
                <w:lang w:val="ru-RU"/>
              </w:rPr>
              <w:t>2.1.</w:t>
            </w:r>
          </w:p>
        </w:tc>
        <w:tc>
          <w:tcPr>
            <w:tcW w:w="5674" w:type="dxa"/>
            <w:tcBorders>
              <w:top w:val="nil"/>
              <w:left w:val="nil"/>
              <w:bottom w:val="single" w:sz="4" w:space="0" w:color="000000"/>
              <w:right w:val="single" w:sz="4" w:space="0" w:color="000000"/>
            </w:tcBorders>
            <w:shd w:val="clear" w:color="auto" w:fill="auto"/>
            <w:vAlign w:val="bottom"/>
          </w:tcPr>
          <w:p w14:paraId="6AE55512" w14:textId="186832DD" w:rsidR="00617043" w:rsidRPr="00617043" w:rsidRDefault="00617043" w:rsidP="00617043">
            <w:pPr>
              <w:tabs>
                <w:tab w:val="left" w:pos="0"/>
              </w:tabs>
              <w:contextualSpacing/>
              <w:jc w:val="both"/>
              <w:rPr>
                <w:lang w:val="ru-RU"/>
              </w:rPr>
            </w:pPr>
            <w:r w:rsidRPr="00617043">
              <w:rPr>
                <w:lang w:val="ru-RU"/>
              </w:rPr>
              <w:t xml:space="preserve">Длина, </w:t>
            </w:r>
            <w:r>
              <w:rPr>
                <w:lang w:val="ru-RU"/>
              </w:rPr>
              <w:t>см</w:t>
            </w:r>
          </w:p>
        </w:tc>
        <w:tc>
          <w:tcPr>
            <w:tcW w:w="4477" w:type="dxa"/>
            <w:tcBorders>
              <w:top w:val="nil"/>
              <w:left w:val="nil"/>
              <w:bottom w:val="single" w:sz="4" w:space="0" w:color="000000"/>
              <w:right w:val="single" w:sz="4" w:space="0" w:color="000000"/>
            </w:tcBorders>
            <w:shd w:val="clear" w:color="auto" w:fill="auto"/>
            <w:vAlign w:val="bottom"/>
          </w:tcPr>
          <w:p w14:paraId="7AFD8E6B" w14:textId="77777777" w:rsidR="00617043" w:rsidRPr="00617043" w:rsidRDefault="00617043" w:rsidP="00617043">
            <w:pPr>
              <w:tabs>
                <w:tab w:val="left" w:pos="0"/>
              </w:tabs>
              <w:contextualSpacing/>
              <w:jc w:val="both"/>
              <w:rPr>
                <w:lang w:val="ru-RU"/>
              </w:rPr>
            </w:pPr>
            <w:r w:rsidRPr="00617043">
              <w:rPr>
                <w:lang w:val="ru-RU"/>
              </w:rPr>
              <w:t>700 см</w:t>
            </w:r>
          </w:p>
        </w:tc>
      </w:tr>
      <w:tr w:rsidR="00617043" w:rsidRPr="00617043" w14:paraId="78FA4F82"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783B74E3" w14:textId="77777777" w:rsidR="00617043" w:rsidRPr="00617043" w:rsidRDefault="00617043" w:rsidP="00617043">
            <w:pPr>
              <w:tabs>
                <w:tab w:val="left" w:pos="0"/>
              </w:tabs>
              <w:contextualSpacing/>
              <w:jc w:val="both"/>
              <w:rPr>
                <w:lang w:val="ru-RU"/>
              </w:rPr>
            </w:pPr>
            <w:r w:rsidRPr="00617043">
              <w:rPr>
                <w:lang w:val="ru-RU"/>
              </w:rPr>
              <w:t>2.2.</w:t>
            </w:r>
          </w:p>
        </w:tc>
        <w:tc>
          <w:tcPr>
            <w:tcW w:w="5674" w:type="dxa"/>
            <w:tcBorders>
              <w:top w:val="nil"/>
              <w:left w:val="nil"/>
              <w:bottom w:val="single" w:sz="4" w:space="0" w:color="000000"/>
              <w:right w:val="single" w:sz="4" w:space="0" w:color="000000"/>
            </w:tcBorders>
            <w:shd w:val="clear" w:color="auto" w:fill="auto"/>
            <w:vAlign w:val="bottom"/>
          </w:tcPr>
          <w:p w14:paraId="1C002FDD" w14:textId="257AA4D5" w:rsidR="00617043" w:rsidRPr="00617043" w:rsidRDefault="00617043" w:rsidP="00617043">
            <w:pPr>
              <w:tabs>
                <w:tab w:val="left" w:pos="0"/>
              </w:tabs>
              <w:contextualSpacing/>
              <w:jc w:val="both"/>
              <w:rPr>
                <w:lang w:val="ru-RU"/>
              </w:rPr>
            </w:pPr>
            <w:r w:rsidRPr="00617043">
              <w:rPr>
                <w:lang w:val="ru-RU"/>
              </w:rPr>
              <w:t xml:space="preserve">Высота, </w:t>
            </w:r>
            <w:r>
              <w:rPr>
                <w:lang w:val="ru-RU"/>
              </w:rPr>
              <w:t>см</w:t>
            </w:r>
          </w:p>
        </w:tc>
        <w:tc>
          <w:tcPr>
            <w:tcW w:w="4477" w:type="dxa"/>
            <w:tcBorders>
              <w:top w:val="nil"/>
              <w:left w:val="nil"/>
              <w:bottom w:val="single" w:sz="4" w:space="0" w:color="000000"/>
              <w:right w:val="single" w:sz="4" w:space="0" w:color="000000"/>
            </w:tcBorders>
            <w:shd w:val="clear" w:color="auto" w:fill="auto"/>
            <w:vAlign w:val="bottom"/>
          </w:tcPr>
          <w:p w14:paraId="4E38ED74" w14:textId="77777777" w:rsidR="00617043" w:rsidRPr="00617043" w:rsidRDefault="00617043" w:rsidP="00617043">
            <w:pPr>
              <w:tabs>
                <w:tab w:val="left" w:pos="0"/>
              </w:tabs>
              <w:contextualSpacing/>
              <w:jc w:val="both"/>
              <w:rPr>
                <w:lang w:val="ru-RU"/>
              </w:rPr>
            </w:pPr>
            <w:r w:rsidRPr="00617043">
              <w:rPr>
                <w:lang w:val="ru-RU"/>
              </w:rPr>
              <w:t>70 см</w:t>
            </w:r>
          </w:p>
        </w:tc>
      </w:tr>
      <w:tr w:rsidR="00617043" w:rsidRPr="00617043" w14:paraId="4C2DAC92"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35C91C4C" w14:textId="77777777" w:rsidR="00617043" w:rsidRPr="00617043" w:rsidRDefault="00617043" w:rsidP="00617043">
            <w:pPr>
              <w:tabs>
                <w:tab w:val="left" w:pos="0"/>
              </w:tabs>
              <w:contextualSpacing/>
              <w:jc w:val="both"/>
              <w:rPr>
                <w:lang w:val="ru-RU"/>
              </w:rPr>
            </w:pPr>
            <w:r w:rsidRPr="00617043">
              <w:rPr>
                <w:lang w:val="ru-RU"/>
              </w:rPr>
              <w:t>2.3.</w:t>
            </w:r>
          </w:p>
        </w:tc>
        <w:tc>
          <w:tcPr>
            <w:tcW w:w="5674" w:type="dxa"/>
            <w:tcBorders>
              <w:top w:val="nil"/>
              <w:left w:val="nil"/>
              <w:bottom w:val="single" w:sz="4" w:space="0" w:color="000000"/>
              <w:right w:val="single" w:sz="4" w:space="0" w:color="000000"/>
            </w:tcBorders>
            <w:shd w:val="clear" w:color="auto" w:fill="auto"/>
            <w:vAlign w:val="bottom"/>
          </w:tcPr>
          <w:p w14:paraId="7F4F6300" w14:textId="2836BE02" w:rsidR="00617043" w:rsidRPr="00617043" w:rsidRDefault="00617043" w:rsidP="00617043">
            <w:pPr>
              <w:tabs>
                <w:tab w:val="left" w:pos="0"/>
              </w:tabs>
              <w:contextualSpacing/>
              <w:jc w:val="both"/>
              <w:rPr>
                <w:lang w:val="ru-RU"/>
              </w:rPr>
            </w:pPr>
            <w:r w:rsidRPr="00617043">
              <w:rPr>
                <w:lang w:val="ru-RU"/>
              </w:rPr>
              <w:t xml:space="preserve">Общая ширина (Глубина), </w:t>
            </w:r>
            <w:r>
              <w:rPr>
                <w:lang w:val="ru-RU"/>
              </w:rPr>
              <w:t>см</w:t>
            </w:r>
          </w:p>
        </w:tc>
        <w:tc>
          <w:tcPr>
            <w:tcW w:w="4477" w:type="dxa"/>
            <w:tcBorders>
              <w:top w:val="nil"/>
              <w:left w:val="nil"/>
              <w:bottom w:val="single" w:sz="4" w:space="0" w:color="000000"/>
              <w:right w:val="single" w:sz="4" w:space="0" w:color="000000"/>
            </w:tcBorders>
            <w:shd w:val="clear" w:color="auto" w:fill="auto"/>
            <w:vAlign w:val="bottom"/>
          </w:tcPr>
          <w:p w14:paraId="2395FD93" w14:textId="77777777" w:rsidR="00617043" w:rsidRPr="00617043" w:rsidRDefault="00617043" w:rsidP="00617043">
            <w:pPr>
              <w:tabs>
                <w:tab w:val="left" w:pos="0"/>
              </w:tabs>
              <w:contextualSpacing/>
              <w:jc w:val="both"/>
              <w:rPr>
                <w:lang w:val="ru-RU"/>
              </w:rPr>
            </w:pPr>
            <w:r w:rsidRPr="00617043">
              <w:rPr>
                <w:lang w:val="ru-RU"/>
              </w:rPr>
              <w:t>8 см</w:t>
            </w:r>
          </w:p>
        </w:tc>
      </w:tr>
      <w:tr w:rsidR="00617043" w:rsidRPr="00617043" w14:paraId="34083732" w14:textId="77777777" w:rsidTr="00617043">
        <w:trPr>
          <w:trHeight w:val="776"/>
        </w:trPr>
        <w:tc>
          <w:tcPr>
            <w:tcW w:w="706" w:type="dxa"/>
            <w:tcBorders>
              <w:top w:val="nil"/>
              <w:left w:val="single" w:sz="4" w:space="0" w:color="000000"/>
              <w:bottom w:val="single" w:sz="4" w:space="0" w:color="000000"/>
              <w:right w:val="single" w:sz="4" w:space="0" w:color="000000"/>
            </w:tcBorders>
            <w:shd w:val="clear" w:color="auto" w:fill="auto"/>
            <w:vAlign w:val="bottom"/>
          </w:tcPr>
          <w:p w14:paraId="0F423169" w14:textId="77777777" w:rsidR="00617043" w:rsidRPr="00617043" w:rsidRDefault="00617043" w:rsidP="00617043">
            <w:pPr>
              <w:tabs>
                <w:tab w:val="left" w:pos="0"/>
              </w:tabs>
              <w:contextualSpacing/>
              <w:jc w:val="both"/>
              <w:rPr>
                <w:lang w:val="ru-RU"/>
              </w:rPr>
            </w:pPr>
            <w:r w:rsidRPr="00617043">
              <w:rPr>
                <w:lang w:val="ru-RU"/>
              </w:rPr>
              <w:t>2.4.</w:t>
            </w:r>
          </w:p>
        </w:tc>
        <w:tc>
          <w:tcPr>
            <w:tcW w:w="5674" w:type="dxa"/>
            <w:tcBorders>
              <w:top w:val="nil"/>
              <w:left w:val="nil"/>
              <w:bottom w:val="single" w:sz="4" w:space="0" w:color="000000"/>
              <w:right w:val="single" w:sz="4" w:space="0" w:color="000000"/>
            </w:tcBorders>
            <w:shd w:val="clear" w:color="auto" w:fill="auto"/>
            <w:vAlign w:val="bottom"/>
          </w:tcPr>
          <w:p w14:paraId="796E50D9" w14:textId="77777777" w:rsidR="00617043" w:rsidRPr="00617043" w:rsidRDefault="00617043" w:rsidP="00617043">
            <w:pPr>
              <w:tabs>
                <w:tab w:val="left" w:pos="0"/>
              </w:tabs>
              <w:contextualSpacing/>
              <w:jc w:val="both"/>
              <w:rPr>
                <w:lang w:val="ru-RU"/>
              </w:rPr>
            </w:pPr>
            <w:r w:rsidRPr="00617043">
              <w:rPr>
                <w:lang w:val="ru-RU"/>
              </w:rPr>
              <w:t>Высота букв (если буквы разные, то на макете обозначить размеры всех букв, например, размер заглавной и размер прописных букв)</w:t>
            </w:r>
          </w:p>
        </w:tc>
        <w:tc>
          <w:tcPr>
            <w:tcW w:w="4477" w:type="dxa"/>
            <w:tcBorders>
              <w:top w:val="nil"/>
              <w:left w:val="nil"/>
              <w:bottom w:val="single" w:sz="4" w:space="0" w:color="000000"/>
              <w:right w:val="single" w:sz="4" w:space="0" w:color="000000"/>
            </w:tcBorders>
            <w:shd w:val="clear" w:color="auto" w:fill="auto"/>
            <w:vAlign w:val="bottom"/>
          </w:tcPr>
          <w:p w14:paraId="18208E85" w14:textId="77777777" w:rsidR="00617043" w:rsidRPr="00617043" w:rsidRDefault="00617043" w:rsidP="00617043">
            <w:pPr>
              <w:tabs>
                <w:tab w:val="left" w:pos="0"/>
              </w:tabs>
              <w:contextualSpacing/>
              <w:jc w:val="both"/>
              <w:rPr>
                <w:lang w:val="ru-RU"/>
              </w:rPr>
            </w:pPr>
            <w:r w:rsidRPr="00617043">
              <w:rPr>
                <w:lang w:val="ru-RU"/>
              </w:rPr>
              <w:t xml:space="preserve">70 см </w:t>
            </w:r>
          </w:p>
        </w:tc>
      </w:tr>
      <w:tr w:rsidR="00617043" w:rsidRPr="00617043" w14:paraId="1B55CD7B"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D0CECE"/>
            <w:vAlign w:val="bottom"/>
          </w:tcPr>
          <w:p w14:paraId="3A3A3974" w14:textId="77777777" w:rsidR="00617043" w:rsidRPr="00617043" w:rsidRDefault="00617043" w:rsidP="00617043">
            <w:pPr>
              <w:tabs>
                <w:tab w:val="left" w:pos="0"/>
              </w:tabs>
              <w:contextualSpacing/>
              <w:jc w:val="both"/>
              <w:rPr>
                <w:lang w:val="ru-RU"/>
              </w:rPr>
            </w:pPr>
            <w:r w:rsidRPr="00617043">
              <w:rPr>
                <w:lang w:val="ru-RU"/>
              </w:rPr>
              <w:t xml:space="preserve">3. </w:t>
            </w:r>
          </w:p>
        </w:tc>
        <w:tc>
          <w:tcPr>
            <w:tcW w:w="5674" w:type="dxa"/>
            <w:tcBorders>
              <w:top w:val="nil"/>
              <w:left w:val="nil"/>
              <w:bottom w:val="single" w:sz="4" w:space="0" w:color="000000"/>
              <w:right w:val="single" w:sz="4" w:space="0" w:color="000000"/>
            </w:tcBorders>
            <w:shd w:val="clear" w:color="auto" w:fill="D0CECE"/>
            <w:vAlign w:val="bottom"/>
          </w:tcPr>
          <w:p w14:paraId="66BAEB22" w14:textId="77777777" w:rsidR="00617043" w:rsidRPr="00617043" w:rsidRDefault="00617043" w:rsidP="00617043">
            <w:pPr>
              <w:tabs>
                <w:tab w:val="left" w:pos="0"/>
              </w:tabs>
              <w:contextualSpacing/>
              <w:jc w:val="both"/>
              <w:rPr>
                <w:lang w:val="ru-RU"/>
              </w:rPr>
            </w:pPr>
            <w:r w:rsidRPr="00617043">
              <w:rPr>
                <w:lang w:val="ru-RU"/>
              </w:rPr>
              <w:t>Цвет вывески/букв. (</w:t>
            </w:r>
            <w:r w:rsidRPr="00617043">
              <w:rPr>
                <w:i/>
                <w:lang w:val="ru-RU"/>
              </w:rPr>
              <w:t>пример, цвет букв лицо-белое, бока-желтые, основа - синяя</w:t>
            </w:r>
            <w:r w:rsidRPr="00617043">
              <w:rPr>
                <w:lang w:val="ru-RU"/>
              </w:rPr>
              <w:t>)</w:t>
            </w:r>
          </w:p>
        </w:tc>
        <w:tc>
          <w:tcPr>
            <w:tcW w:w="4477" w:type="dxa"/>
            <w:tcBorders>
              <w:top w:val="nil"/>
              <w:left w:val="nil"/>
              <w:bottom w:val="single" w:sz="4" w:space="0" w:color="000000"/>
              <w:right w:val="single" w:sz="4" w:space="0" w:color="000000"/>
            </w:tcBorders>
            <w:shd w:val="clear" w:color="auto" w:fill="auto"/>
            <w:vAlign w:val="bottom"/>
          </w:tcPr>
          <w:p w14:paraId="2BDB68F2" w14:textId="77777777" w:rsidR="00617043" w:rsidRPr="00617043" w:rsidRDefault="00617043" w:rsidP="00617043">
            <w:pPr>
              <w:tabs>
                <w:tab w:val="left" w:pos="0"/>
              </w:tabs>
              <w:contextualSpacing/>
              <w:jc w:val="both"/>
              <w:rPr>
                <w:lang w:val="ru-RU"/>
              </w:rPr>
            </w:pPr>
            <w:r w:rsidRPr="00617043">
              <w:rPr>
                <w:lang w:val="ru-RU"/>
              </w:rPr>
              <w:t>Цвет букв – белый, борта – черные</w:t>
            </w:r>
          </w:p>
        </w:tc>
      </w:tr>
      <w:tr w:rsidR="00617043" w:rsidRPr="00617043" w14:paraId="495CB6FE"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D0CECE"/>
            <w:vAlign w:val="bottom"/>
          </w:tcPr>
          <w:p w14:paraId="45B898B0" w14:textId="77777777" w:rsidR="00617043" w:rsidRPr="00617043" w:rsidRDefault="00617043" w:rsidP="00617043">
            <w:pPr>
              <w:tabs>
                <w:tab w:val="left" w:pos="0"/>
              </w:tabs>
              <w:contextualSpacing/>
              <w:jc w:val="both"/>
              <w:rPr>
                <w:lang w:val="ru-RU"/>
              </w:rPr>
            </w:pPr>
            <w:r w:rsidRPr="00617043">
              <w:rPr>
                <w:lang w:val="ru-RU"/>
              </w:rPr>
              <w:t>4.</w:t>
            </w:r>
          </w:p>
        </w:tc>
        <w:tc>
          <w:tcPr>
            <w:tcW w:w="5674" w:type="dxa"/>
            <w:tcBorders>
              <w:top w:val="nil"/>
              <w:left w:val="nil"/>
              <w:bottom w:val="single" w:sz="4" w:space="0" w:color="000000"/>
              <w:right w:val="single" w:sz="4" w:space="0" w:color="000000"/>
            </w:tcBorders>
            <w:shd w:val="clear" w:color="auto" w:fill="D0CECE"/>
            <w:vAlign w:val="bottom"/>
          </w:tcPr>
          <w:p w14:paraId="55C669D5" w14:textId="77777777" w:rsidR="00617043" w:rsidRPr="00617043" w:rsidRDefault="00617043" w:rsidP="00617043">
            <w:pPr>
              <w:tabs>
                <w:tab w:val="left" w:pos="0"/>
              </w:tabs>
              <w:contextualSpacing/>
              <w:jc w:val="both"/>
              <w:rPr>
                <w:lang w:val="ru-RU"/>
              </w:rPr>
            </w:pPr>
            <w:r w:rsidRPr="00617043">
              <w:rPr>
                <w:lang w:val="ru-RU"/>
              </w:rPr>
              <w:t>Каркас для вывески (</w:t>
            </w:r>
            <w:r w:rsidRPr="00617043">
              <w:rPr>
                <w:i/>
                <w:lang w:val="ru-RU"/>
              </w:rPr>
              <w:t xml:space="preserve">пример, труба профильная, 20*20*1,5, </w:t>
            </w:r>
            <w:proofErr w:type="spellStart"/>
            <w:r w:rsidRPr="00617043">
              <w:rPr>
                <w:i/>
                <w:lang w:val="ru-RU"/>
              </w:rPr>
              <w:t>окрашеная</w:t>
            </w:r>
            <w:proofErr w:type="spellEnd"/>
            <w:r w:rsidRPr="00617043">
              <w:rPr>
                <w:lang w:val="ru-RU"/>
              </w:rPr>
              <w:t>)</w:t>
            </w:r>
          </w:p>
        </w:tc>
        <w:tc>
          <w:tcPr>
            <w:tcW w:w="4477" w:type="dxa"/>
            <w:tcBorders>
              <w:top w:val="nil"/>
              <w:left w:val="nil"/>
              <w:bottom w:val="single" w:sz="4" w:space="0" w:color="000000"/>
              <w:right w:val="single" w:sz="4" w:space="0" w:color="000000"/>
            </w:tcBorders>
            <w:shd w:val="clear" w:color="auto" w:fill="auto"/>
            <w:vAlign w:val="bottom"/>
          </w:tcPr>
          <w:p w14:paraId="37D6FEAD" w14:textId="77777777" w:rsidR="00617043" w:rsidRPr="00617043" w:rsidRDefault="00617043" w:rsidP="00617043">
            <w:pPr>
              <w:tabs>
                <w:tab w:val="left" w:pos="0"/>
              </w:tabs>
              <w:contextualSpacing/>
              <w:jc w:val="both"/>
              <w:rPr>
                <w:lang w:val="ru-RU"/>
              </w:rPr>
            </w:pPr>
            <w:r w:rsidRPr="00617043">
              <w:rPr>
                <w:lang w:val="ru-RU"/>
              </w:rPr>
              <w:t xml:space="preserve">Каркас из трубы стальной профильной  </w:t>
            </w:r>
          </w:p>
          <w:p w14:paraId="4DF4F4B6" w14:textId="77777777" w:rsidR="00617043" w:rsidRPr="00617043" w:rsidRDefault="00617043" w:rsidP="00617043">
            <w:pPr>
              <w:tabs>
                <w:tab w:val="left" w:pos="0"/>
              </w:tabs>
              <w:contextualSpacing/>
              <w:jc w:val="both"/>
              <w:rPr>
                <w:lang w:val="ru-RU"/>
              </w:rPr>
            </w:pPr>
            <w:r w:rsidRPr="00617043">
              <w:rPr>
                <w:lang w:val="ru-RU"/>
              </w:rPr>
              <w:t>40 х 20 х 1,5 мм, окраска грунт-эмалью.</w:t>
            </w:r>
          </w:p>
        </w:tc>
      </w:tr>
      <w:tr w:rsidR="00617043" w:rsidRPr="00617043" w14:paraId="4E5651E1"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04E5160E" w14:textId="77777777" w:rsidR="00617043" w:rsidRPr="00617043" w:rsidRDefault="00617043" w:rsidP="00617043">
            <w:pPr>
              <w:tabs>
                <w:tab w:val="left" w:pos="0"/>
              </w:tabs>
              <w:contextualSpacing/>
              <w:jc w:val="both"/>
              <w:rPr>
                <w:lang w:val="ru-RU"/>
              </w:rPr>
            </w:pPr>
            <w:r w:rsidRPr="00617043">
              <w:rPr>
                <w:lang w:val="ru-RU"/>
              </w:rPr>
              <w:t> </w:t>
            </w:r>
          </w:p>
        </w:tc>
        <w:tc>
          <w:tcPr>
            <w:tcW w:w="5674" w:type="dxa"/>
            <w:tcBorders>
              <w:top w:val="nil"/>
              <w:left w:val="nil"/>
              <w:bottom w:val="single" w:sz="4" w:space="0" w:color="000000"/>
              <w:right w:val="single" w:sz="4" w:space="0" w:color="000000"/>
            </w:tcBorders>
            <w:shd w:val="clear" w:color="auto" w:fill="auto"/>
            <w:vAlign w:val="bottom"/>
          </w:tcPr>
          <w:p w14:paraId="638BBA27" w14:textId="77777777" w:rsidR="00617043" w:rsidRPr="00617043" w:rsidRDefault="00617043" w:rsidP="00617043">
            <w:pPr>
              <w:tabs>
                <w:tab w:val="left" w:pos="0"/>
              </w:tabs>
              <w:contextualSpacing/>
              <w:jc w:val="both"/>
              <w:rPr>
                <w:i/>
                <w:lang w:val="ru-RU"/>
              </w:rPr>
            </w:pPr>
            <w:r w:rsidRPr="00617043">
              <w:rPr>
                <w:i/>
                <w:lang w:val="ru-RU"/>
              </w:rPr>
              <w:t> </w:t>
            </w:r>
          </w:p>
        </w:tc>
        <w:tc>
          <w:tcPr>
            <w:tcW w:w="4477" w:type="dxa"/>
            <w:tcBorders>
              <w:top w:val="nil"/>
              <w:left w:val="nil"/>
              <w:bottom w:val="single" w:sz="4" w:space="0" w:color="000000"/>
              <w:right w:val="single" w:sz="4" w:space="0" w:color="000000"/>
            </w:tcBorders>
            <w:shd w:val="clear" w:color="auto" w:fill="auto"/>
            <w:vAlign w:val="bottom"/>
          </w:tcPr>
          <w:p w14:paraId="02714450" w14:textId="77777777" w:rsidR="00617043" w:rsidRPr="00617043" w:rsidRDefault="00617043" w:rsidP="00617043">
            <w:pPr>
              <w:tabs>
                <w:tab w:val="left" w:pos="0"/>
              </w:tabs>
              <w:contextualSpacing/>
              <w:jc w:val="both"/>
              <w:rPr>
                <w:lang w:val="ru-RU"/>
              </w:rPr>
            </w:pPr>
          </w:p>
        </w:tc>
      </w:tr>
      <w:tr w:rsidR="00617043" w:rsidRPr="00617043" w14:paraId="698F6AEA"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D9D9D9"/>
            <w:vAlign w:val="bottom"/>
          </w:tcPr>
          <w:p w14:paraId="60901402" w14:textId="77777777" w:rsidR="00617043" w:rsidRPr="00617043" w:rsidRDefault="00617043" w:rsidP="00617043">
            <w:pPr>
              <w:tabs>
                <w:tab w:val="left" w:pos="0"/>
              </w:tabs>
              <w:contextualSpacing/>
              <w:jc w:val="both"/>
              <w:rPr>
                <w:lang w:val="ru-RU"/>
              </w:rPr>
            </w:pPr>
            <w:r w:rsidRPr="00617043">
              <w:rPr>
                <w:lang w:val="ru-RU"/>
              </w:rPr>
              <w:t>5.</w:t>
            </w:r>
          </w:p>
        </w:tc>
        <w:tc>
          <w:tcPr>
            <w:tcW w:w="5674" w:type="dxa"/>
            <w:tcBorders>
              <w:top w:val="nil"/>
              <w:left w:val="nil"/>
              <w:bottom w:val="single" w:sz="4" w:space="0" w:color="000000"/>
              <w:right w:val="single" w:sz="4" w:space="0" w:color="000000"/>
            </w:tcBorders>
            <w:shd w:val="clear" w:color="auto" w:fill="D9D9D9"/>
            <w:vAlign w:val="bottom"/>
          </w:tcPr>
          <w:p w14:paraId="125C7775" w14:textId="77777777" w:rsidR="00617043" w:rsidRPr="00617043" w:rsidRDefault="00617043" w:rsidP="00617043">
            <w:pPr>
              <w:tabs>
                <w:tab w:val="left" w:pos="0"/>
              </w:tabs>
              <w:contextualSpacing/>
              <w:jc w:val="both"/>
              <w:rPr>
                <w:lang w:val="ru-RU"/>
              </w:rPr>
            </w:pPr>
            <w:r w:rsidRPr="00617043">
              <w:rPr>
                <w:lang w:val="ru-RU"/>
              </w:rPr>
              <w:t>Место размещения</w:t>
            </w:r>
          </w:p>
        </w:tc>
        <w:tc>
          <w:tcPr>
            <w:tcW w:w="4477" w:type="dxa"/>
            <w:tcBorders>
              <w:top w:val="nil"/>
              <w:left w:val="nil"/>
              <w:bottom w:val="single" w:sz="4" w:space="0" w:color="000000"/>
              <w:right w:val="single" w:sz="4" w:space="0" w:color="000000"/>
            </w:tcBorders>
            <w:shd w:val="clear" w:color="auto" w:fill="auto"/>
            <w:vAlign w:val="bottom"/>
          </w:tcPr>
          <w:p w14:paraId="005F781C" w14:textId="77777777" w:rsidR="00617043" w:rsidRPr="00617043" w:rsidRDefault="00617043" w:rsidP="00617043">
            <w:pPr>
              <w:tabs>
                <w:tab w:val="left" w:pos="0"/>
              </w:tabs>
              <w:contextualSpacing/>
              <w:jc w:val="both"/>
              <w:rPr>
                <w:lang w:val="ru-RU"/>
              </w:rPr>
            </w:pPr>
          </w:p>
        </w:tc>
      </w:tr>
      <w:tr w:rsidR="00617043" w:rsidRPr="00617043" w14:paraId="5D84C621"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3E057B4F" w14:textId="77777777" w:rsidR="00617043" w:rsidRPr="00617043" w:rsidRDefault="00617043" w:rsidP="00617043">
            <w:pPr>
              <w:tabs>
                <w:tab w:val="left" w:pos="0"/>
              </w:tabs>
              <w:contextualSpacing/>
              <w:jc w:val="both"/>
              <w:rPr>
                <w:lang w:val="ru-RU"/>
              </w:rPr>
            </w:pPr>
            <w:r w:rsidRPr="00617043">
              <w:rPr>
                <w:lang w:val="ru-RU"/>
              </w:rPr>
              <w:t>5.1.</w:t>
            </w:r>
          </w:p>
        </w:tc>
        <w:tc>
          <w:tcPr>
            <w:tcW w:w="5674" w:type="dxa"/>
            <w:tcBorders>
              <w:top w:val="nil"/>
              <w:left w:val="nil"/>
              <w:bottom w:val="single" w:sz="4" w:space="0" w:color="000000"/>
              <w:right w:val="single" w:sz="4" w:space="0" w:color="000000"/>
            </w:tcBorders>
            <w:shd w:val="clear" w:color="auto" w:fill="auto"/>
            <w:vAlign w:val="bottom"/>
          </w:tcPr>
          <w:p w14:paraId="735867ED" w14:textId="77777777" w:rsidR="00617043" w:rsidRPr="00617043" w:rsidRDefault="00617043" w:rsidP="00617043">
            <w:pPr>
              <w:tabs>
                <w:tab w:val="left" w:pos="0"/>
              </w:tabs>
              <w:contextualSpacing/>
              <w:jc w:val="both"/>
              <w:rPr>
                <w:lang w:val="ru-RU"/>
              </w:rPr>
            </w:pPr>
            <w:r w:rsidRPr="00617043">
              <w:rPr>
                <w:lang w:val="ru-RU"/>
              </w:rPr>
              <w:t>Адрес</w:t>
            </w:r>
          </w:p>
        </w:tc>
        <w:tc>
          <w:tcPr>
            <w:tcW w:w="4477" w:type="dxa"/>
            <w:tcBorders>
              <w:top w:val="nil"/>
              <w:left w:val="nil"/>
              <w:bottom w:val="single" w:sz="4" w:space="0" w:color="000000"/>
              <w:right w:val="single" w:sz="4" w:space="0" w:color="000000"/>
            </w:tcBorders>
            <w:shd w:val="clear" w:color="auto" w:fill="auto"/>
            <w:vAlign w:val="bottom"/>
          </w:tcPr>
          <w:p w14:paraId="2197F453" w14:textId="77777777" w:rsidR="00617043" w:rsidRPr="00617043" w:rsidRDefault="00617043" w:rsidP="00617043">
            <w:pPr>
              <w:tabs>
                <w:tab w:val="left" w:pos="0"/>
              </w:tabs>
              <w:contextualSpacing/>
              <w:jc w:val="both"/>
              <w:rPr>
                <w:lang w:val="ru-RU"/>
              </w:rPr>
            </w:pPr>
            <w:r w:rsidRPr="00617043">
              <w:rPr>
                <w:lang w:val="ru-RU"/>
              </w:rPr>
              <w:t xml:space="preserve">Республика Бурятия, г. Северобайкальск, </w:t>
            </w:r>
            <w:r w:rsidRPr="00617043">
              <w:rPr>
                <w:lang w:val="ru-RU"/>
              </w:rPr>
              <w:br/>
              <w:t>ул. Мира, 53</w:t>
            </w:r>
          </w:p>
        </w:tc>
      </w:tr>
      <w:tr w:rsidR="00617043" w:rsidRPr="00617043" w14:paraId="3E1C3CC2"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auto"/>
            <w:vAlign w:val="bottom"/>
          </w:tcPr>
          <w:p w14:paraId="49B1BFBF" w14:textId="77777777" w:rsidR="00617043" w:rsidRPr="00617043" w:rsidRDefault="00617043" w:rsidP="00617043">
            <w:pPr>
              <w:tabs>
                <w:tab w:val="left" w:pos="0"/>
              </w:tabs>
              <w:contextualSpacing/>
              <w:jc w:val="both"/>
              <w:rPr>
                <w:lang w:val="ru-RU"/>
              </w:rPr>
            </w:pPr>
            <w:r w:rsidRPr="00617043">
              <w:rPr>
                <w:lang w:val="ru-RU"/>
              </w:rPr>
              <w:t>5.2.</w:t>
            </w:r>
          </w:p>
        </w:tc>
        <w:tc>
          <w:tcPr>
            <w:tcW w:w="5674" w:type="dxa"/>
            <w:tcBorders>
              <w:top w:val="nil"/>
              <w:left w:val="nil"/>
              <w:bottom w:val="single" w:sz="4" w:space="0" w:color="000000"/>
              <w:right w:val="single" w:sz="4" w:space="0" w:color="000000"/>
            </w:tcBorders>
            <w:shd w:val="clear" w:color="auto" w:fill="auto"/>
            <w:vAlign w:val="bottom"/>
          </w:tcPr>
          <w:p w14:paraId="4315E179" w14:textId="77777777" w:rsidR="00617043" w:rsidRPr="00617043" w:rsidRDefault="00617043" w:rsidP="00617043">
            <w:pPr>
              <w:tabs>
                <w:tab w:val="left" w:pos="0"/>
              </w:tabs>
              <w:contextualSpacing/>
              <w:jc w:val="both"/>
              <w:rPr>
                <w:lang w:val="ru-RU"/>
              </w:rPr>
            </w:pPr>
            <w:r w:rsidRPr="00617043">
              <w:rPr>
                <w:lang w:val="ru-RU"/>
              </w:rPr>
              <w:t>Расстояние от г. Улан-Удэ до объекта монтажа (</w:t>
            </w:r>
            <w:r w:rsidRPr="00617043">
              <w:rPr>
                <w:i/>
                <w:lang w:val="ru-RU"/>
              </w:rPr>
              <w:t>например, Бичура - 250 км</w:t>
            </w:r>
            <w:r w:rsidRPr="00617043">
              <w:rPr>
                <w:lang w:val="ru-RU"/>
              </w:rPr>
              <w:t>.)</w:t>
            </w:r>
          </w:p>
        </w:tc>
        <w:tc>
          <w:tcPr>
            <w:tcW w:w="4477" w:type="dxa"/>
            <w:tcBorders>
              <w:top w:val="nil"/>
              <w:left w:val="nil"/>
              <w:bottom w:val="single" w:sz="4" w:space="0" w:color="000000"/>
              <w:right w:val="single" w:sz="4" w:space="0" w:color="000000"/>
            </w:tcBorders>
            <w:shd w:val="clear" w:color="auto" w:fill="auto"/>
            <w:vAlign w:val="bottom"/>
          </w:tcPr>
          <w:p w14:paraId="3977A5B1" w14:textId="77777777" w:rsidR="00617043" w:rsidRPr="00617043" w:rsidRDefault="00617043" w:rsidP="00617043">
            <w:pPr>
              <w:tabs>
                <w:tab w:val="left" w:pos="0"/>
              </w:tabs>
              <w:contextualSpacing/>
              <w:jc w:val="both"/>
              <w:rPr>
                <w:lang w:val="ru-RU"/>
              </w:rPr>
            </w:pPr>
            <w:r w:rsidRPr="00617043">
              <w:rPr>
                <w:lang w:val="ru-RU"/>
              </w:rPr>
              <w:t>1254 км</w:t>
            </w:r>
          </w:p>
        </w:tc>
      </w:tr>
      <w:tr w:rsidR="00617043" w:rsidRPr="00617043" w14:paraId="45B334B9" w14:textId="77777777" w:rsidTr="00617043">
        <w:trPr>
          <w:trHeight w:val="567"/>
        </w:trPr>
        <w:tc>
          <w:tcPr>
            <w:tcW w:w="706" w:type="dxa"/>
            <w:tcBorders>
              <w:top w:val="nil"/>
              <w:left w:val="single" w:sz="4" w:space="0" w:color="000000"/>
              <w:bottom w:val="single" w:sz="4" w:space="0" w:color="000000"/>
              <w:right w:val="single" w:sz="4" w:space="0" w:color="000000"/>
            </w:tcBorders>
            <w:shd w:val="clear" w:color="auto" w:fill="D0CECE"/>
            <w:vAlign w:val="bottom"/>
          </w:tcPr>
          <w:p w14:paraId="5C53C6ED" w14:textId="77777777" w:rsidR="00617043" w:rsidRPr="00617043" w:rsidRDefault="00617043" w:rsidP="00617043">
            <w:pPr>
              <w:tabs>
                <w:tab w:val="left" w:pos="0"/>
              </w:tabs>
              <w:contextualSpacing/>
              <w:jc w:val="both"/>
              <w:rPr>
                <w:lang w:val="ru-RU"/>
              </w:rPr>
            </w:pPr>
            <w:r w:rsidRPr="00617043">
              <w:rPr>
                <w:lang w:val="ru-RU"/>
              </w:rPr>
              <w:t>6.</w:t>
            </w:r>
          </w:p>
        </w:tc>
        <w:tc>
          <w:tcPr>
            <w:tcW w:w="5674" w:type="dxa"/>
            <w:tcBorders>
              <w:top w:val="nil"/>
              <w:left w:val="nil"/>
              <w:bottom w:val="single" w:sz="4" w:space="0" w:color="000000"/>
              <w:right w:val="single" w:sz="4" w:space="0" w:color="000000"/>
            </w:tcBorders>
            <w:shd w:val="clear" w:color="auto" w:fill="D0CECE"/>
            <w:vAlign w:val="bottom"/>
          </w:tcPr>
          <w:p w14:paraId="150353E2" w14:textId="77777777" w:rsidR="00617043" w:rsidRPr="00617043" w:rsidRDefault="00617043" w:rsidP="00617043">
            <w:pPr>
              <w:tabs>
                <w:tab w:val="left" w:pos="0"/>
              </w:tabs>
              <w:contextualSpacing/>
              <w:jc w:val="both"/>
              <w:rPr>
                <w:lang w:val="ru-RU"/>
              </w:rPr>
            </w:pPr>
            <w:r w:rsidRPr="00617043">
              <w:rPr>
                <w:lang w:val="ru-RU"/>
              </w:rPr>
              <w:t>Место крепежа (материал стен: кирпич, бетон, дерево и т.д. Отделка: сайдинг, облицовочный кирпич, крышная конструкция)</w:t>
            </w:r>
          </w:p>
        </w:tc>
        <w:tc>
          <w:tcPr>
            <w:tcW w:w="4477" w:type="dxa"/>
            <w:tcBorders>
              <w:top w:val="nil"/>
              <w:left w:val="nil"/>
              <w:bottom w:val="single" w:sz="4" w:space="0" w:color="000000"/>
              <w:right w:val="single" w:sz="4" w:space="0" w:color="000000"/>
            </w:tcBorders>
            <w:shd w:val="clear" w:color="auto" w:fill="auto"/>
            <w:vAlign w:val="bottom"/>
          </w:tcPr>
          <w:p w14:paraId="3BB5BA27" w14:textId="77777777" w:rsidR="00617043" w:rsidRPr="00617043" w:rsidRDefault="00617043" w:rsidP="00617043">
            <w:pPr>
              <w:tabs>
                <w:tab w:val="left" w:pos="0"/>
              </w:tabs>
              <w:contextualSpacing/>
              <w:jc w:val="both"/>
              <w:rPr>
                <w:lang w:val="ru-RU"/>
              </w:rPr>
            </w:pPr>
            <w:proofErr w:type="spellStart"/>
            <w:r w:rsidRPr="00617043">
              <w:rPr>
                <w:lang w:val="ru-RU"/>
              </w:rPr>
              <w:t>Бетон+линеарные</w:t>
            </w:r>
            <w:proofErr w:type="spellEnd"/>
            <w:r w:rsidRPr="00617043">
              <w:rPr>
                <w:lang w:val="ru-RU"/>
              </w:rPr>
              <w:t xml:space="preserve"> панели</w:t>
            </w:r>
          </w:p>
        </w:tc>
      </w:tr>
      <w:tr w:rsidR="00617043" w:rsidRPr="00617043" w14:paraId="1120030F"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auto"/>
            <w:vAlign w:val="bottom"/>
          </w:tcPr>
          <w:p w14:paraId="06FA6CC9" w14:textId="77777777" w:rsidR="00617043" w:rsidRPr="00617043" w:rsidRDefault="00617043" w:rsidP="00617043">
            <w:pPr>
              <w:tabs>
                <w:tab w:val="left" w:pos="0"/>
              </w:tabs>
              <w:contextualSpacing/>
              <w:jc w:val="both"/>
              <w:rPr>
                <w:lang w:val="ru-RU"/>
              </w:rPr>
            </w:pPr>
            <w:r w:rsidRPr="00617043">
              <w:rPr>
                <w:lang w:val="ru-RU"/>
              </w:rPr>
              <w:t xml:space="preserve">7. </w:t>
            </w:r>
          </w:p>
        </w:tc>
        <w:tc>
          <w:tcPr>
            <w:tcW w:w="5674" w:type="dxa"/>
            <w:tcBorders>
              <w:top w:val="nil"/>
              <w:left w:val="nil"/>
              <w:bottom w:val="single" w:sz="4" w:space="0" w:color="000000"/>
              <w:right w:val="single" w:sz="4" w:space="0" w:color="000000"/>
            </w:tcBorders>
            <w:shd w:val="clear" w:color="auto" w:fill="auto"/>
            <w:vAlign w:val="bottom"/>
          </w:tcPr>
          <w:p w14:paraId="502C0AC0" w14:textId="77777777" w:rsidR="00617043" w:rsidRPr="00617043" w:rsidRDefault="00617043" w:rsidP="00617043">
            <w:pPr>
              <w:tabs>
                <w:tab w:val="left" w:pos="0"/>
              </w:tabs>
              <w:contextualSpacing/>
              <w:jc w:val="both"/>
              <w:rPr>
                <w:lang w:val="ru-RU"/>
              </w:rPr>
            </w:pPr>
            <w:r w:rsidRPr="00617043">
              <w:rPr>
                <w:lang w:val="ru-RU"/>
              </w:rPr>
              <w:t>Высота от уровня земли до низа вывески, м.</w:t>
            </w:r>
          </w:p>
        </w:tc>
        <w:tc>
          <w:tcPr>
            <w:tcW w:w="4477" w:type="dxa"/>
            <w:tcBorders>
              <w:top w:val="nil"/>
              <w:left w:val="nil"/>
              <w:bottom w:val="single" w:sz="4" w:space="0" w:color="000000"/>
              <w:right w:val="single" w:sz="4" w:space="0" w:color="000000"/>
            </w:tcBorders>
            <w:shd w:val="clear" w:color="auto" w:fill="auto"/>
            <w:vAlign w:val="bottom"/>
          </w:tcPr>
          <w:p w14:paraId="44A53646" w14:textId="77777777" w:rsidR="00617043" w:rsidRPr="00617043" w:rsidRDefault="00617043" w:rsidP="00617043">
            <w:pPr>
              <w:tabs>
                <w:tab w:val="left" w:pos="0"/>
              </w:tabs>
              <w:contextualSpacing/>
              <w:jc w:val="both"/>
              <w:rPr>
                <w:lang w:val="ru-RU"/>
              </w:rPr>
            </w:pPr>
            <w:r w:rsidRPr="00617043">
              <w:rPr>
                <w:lang w:val="ru-RU"/>
              </w:rPr>
              <w:t>Не более 5м</w:t>
            </w:r>
          </w:p>
        </w:tc>
      </w:tr>
      <w:tr w:rsidR="00617043" w:rsidRPr="00617043" w14:paraId="7DD51AEC"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D0CECE"/>
            <w:vAlign w:val="bottom"/>
          </w:tcPr>
          <w:p w14:paraId="142211F2" w14:textId="77777777" w:rsidR="00617043" w:rsidRPr="00617043" w:rsidRDefault="00617043" w:rsidP="00617043">
            <w:pPr>
              <w:tabs>
                <w:tab w:val="left" w:pos="0"/>
              </w:tabs>
              <w:contextualSpacing/>
              <w:jc w:val="both"/>
              <w:rPr>
                <w:lang w:val="ru-RU"/>
              </w:rPr>
            </w:pPr>
            <w:r w:rsidRPr="00617043">
              <w:rPr>
                <w:lang w:val="ru-RU"/>
              </w:rPr>
              <w:t>8</w:t>
            </w:r>
          </w:p>
        </w:tc>
        <w:tc>
          <w:tcPr>
            <w:tcW w:w="5674" w:type="dxa"/>
            <w:tcBorders>
              <w:top w:val="nil"/>
              <w:left w:val="nil"/>
              <w:bottom w:val="single" w:sz="4" w:space="0" w:color="000000"/>
              <w:right w:val="single" w:sz="4" w:space="0" w:color="000000"/>
            </w:tcBorders>
            <w:shd w:val="clear" w:color="auto" w:fill="D0CECE"/>
            <w:vAlign w:val="bottom"/>
          </w:tcPr>
          <w:p w14:paraId="7A172CEE" w14:textId="77777777" w:rsidR="00617043" w:rsidRPr="00617043" w:rsidRDefault="00617043" w:rsidP="00617043">
            <w:pPr>
              <w:tabs>
                <w:tab w:val="left" w:pos="0"/>
              </w:tabs>
              <w:contextualSpacing/>
              <w:jc w:val="both"/>
              <w:rPr>
                <w:lang w:val="ru-RU"/>
              </w:rPr>
            </w:pPr>
            <w:proofErr w:type="spellStart"/>
            <w:r w:rsidRPr="00617043">
              <w:rPr>
                <w:lang w:val="ru-RU"/>
              </w:rPr>
              <w:t>Фотопривязка</w:t>
            </w:r>
            <w:proofErr w:type="spellEnd"/>
            <w:r w:rsidRPr="00617043">
              <w:rPr>
                <w:lang w:val="ru-RU"/>
              </w:rPr>
              <w:t>:</w:t>
            </w:r>
          </w:p>
        </w:tc>
        <w:tc>
          <w:tcPr>
            <w:tcW w:w="4477" w:type="dxa"/>
            <w:tcBorders>
              <w:top w:val="nil"/>
              <w:left w:val="nil"/>
              <w:bottom w:val="single" w:sz="4" w:space="0" w:color="000000"/>
              <w:right w:val="single" w:sz="4" w:space="0" w:color="000000"/>
            </w:tcBorders>
            <w:shd w:val="clear" w:color="auto" w:fill="auto"/>
            <w:vAlign w:val="bottom"/>
          </w:tcPr>
          <w:p w14:paraId="66239341" w14:textId="77777777" w:rsidR="00617043" w:rsidRPr="00617043" w:rsidRDefault="00617043" w:rsidP="00617043">
            <w:pPr>
              <w:tabs>
                <w:tab w:val="left" w:pos="0"/>
              </w:tabs>
              <w:contextualSpacing/>
              <w:jc w:val="both"/>
              <w:rPr>
                <w:lang w:val="ru-RU"/>
              </w:rPr>
            </w:pPr>
          </w:p>
        </w:tc>
      </w:tr>
      <w:tr w:rsidR="00617043" w:rsidRPr="00617043" w14:paraId="29681B46"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7376C8AA" w14:textId="77777777" w:rsidR="00617043" w:rsidRPr="00617043" w:rsidRDefault="00617043" w:rsidP="00617043">
            <w:pPr>
              <w:tabs>
                <w:tab w:val="left" w:pos="0"/>
              </w:tabs>
              <w:contextualSpacing/>
              <w:jc w:val="both"/>
              <w:rPr>
                <w:lang w:val="ru-RU"/>
              </w:rPr>
            </w:pPr>
            <w:r w:rsidRPr="00617043">
              <w:rPr>
                <w:lang w:val="ru-RU"/>
              </w:rPr>
              <w:t>8.1.</w:t>
            </w:r>
          </w:p>
        </w:tc>
        <w:tc>
          <w:tcPr>
            <w:tcW w:w="5674" w:type="dxa"/>
            <w:tcBorders>
              <w:top w:val="nil"/>
              <w:left w:val="nil"/>
              <w:bottom w:val="single" w:sz="4" w:space="0" w:color="000000"/>
              <w:right w:val="single" w:sz="4" w:space="0" w:color="000000"/>
            </w:tcBorders>
            <w:shd w:val="clear" w:color="auto" w:fill="auto"/>
            <w:vAlign w:val="bottom"/>
          </w:tcPr>
          <w:p w14:paraId="2EFD288E" w14:textId="77777777" w:rsidR="00617043" w:rsidRPr="00617043" w:rsidRDefault="00617043" w:rsidP="00617043">
            <w:pPr>
              <w:tabs>
                <w:tab w:val="left" w:pos="0"/>
              </w:tabs>
              <w:contextualSpacing/>
              <w:jc w:val="both"/>
              <w:rPr>
                <w:lang w:val="ru-RU"/>
              </w:rPr>
            </w:pPr>
            <w:proofErr w:type="spellStart"/>
            <w:r w:rsidRPr="00617043">
              <w:rPr>
                <w:lang w:val="ru-RU"/>
              </w:rPr>
              <w:t>Фотопривязка</w:t>
            </w:r>
            <w:proofErr w:type="spellEnd"/>
            <w:r w:rsidRPr="00617043">
              <w:rPr>
                <w:lang w:val="ru-RU"/>
              </w:rPr>
              <w:t xml:space="preserve"> "день"</w:t>
            </w:r>
          </w:p>
        </w:tc>
        <w:tc>
          <w:tcPr>
            <w:tcW w:w="4477" w:type="dxa"/>
            <w:tcBorders>
              <w:top w:val="nil"/>
              <w:left w:val="nil"/>
              <w:bottom w:val="single" w:sz="4" w:space="0" w:color="000000"/>
              <w:right w:val="single" w:sz="4" w:space="0" w:color="000000"/>
            </w:tcBorders>
            <w:shd w:val="clear" w:color="auto" w:fill="auto"/>
            <w:vAlign w:val="bottom"/>
          </w:tcPr>
          <w:p w14:paraId="4109A0BC"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327989C5"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19EB1124" w14:textId="77777777" w:rsidR="00617043" w:rsidRPr="00617043" w:rsidRDefault="00617043" w:rsidP="00617043">
            <w:pPr>
              <w:tabs>
                <w:tab w:val="left" w:pos="0"/>
              </w:tabs>
              <w:contextualSpacing/>
              <w:jc w:val="both"/>
              <w:rPr>
                <w:lang w:val="ru-RU"/>
              </w:rPr>
            </w:pPr>
            <w:r w:rsidRPr="00617043">
              <w:rPr>
                <w:lang w:val="ru-RU"/>
              </w:rPr>
              <w:t>8.2.</w:t>
            </w:r>
          </w:p>
        </w:tc>
        <w:tc>
          <w:tcPr>
            <w:tcW w:w="5674" w:type="dxa"/>
            <w:tcBorders>
              <w:top w:val="nil"/>
              <w:left w:val="nil"/>
              <w:bottom w:val="single" w:sz="4" w:space="0" w:color="000000"/>
              <w:right w:val="single" w:sz="4" w:space="0" w:color="000000"/>
            </w:tcBorders>
            <w:shd w:val="clear" w:color="auto" w:fill="auto"/>
            <w:vAlign w:val="bottom"/>
          </w:tcPr>
          <w:p w14:paraId="69FD5B35" w14:textId="77777777" w:rsidR="00617043" w:rsidRPr="00617043" w:rsidRDefault="00617043" w:rsidP="00617043">
            <w:pPr>
              <w:tabs>
                <w:tab w:val="left" w:pos="0"/>
              </w:tabs>
              <w:contextualSpacing/>
              <w:jc w:val="both"/>
              <w:rPr>
                <w:lang w:val="ru-RU"/>
              </w:rPr>
            </w:pPr>
            <w:proofErr w:type="spellStart"/>
            <w:r w:rsidRPr="00617043">
              <w:rPr>
                <w:lang w:val="ru-RU"/>
              </w:rPr>
              <w:t>Фотопривязка</w:t>
            </w:r>
            <w:proofErr w:type="spellEnd"/>
            <w:r w:rsidRPr="00617043">
              <w:rPr>
                <w:lang w:val="ru-RU"/>
              </w:rPr>
              <w:t xml:space="preserve"> "ночь"</w:t>
            </w:r>
          </w:p>
        </w:tc>
        <w:tc>
          <w:tcPr>
            <w:tcW w:w="4477" w:type="dxa"/>
            <w:tcBorders>
              <w:top w:val="nil"/>
              <w:left w:val="nil"/>
              <w:bottom w:val="single" w:sz="4" w:space="0" w:color="000000"/>
              <w:right w:val="single" w:sz="4" w:space="0" w:color="000000"/>
            </w:tcBorders>
            <w:shd w:val="clear" w:color="auto" w:fill="auto"/>
            <w:vAlign w:val="bottom"/>
          </w:tcPr>
          <w:p w14:paraId="37A0E4E2"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0B451FC1" w14:textId="77777777" w:rsidTr="00617043">
        <w:trPr>
          <w:trHeight w:val="627"/>
        </w:trPr>
        <w:tc>
          <w:tcPr>
            <w:tcW w:w="706" w:type="dxa"/>
            <w:tcBorders>
              <w:top w:val="nil"/>
              <w:left w:val="single" w:sz="4" w:space="0" w:color="000000"/>
              <w:bottom w:val="single" w:sz="4" w:space="0" w:color="000000"/>
              <w:right w:val="single" w:sz="4" w:space="0" w:color="000000"/>
            </w:tcBorders>
            <w:shd w:val="clear" w:color="auto" w:fill="D0CECE"/>
            <w:vAlign w:val="bottom"/>
          </w:tcPr>
          <w:p w14:paraId="7BA711F8" w14:textId="77777777" w:rsidR="00617043" w:rsidRPr="00617043" w:rsidRDefault="00617043" w:rsidP="00617043">
            <w:pPr>
              <w:tabs>
                <w:tab w:val="left" w:pos="0"/>
              </w:tabs>
              <w:contextualSpacing/>
              <w:jc w:val="both"/>
              <w:rPr>
                <w:lang w:val="ru-RU"/>
              </w:rPr>
            </w:pPr>
            <w:r w:rsidRPr="00617043">
              <w:rPr>
                <w:lang w:val="ru-RU"/>
              </w:rPr>
              <w:t xml:space="preserve">9. </w:t>
            </w:r>
          </w:p>
        </w:tc>
        <w:tc>
          <w:tcPr>
            <w:tcW w:w="5674" w:type="dxa"/>
            <w:tcBorders>
              <w:top w:val="nil"/>
              <w:left w:val="nil"/>
              <w:bottom w:val="single" w:sz="4" w:space="0" w:color="000000"/>
              <w:right w:val="single" w:sz="4" w:space="0" w:color="000000"/>
            </w:tcBorders>
            <w:shd w:val="clear" w:color="auto" w:fill="D0CECE"/>
            <w:vAlign w:val="bottom"/>
          </w:tcPr>
          <w:p w14:paraId="53695B44" w14:textId="77777777" w:rsidR="00617043" w:rsidRPr="00617043" w:rsidRDefault="00617043" w:rsidP="00617043">
            <w:pPr>
              <w:tabs>
                <w:tab w:val="left" w:pos="0"/>
              </w:tabs>
              <w:contextualSpacing/>
              <w:jc w:val="both"/>
              <w:rPr>
                <w:lang w:val="ru-RU"/>
              </w:rPr>
            </w:pPr>
            <w:r w:rsidRPr="00617043">
              <w:rPr>
                <w:lang w:val="ru-RU"/>
              </w:rPr>
              <w:t>Расстояние до точки подключения на 220 Вт.</w:t>
            </w:r>
            <w:r w:rsidRPr="00617043">
              <w:rPr>
                <w:b/>
                <w:lang w:val="ru-RU"/>
              </w:rPr>
              <w:t xml:space="preserve"> - </w:t>
            </w:r>
            <w:r w:rsidRPr="00617043">
              <w:rPr>
                <w:b/>
                <w:lang w:val="ru-RU"/>
              </w:rPr>
              <w:br/>
              <w:t>(Получатель услуги самостоятельно проводит кабель)</w:t>
            </w:r>
          </w:p>
        </w:tc>
        <w:tc>
          <w:tcPr>
            <w:tcW w:w="4477" w:type="dxa"/>
            <w:tcBorders>
              <w:top w:val="nil"/>
              <w:left w:val="nil"/>
              <w:bottom w:val="single" w:sz="4" w:space="0" w:color="000000"/>
              <w:right w:val="single" w:sz="4" w:space="0" w:color="000000"/>
            </w:tcBorders>
            <w:shd w:val="clear" w:color="auto" w:fill="auto"/>
            <w:vAlign w:val="bottom"/>
          </w:tcPr>
          <w:p w14:paraId="0BDF296E" w14:textId="77777777" w:rsidR="00617043" w:rsidRPr="00617043" w:rsidRDefault="00617043" w:rsidP="00617043">
            <w:pPr>
              <w:tabs>
                <w:tab w:val="left" w:pos="0"/>
              </w:tabs>
              <w:contextualSpacing/>
              <w:jc w:val="both"/>
              <w:rPr>
                <w:lang w:val="ru-RU"/>
              </w:rPr>
            </w:pPr>
            <w:r w:rsidRPr="00617043">
              <w:rPr>
                <w:lang w:val="ru-RU"/>
              </w:rPr>
              <w:t>Не более 20м</w:t>
            </w:r>
          </w:p>
        </w:tc>
      </w:tr>
      <w:tr w:rsidR="00617043" w:rsidRPr="00617043" w14:paraId="4DD216DA"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D0CECE"/>
            <w:vAlign w:val="bottom"/>
          </w:tcPr>
          <w:p w14:paraId="75DFEAD4" w14:textId="77777777" w:rsidR="00617043" w:rsidRPr="00617043" w:rsidRDefault="00617043" w:rsidP="00617043">
            <w:pPr>
              <w:tabs>
                <w:tab w:val="left" w:pos="0"/>
              </w:tabs>
              <w:contextualSpacing/>
              <w:jc w:val="both"/>
              <w:rPr>
                <w:lang w:val="ru-RU"/>
              </w:rPr>
            </w:pPr>
            <w:r w:rsidRPr="00617043">
              <w:rPr>
                <w:lang w:val="ru-RU"/>
              </w:rPr>
              <w:t>10</w:t>
            </w:r>
          </w:p>
        </w:tc>
        <w:tc>
          <w:tcPr>
            <w:tcW w:w="5674" w:type="dxa"/>
            <w:tcBorders>
              <w:top w:val="nil"/>
              <w:left w:val="nil"/>
              <w:bottom w:val="single" w:sz="4" w:space="0" w:color="000000"/>
              <w:right w:val="single" w:sz="4" w:space="0" w:color="000000"/>
            </w:tcBorders>
            <w:shd w:val="clear" w:color="auto" w:fill="D0CECE"/>
            <w:vAlign w:val="bottom"/>
          </w:tcPr>
          <w:p w14:paraId="2A40BE4E" w14:textId="77777777" w:rsidR="00617043" w:rsidRPr="00617043" w:rsidRDefault="00617043" w:rsidP="00617043">
            <w:pPr>
              <w:tabs>
                <w:tab w:val="left" w:pos="0"/>
              </w:tabs>
              <w:contextualSpacing/>
              <w:jc w:val="both"/>
              <w:rPr>
                <w:lang w:val="ru-RU"/>
              </w:rPr>
            </w:pPr>
            <w:r w:rsidRPr="00617043">
              <w:rPr>
                <w:lang w:val="ru-RU"/>
              </w:rPr>
              <w:t>Наличие скрытых каркасов, пустотелых стен</w:t>
            </w:r>
          </w:p>
        </w:tc>
        <w:tc>
          <w:tcPr>
            <w:tcW w:w="4477" w:type="dxa"/>
            <w:tcBorders>
              <w:top w:val="nil"/>
              <w:left w:val="nil"/>
              <w:bottom w:val="single" w:sz="4" w:space="0" w:color="000000"/>
              <w:right w:val="single" w:sz="4" w:space="0" w:color="000000"/>
            </w:tcBorders>
            <w:shd w:val="clear" w:color="auto" w:fill="auto"/>
            <w:vAlign w:val="bottom"/>
          </w:tcPr>
          <w:p w14:paraId="10D17069"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5776AA55"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D9D9D9"/>
            <w:vAlign w:val="bottom"/>
          </w:tcPr>
          <w:p w14:paraId="0FC39791" w14:textId="77777777" w:rsidR="00617043" w:rsidRPr="00617043" w:rsidRDefault="00617043" w:rsidP="00617043">
            <w:pPr>
              <w:tabs>
                <w:tab w:val="left" w:pos="0"/>
              </w:tabs>
              <w:contextualSpacing/>
              <w:jc w:val="both"/>
              <w:rPr>
                <w:lang w:val="ru-RU"/>
              </w:rPr>
            </w:pPr>
            <w:r w:rsidRPr="00617043">
              <w:rPr>
                <w:lang w:val="ru-RU"/>
              </w:rPr>
              <w:t xml:space="preserve">11. </w:t>
            </w:r>
          </w:p>
        </w:tc>
        <w:tc>
          <w:tcPr>
            <w:tcW w:w="5674" w:type="dxa"/>
            <w:tcBorders>
              <w:top w:val="nil"/>
              <w:left w:val="nil"/>
              <w:bottom w:val="single" w:sz="4" w:space="0" w:color="000000"/>
              <w:right w:val="single" w:sz="4" w:space="0" w:color="000000"/>
            </w:tcBorders>
            <w:shd w:val="clear" w:color="auto" w:fill="D9D9D9"/>
            <w:vAlign w:val="bottom"/>
          </w:tcPr>
          <w:p w14:paraId="5D9A5E81" w14:textId="77777777" w:rsidR="00617043" w:rsidRPr="00617043" w:rsidRDefault="00617043" w:rsidP="00617043">
            <w:pPr>
              <w:tabs>
                <w:tab w:val="left" w:pos="0"/>
              </w:tabs>
              <w:contextualSpacing/>
              <w:jc w:val="both"/>
              <w:rPr>
                <w:lang w:val="ru-RU"/>
              </w:rPr>
            </w:pPr>
            <w:r w:rsidRPr="00617043">
              <w:rPr>
                <w:lang w:val="ru-RU"/>
              </w:rPr>
              <w:t>Тип вывески</w:t>
            </w:r>
          </w:p>
        </w:tc>
        <w:tc>
          <w:tcPr>
            <w:tcW w:w="4477" w:type="dxa"/>
            <w:tcBorders>
              <w:top w:val="nil"/>
              <w:left w:val="nil"/>
              <w:bottom w:val="single" w:sz="4" w:space="0" w:color="000000"/>
              <w:right w:val="single" w:sz="4" w:space="0" w:color="000000"/>
            </w:tcBorders>
            <w:shd w:val="clear" w:color="auto" w:fill="auto"/>
            <w:vAlign w:val="bottom"/>
          </w:tcPr>
          <w:p w14:paraId="062869FC"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46B0C913"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7E716B26" w14:textId="77777777" w:rsidR="00617043" w:rsidRPr="00617043" w:rsidRDefault="00617043" w:rsidP="00617043">
            <w:pPr>
              <w:tabs>
                <w:tab w:val="left" w:pos="0"/>
              </w:tabs>
              <w:contextualSpacing/>
              <w:jc w:val="both"/>
              <w:rPr>
                <w:lang w:val="ru-RU"/>
              </w:rPr>
            </w:pPr>
            <w:r w:rsidRPr="00617043">
              <w:rPr>
                <w:lang w:val="ru-RU"/>
              </w:rPr>
              <w:t>11.1.</w:t>
            </w:r>
          </w:p>
        </w:tc>
        <w:tc>
          <w:tcPr>
            <w:tcW w:w="5674" w:type="dxa"/>
            <w:tcBorders>
              <w:top w:val="nil"/>
              <w:left w:val="nil"/>
              <w:bottom w:val="single" w:sz="4" w:space="0" w:color="000000"/>
              <w:right w:val="single" w:sz="4" w:space="0" w:color="000000"/>
            </w:tcBorders>
            <w:shd w:val="clear" w:color="auto" w:fill="auto"/>
            <w:vAlign w:val="bottom"/>
          </w:tcPr>
          <w:p w14:paraId="60287CB3" w14:textId="77777777" w:rsidR="00617043" w:rsidRPr="00617043" w:rsidRDefault="00617043" w:rsidP="00617043">
            <w:pPr>
              <w:tabs>
                <w:tab w:val="left" w:pos="0"/>
              </w:tabs>
              <w:contextualSpacing/>
              <w:jc w:val="both"/>
              <w:rPr>
                <w:lang w:val="ru-RU"/>
              </w:rPr>
            </w:pPr>
            <w:r w:rsidRPr="00617043">
              <w:rPr>
                <w:lang w:val="ru-RU"/>
              </w:rPr>
              <w:t>Объемные световые буквы на каркасе</w:t>
            </w:r>
          </w:p>
        </w:tc>
        <w:tc>
          <w:tcPr>
            <w:tcW w:w="4477" w:type="dxa"/>
            <w:tcBorders>
              <w:top w:val="nil"/>
              <w:left w:val="nil"/>
              <w:bottom w:val="single" w:sz="4" w:space="0" w:color="000000"/>
              <w:right w:val="single" w:sz="4" w:space="0" w:color="000000"/>
            </w:tcBorders>
            <w:shd w:val="clear" w:color="auto" w:fill="auto"/>
            <w:vAlign w:val="bottom"/>
          </w:tcPr>
          <w:p w14:paraId="0C44CE73"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28AD6796"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071EB9B1" w14:textId="77777777" w:rsidR="00617043" w:rsidRPr="00617043" w:rsidRDefault="00617043" w:rsidP="00617043">
            <w:pPr>
              <w:tabs>
                <w:tab w:val="left" w:pos="0"/>
              </w:tabs>
              <w:contextualSpacing/>
              <w:jc w:val="both"/>
              <w:rPr>
                <w:lang w:val="ru-RU"/>
              </w:rPr>
            </w:pPr>
            <w:r w:rsidRPr="00617043">
              <w:rPr>
                <w:lang w:val="ru-RU"/>
              </w:rPr>
              <w:t>11.2.</w:t>
            </w:r>
          </w:p>
        </w:tc>
        <w:tc>
          <w:tcPr>
            <w:tcW w:w="5674" w:type="dxa"/>
            <w:tcBorders>
              <w:top w:val="nil"/>
              <w:left w:val="nil"/>
              <w:bottom w:val="single" w:sz="4" w:space="0" w:color="000000"/>
              <w:right w:val="single" w:sz="4" w:space="0" w:color="000000"/>
            </w:tcBorders>
            <w:shd w:val="clear" w:color="auto" w:fill="auto"/>
            <w:vAlign w:val="bottom"/>
          </w:tcPr>
          <w:p w14:paraId="40C68255" w14:textId="77777777" w:rsidR="00617043" w:rsidRPr="00617043" w:rsidRDefault="00617043" w:rsidP="00617043">
            <w:pPr>
              <w:tabs>
                <w:tab w:val="left" w:pos="0"/>
              </w:tabs>
              <w:contextualSpacing/>
              <w:jc w:val="both"/>
              <w:rPr>
                <w:lang w:val="ru-RU"/>
              </w:rPr>
            </w:pPr>
            <w:r w:rsidRPr="00617043">
              <w:rPr>
                <w:lang w:val="ru-RU"/>
              </w:rPr>
              <w:t>Объемные световые буквы на подложке</w:t>
            </w:r>
          </w:p>
        </w:tc>
        <w:tc>
          <w:tcPr>
            <w:tcW w:w="4477" w:type="dxa"/>
            <w:tcBorders>
              <w:top w:val="nil"/>
              <w:left w:val="nil"/>
              <w:bottom w:val="single" w:sz="4" w:space="0" w:color="000000"/>
              <w:right w:val="single" w:sz="4" w:space="0" w:color="000000"/>
            </w:tcBorders>
            <w:shd w:val="clear" w:color="auto" w:fill="auto"/>
            <w:vAlign w:val="bottom"/>
          </w:tcPr>
          <w:p w14:paraId="1A82D837"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56C07211"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1F6BA269" w14:textId="77777777" w:rsidR="00617043" w:rsidRPr="00617043" w:rsidRDefault="00617043" w:rsidP="00617043">
            <w:pPr>
              <w:tabs>
                <w:tab w:val="left" w:pos="0"/>
              </w:tabs>
              <w:contextualSpacing/>
              <w:jc w:val="both"/>
              <w:rPr>
                <w:lang w:val="ru-RU"/>
              </w:rPr>
            </w:pPr>
            <w:r w:rsidRPr="00617043">
              <w:rPr>
                <w:lang w:val="ru-RU"/>
              </w:rPr>
              <w:lastRenderedPageBreak/>
              <w:t>11.3.</w:t>
            </w:r>
          </w:p>
        </w:tc>
        <w:tc>
          <w:tcPr>
            <w:tcW w:w="5674" w:type="dxa"/>
            <w:tcBorders>
              <w:top w:val="nil"/>
              <w:left w:val="nil"/>
              <w:bottom w:val="single" w:sz="4" w:space="0" w:color="000000"/>
              <w:right w:val="single" w:sz="4" w:space="0" w:color="000000"/>
            </w:tcBorders>
            <w:shd w:val="clear" w:color="auto" w:fill="auto"/>
            <w:vAlign w:val="bottom"/>
          </w:tcPr>
          <w:p w14:paraId="7F426378" w14:textId="77777777" w:rsidR="00617043" w:rsidRPr="00617043" w:rsidRDefault="00617043" w:rsidP="00617043">
            <w:pPr>
              <w:tabs>
                <w:tab w:val="left" w:pos="0"/>
              </w:tabs>
              <w:contextualSpacing/>
              <w:jc w:val="both"/>
              <w:rPr>
                <w:lang w:val="ru-RU"/>
              </w:rPr>
            </w:pPr>
            <w:r w:rsidRPr="00617043">
              <w:rPr>
                <w:lang w:val="ru-RU"/>
              </w:rPr>
              <w:t>Объемные не световые буквы</w:t>
            </w:r>
          </w:p>
        </w:tc>
        <w:tc>
          <w:tcPr>
            <w:tcW w:w="4477" w:type="dxa"/>
            <w:tcBorders>
              <w:top w:val="nil"/>
              <w:left w:val="nil"/>
              <w:bottom w:val="single" w:sz="4" w:space="0" w:color="000000"/>
              <w:right w:val="single" w:sz="4" w:space="0" w:color="000000"/>
            </w:tcBorders>
            <w:shd w:val="clear" w:color="auto" w:fill="auto"/>
            <w:vAlign w:val="bottom"/>
          </w:tcPr>
          <w:p w14:paraId="30EEDDD1"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4E50356E"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2FE4D988" w14:textId="77777777" w:rsidR="00617043" w:rsidRPr="00617043" w:rsidRDefault="00617043" w:rsidP="00617043">
            <w:pPr>
              <w:tabs>
                <w:tab w:val="left" w:pos="0"/>
              </w:tabs>
              <w:contextualSpacing/>
              <w:jc w:val="both"/>
              <w:rPr>
                <w:lang w:val="ru-RU"/>
              </w:rPr>
            </w:pPr>
            <w:r w:rsidRPr="00617043">
              <w:rPr>
                <w:lang w:val="ru-RU"/>
              </w:rPr>
              <w:t>11.4.</w:t>
            </w:r>
          </w:p>
        </w:tc>
        <w:tc>
          <w:tcPr>
            <w:tcW w:w="5674" w:type="dxa"/>
            <w:tcBorders>
              <w:top w:val="nil"/>
              <w:left w:val="nil"/>
              <w:bottom w:val="single" w:sz="4" w:space="0" w:color="000000"/>
              <w:right w:val="single" w:sz="4" w:space="0" w:color="000000"/>
            </w:tcBorders>
            <w:shd w:val="clear" w:color="auto" w:fill="auto"/>
            <w:vAlign w:val="bottom"/>
          </w:tcPr>
          <w:p w14:paraId="797A0AB3" w14:textId="77777777" w:rsidR="00617043" w:rsidRPr="00617043" w:rsidRDefault="00617043" w:rsidP="00617043">
            <w:pPr>
              <w:tabs>
                <w:tab w:val="left" w:pos="0"/>
              </w:tabs>
              <w:contextualSpacing/>
              <w:jc w:val="both"/>
              <w:rPr>
                <w:lang w:val="ru-RU"/>
              </w:rPr>
            </w:pPr>
            <w:r w:rsidRPr="00617043">
              <w:rPr>
                <w:lang w:val="ru-RU"/>
              </w:rPr>
              <w:t>Световой короб с лицевой панелью из акрила</w:t>
            </w:r>
          </w:p>
        </w:tc>
        <w:tc>
          <w:tcPr>
            <w:tcW w:w="4477" w:type="dxa"/>
            <w:tcBorders>
              <w:top w:val="nil"/>
              <w:left w:val="nil"/>
              <w:bottom w:val="single" w:sz="4" w:space="0" w:color="000000"/>
              <w:right w:val="single" w:sz="4" w:space="0" w:color="000000"/>
            </w:tcBorders>
            <w:shd w:val="clear" w:color="auto" w:fill="auto"/>
            <w:vAlign w:val="bottom"/>
          </w:tcPr>
          <w:p w14:paraId="59F95C21"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46B022D7"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761E95D3" w14:textId="77777777" w:rsidR="00617043" w:rsidRPr="00617043" w:rsidRDefault="00617043" w:rsidP="00617043">
            <w:pPr>
              <w:tabs>
                <w:tab w:val="left" w:pos="0"/>
              </w:tabs>
              <w:contextualSpacing/>
              <w:jc w:val="both"/>
              <w:rPr>
                <w:lang w:val="ru-RU"/>
              </w:rPr>
            </w:pPr>
            <w:r w:rsidRPr="00617043">
              <w:rPr>
                <w:lang w:val="ru-RU"/>
              </w:rPr>
              <w:t>11.5.</w:t>
            </w:r>
          </w:p>
        </w:tc>
        <w:tc>
          <w:tcPr>
            <w:tcW w:w="5674" w:type="dxa"/>
            <w:tcBorders>
              <w:top w:val="nil"/>
              <w:left w:val="nil"/>
              <w:bottom w:val="single" w:sz="4" w:space="0" w:color="000000"/>
              <w:right w:val="single" w:sz="4" w:space="0" w:color="000000"/>
            </w:tcBorders>
            <w:shd w:val="clear" w:color="auto" w:fill="auto"/>
            <w:vAlign w:val="bottom"/>
          </w:tcPr>
          <w:p w14:paraId="0E66A9D4" w14:textId="77777777" w:rsidR="00617043" w:rsidRPr="00617043" w:rsidRDefault="00617043" w:rsidP="00617043">
            <w:pPr>
              <w:tabs>
                <w:tab w:val="left" w:pos="0"/>
              </w:tabs>
              <w:contextualSpacing/>
              <w:jc w:val="both"/>
              <w:rPr>
                <w:lang w:val="ru-RU"/>
              </w:rPr>
            </w:pPr>
            <w:r w:rsidRPr="00617043">
              <w:rPr>
                <w:lang w:val="ru-RU"/>
              </w:rPr>
              <w:t>Световой короб с лицевой панелью из композита, буквы на прорезь</w:t>
            </w:r>
          </w:p>
        </w:tc>
        <w:tc>
          <w:tcPr>
            <w:tcW w:w="4477" w:type="dxa"/>
            <w:tcBorders>
              <w:top w:val="nil"/>
              <w:left w:val="nil"/>
              <w:bottom w:val="single" w:sz="4" w:space="0" w:color="000000"/>
              <w:right w:val="single" w:sz="4" w:space="0" w:color="000000"/>
            </w:tcBorders>
            <w:shd w:val="clear" w:color="auto" w:fill="auto"/>
            <w:vAlign w:val="bottom"/>
          </w:tcPr>
          <w:p w14:paraId="138DEC55"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2F1C09DF"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6E356127" w14:textId="77777777" w:rsidR="00617043" w:rsidRPr="00617043" w:rsidRDefault="00617043" w:rsidP="00617043">
            <w:pPr>
              <w:tabs>
                <w:tab w:val="left" w:pos="0"/>
              </w:tabs>
              <w:contextualSpacing/>
              <w:jc w:val="both"/>
              <w:rPr>
                <w:lang w:val="ru-RU"/>
              </w:rPr>
            </w:pPr>
            <w:r w:rsidRPr="00617043">
              <w:rPr>
                <w:lang w:val="ru-RU"/>
              </w:rPr>
              <w:t>11.6.</w:t>
            </w:r>
          </w:p>
        </w:tc>
        <w:tc>
          <w:tcPr>
            <w:tcW w:w="5674" w:type="dxa"/>
            <w:tcBorders>
              <w:top w:val="nil"/>
              <w:left w:val="nil"/>
              <w:bottom w:val="single" w:sz="4" w:space="0" w:color="000000"/>
              <w:right w:val="single" w:sz="4" w:space="0" w:color="000000"/>
            </w:tcBorders>
            <w:shd w:val="clear" w:color="auto" w:fill="auto"/>
            <w:vAlign w:val="bottom"/>
          </w:tcPr>
          <w:p w14:paraId="10DD0736" w14:textId="77777777" w:rsidR="00617043" w:rsidRPr="00617043" w:rsidRDefault="00617043" w:rsidP="00617043">
            <w:pPr>
              <w:tabs>
                <w:tab w:val="left" w:pos="0"/>
              </w:tabs>
              <w:contextualSpacing/>
              <w:jc w:val="both"/>
              <w:rPr>
                <w:lang w:val="ru-RU"/>
              </w:rPr>
            </w:pPr>
            <w:proofErr w:type="spellStart"/>
            <w:r w:rsidRPr="00617043">
              <w:rPr>
                <w:lang w:val="ru-RU"/>
              </w:rPr>
              <w:t>Несветовой</w:t>
            </w:r>
            <w:proofErr w:type="spellEnd"/>
            <w:r w:rsidRPr="00617043">
              <w:rPr>
                <w:lang w:val="ru-RU"/>
              </w:rPr>
              <w:t xml:space="preserve"> короб</w:t>
            </w:r>
          </w:p>
        </w:tc>
        <w:tc>
          <w:tcPr>
            <w:tcW w:w="4477" w:type="dxa"/>
            <w:tcBorders>
              <w:top w:val="nil"/>
              <w:left w:val="nil"/>
              <w:bottom w:val="single" w:sz="4" w:space="0" w:color="000000"/>
              <w:right w:val="single" w:sz="4" w:space="0" w:color="000000"/>
            </w:tcBorders>
            <w:shd w:val="clear" w:color="auto" w:fill="auto"/>
            <w:vAlign w:val="bottom"/>
          </w:tcPr>
          <w:p w14:paraId="0A6A67C8"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739CF724"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auto"/>
            <w:vAlign w:val="bottom"/>
          </w:tcPr>
          <w:p w14:paraId="61B37BEA" w14:textId="77777777" w:rsidR="00617043" w:rsidRPr="00617043" w:rsidRDefault="00617043" w:rsidP="00617043">
            <w:pPr>
              <w:tabs>
                <w:tab w:val="left" w:pos="0"/>
              </w:tabs>
              <w:contextualSpacing/>
              <w:jc w:val="both"/>
              <w:rPr>
                <w:lang w:val="ru-RU"/>
              </w:rPr>
            </w:pPr>
            <w:r w:rsidRPr="00617043">
              <w:rPr>
                <w:lang w:val="ru-RU"/>
              </w:rPr>
              <w:t>11.7.</w:t>
            </w:r>
          </w:p>
        </w:tc>
        <w:tc>
          <w:tcPr>
            <w:tcW w:w="5674" w:type="dxa"/>
            <w:tcBorders>
              <w:top w:val="nil"/>
              <w:left w:val="nil"/>
              <w:bottom w:val="single" w:sz="4" w:space="0" w:color="000000"/>
              <w:right w:val="single" w:sz="4" w:space="0" w:color="000000"/>
            </w:tcBorders>
            <w:shd w:val="clear" w:color="auto" w:fill="auto"/>
            <w:vAlign w:val="bottom"/>
          </w:tcPr>
          <w:p w14:paraId="3DA599EC" w14:textId="77777777" w:rsidR="00617043" w:rsidRPr="00617043" w:rsidRDefault="00617043" w:rsidP="00617043">
            <w:pPr>
              <w:tabs>
                <w:tab w:val="left" w:pos="0"/>
              </w:tabs>
              <w:contextualSpacing/>
              <w:jc w:val="both"/>
              <w:rPr>
                <w:lang w:val="ru-RU"/>
              </w:rPr>
            </w:pPr>
            <w:r w:rsidRPr="00617043">
              <w:rPr>
                <w:lang w:val="ru-RU"/>
              </w:rPr>
              <w:t>Буквы плоские не световые</w:t>
            </w:r>
          </w:p>
        </w:tc>
        <w:tc>
          <w:tcPr>
            <w:tcW w:w="4477" w:type="dxa"/>
            <w:tcBorders>
              <w:top w:val="nil"/>
              <w:left w:val="nil"/>
              <w:bottom w:val="single" w:sz="4" w:space="0" w:color="000000"/>
              <w:right w:val="single" w:sz="4" w:space="0" w:color="000000"/>
            </w:tcBorders>
            <w:shd w:val="clear" w:color="auto" w:fill="auto"/>
            <w:vAlign w:val="bottom"/>
          </w:tcPr>
          <w:p w14:paraId="150ECB61" w14:textId="77777777" w:rsidR="00617043" w:rsidRPr="00617043" w:rsidRDefault="00617043" w:rsidP="00617043">
            <w:pPr>
              <w:tabs>
                <w:tab w:val="left" w:pos="0"/>
              </w:tabs>
              <w:contextualSpacing/>
              <w:jc w:val="both"/>
              <w:rPr>
                <w:lang w:val="ru-RU"/>
              </w:rPr>
            </w:pPr>
            <w:r w:rsidRPr="00617043">
              <w:rPr>
                <w:lang w:val="ru-RU"/>
              </w:rPr>
              <w:t>-</w:t>
            </w:r>
          </w:p>
        </w:tc>
      </w:tr>
      <w:tr w:rsidR="00617043" w:rsidRPr="00617043" w14:paraId="0117887C" w14:textId="77777777" w:rsidTr="00617043">
        <w:trPr>
          <w:trHeight w:val="283"/>
        </w:trPr>
        <w:tc>
          <w:tcPr>
            <w:tcW w:w="706" w:type="dxa"/>
            <w:tcBorders>
              <w:top w:val="nil"/>
              <w:left w:val="single" w:sz="4" w:space="0" w:color="000000"/>
              <w:bottom w:val="single" w:sz="4" w:space="0" w:color="000000"/>
              <w:right w:val="single" w:sz="4" w:space="0" w:color="000000"/>
            </w:tcBorders>
            <w:shd w:val="clear" w:color="auto" w:fill="D0CECE"/>
            <w:vAlign w:val="bottom"/>
          </w:tcPr>
          <w:p w14:paraId="67C2150A" w14:textId="77777777" w:rsidR="00617043" w:rsidRPr="00617043" w:rsidRDefault="00617043" w:rsidP="00617043">
            <w:pPr>
              <w:tabs>
                <w:tab w:val="left" w:pos="0"/>
              </w:tabs>
              <w:contextualSpacing/>
              <w:jc w:val="both"/>
              <w:rPr>
                <w:lang w:val="ru-RU"/>
              </w:rPr>
            </w:pPr>
            <w:r w:rsidRPr="00617043">
              <w:rPr>
                <w:lang w:val="ru-RU"/>
              </w:rPr>
              <w:t xml:space="preserve">12. </w:t>
            </w:r>
          </w:p>
        </w:tc>
        <w:tc>
          <w:tcPr>
            <w:tcW w:w="5674" w:type="dxa"/>
            <w:tcBorders>
              <w:top w:val="nil"/>
              <w:left w:val="nil"/>
              <w:bottom w:val="single" w:sz="4" w:space="0" w:color="000000"/>
              <w:right w:val="single" w:sz="4" w:space="0" w:color="000000"/>
            </w:tcBorders>
            <w:shd w:val="clear" w:color="auto" w:fill="D0CECE"/>
            <w:vAlign w:val="bottom"/>
          </w:tcPr>
          <w:p w14:paraId="1BAE0F4E" w14:textId="77777777" w:rsidR="00617043" w:rsidRPr="00617043" w:rsidRDefault="00617043" w:rsidP="00617043">
            <w:pPr>
              <w:tabs>
                <w:tab w:val="left" w:pos="0"/>
              </w:tabs>
              <w:contextualSpacing/>
              <w:jc w:val="both"/>
              <w:rPr>
                <w:lang w:val="ru-RU"/>
              </w:rPr>
            </w:pPr>
            <w:r w:rsidRPr="00617043">
              <w:rPr>
                <w:lang w:val="ru-RU"/>
              </w:rPr>
              <w:t>Материалы для изготовления вывески</w:t>
            </w:r>
          </w:p>
        </w:tc>
        <w:tc>
          <w:tcPr>
            <w:tcW w:w="4477" w:type="dxa"/>
            <w:tcBorders>
              <w:top w:val="nil"/>
              <w:left w:val="nil"/>
              <w:bottom w:val="single" w:sz="4" w:space="0" w:color="000000"/>
              <w:right w:val="single" w:sz="4" w:space="0" w:color="000000"/>
            </w:tcBorders>
            <w:shd w:val="clear" w:color="auto" w:fill="auto"/>
            <w:vAlign w:val="bottom"/>
          </w:tcPr>
          <w:p w14:paraId="7F8DE1AC" w14:textId="77777777" w:rsidR="00617043" w:rsidRPr="00617043" w:rsidRDefault="00617043" w:rsidP="00617043">
            <w:pPr>
              <w:tabs>
                <w:tab w:val="left" w:pos="0"/>
              </w:tabs>
              <w:contextualSpacing/>
              <w:jc w:val="both"/>
              <w:rPr>
                <w:lang w:val="ru-RU"/>
              </w:rPr>
            </w:pPr>
          </w:p>
        </w:tc>
      </w:tr>
      <w:tr w:rsidR="00617043" w:rsidRPr="00617043" w14:paraId="75BF7549" w14:textId="77777777" w:rsidTr="00617043">
        <w:trPr>
          <w:trHeight w:val="866"/>
        </w:trPr>
        <w:tc>
          <w:tcPr>
            <w:tcW w:w="706" w:type="dxa"/>
            <w:tcBorders>
              <w:top w:val="nil"/>
              <w:left w:val="single" w:sz="4" w:space="0" w:color="000000"/>
              <w:bottom w:val="single" w:sz="4" w:space="0" w:color="000000"/>
              <w:right w:val="single" w:sz="4" w:space="0" w:color="000000"/>
            </w:tcBorders>
            <w:shd w:val="clear" w:color="auto" w:fill="auto"/>
            <w:vAlign w:val="bottom"/>
          </w:tcPr>
          <w:p w14:paraId="7EDBC067" w14:textId="77777777" w:rsidR="00617043" w:rsidRPr="00617043" w:rsidRDefault="00617043" w:rsidP="00617043">
            <w:pPr>
              <w:tabs>
                <w:tab w:val="left" w:pos="0"/>
              </w:tabs>
              <w:contextualSpacing/>
              <w:jc w:val="both"/>
              <w:rPr>
                <w:lang w:val="ru-RU"/>
              </w:rPr>
            </w:pPr>
            <w:r w:rsidRPr="00617043">
              <w:rPr>
                <w:lang w:val="ru-RU"/>
              </w:rPr>
              <w:t>12.1.</w:t>
            </w:r>
          </w:p>
        </w:tc>
        <w:tc>
          <w:tcPr>
            <w:tcW w:w="5674" w:type="dxa"/>
            <w:tcBorders>
              <w:top w:val="nil"/>
              <w:left w:val="nil"/>
              <w:bottom w:val="single" w:sz="4" w:space="0" w:color="000000"/>
              <w:right w:val="single" w:sz="4" w:space="0" w:color="000000"/>
            </w:tcBorders>
            <w:shd w:val="clear" w:color="auto" w:fill="auto"/>
            <w:vAlign w:val="bottom"/>
          </w:tcPr>
          <w:p w14:paraId="4F713AEF" w14:textId="77777777" w:rsidR="00617043" w:rsidRPr="00617043" w:rsidRDefault="00617043" w:rsidP="00617043">
            <w:pPr>
              <w:tabs>
                <w:tab w:val="left" w:pos="0"/>
              </w:tabs>
              <w:contextualSpacing/>
              <w:jc w:val="both"/>
              <w:rPr>
                <w:lang w:val="ru-RU"/>
              </w:rPr>
            </w:pPr>
            <w:r w:rsidRPr="00617043">
              <w:rPr>
                <w:b/>
                <w:lang w:val="ru-RU"/>
              </w:rPr>
              <w:t>Лицевая часть</w:t>
            </w:r>
            <w:r w:rsidRPr="00617043">
              <w:rPr>
                <w:lang w:val="ru-RU"/>
              </w:rPr>
              <w:t xml:space="preserve">: </w:t>
            </w:r>
          </w:p>
        </w:tc>
        <w:tc>
          <w:tcPr>
            <w:tcW w:w="4477" w:type="dxa"/>
            <w:tcBorders>
              <w:top w:val="nil"/>
              <w:left w:val="nil"/>
              <w:bottom w:val="single" w:sz="4" w:space="0" w:color="000000"/>
              <w:right w:val="single" w:sz="4" w:space="0" w:color="000000"/>
            </w:tcBorders>
            <w:shd w:val="clear" w:color="auto" w:fill="auto"/>
          </w:tcPr>
          <w:p w14:paraId="45EED072" w14:textId="77777777" w:rsidR="00617043" w:rsidRPr="00617043" w:rsidRDefault="00617043" w:rsidP="00617043">
            <w:pPr>
              <w:tabs>
                <w:tab w:val="left" w:pos="0"/>
              </w:tabs>
              <w:contextualSpacing/>
              <w:jc w:val="both"/>
              <w:rPr>
                <w:lang w:val="ru-RU"/>
              </w:rPr>
            </w:pPr>
            <w:r w:rsidRPr="00617043">
              <w:rPr>
                <w:lang w:val="ru-RU"/>
              </w:rPr>
              <w:t xml:space="preserve">Буквы - Акриловое молочное стекло PLEXIGLAS 3 мм. </w:t>
            </w:r>
            <w:r w:rsidRPr="00617043">
              <w:rPr>
                <w:lang w:val="ru-RU"/>
              </w:rPr>
              <w:br/>
            </w:r>
          </w:p>
        </w:tc>
      </w:tr>
      <w:tr w:rsidR="00617043" w:rsidRPr="00617043" w14:paraId="66720DE6"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auto"/>
            <w:vAlign w:val="bottom"/>
          </w:tcPr>
          <w:p w14:paraId="4D03637C" w14:textId="77777777" w:rsidR="00617043" w:rsidRPr="00617043" w:rsidRDefault="00617043" w:rsidP="00617043">
            <w:pPr>
              <w:tabs>
                <w:tab w:val="left" w:pos="0"/>
              </w:tabs>
              <w:contextualSpacing/>
              <w:jc w:val="both"/>
              <w:rPr>
                <w:lang w:val="ru-RU"/>
              </w:rPr>
            </w:pPr>
            <w:r w:rsidRPr="00617043">
              <w:rPr>
                <w:lang w:val="ru-RU"/>
              </w:rPr>
              <w:t xml:space="preserve">12.2. </w:t>
            </w:r>
          </w:p>
        </w:tc>
        <w:tc>
          <w:tcPr>
            <w:tcW w:w="5674" w:type="dxa"/>
            <w:tcBorders>
              <w:top w:val="nil"/>
              <w:left w:val="nil"/>
              <w:bottom w:val="single" w:sz="4" w:space="0" w:color="000000"/>
              <w:right w:val="single" w:sz="4" w:space="0" w:color="000000"/>
            </w:tcBorders>
            <w:shd w:val="clear" w:color="auto" w:fill="auto"/>
          </w:tcPr>
          <w:p w14:paraId="160C7087" w14:textId="77777777" w:rsidR="00617043" w:rsidRPr="00617043" w:rsidRDefault="00617043" w:rsidP="00617043">
            <w:pPr>
              <w:tabs>
                <w:tab w:val="left" w:pos="0"/>
              </w:tabs>
              <w:contextualSpacing/>
              <w:jc w:val="both"/>
              <w:rPr>
                <w:lang w:val="ru-RU"/>
              </w:rPr>
            </w:pPr>
            <w:r w:rsidRPr="00617043">
              <w:rPr>
                <w:b/>
                <w:lang w:val="ru-RU"/>
              </w:rPr>
              <w:t>Борт букв</w:t>
            </w:r>
            <w:r w:rsidRPr="00617043">
              <w:rPr>
                <w:lang w:val="ru-RU"/>
              </w:rPr>
              <w:t xml:space="preserve">: </w:t>
            </w:r>
          </w:p>
        </w:tc>
        <w:tc>
          <w:tcPr>
            <w:tcW w:w="4477" w:type="dxa"/>
            <w:tcBorders>
              <w:top w:val="nil"/>
              <w:left w:val="nil"/>
              <w:bottom w:val="single" w:sz="4" w:space="0" w:color="000000"/>
              <w:right w:val="single" w:sz="4" w:space="0" w:color="000000"/>
            </w:tcBorders>
            <w:shd w:val="clear" w:color="auto" w:fill="auto"/>
            <w:vAlign w:val="bottom"/>
          </w:tcPr>
          <w:p w14:paraId="7645B4C5" w14:textId="77777777" w:rsidR="00617043" w:rsidRPr="00617043" w:rsidRDefault="00617043" w:rsidP="00617043">
            <w:pPr>
              <w:tabs>
                <w:tab w:val="left" w:pos="0"/>
              </w:tabs>
              <w:contextualSpacing/>
              <w:jc w:val="both"/>
              <w:rPr>
                <w:lang w:val="ru-RU"/>
              </w:rPr>
            </w:pPr>
            <w:r w:rsidRPr="00617043">
              <w:rPr>
                <w:lang w:val="ru-RU"/>
              </w:rPr>
              <w:t>Алюминиевый 8 см черный</w:t>
            </w:r>
          </w:p>
          <w:p w14:paraId="6B34DF93" w14:textId="77777777" w:rsidR="00617043" w:rsidRPr="00617043" w:rsidRDefault="00617043" w:rsidP="00617043">
            <w:pPr>
              <w:tabs>
                <w:tab w:val="left" w:pos="0"/>
              </w:tabs>
              <w:contextualSpacing/>
              <w:jc w:val="both"/>
              <w:rPr>
                <w:lang w:val="ru-RU"/>
              </w:rPr>
            </w:pPr>
          </w:p>
        </w:tc>
      </w:tr>
      <w:tr w:rsidR="00617043" w:rsidRPr="00617043" w14:paraId="7584A8AD"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auto"/>
            <w:vAlign w:val="bottom"/>
          </w:tcPr>
          <w:p w14:paraId="408C285E" w14:textId="77777777" w:rsidR="00617043" w:rsidRPr="00617043" w:rsidRDefault="00617043" w:rsidP="00617043">
            <w:pPr>
              <w:tabs>
                <w:tab w:val="left" w:pos="0"/>
              </w:tabs>
              <w:contextualSpacing/>
              <w:jc w:val="both"/>
              <w:rPr>
                <w:lang w:val="ru-RU"/>
              </w:rPr>
            </w:pPr>
            <w:r w:rsidRPr="00617043">
              <w:rPr>
                <w:lang w:val="ru-RU"/>
              </w:rPr>
              <w:t>12.3.</w:t>
            </w:r>
          </w:p>
        </w:tc>
        <w:tc>
          <w:tcPr>
            <w:tcW w:w="5674" w:type="dxa"/>
            <w:tcBorders>
              <w:top w:val="nil"/>
              <w:left w:val="nil"/>
              <w:bottom w:val="single" w:sz="4" w:space="0" w:color="000000"/>
              <w:right w:val="single" w:sz="4" w:space="0" w:color="000000"/>
            </w:tcBorders>
            <w:shd w:val="clear" w:color="auto" w:fill="auto"/>
            <w:vAlign w:val="bottom"/>
          </w:tcPr>
          <w:p w14:paraId="5BF562A2" w14:textId="77777777" w:rsidR="00617043" w:rsidRPr="00617043" w:rsidRDefault="00617043" w:rsidP="00617043">
            <w:pPr>
              <w:tabs>
                <w:tab w:val="left" w:pos="0"/>
              </w:tabs>
              <w:contextualSpacing/>
              <w:jc w:val="both"/>
              <w:rPr>
                <w:lang w:val="ru-RU"/>
              </w:rPr>
            </w:pPr>
            <w:r w:rsidRPr="00617043">
              <w:rPr>
                <w:b/>
                <w:lang w:val="ru-RU"/>
              </w:rPr>
              <w:t>Задник:</w:t>
            </w:r>
            <w:r w:rsidRPr="00617043">
              <w:rPr>
                <w:lang w:val="ru-RU"/>
              </w:rPr>
              <w:t xml:space="preserve"> </w:t>
            </w:r>
          </w:p>
        </w:tc>
        <w:tc>
          <w:tcPr>
            <w:tcW w:w="4477" w:type="dxa"/>
            <w:tcBorders>
              <w:top w:val="nil"/>
              <w:left w:val="nil"/>
              <w:bottom w:val="single" w:sz="4" w:space="0" w:color="000000"/>
              <w:right w:val="single" w:sz="4" w:space="0" w:color="000000"/>
            </w:tcBorders>
            <w:shd w:val="clear" w:color="auto" w:fill="auto"/>
            <w:vAlign w:val="bottom"/>
          </w:tcPr>
          <w:p w14:paraId="6FD5BB70" w14:textId="77777777" w:rsidR="00617043" w:rsidRPr="00617043" w:rsidRDefault="00617043" w:rsidP="00617043">
            <w:pPr>
              <w:tabs>
                <w:tab w:val="left" w:pos="0"/>
              </w:tabs>
              <w:contextualSpacing/>
              <w:jc w:val="both"/>
              <w:rPr>
                <w:lang w:val="ru-RU"/>
              </w:rPr>
            </w:pPr>
            <w:r w:rsidRPr="00617043">
              <w:rPr>
                <w:lang w:val="ru-RU"/>
              </w:rPr>
              <w:t xml:space="preserve">ПВХ 8 мм </w:t>
            </w:r>
          </w:p>
        </w:tc>
      </w:tr>
      <w:tr w:rsidR="00617043" w:rsidRPr="00617043" w14:paraId="72E9ADB1" w14:textId="77777777" w:rsidTr="00617043">
        <w:trPr>
          <w:trHeight w:val="298"/>
        </w:trPr>
        <w:tc>
          <w:tcPr>
            <w:tcW w:w="706" w:type="dxa"/>
            <w:tcBorders>
              <w:top w:val="nil"/>
              <w:left w:val="single" w:sz="4" w:space="0" w:color="000000"/>
              <w:bottom w:val="single" w:sz="4" w:space="0" w:color="000000"/>
              <w:right w:val="single" w:sz="4" w:space="0" w:color="000000"/>
            </w:tcBorders>
            <w:shd w:val="clear" w:color="auto" w:fill="auto"/>
          </w:tcPr>
          <w:p w14:paraId="7D47F1C0" w14:textId="77777777" w:rsidR="00617043" w:rsidRPr="00617043" w:rsidRDefault="00617043" w:rsidP="00617043">
            <w:pPr>
              <w:tabs>
                <w:tab w:val="left" w:pos="0"/>
              </w:tabs>
              <w:contextualSpacing/>
              <w:jc w:val="both"/>
              <w:rPr>
                <w:lang w:val="ru-RU"/>
              </w:rPr>
            </w:pPr>
            <w:r w:rsidRPr="00617043">
              <w:rPr>
                <w:lang w:val="ru-RU"/>
              </w:rPr>
              <w:t>12.4.</w:t>
            </w:r>
          </w:p>
        </w:tc>
        <w:tc>
          <w:tcPr>
            <w:tcW w:w="5674" w:type="dxa"/>
            <w:tcBorders>
              <w:top w:val="nil"/>
              <w:left w:val="nil"/>
              <w:bottom w:val="single" w:sz="4" w:space="0" w:color="000000"/>
              <w:right w:val="single" w:sz="4" w:space="0" w:color="000000"/>
            </w:tcBorders>
            <w:shd w:val="clear" w:color="auto" w:fill="auto"/>
          </w:tcPr>
          <w:p w14:paraId="4C124B29" w14:textId="77777777" w:rsidR="00617043" w:rsidRPr="00617043" w:rsidRDefault="00617043" w:rsidP="00617043">
            <w:pPr>
              <w:tabs>
                <w:tab w:val="left" w:pos="0"/>
              </w:tabs>
              <w:contextualSpacing/>
              <w:jc w:val="both"/>
              <w:rPr>
                <w:b/>
                <w:lang w:val="ru-RU"/>
              </w:rPr>
            </w:pPr>
            <w:r w:rsidRPr="00617043">
              <w:rPr>
                <w:b/>
                <w:lang w:val="ru-RU"/>
              </w:rPr>
              <w:t xml:space="preserve">Подсветка: </w:t>
            </w:r>
          </w:p>
        </w:tc>
        <w:tc>
          <w:tcPr>
            <w:tcW w:w="4477" w:type="dxa"/>
            <w:tcBorders>
              <w:top w:val="nil"/>
              <w:left w:val="nil"/>
              <w:bottom w:val="single" w:sz="4" w:space="0" w:color="000000"/>
              <w:right w:val="single" w:sz="4" w:space="0" w:color="000000"/>
            </w:tcBorders>
            <w:shd w:val="clear" w:color="auto" w:fill="auto"/>
            <w:vAlign w:val="bottom"/>
          </w:tcPr>
          <w:p w14:paraId="74DA39D6" w14:textId="77777777" w:rsidR="00617043" w:rsidRPr="00617043" w:rsidRDefault="00617043" w:rsidP="00617043">
            <w:pPr>
              <w:tabs>
                <w:tab w:val="left" w:pos="0"/>
              </w:tabs>
              <w:contextualSpacing/>
              <w:jc w:val="both"/>
              <w:rPr>
                <w:lang w:val="ru-RU"/>
              </w:rPr>
            </w:pPr>
            <w:r w:rsidRPr="00617043">
              <w:rPr>
                <w:lang w:val="ru-RU"/>
              </w:rPr>
              <w:t>Подсветка букв внутренняя: светодиодные модули 3 SMD3528, с поликарбонатной линзой 0,5</w:t>
            </w:r>
            <w:r w:rsidRPr="00617043">
              <w:rPr>
                <w:lang w:val="en-US"/>
              </w:rPr>
              <w:t>W</w:t>
            </w:r>
            <w:r w:rsidRPr="00617043">
              <w:rPr>
                <w:lang w:val="ru-RU"/>
              </w:rPr>
              <w:t>, 180°, 12В, IP67, белый 8000-8500 K. Блоки питания: 12В, IP67. Фотореле.</w:t>
            </w:r>
          </w:p>
        </w:tc>
      </w:tr>
    </w:tbl>
    <w:p w14:paraId="09B94F52" w14:textId="77777777" w:rsidR="00617043" w:rsidRPr="00617043" w:rsidRDefault="00617043" w:rsidP="00617043">
      <w:pPr>
        <w:tabs>
          <w:tab w:val="left" w:pos="0"/>
        </w:tabs>
        <w:contextualSpacing/>
        <w:jc w:val="both"/>
        <w:rPr>
          <w:lang w:val="ru-RU"/>
        </w:rPr>
      </w:pPr>
    </w:p>
    <w:p w14:paraId="2524C58C" w14:textId="77777777" w:rsidR="00617043" w:rsidRPr="00617043" w:rsidRDefault="00617043" w:rsidP="00617043">
      <w:pPr>
        <w:tabs>
          <w:tab w:val="left" w:pos="0"/>
        </w:tabs>
        <w:contextualSpacing/>
        <w:jc w:val="both"/>
        <w:rPr>
          <w:lang w:val="ru-RU"/>
        </w:rPr>
      </w:pPr>
    </w:p>
    <w:p w14:paraId="0EBB4DA6" w14:textId="77777777" w:rsidR="00617043" w:rsidRPr="00617043" w:rsidRDefault="00617043" w:rsidP="00617043">
      <w:pPr>
        <w:tabs>
          <w:tab w:val="left" w:pos="0"/>
        </w:tabs>
        <w:contextualSpacing/>
        <w:jc w:val="both"/>
        <w:rPr>
          <w:lang w:val="ru-RU"/>
        </w:rPr>
      </w:pPr>
      <w:r w:rsidRPr="00617043">
        <w:rPr>
          <w:lang w:val="ru-RU"/>
        </w:rPr>
        <w:drawing>
          <wp:inline distT="0" distB="0" distL="0" distR="0" wp14:anchorId="5119C7D7" wp14:editId="6514682F">
            <wp:extent cx="6844672" cy="2543175"/>
            <wp:effectExtent l="0" t="0" r="0" b="0"/>
            <wp:docPr id="2136766421" name="Рисунок 213676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44736" cy="2543199"/>
                    </a:xfrm>
                    <a:prstGeom prst="rect">
                      <a:avLst/>
                    </a:prstGeom>
                  </pic:spPr>
                </pic:pic>
              </a:graphicData>
            </a:graphic>
          </wp:inline>
        </w:drawing>
      </w:r>
    </w:p>
    <w:p w14:paraId="429E9F37" w14:textId="77777777" w:rsidR="00617043" w:rsidRPr="00617043" w:rsidRDefault="00617043" w:rsidP="00617043">
      <w:pPr>
        <w:tabs>
          <w:tab w:val="left" w:pos="0"/>
        </w:tabs>
        <w:contextualSpacing/>
        <w:jc w:val="both"/>
        <w:rPr>
          <w:lang w:val="ru-RU"/>
        </w:rPr>
      </w:pPr>
    </w:p>
    <w:p w14:paraId="5A4EC683" w14:textId="77777777" w:rsidR="00617043" w:rsidRPr="00617043" w:rsidRDefault="00617043" w:rsidP="00617043">
      <w:pPr>
        <w:tabs>
          <w:tab w:val="left" w:pos="0"/>
        </w:tabs>
        <w:contextualSpacing/>
        <w:jc w:val="both"/>
        <w:rPr>
          <w:lang w:val="ru-RU"/>
        </w:rPr>
      </w:pPr>
    </w:p>
    <w:p w14:paraId="156F4D64" w14:textId="77777777" w:rsidR="00617043" w:rsidRPr="00617043" w:rsidRDefault="00617043" w:rsidP="00617043">
      <w:pPr>
        <w:tabs>
          <w:tab w:val="left" w:pos="0"/>
        </w:tabs>
        <w:contextualSpacing/>
        <w:jc w:val="both"/>
        <w:rPr>
          <w:b/>
          <w:u w:val="single"/>
          <w:lang w:val="ru-RU"/>
        </w:rPr>
      </w:pPr>
      <w:r w:rsidRPr="00617043">
        <w:rPr>
          <w:b/>
          <w:u w:val="single"/>
          <w:lang w:val="ru-RU"/>
        </w:rPr>
        <w:t xml:space="preserve">Место размещения: </w:t>
      </w:r>
    </w:p>
    <w:p w14:paraId="69F8AAC0" w14:textId="77777777" w:rsidR="00617043" w:rsidRPr="00617043" w:rsidRDefault="00617043" w:rsidP="00617043">
      <w:pPr>
        <w:numPr>
          <w:ilvl w:val="0"/>
          <w:numId w:val="31"/>
        </w:numPr>
        <w:tabs>
          <w:tab w:val="left" w:pos="0"/>
        </w:tabs>
        <w:contextualSpacing/>
        <w:jc w:val="both"/>
        <w:rPr>
          <w:lang w:val="ru-RU"/>
        </w:rPr>
      </w:pPr>
      <w:r w:rsidRPr="00617043">
        <w:rPr>
          <w:lang w:val="ru-RU"/>
        </w:rPr>
        <w:t>Бурятия, Северобайкальский район, г. Северобайкальск, ул. Мира, 53</w:t>
      </w:r>
    </w:p>
    <w:p w14:paraId="03BB7526" w14:textId="77777777" w:rsidR="00617043" w:rsidRPr="00617043" w:rsidRDefault="00617043" w:rsidP="00617043">
      <w:pPr>
        <w:numPr>
          <w:ilvl w:val="0"/>
          <w:numId w:val="31"/>
        </w:numPr>
        <w:tabs>
          <w:tab w:val="left" w:pos="0"/>
        </w:tabs>
        <w:contextualSpacing/>
        <w:jc w:val="both"/>
        <w:rPr>
          <w:lang w:val="ru-RU"/>
        </w:rPr>
      </w:pPr>
      <w:r w:rsidRPr="00617043">
        <w:rPr>
          <w:lang w:val="ru-RU"/>
        </w:rPr>
        <w:t>Доставка осуществляется транспортной компанией по согласованию с Получателем услуги, упаковка в деревянную обрешетку – ответственность Исполнителя.</w:t>
      </w:r>
    </w:p>
    <w:p w14:paraId="4989EDC6" w14:textId="77777777" w:rsidR="00617043" w:rsidRPr="00617043" w:rsidRDefault="00617043" w:rsidP="00617043">
      <w:pPr>
        <w:numPr>
          <w:ilvl w:val="0"/>
          <w:numId w:val="31"/>
        </w:numPr>
        <w:tabs>
          <w:tab w:val="left" w:pos="0"/>
        </w:tabs>
        <w:contextualSpacing/>
        <w:jc w:val="both"/>
        <w:rPr>
          <w:lang w:val="ru-RU"/>
        </w:rPr>
      </w:pPr>
      <w:r w:rsidRPr="00617043">
        <w:rPr>
          <w:bCs/>
          <w:lang w:val="ru-RU"/>
        </w:rPr>
        <w:t>П</w:t>
      </w:r>
      <w:r w:rsidRPr="00617043">
        <w:rPr>
          <w:lang w:val="ru-RU"/>
        </w:rPr>
        <w:t>олучатель услуги производит самостоятельную установку и подключение изделий по инструкции Исполнителя</w:t>
      </w:r>
      <w:r w:rsidRPr="00617043">
        <w:rPr>
          <w:bCs/>
          <w:lang w:val="ru-RU"/>
        </w:rPr>
        <w:t>.</w:t>
      </w:r>
    </w:p>
    <w:p w14:paraId="4B739CE5" w14:textId="77777777" w:rsidR="00617043" w:rsidRPr="00617043" w:rsidRDefault="00617043" w:rsidP="00617043">
      <w:pPr>
        <w:numPr>
          <w:ilvl w:val="0"/>
          <w:numId w:val="31"/>
        </w:numPr>
        <w:tabs>
          <w:tab w:val="left" w:pos="0"/>
        </w:tabs>
        <w:contextualSpacing/>
        <w:jc w:val="both"/>
        <w:rPr>
          <w:lang w:val="ru-RU"/>
        </w:rPr>
      </w:pPr>
      <w:r w:rsidRPr="00617043">
        <w:rPr>
          <w:lang w:val="ru-RU"/>
        </w:rPr>
        <w:t>Демонтаж и утилизация старых рекламных конструкций на месте размещения изделий – ответственность Получателя услуг</w:t>
      </w:r>
    </w:p>
    <w:p w14:paraId="2D56E079" w14:textId="77777777" w:rsidR="00617043" w:rsidRPr="00617043" w:rsidRDefault="00617043" w:rsidP="00617043">
      <w:pPr>
        <w:tabs>
          <w:tab w:val="left" w:pos="0"/>
        </w:tabs>
        <w:contextualSpacing/>
        <w:jc w:val="both"/>
        <w:rPr>
          <w:b/>
          <w:u w:val="single"/>
          <w:lang w:val="ru-RU"/>
        </w:rPr>
      </w:pPr>
      <w:r w:rsidRPr="00617043">
        <w:rPr>
          <w:b/>
          <w:u w:val="single"/>
          <w:lang w:val="ru-RU"/>
        </w:rPr>
        <w:t xml:space="preserve">Ответственность сторон: </w:t>
      </w:r>
    </w:p>
    <w:p w14:paraId="78EE4F48" w14:textId="77777777" w:rsidR="00617043" w:rsidRPr="00617043" w:rsidRDefault="00617043" w:rsidP="00617043">
      <w:pPr>
        <w:numPr>
          <w:ilvl w:val="0"/>
          <w:numId w:val="31"/>
        </w:numPr>
        <w:tabs>
          <w:tab w:val="left" w:pos="0"/>
        </w:tabs>
        <w:contextualSpacing/>
        <w:jc w:val="both"/>
        <w:rPr>
          <w:lang w:val="ru-RU"/>
        </w:rPr>
      </w:pPr>
      <w:r w:rsidRPr="00617043">
        <w:rPr>
          <w:lang w:val="ru-RU"/>
        </w:rPr>
        <w:t xml:space="preserve">Получатель услуги несет ответственность за размеры вывески, указанные в техническом задании и за состояние поверхности крепежа вывески, техническую возможность крепления изделия. </w:t>
      </w:r>
    </w:p>
    <w:p w14:paraId="69646860" w14:textId="77777777" w:rsidR="00617043" w:rsidRPr="00617043" w:rsidRDefault="00617043" w:rsidP="00617043">
      <w:pPr>
        <w:numPr>
          <w:ilvl w:val="0"/>
          <w:numId w:val="31"/>
        </w:numPr>
        <w:tabs>
          <w:tab w:val="left" w:pos="0"/>
        </w:tabs>
        <w:contextualSpacing/>
        <w:jc w:val="both"/>
        <w:rPr>
          <w:lang w:val="ru-RU"/>
        </w:rPr>
      </w:pPr>
      <w:r w:rsidRPr="00617043">
        <w:rPr>
          <w:bCs/>
          <w:lang w:val="ru-RU"/>
        </w:rPr>
        <w:t>П</w:t>
      </w:r>
      <w:r w:rsidRPr="00617043">
        <w:rPr>
          <w:lang w:val="ru-RU"/>
        </w:rPr>
        <w:t>олучатель услуги производит вывод кабеля для подключения вывески напряжением 220 Вольт на расстояние не более 1 метра от вывески и отвечает за качество электропроводки</w:t>
      </w:r>
      <w:r w:rsidRPr="00617043">
        <w:rPr>
          <w:bCs/>
          <w:lang w:val="ru-RU"/>
        </w:rPr>
        <w:t>, а также производит д</w:t>
      </w:r>
      <w:r w:rsidRPr="00617043">
        <w:rPr>
          <w:lang w:val="ru-RU"/>
        </w:rPr>
        <w:t>емонтаж и утилизацию старых рекламных конструкций.</w:t>
      </w:r>
    </w:p>
    <w:p w14:paraId="4C052861" w14:textId="77777777" w:rsidR="00617043" w:rsidRPr="00617043" w:rsidRDefault="00617043" w:rsidP="00617043">
      <w:pPr>
        <w:numPr>
          <w:ilvl w:val="0"/>
          <w:numId w:val="31"/>
        </w:numPr>
        <w:tabs>
          <w:tab w:val="left" w:pos="0"/>
        </w:tabs>
        <w:contextualSpacing/>
        <w:jc w:val="both"/>
        <w:rPr>
          <w:lang w:val="ru-RU"/>
        </w:rPr>
      </w:pPr>
      <w:r w:rsidRPr="00617043">
        <w:rPr>
          <w:lang w:val="ru-RU"/>
        </w:rPr>
        <w:t>Доставка транспортной компанией по согласованию с Получателем услуги, упаковка в деревянную обрешетку – ответственность Исполнителя.</w:t>
      </w:r>
    </w:p>
    <w:p w14:paraId="7CEAF497" w14:textId="77777777" w:rsidR="00617043" w:rsidRPr="00617043" w:rsidRDefault="00617043" w:rsidP="00617043">
      <w:pPr>
        <w:numPr>
          <w:ilvl w:val="0"/>
          <w:numId w:val="31"/>
        </w:numPr>
        <w:tabs>
          <w:tab w:val="left" w:pos="0"/>
        </w:tabs>
        <w:contextualSpacing/>
        <w:jc w:val="both"/>
        <w:rPr>
          <w:lang w:val="ru-RU"/>
        </w:rPr>
      </w:pPr>
      <w:r w:rsidRPr="00617043">
        <w:rPr>
          <w:lang w:val="ru-RU"/>
        </w:rPr>
        <w:t>Подъем на необходимую высоту и установка изделия – ответственность Получателя услуги</w:t>
      </w:r>
    </w:p>
    <w:p w14:paraId="5CB63F83" w14:textId="77777777" w:rsidR="00617043" w:rsidRPr="00617043" w:rsidRDefault="00617043" w:rsidP="00617043">
      <w:pPr>
        <w:numPr>
          <w:ilvl w:val="0"/>
          <w:numId w:val="31"/>
        </w:numPr>
        <w:tabs>
          <w:tab w:val="left" w:pos="0"/>
        </w:tabs>
        <w:contextualSpacing/>
        <w:jc w:val="both"/>
        <w:rPr>
          <w:lang w:val="ru-RU"/>
        </w:rPr>
      </w:pPr>
      <w:r w:rsidRPr="00617043">
        <w:rPr>
          <w:lang w:val="ru-RU"/>
        </w:rPr>
        <w:t>Исполнитель передает паспорт вывески (Приложение к техническому заданию) в момент подписания Получателем услуги акта приема-передачи.</w:t>
      </w:r>
    </w:p>
    <w:p w14:paraId="7AB5763B" w14:textId="77777777" w:rsidR="00892E04" w:rsidRPr="00FE14A1" w:rsidRDefault="00892E04" w:rsidP="00892E04">
      <w:pPr>
        <w:tabs>
          <w:tab w:val="left" w:pos="1701"/>
        </w:tabs>
        <w:ind w:firstLine="567"/>
        <w:jc w:val="both"/>
        <w:rPr>
          <w:b/>
          <w:color w:val="000000"/>
        </w:rPr>
      </w:pPr>
      <w:bookmarkStart w:id="44" w:name="_Hlk124945991"/>
      <w:r w:rsidRPr="008A7761">
        <w:rPr>
          <w:b/>
          <w:color w:val="000000"/>
        </w:rPr>
        <w:lastRenderedPageBreak/>
        <w:t>На вывеск</w:t>
      </w:r>
      <w:r>
        <w:rPr>
          <w:b/>
          <w:color w:val="000000"/>
        </w:rPr>
        <w:t xml:space="preserve">е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на вывеске должен занимать</w:t>
      </w:r>
      <w:r w:rsidRPr="008C141C">
        <w:rPr>
          <w:b/>
          <w:color w:val="000000"/>
        </w:rPr>
        <w:t xml:space="preserve"> не менее</w:t>
      </w:r>
      <w:r w:rsidRPr="005E550F">
        <w:rPr>
          <w:b/>
          <w:color w:val="000000"/>
        </w:rPr>
        <w:t xml:space="preserve"> 5% от всей площади изделия, должен быть статичен, без возможности отделения от основного</w:t>
      </w:r>
      <w:r w:rsidRPr="00FE14A1">
        <w:rPr>
          <w:b/>
          <w:color w:val="000000"/>
        </w:rPr>
        <w:t xml:space="preserve"> изделия.</w:t>
      </w:r>
    </w:p>
    <w:p w14:paraId="1E85A8AD" w14:textId="77777777" w:rsidR="00892E04" w:rsidRPr="00670D01" w:rsidRDefault="00892E04" w:rsidP="00892E04">
      <w:pPr>
        <w:pStyle w:val="a7"/>
        <w:tabs>
          <w:tab w:val="left" w:pos="1701"/>
        </w:tabs>
        <w:ind w:left="0" w:firstLine="567"/>
        <w:rPr>
          <w:rStyle w:val="af"/>
          <w:color w:val="000000"/>
          <w:shd w:val="clear" w:color="auto" w:fill="FFFFFF"/>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61FAD4CC">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08A4B66A" w14:textId="77777777" w:rsidR="00892E04" w:rsidRDefault="00892E04" w:rsidP="00892E04">
      <w:pPr>
        <w:pStyle w:val="a7"/>
        <w:tabs>
          <w:tab w:val="left" w:pos="1701"/>
        </w:tabs>
        <w:ind w:left="0" w:firstLine="567"/>
        <w:jc w:val="both"/>
        <w:rPr>
          <w:rStyle w:val="af"/>
          <w:color w:val="000000"/>
          <w:shd w:val="clear" w:color="auto" w:fill="FFFFFF"/>
        </w:rPr>
      </w:pPr>
      <w:r w:rsidRPr="00670D01">
        <w:rPr>
          <w:rStyle w:val="af"/>
          <w:color w:val="000000"/>
          <w:shd w:val="clear" w:color="auto" w:fill="FFFFFF"/>
        </w:rPr>
        <w:t>Исполнитель передает Паспорт вывески Получателю услуги (приложение к Техническому заданию) при подписании акта приема-передачи</w:t>
      </w:r>
    </w:p>
    <w:p w14:paraId="31F6B183" w14:textId="77777777" w:rsidR="00892E04" w:rsidRPr="00670D01" w:rsidRDefault="00892E04" w:rsidP="00892E04">
      <w:pPr>
        <w:pStyle w:val="a7"/>
        <w:tabs>
          <w:tab w:val="left" w:pos="1701"/>
        </w:tabs>
        <w:ind w:left="0"/>
        <w:jc w:val="both"/>
        <w:rPr>
          <w:rStyle w:val="af"/>
          <w:color w:val="000000"/>
          <w:shd w:val="clear" w:color="auto" w:fill="FFFFFF"/>
        </w:rPr>
      </w:pPr>
    </w:p>
    <w:p w14:paraId="6004C07C" w14:textId="20DD794E" w:rsidR="00892E04" w:rsidRPr="00CC017D" w:rsidRDefault="0061704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5</w:t>
      </w:r>
      <w:r w:rsidR="00892E04" w:rsidRPr="00670D01">
        <w:rPr>
          <w:rFonts w:ascii="Times New Roman" w:eastAsia="Calibri" w:hAnsi="Times New Roman" w:cs="Times New Roman"/>
          <w:b/>
          <w:bCs/>
          <w:sz w:val="22"/>
          <w:szCs w:val="22"/>
          <w:lang w:val="ru-RU"/>
        </w:rPr>
        <w:t xml:space="preserve">. 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2A2C4724" w:rsidR="00892E04" w:rsidRPr="00CC017D" w:rsidRDefault="00617043" w:rsidP="00892E04">
      <w:pPr>
        <w:tabs>
          <w:tab w:val="left" w:pos="1701"/>
        </w:tabs>
        <w:jc w:val="both"/>
        <w:rPr>
          <w:color w:val="000000"/>
        </w:rPr>
      </w:pPr>
      <w:r>
        <w:rPr>
          <w:b/>
          <w:bCs/>
          <w:color w:val="000000"/>
          <w:lang w:val="ru-RU"/>
        </w:rPr>
        <w:t>6</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68117DA2" w:rsidR="00892E04" w:rsidRPr="00CC017D" w:rsidRDefault="00617043" w:rsidP="00892E04">
      <w:pPr>
        <w:tabs>
          <w:tab w:val="left" w:pos="1701"/>
        </w:tabs>
        <w:jc w:val="both"/>
        <w:rPr>
          <w:color w:val="000000"/>
        </w:rPr>
      </w:pPr>
      <w:r>
        <w:rPr>
          <w:b/>
          <w:bCs/>
          <w:color w:val="000000"/>
          <w:lang w:val="ru-RU"/>
        </w:rPr>
        <w:t>7</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5F6A7A50" w:rsidR="00892E04" w:rsidRPr="00CC017D" w:rsidRDefault="00617043" w:rsidP="00892E04">
      <w:pPr>
        <w:tabs>
          <w:tab w:val="left" w:pos="1701"/>
        </w:tabs>
        <w:jc w:val="both"/>
        <w:rPr>
          <w:color w:val="000000"/>
        </w:rPr>
      </w:pPr>
      <w:r>
        <w:rPr>
          <w:b/>
          <w:bCs/>
          <w:color w:val="000000"/>
          <w:lang w:val="ru-RU"/>
        </w:rPr>
        <w:t>8</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7070564" w14:textId="77777777" w:rsidR="00892E04" w:rsidRPr="00F909E5" w:rsidRDefault="00892E04" w:rsidP="00892E04">
      <w:pPr>
        <w:tabs>
          <w:tab w:val="left" w:pos="1701"/>
        </w:tabs>
        <w:jc w:val="both"/>
      </w:pPr>
      <w:r w:rsidRPr="00CC017D">
        <w:rPr>
          <w:color w:val="000000" w:themeColor="text1"/>
        </w:rPr>
        <w:t>Отчет должен быть представлен на бумажном носителе и подписанный Исполнителем.</w:t>
      </w:r>
      <w:bookmarkEnd w:id="44"/>
    </w:p>
    <w:p w14:paraId="736696D4" w14:textId="77777777" w:rsidR="00892E04" w:rsidRDefault="00892E04" w:rsidP="00892E04">
      <w:pPr>
        <w:tabs>
          <w:tab w:val="left" w:pos="1701"/>
        </w:tabs>
        <w:rPr>
          <w:b/>
        </w:rPr>
      </w:pPr>
    </w:p>
    <w:p w14:paraId="41B54A7C" w14:textId="77777777" w:rsidR="00892E04" w:rsidRDefault="00892E04" w:rsidP="00892E04">
      <w:pPr>
        <w:tabs>
          <w:tab w:val="left" w:pos="1701"/>
        </w:tabs>
        <w:rPr>
          <w:b/>
        </w:rPr>
      </w:pPr>
    </w:p>
    <w:p w14:paraId="62F76078" w14:textId="77777777" w:rsidR="00892E04" w:rsidRDefault="00892E04" w:rsidP="00892E04">
      <w:pPr>
        <w:tabs>
          <w:tab w:val="left" w:pos="1701"/>
        </w:tabs>
        <w:rPr>
          <w:b/>
        </w:rPr>
      </w:pPr>
    </w:p>
    <w:p w14:paraId="473CCB3D" w14:textId="77777777" w:rsidR="00892E04" w:rsidRDefault="00892E04" w:rsidP="00892E04">
      <w:pPr>
        <w:tabs>
          <w:tab w:val="left" w:pos="1701"/>
        </w:tabs>
        <w:rPr>
          <w:b/>
        </w:rPr>
      </w:pPr>
    </w:p>
    <w:p w14:paraId="024DAF5E" w14:textId="77777777" w:rsidR="00892E04" w:rsidRDefault="00892E04" w:rsidP="00892E04">
      <w:pPr>
        <w:tabs>
          <w:tab w:val="left" w:pos="1701"/>
        </w:tabs>
        <w:rPr>
          <w:b/>
        </w:rPr>
      </w:pPr>
    </w:p>
    <w:p w14:paraId="794D5235" w14:textId="77777777" w:rsidR="00892E04" w:rsidRDefault="00892E04" w:rsidP="00892E04">
      <w:pPr>
        <w:tabs>
          <w:tab w:val="left" w:pos="1701"/>
        </w:tabs>
        <w:rPr>
          <w:b/>
        </w:rPr>
      </w:pPr>
    </w:p>
    <w:p w14:paraId="2657A9C7" w14:textId="77777777" w:rsidR="00892E04" w:rsidRDefault="00892E04" w:rsidP="00892E04">
      <w:pPr>
        <w:tabs>
          <w:tab w:val="left" w:pos="1701"/>
        </w:tabs>
        <w:rPr>
          <w:b/>
        </w:rPr>
      </w:pPr>
    </w:p>
    <w:p w14:paraId="0C18FEB4" w14:textId="77777777" w:rsidR="00892E04" w:rsidRDefault="00892E04" w:rsidP="00892E04">
      <w:pPr>
        <w:tabs>
          <w:tab w:val="left" w:pos="1701"/>
        </w:tabs>
        <w:rPr>
          <w:b/>
          <w:lang w:val="ru-RU"/>
        </w:rPr>
      </w:pPr>
    </w:p>
    <w:p w14:paraId="2180F758" w14:textId="77777777" w:rsidR="00617043" w:rsidRDefault="00617043" w:rsidP="00892E04">
      <w:pPr>
        <w:tabs>
          <w:tab w:val="left" w:pos="1701"/>
        </w:tabs>
        <w:rPr>
          <w:b/>
          <w:lang w:val="ru-RU"/>
        </w:rPr>
      </w:pPr>
    </w:p>
    <w:p w14:paraId="56AC81F9" w14:textId="77777777" w:rsidR="00617043" w:rsidRDefault="00617043" w:rsidP="00892E04">
      <w:pPr>
        <w:tabs>
          <w:tab w:val="left" w:pos="1701"/>
        </w:tabs>
        <w:rPr>
          <w:b/>
          <w:lang w:val="ru-RU"/>
        </w:rPr>
      </w:pPr>
    </w:p>
    <w:p w14:paraId="19F61559" w14:textId="77777777" w:rsidR="00617043" w:rsidRDefault="00617043" w:rsidP="00892E04">
      <w:pPr>
        <w:tabs>
          <w:tab w:val="left" w:pos="1701"/>
        </w:tabs>
        <w:rPr>
          <w:b/>
          <w:lang w:val="ru-RU"/>
        </w:rPr>
      </w:pPr>
    </w:p>
    <w:p w14:paraId="0D8BC368" w14:textId="77777777" w:rsidR="00617043" w:rsidRDefault="00617043" w:rsidP="00892E04">
      <w:pPr>
        <w:tabs>
          <w:tab w:val="left" w:pos="1701"/>
        </w:tabs>
        <w:rPr>
          <w:b/>
          <w:lang w:val="ru-RU"/>
        </w:rPr>
      </w:pPr>
    </w:p>
    <w:p w14:paraId="76CC4B4D" w14:textId="77777777" w:rsidR="00617043" w:rsidRDefault="00617043" w:rsidP="00892E04">
      <w:pPr>
        <w:tabs>
          <w:tab w:val="left" w:pos="1701"/>
        </w:tabs>
        <w:rPr>
          <w:b/>
          <w:lang w:val="ru-RU"/>
        </w:rPr>
      </w:pPr>
    </w:p>
    <w:p w14:paraId="22C47D30" w14:textId="77777777" w:rsidR="00617043" w:rsidRDefault="00617043" w:rsidP="00892E04">
      <w:pPr>
        <w:tabs>
          <w:tab w:val="left" w:pos="1701"/>
        </w:tabs>
        <w:rPr>
          <w:b/>
          <w:lang w:val="ru-RU"/>
        </w:rPr>
      </w:pPr>
    </w:p>
    <w:p w14:paraId="07859C84" w14:textId="77777777" w:rsidR="00617043" w:rsidRDefault="00617043" w:rsidP="00892E04">
      <w:pPr>
        <w:tabs>
          <w:tab w:val="left" w:pos="1701"/>
        </w:tabs>
        <w:rPr>
          <w:b/>
          <w:lang w:val="ru-RU"/>
        </w:rPr>
      </w:pPr>
    </w:p>
    <w:p w14:paraId="38D2120A" w14:textId="77777777" w:rsidR="00617043" w:rsidRDefault="00617043" w:rsidP="00892E04">
      <w:pPr>
        <w:tabs>
          <w:tab w:val="left" w:pos="1701"/>
        </w:tabs>
        <w:rPr>
          <w:b/>
          <w:lang w:val="ru-RU"/>
        </w:rPr>
      </w:pPr>
    </w:p>
    <w:p w14:paraId="2FF3EB17" w14:textId="77777777" w:rsidR="00617043" w:rsidRDefault="00617043" w:rsidP="00892E04">
      <w:pPr>
        <w:tabs>
          <w:tab w:val="left" w:pos="1701"/>
        </w:tabs>
        <w:rPr>
          <w:b/>
          <w:lang w:val="ru-RU"/>
        </w:rPr>
      </w:pPr>
    </w:p>
    <w:p w14:paraId="6B0571F0" w14:textId="77777777" w:rsidR="00617043" w:rsidRDefault="00617043" w:rsidP="00892E04">
      <w:pPr>
        <w:tabs>
          <w:tab w:val="left" w:pos="1701"/>
        </w:tabs>
        <w:rPr>
          <w:b/>
          <w:lang w:val="ru-RU"/>
        </w:rPr>
      </w:pPr>
    </w:p>
    <w:p w14:paraId="18C41ECA" w14:textId="77777777" w:rsidR="00617043" w:rsidRDefault="00617043" w:rsidP="00892E04">
      <w:pPr>
        <w:tabs>
          <w:tab w:val="left" w:pos="1701"/>
        </w:tabs>
        <w:rPr>
          <w:b/>
          <w:lang w:val="ru-RU"/>
        </w:rPr>
      </w:pPr>
    </w:p>
    <w:p w14:paraId="78D54E6D" w14:textId="77777777" w:rsidR="00617043" w:rsidRDefault="00617043" w:rsidP="00892E04">
      <w:pPr>
        <w:tabs>
          <w:tab w:val="left" w:pos="1701"/>
        </w:tabs>
        <w:rPr>
          <w:b/>
          <w:lang w:val="ru-RU"/>
        </w:rPr>
      </w:pPr>
    </w:p>
    <w:p w14:paraId="5BA147DF" w14:textId="77777777" w:rsidR="00617043" w:rsidRDefault="00617043" w:rsidP="00892E04">
      <w:pPr>
        <w:tabs>
          <w:tab w:val="left" w:pos="1701"/>
        </w:tabs>
        <w:rPr>
          <w:b/>
          <w:lang w:val="ru-RU"/>
        </w:rPr>
      </w:pPr>
    </w:p>
    <w:p w14:paraId="561A049D" w14:textId="77777777" w:rsidR="00617043" w:rsidRDefault="00617043" w:rsidP="00892E04">
      <w:pPr>
        <w:tabs>
          <w:tab w:val="left" w:pos="1701"/>
        </w:tabs>
        <w:rPr>
          <w:b/>
          <w:lang w:val="ru-RU"/>
        </w:rPr>
      </w:pPr>
    </w:p>
    <w:p w14:paraId="2CB81C80" w14:textId="77777777" w:rsidR="00617043" w:rsidRDefault="00617043" w:rsidP="00892E04">
      <w:pPr>
        <w:tabs>
          <w:tab w:val="left" w:pos="1701"/>
        </w:tabs>
        <w:rPr>
          <w:b/>
          <w:lang w:val="ru-RU"/>
        </w:rPr>
      </w:pPr>
    </w:p>
    <w:p w14:paraId="221E76B0" w14:textId="77777777" w:rsidR="00617043" w:rsidRDefault="00617043" w:rsidP="00892E04">
      <w:pPr>
        <w:tabs>
          <w:tab w:val="left" w:pos="1701"/>
        </w:tabs>
        <w:rPr>
          <w:b/>
          <w:lang w:val="ru-RU"/>
        </w:rPr>
      </w:pPr>
    </w:p>
    <w:p w14:paraId="18A4849A" w14:textId="77777777" w:rsidR="00617043" w:rsidRDefault="00617043" w:rsidP="00892E04">
      <w:pPr>
        <w:tabs>
          <w:tab w:val="left" w:pos="1701"/>
        </w:tabs>
        <w:rPr>
          <w:b/>
          <w:lang w:val="ru-RU"/>
        </w:rPr>
      </w:pPr>
    </w:p>
    <w:p w14:paraId="12B2FF7C" w14:textId="77777777" w:rsidR="00617043" w:rsidRDefault="00617043" w:rsidP="00892E04">
      <w:pPr>
        <w:tabs>
          <w:tab w:val="left" w:pos="1701"/>
        </w:tabs>
        <w:rPr>
          <w:b/>
          <w:lang w:val="ru-RU"/>
        </w:rPr>
      </w:pPr>
    </w:p>
    <w:p w14:paraId="31FAEE55" w14:textId="77777777" w:rsidR="00617043" w:rsidRDefault="00617043" w:rsidP="00892E04">
      <w:pPr>
        <w:tabs>
          <w:tab w:val="left" w:pos="1701"/>
        </w:tabs>
        <w:rPr>
          <w:b/>
          <w:lang w:val="ru-RU"/>
        </w:rPr>
      </w:pPr>
    </w:p>
    <w:p w14:paraId="50AF494F" w14:textId="77777777" w:rsidR="00617043" w:rsidRDefault="00617043" w:rsidP="00892E04">
      <w:pPr>
        <w:tabs>
          <w:tab w:val="left" w:pos="1701"/>
        </w:tabs>
        <w:rPr>
          <w:b/>
          <w:lang w:val="ru-RU"/>
        </w:rPr>
      </w:pPr>
    </w:p>
    <w:p w14:paraId="586E0468" w14:textId="77777777" w:rsidR="00617043" w:rsidRDefault="00617043" w:rsidP="00892E04">
      <w:pPr>
        <w:tabs>
          <w:tab w:val="left" w:pos="1701"/>
        </w:tabs>
        <w:rPr>
          <w:b/>
          <w:lang w:val="ru-RU"/>
        </w:rPr>
      </w:pPr>
    </w:p>
    <w:p w14:paraId="53F6F204" w14:textId="77777777" w:rsidR="00617043" w:rsidRDefault="00617043" w:rsidP="00892E04">
      <w:pPr>
        <w:tabs>
          <w:tab w:val="left" w:pos="1701"/>
        </w:tabs>
        <w:rPr>
          <w:b/>
          <w:lang w:val="ru-RU"/>
        </w:rPr>
      </w:pPr>
    </w:p>
    <w:p w14:paraId="3830A837" w14:textId="77777777" w:rsidR="00617043" w:rsidRDefault="00617043" w:rsidP="00892E04">
      <w:pPr>
        <w:tabs>
          <w:tab w:val="left" w:pos="1701"/>
        </w:tabs>
        <w:rPr>
          <w:b/>
          <w:lang w:val="ru-RU"/>
        </w:rPr>
      </w:pPr>
    </w:p>
    <w:p w14:paraId="72BE2C83" w14:textId="77777777" w:rsidR="00617043" w:rsidRPr="00617043" w:rsidRDefault="00617043" w:rsidP="00892E04">
      <w:pPr>
        <w:tabs>
          <w:tab w:val="left" w:pos="1701"/>
        </w:tabs>
        <w:rPr>
          <w:b/>
          <w:lang w:val="ru-RU"/>
        </w:rPr>
      </w:pPr>
    </w:p>
    <w:p w14:paraId="35EFF6D7" w14:textId="77777777" w:rsidR="00892E04" w:rsidRDefault="00892E04" w:rsidP="00892E04">
      <w:pPr>
        <w:tabs>
          <w:tab w:val="left" w:pos="1701"/>
        </w:tabs>
        <w:rPr>
          <w:b/>
        </w:rPr>
      </w:pPr>
    </w:p>
    <w:p w14:paraId="4996C3EC" w14:textId="77777777" w:rsidR="00892E04" w:rsidRDefault="00892E04" w:rsidP="00892E04">
      <w:pPr>
        <w:tabs>
          <w:tab w:val="left" w:pos="1701"/>
        </w:tabs>
        <w:rPr>
          <w:b/>
        </w:rPr>
      </w:pPr>
    </w:p>
    <w:p w14:paraId="605BE70D" w14:textId="77777777" w:rsidR="00ED6CED" w:rsidRPr="00ED6CED" w:rsidRDefault="00ED6CED" w:rsidP="00ED6CED">
      <w:pPr>
        <w:tabs>
          <w:tab w:val="left" w:pos="1701"/>
        </w:tabs>
        <w:jc w:val="right"/>
        <w:rPr>
          <w:lang w:val="ru-RU"/>
        </w:rPr>
      </w:pPr>
      <w:r w:rsidRPr="00ED6CED">
        <w:rPr>
          <w:rStyle w:val="af"/>
          <w:b w:val="0"/>
          <w:bCs w:val="0"/>
          <w:color w:val="000000"/>
          <w:shd w:val="clear" w:color="auto" w:fill="FFFFFF"/>
        </w:rPr>
        <w:t>приложение к Техническому заданию</w:t>
      </w:r>
      <w:r w:rsidRPr="00ED6CED">
        <w:t xml:space="preserve"> </w:t>
      </w:r>
    </w:p>
    <w:p w14:paraId="7C446391" w14:textId="77777777" w:rsidR="00ED6CED" w:rsidRPr="00ED6CED" w:rsidRDefault="00ED6CED" w:rsidP="00ED6CED">
      <w:pPr>
        <w:tabs>
          <w:tab w:val="left" w:pos="1701"/>
        </w:tabs>
        <w:jc w:val="right"/>
        <w:rPr>
          <w:lang w:val="ru-RU"/>
        </w:rPr>
      </w:pPr>
    </w:p>
    <w:p w14:paraId="0AFA0D70" w14:textId="77777777" w:rsidR="00ED6CED" w:rsidRDefault="00ED6CED" w:rsidP="00892E04">
      <w:pPr>
        <w:tabs>
          <w:tab w:val="left" w:pos="1701"/>
        </w:tabs>
        <w:jc w:val="center"/>
        <w:rPr>
          <w:b/>
          <w:lang w:val="ru-RU"/>
        </w:rPr>
      </w:pPr>
    </w:p>
    <w:p w14:paraId="401BD514" w14:textId="77777777" w:rsidR="00ED6CED" w:rsidRDefault="00ED6CED" w:rsidP="00892E04">
      <w:pPr>
        <w:tabs>
          <w:tab w:val="left" w:pos="1701"/>
        </w:tabs>
        <w:jc w:val="center"/>
        <w:rPr>
          <w:b/>
          <w:lang w:val="ru-RU"/>
        </w:rPr>
      </w:pPr>
    </w:p>
    <w:p w14:paraId="37E71984" w14:textId="35E227C1" w:rsidR="00892E04" w:rsidRDefault="00892E04" w:rsidP="00892E04">
      <w:pPr>
        <w:tabs>
          <w:tab w:val="left" w:pos="1701"/>
        </w:tabs>
        <w:jc w:val="center"/>
        <w:rPr>
          <w:b/>
          <w:lang w:val="ru-RU"/>
        </w:rPr>
      </w:pPr>
      <w:r w:rsidRPr="00AC55F8">
        <w:rPr>
          <w:b/>
        </w:rPr>
        <w:t>Паспорт вывески</w:t>
      </w:r>
    </w:p>
    <w:p w14:paraId="6C3EA699" w14:textId="77777777" w:rsidR="00ED6CED" w:rsidRPr="00ED6CED" w:rsidRDefault="00ED6CED" w:rsidP="00892E04">
      <w:pPr>
        <w:tabs>
          <w:tab w:val="left" w:pos="1701"/>
        </w:tabs>
        <w:jc w:val="center"/>
        <w:rPr>
          <w:b/>
          <w:lang w:val="ru-RU"/>
        </w:rPr>
      </w:pPr>
    </w:p>
    <w:p w14:paraId="37CA9C32" w14:textId="77777777" w:rsidR="00892E04" w:rsidRPr="00AC55F8" w:rsidRDefault="00892E04" w:rsidP="00892E04">
      <w:pPr>
        <w:tabs>
          <w:tab w:val="left" w:pos="1701"/>
        </w:tabs>
        <w:jc w:val="both"/>
      </w:pPr>
      <w:r w:rsidRPr="00AC55F8">
        <w:t xml:space="preserve">Информация, содержащаяся в паспорте вывески: </w:t>
      </w:r>
    </w:p>
    <w:p w14:paraId="72D6E953" w14:textId="77777777" w:rsidR="00892E04" w:rsidRPr="00AC55F8" w:rsidRDefault="00892E04" w:rsidP="00892E04">
      <w:pPr>
        <w:tabs>
          <w:tab w:val="left" w:pos="1701"/>
        </w:tabs>
        <w:jc w:val="both"/>
      </w:pPr>
      <w:r w:rsidRPr="00AC55F8">
        <w:t>- Наименование заказчика</w:t>
      </w:r>
    </w:p>
    <w:p w14:paraId="39C21A13" w14:textId="77777777" w:rsidR="00892E04" w:rsidRPr="00AC55F8" w:rsidRDefault="00892E04" w:rsidP="00892E04">
      <w:pPr>
        <w:tabs>
          <w:tab w:val="left" w:pos="1701"/>
        </w:tabs>
        <w:jc w:val="both"/>
      </w:pPr>
      <w:r w:rsidRPr="00AC55F8">
        <w:t>- Наименование изготовителя</w:t>
      </w:r>
    </w:p>
    <w:p w14:paraId="666F2DBB" w14:textId="77777777" w:rsidR="00892E04" w:rsidRPr="00AC55F8" w:rsidRDefault="00892E04" w:rsidP="00892E04">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523A4F2D" w14:textId="77777777" w:rsidR="00892E04" w:rsidRPr="00AC55F8" w:rsidRDefault="00892E04" w:rsidP="00892E04">
      <w:pPr>
        <w:tabs>
          <w:tab w:val="left" w:pos="1701"/>
        </w:tabs>
        <w:jc w:val="both"/>
      </w:pPr>
      <w:r w:rsidRPr="00AC55F8">
        <w:t>- Дата изготовления (монтажа) вывески</w:t>
      </w:r>
    </w:p>
    <w:p w14:paraId="21FC4EEF" w14:textId="77777777" w:rsidR="00892E04" w:rsidRPr="00AC55F8" w:rsidRDefault="00892E04" w:rsidP="00892E04">
      <w:pPr>
        <w:tabs>
          <w:tab w:val="left" w:pos="1701"/>
        </w:tabs>
        <w:jc w:val="both"/>
      </w:pPr>
      <w:r w:rsidRPr="00AC55F8">
        <w:t xml:space="preserve">- Место монтажа </w:t>
      </w:r>
    </w:p>
    <w:p w14:paraId="676CFBA4" w14:textId="77777777" w:rsidR="00892E04" w:rsidRPr="00AC55F8" w:rsidRDefault="00892E04" w:rsidP="00892E04">
      <w:pPr>
        <w:tabs>
          <w:tab w:val="left" w:pos="1701"/>
        </w:tabs>
        <w:jc w:val="both"/>
      </w:pPr>
      <w:r w:rsidRPr="00AC55F8">
        <w:t>- Габаритные размеры</w:t>
      </w:r>
    </w:p>
    <w:p w14:paraId="5AFEB418" w14:textId="77777777" w:rsidR="00892E04" w:rsidRPr="00AC55F8" w:rsidRDefault="00892E04" w:rsidP="00892E04">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784FDDAC" w14:textId="77777777" w:rsidR="00892E04" w:rsidRPr="00AC55F8" w:rsidRDefault="00892E04" w:rsidP="00892E04">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2AF81156" w14:textId="77777777" w:rsidR="00892E04" w:rsidRPr="00AC55F8" w:rsidRDefault="00892E04" w:rsidP="00892E04">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09BDE1D8" w14:textId="77777777" w:rsidR="00892E04" w:rsidRPr="00AC55F8" w:rsidRDefault="00892E04" w:rsidP="00892E04">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548DC787" w14:textId="77777777" w:rsidR="00892E04" w:rsidRPr="00AC55F8" w:rsidRDefault="00892E04" w:rsidP="00892E04">
      <w:pPr>
        <w:tabs>
          <w:tab w:val="left" w:pos="1701"/>
        </w:tabs>
        <w:jc w:val="both"/>
      </w:pPr>
      <w:r w:rsidRPr="00AC55F8">
        <w:t>- Метод крепления</w:t>
      </w:r>
    </w:p>
    <w:p w14:paraId="5E2C5863" w14:textId="77777777" w:rsidR="00892E04" w:rsidRPr="00AC55F8" w:rsidRDefault="00892E04" w:rsidP="00892E04">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6647BFB4" w14:textId="77777777" w:rsidR="00892E04" w:rsidRPr="00AC55F8" w:rsidRDefault="00892E04" w:rsidP="00892E04">
      <w:pPr>
        <w:tabs>
          <w:tab w:val="left" w:pos="1701"/>
        </w:tabs>
        <w:jc w:val="both"/>
      </w:pPr>
      <w:r w:rsidRPr="00AC55F8">
        <w:t>- Подпись, печать</w:t>
      </w:r>
    </w:p>
    <w:p w14:paraId="69925240" w14:textId="77777777" w:rsidR="00892E04" w:rsidRPr="00AC55F8" w:rsidRDefault="00892E04" w:rsidP="00892E04">
      <w:pPr>
        <w:tabs>
          <w:tab w:val="left" w:pos="1701"/>
        </w:tabs>
        <w:jc w:val="both"/>
      </w:pPr>
      <w:r w:rsidRPr="00AC55F8">
        <w:t>- по всем вопросам по гарантии обращаться по адресу Исполнителя: _______________</w:t>
      </w:r>
    </w:p>
    <w:p w14:paraId="2D6A56BD" w14:textId="77777777" w:rsidR="00892E04" w:rsidRDefault="00892E04" w:rsidP="00892E04">
      <w:pPr>
        <w:pStyle w:val="a7"/>
        <w:tabs>
          <w:tab w:val="left" w:pos="1701"/>
        </w:tabs>
        <w:ind w:left="0"/>
        <w:rPr>
          <w:color w:val="000000" w:themeColor="text1"/>
        </w:rPr>
      </w:pPr>
    </w:p>
    <w:p w14:paraId="638E634E" w14:textId="77777777" w:rsidR="00892E04" w:rsidRDefault="00892E04" w:rsidP="00892E04">
      <w:pPr>
        <w:tabs>
          <w:tab w:val="left" w:pos="567"/>
          <w:tab w:val="left" w:pos="1701"/>
        </w:tabs>
        <w:suppressAutoHyphens/>
        <w:contextualSpacing/>
        <w:jc w:val="right"/>
        <w:rPr>
          <w:color w:val="000000" w:themeColor="text1"/>
        </w:rPr>
      </w:pPr>
    </w:p>
    <w:p w14:paraId="3A65561E" w14:textId="77777777" w:rsidR="006B2D32" w:rsidRPr="00892E04" w:rsidRDefault="006B2D32"/>
    <w:sectPr w:rsidR="006B2D32" w:rsidRPr="00892E04" w:rsidSect="008C0704">
      <w:pgSz w:w="11910" w:h="16840"/>
      <w:pgMar w:top="851"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1"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ACD6CB2"/>
    <w:multiLevelType w:val="hybridMultilevel"/>
    <w:tmpl w:val="0818CD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7"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594274"/>
    <w:multiLevelType w:val="multilevel"/>
    <w:tmpl w:val="430A30C8"/>
    <w:lvl w:ilvl="0">
      <w:start w:val="1"/>
      <w:numFmt w:val="decimal"/>
      <w:lvlText w:val="%1."/>
      <w:lvlJc w:val="left"/>
      <w:pPr>
        <w:ind w:left="2270" w:hanging="819"/>
      </w:pPr>
      <w:rPr>
        <w:rFonts w:ascii="Times New Roman" w:eastAsia="Times New Roman" w:hAnsi="Times New Roman" w:cs="Times New Roman"/>
        <w:b/>
        <w:i w:val="0"/>
        <w:sz w:val="24"/>
        <w:szCs w:val="24"/>
      </w:rPr>
    </w:lvl>
    <w:lvl w:ilvl="1">
      <w:numFmt w:val="bullet"/>
      <w:lvlText w:val="•"/>
      <w:lvlJc w:val="left"/>
      <w:pPr>
        <w:ind w:left="3157" w:hanging="819"/>
      </w:pPr>
    </w:lvl>
    <w:lvl w:ilvl="2">
      <w:numFmt w:val="bullet"/>
      <w:lvlText w:val="•"/>
      <w:lvlJc w:val="left"/>
      <w:pPr>
        <w:ind w:left="4035" w:hanging="819"/>
      </w:pPr>
    </w:lvl>
    <w:lvl w:ilvl="3">
      <w:numFmt w:val="bullet"/>
      <w:lvlText w:val="•"/>
      <w:lvlJc w:val="left"/>
      <w:pPr>
        <w:ind w:left="4912" w:hanging="819"/>
      </w:pPr>
    </w:lvl>
    <w:lvl w:ilvl="4">
      <w:numFmt w:val="bullet"/>
      <w:lvlText w:val="•"/>
      <w:lvlJc w:val="left"/>
      <w:pPr>
        <w:ind w:left="5790" w:hanging="819"/>
      </w:pPr>
    </w:lvl>
    <w:lvl w:ilvl="5">
      <w:numFmt w:val="bullet"/>
      <w:lvlText w:val="•"/>
      <w:lvlJc w:val="left"/>
      <w:pPr>
        <w:ind w:left="6668" w:hanging="819"/>
      </w:pPr>
    </w:lvl>
    <w:lvl w:ilvl="6">
      <w:numFmt w:val="bullet"/>
      <w:lvlText w:val="•"/>
      <w:lvlJc w:val="left"/>
      <w:pPr>
        <w:ind w:left="7545" w:hanging="819"/>
      </w:pPr>
    </w:lvl>
    <w:lvl w:ilvl="7">
      <w:numFmt w:val="bullet"/>
      <w:lvlText w:val="•"/>
      <w:lvlJc w:val="left"/>
      <w:pPr>
        <w:ind w:left="8423" w:hanging="819"/>
      </w:pPr>
    </w:lvl>
    <w:lvl w:ilvl="8">
      <w:numFmt w:val="bullet"/>
      <w:lvlText w:val="•"/>
      <w:lvlJc w:val="left"/>
      <w:pPr>
        <w:ind w:left="9301" w:hanging="819"/>
      </w:pPr>
    </w:lvl>
  </w:abstractNum>
  <w:abstractNum w:abstractNumId="30"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6253597">
    <w:abstractNumId w:val="29"/>
  </w:num>
  <w:num w:numId="2" w16cid:durableId="1485973489">
    <w:abstractNumId w:val="21"/>
  </w:num>
  <w:num w:numId="3" w16cid:durableId="1370841426">
    <w:abstractNumId w:val="26"/>
  </w:num>
  <w:num w:numId="4" w16cid:durableId="1139954061">
    <w:abstractNumId w:val="5"/>
  </w:num>
  <w:num w:numId="5" w16cid:durableId="829635219">
    <w:abstractNumId w:val="25"/>
  </w:num>
  <w:num w:numId="6" w16cid:durableId="704328296">
    <w:abstractNumId w:val="15"/>
  </w:num>
  <w:num w:numId="7" w16cid:durableId="363749464">
    <w:abstractNumId w:val="0"/>
  </w:num>
  <w:num w:numId="8" w16cid:durableId="1726829134">
    <w:abstractNumId w:val="7"/>
  </w:num>
  <w:num w:numId="9" w16cid:durableId="1308124934">
    <w:abstractNumId w:val="17"/>
  </w:num>
  <w:num w:numId="10" w16cid:durableId="638070475">
    <w:abstractNumId w:val="6"/>
  </w:num>
  <w:num w:numId="11" w16cid:durableId="1250846990">
    <w:abstractNumId w:val="19"/>
  </w:num>
  <w:num w:numId="12" w16cid:durableId="331491291">
    <w:abstractNumId w:val="27"/>
  </w:num>
  <w:num w:numId="13" w16cid:durableId="2136672788">
    <w:abstractNumId w:val="24"/>
  </w:num>
  <w:num w:numId="14" w16cid:durableId="1136989738">
    <w:abstractNumId w:val="14"/>
  </w:num>
  <w:num w:numId="15" w16cid:durableId="1146627013">
    <w:abstractNumId w:val="11"/>
  </w:num>
  <w:num w:numId="16" w16cid:durableId="383069153">
    <w:abstractNumId w:val="23"/>
  </w:num>
  <w:num w:numId="17" w16cid:durableId="513694927">
    <w:abstractNumId w:val="2"/>
  </w:num>
  <w:num w:numId="18" w16cid:durableId="1049187986">
    <w:abstractNumId w:val="12"/>
  </w:num>
  <w:num w:numId="19" w16cid:durableId="802498783">
    <w:abstractNumId w:val="30"/>
  </w:num>
  <w:num w:numId="20" w16cid:durableId="773942472">
    <w:abstractNumId w:val="4"/>
  </w:num>
  <w:num w:numId="21" w16cid:durableId="1058750643">
    <w:abstractNumId w:val="13"/>
  </w:num>
  <w:num w:numId="22" w16cid:durableId="856502927">
    <w:abstractNumId w:val="1"/>
  </w:num>
  <w:num w:numId="23" w16cid:durableId="11494022">
    <w:abstractNumId w:val="28"/>
  </w:num>
  <w:num w:numId="24" w16cid:durableId="1242449859">
    <w:abstractNumId w:val="8"/>
  </w:num>
  <w:num w:numId="25" w16cid:durableId="1990010311">
    <w:abstractNumId w:val="20"/>
  </w:num>
  <w:num w:numId="26" w16cid:durableId="327907646">
    <w:abstractNumId w:val="16"/>
  </w:num>
  <w:num w:numId="27" w16cid:durableId="1048188073">
    <w:abstractNumId w:val="3"/>
  </w:num>
  <w:num w:numId="28" w16cid:durableId="1216350242">
    <w:abstractNumId w:val="10"/>
  </w:num>
  <w:num w:numId="29" w16cid:durableId="771164587">
    <w:abstractNumId w:val="18"/>
  </w:num>
  <w:num w:numId="30" w16cid:durableId="502547003">
    <w:abstractNumId w:val="22"/>
  </w:num>
  <w:num w:numId="31" w16cid:durableId="1741979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62962"/>
    <w:rsid w:val="00085D22"/>
    <w:rsid w:val="001A3E86"/>
    <w:rsid w:val="001C257F"/>
    <w:rsid w:val="00225642"/>
    <w:rsid w:val="00265571"/>
    <w:rsid w:val="00320DCE"/>
    <w:rsid w:val="0033720E"/>
    <w:rsid w:val="00461569"/>
    <w:rsid w:val="00480E50"/>
    <w:rsid w:val="004C58A2"/>
    <w:rsid w:val="00617043"/>
    <w:rsid w:val="006B2D32"/>
    <w:rsid w:val="00734B12"/>
    <w:rsid w:val="00822935"/>
    <w:rsid w:val="00892E04"/>
    <w:rsid w:val="008C0704"/>
    <w:rsid w:val="009036C2"/>
    <w:rsid w:val="00AA5754"/>
    <w:rsid w:val="00B7152E"/>
    <w:rsid w:val="00B8512C"/>
    <w:rsid w:val="00C67F90"/>
    <w:rsid w:val="00C8716B"/>
    <w:rsid w:val="00D56FAA"/>
    <w:rsid w:val="00DC3890"/>
    <w:rsid w:val="00E136A8"/>
    <w:rsid w:val="00E53968"/>
    <w:rsid w:val="00ED6CED"/>
    <w:rsid w:val="00F46A2C"/>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pf%5BDIRECTION%5D=&amp;arrFilter_pf%5BSERVICE%5D=&amp;arrFilter_pf%5BNUMBER%5D=%D0%A6%D0%9F%D0%9F-08-17%2F25%2F113&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15</Pages>
  <Words>5866</Words>
  <Characters>33440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8</cp:revision>
  <cp:lastPrinted>2025-07-22T09:10:00Z</cp:lastPrinted>
  <dcterms:created xsi:type="dcterms:W3CDTF">2025-07-11T02:37:00Z</dcterms:created>
  <dcterms:modified xsi:type="dcterms:W3CDTF">2025-07-22T09:11:00Z</dcterms:modified>
</cp:coreProperties>
</file>