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F11DAA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705BA">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w:t>
      </w:r>
      <w:r w:rsidR="00D705BA">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94A1216"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705BA">
        <w:rPr>
          <w:rFonts w:ascii="Times New Roman" w:eastAsiaTheme="minorEastAsia" w:hAnsi="Times New Roman" w:cs="Times New Roman"/>
          <w:b/>
          <w:bCs/>
          <w:color w:val="000000"/>
          <w:lang w:eastAsia="ru-RU"/>
        </w:rPr>
        <w:t>357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4D881B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D705BA">
              <w:rPr>
                <w:rFonts w:ascii="Times New Roman" w:eastAsiaTheme="minorEastAsia" w:hAnsi="Times New Roman"/>
                <w:color w:val="000000"/>
                <w:lang w:eastAsia="ru-RU"/>
              </w:rPr>
              <w:t>изготовление и монтаж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4705D0D" w:rsidR="00A731BF" w:rsidRPr="003D59FC" w:rsidRDefault="00D705B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E14748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705BA">
              <w:rPr>
                <w:rFonts w:ascii="Times New Roman" w:eastAsia="Times New Roman" w:hAnsi="Times New Roman" w:cs="Times New Roman"/>
                <w:lang w:eastAsia="ru-RU"/>
              </w:rPr>
              <w:t>16</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w:t>
            </w:r>
            <w:r w:rsidR="00D705BA">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.2022 г. </w:t>
            </w:r>
          </w:p>
          <w:p w14:paraId="664A960E" w14:textId="7ABD0C7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D705BA">
              <w:rPr>
                <w:rFonts w:ascii="Times New Roman" w:eastAsia="Times New Roman" w:hAnsi="Times New Roman" w:cs="Times New Roman"/>
                <w:lang w:eastAsia="ru-RU"/>
              </w:rPr>
              <w:t>357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AE1A868" w:rsidR="00B86534" w:rsidRPr="00BF0692" w:rsidRDefault="00D705BA" w:rsidP="00B86534">
            <w:pPr>
              <w:spacing w:after="0" w:line="240" w:lineRule="auto"/>
              <w:jc w:val="both"/>
              <w:rPr>
                <w:rFonts w:ascii="Times New Roman" w:eastAsia="Times New Roman" w:hAnsi="Times New Roman"/>
                <w:b/>
                <w:bCs/>
                <w:color w:val="000000"/>
              </w:rPr>
            </w:pPr>
            <w:bookmarkStart w:id="2" w:name="_Hlk120269505"/>
            <w:r>
              <w:rPr>
                <w:rFonts w:ascii="Times New Roman" w:hAnsi="Times New Roman"/>
                <w:b/>
                <w:bCs/>
                <w:color w:val="000000" w:themeColor="text1"/>
              </w:rPr>
              <w:t xml:space="preserve">ИП </w:t>
            </w:r>
            <w:proofErr w:type="spellStart"/>
            <w:r>
              <w:rPr>
                <w:rFonts w:ascii="Times New Roman" w:hAnsi="Times New Roman"/>
                <w:b/>
                <w:bCs/>
                <w:color w:val="000000" w:themeColor="text1"/>
              </w:rPr>
              <w:t>Хохолова</w:t>
            </w:r>
            <w:proofErr w:type="spellEnd"/>
            <w:r>
              <w:rPr>
                <w:rFonts w:ascii="Times New Roman" w:hAnsi="Times New Roman"/>
                <w:b/>
                <w:bCs/>
                <w:color w:val="000000" w:themeColor="text1"/>
              </w:rPr>
              <w:t xml:space="preserve"> Анна Викторовна</w:t>
            </w:r>
          </w:p>
          <w:bookmarkEnd w:id="2"/>
          <w:p w14:paraId="4BD6A6B2" w14:textId="3A48F3C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705BA">
              <w:rPr>
                <w:rFonts w:ascii="Times New Roman" w:eastAsiaTheme="minorEastAsia" w:hAnsi="Times New Roman" w:cs="Times New Roman"/>
                <w:color w:val="000000"/>
                <w:lang w:eastAsia="ru-RU"/>
              </w:rPr>
              <w:t>030318851725</w:t>
            </w:r>
          </w:p>
          <w:p w14:paraId="23CD9077" w14:textId="2155F98D"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D705BA">
              <w:rPr>
                <w:rFonts w:ascii="Times New Roman" w:eastAsiaTheme="minorEastAsia" w:hAnsi="Times New Roman" w:cs="Times New Roman"/>
                <w:color w:val="000000"/>
                <w:lang w:eastAsia="ru-RU"/>
              </w:rPr>
              <w:t>310032710500317</w:t>
            </w:r>
          </w:p>
          <w:p w14:paraId="422725F0" w14:textId="483BDFC6" w:rsidR="008A23F1" w:rsidRPr="004D7347" w:rsidRDefault="00600097" w:rsidP="005354AB">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95C50">
              <w:rPr>
                <w:rFonts w:ascii="Times New Roman" w:eastAsiaTheme="minorEastAsia" w:hAnsi="Times New Roman" w:cs="Times New Roman"/>
                <w:color w:val="000000"/>
                <w:lang w:eastAsia="ru-RU"/>
              </w:rPr>
              <w:t>адрес:</w:t>
            </w:r>
            <w:r w:rsidR="006B7655" w:rsidRPr="00795C50">
              <w:rPr>
                <w:rFonts w:ascii="Times New Roman" w:eastAsiaTheme="minorEastAsia" w:hAnsi="Times New Roman"/>
                <w:color w:val="000000"/>
                <w:lang w:eastAsia="ru-RU"/>
              </w:rPr>
              <w:t xml:space="preserve"> </w:t>
            </w:r>
            <w:r w:rsidR="00D705BA">
              <w:rPr>
                <w:rFonts w:ascii="Times New Roman" w:eastAsiaTheme="minorEastAsia" w:hAnsi="Times New Roman"/>
                <w:color w:val="000000"/>
                <w:lang w:eastAsia="ru-RU"/>
              </w:rPr>
              <w:t xml:space="preserve">Республика Бурятия, Бичурский район, с. Малый </w:t>
            </w:r>
            <w:proofErr w:type="spellStart"/>
            <w:r w:rsidR="00D705BA">
              <w:rPr>
                <w:rFonts w:ascii="Times New Roman" w:eastAsiaTheme="minorEastAsia" w:hAnsi="Times New Roman"/>
                <w:color w:val="000000"/>
                <w:lang w:eastAsia="ru-RU"/>
              </w:rPr>
              <w:t>Куналей</w:t>
            </w:r>
            <w:proofErr w:type="spellEnd"/>
            <w:r w:rsidR="00D705BA">
              <w:rPr>
                <w:rFonts w:ascii="Times New Roman" w:eastAsiaTheme="minorEastAsia" w:hAnsi="Times New Roman"/>
                <w:color w:val="000000"/>
                <w:lang w:eastAsia="ru-RU"/>
              </w:rPr>
              <w:t>, пер. Юбилейный, д. 2, кв. 2</w:t>
            </w:r>
          </w:p>
          <w:p w14:paraId="3BC4087D" w14:textId="62EA56A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354AB">
              <w:rPr>
                <w:rFonts w:ascii="Times New Roman" w:eastAsiaTheme="minorEastAsia" w:hAnsi="Times New Roman" w:cs="Times New Roman"/>
                <w:color w:val="000000"/>
                <w:lang w:eastAsia="ru-RU"/>
              </w:rPr>
              <w:t>8</w:t>
            </w:r>
            <w:r w:rsidR="00D705BA">
              <w:rPr>
                <w:rFonts w:ascii="Times New Roman" w:eastAsiaTheme="minorEastAsia" w:hAnsi="Times New Roman" w:cs="Times New Roman"/>
                <w:color w:val="000000"/>
                <w:lang w:eastAsia="ru-RU"/>
              </w:rPr>
              <w:t>9247788499 – Анна Викторовна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1B6F5B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705BA">
              <w:rPr>
                <w:rFonts w:ascii="Times New Roman" w:hAnsi="Times New Roman"/>
                <w:b/>
                <w:bCs/>
                <w:color w:val="000000" w:themeColor="text1"/>
              </w:rPr>
              <w:t>2</w:t>
            </w:r>
            <w:r w:rsidR="00BF0195">
              <w:rPr>
                <w:rFonts w:ascii="Times New Roman" w:hAnsi="Times New Roman"/>
                <w:b/>
                <w:bCs/>
                <w:color w:val="000000" w:themeColor="text1"/>
              </w:rPr>
              <w:t>7</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w:t>
            </w:r>
            <w:r w:rsidR="00795C50">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421329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354AB">
              <w:rPr>
                <w:rFonts w:ascii="Times New Roman" w:eastAsiaTheme="minorEastAsia" w:hAnsi="Times New Roman" w:cs="Times New Roman"/>
                <w:b/>
                <w:bCs/>
                <w:i/>
                <w:color w:val="000000"/>
                <w:lang w:eastAsia="ru-RU"/>
              </w:rPr>
              <w:t>3</w:t>
            </w:r>
            <w:r w:rsidR="00D705BA">
              <w:rPr>
                <w:rFonts w:ascii="Times New Roman" w:eastAsiaTheme="minorEastAsia" w:hAnsi="Times New Roman" w:cs="Times New Roman"/>
                <w:b/>
                <w:bCs/>
                <w:i/>
                <w:color w:val="000000"/>
                <w:lang w:eastAsia="ru-RU"/>
              </w:rPr>
              <w:t>57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705BA">
              <w:rPr>
                <w:rFonts w:ascii="Times New Roman" w:eastAsia="Calibri" w:hAnsi="Times New Roman" w:cs="Times New Roman"/>
                <w:b/>
                <w:bCs/>
                <w:i/>
              </w:rPr>
              <w:t>16</w:t>
            </w:r>
            <w:r w:rsidR="00DA194A">
              <w:rPr>
                <w:rFonts w:ascii="Times New Roman" w:eastAsia="Calibri" w:hAnsi="Times New Roman" w:cs="Times New Roman"/>
                <w:b/>
                <w:bCs/>
                <w:i/>
              </w:rPr>
              <w:t>.</w:t>
            </w:r>
            <w:r w:rsidR="00E3375C">
              <w:rPr>
                <w:rFonts w:ascii="Times New Roman" w:eastAsia="Calibri" w:hAnsi="Times New Roman" w:cs="Times New Roman"/>
                <w:b/>
                <w:bCs/>
                <w:i/>
              </w:rPr>
              <w:t>1</w:t>
            </w:r>
            <w:r w:rsidR="00D705BA">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F171AB7" w:rsidR="00A731BF" w:rsidRPr="00BC682F" w:rsidRDefault="00795C5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578D9C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95C5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4AD5FB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w:t>
      </w:r>
      <w:r w:rsidR="00D705BA">
        <w:rPr>
          <w:rFonts w:ascii="Times New Roman" w:eastAsia="Times New Roman" w:hAnsi="Times New Roman" w:cs="Times New Roman"/>
          <w:b/>
          <w:color w:val="000000" w:themeColor="text1"/>
          <w:lang w:eastAsia="ru-RU"/>
        </w:rPr>
        <w:t>57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705BA">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D705BA">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155CC5B" w:rsidR="00900256" w:rsidRPr="00795C50"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05BA">
        <w:rPr>
          <w:rFonts w:ascii="Times New Roman" w:hAnsi="Times New Roman"/>
          <w:b/>
          <w:bCs/>
          <w:color w:val="000000" w:themeColor="text1"/>
        </w:rPr>
        <w:t xml:space="preserve">ИП </w:t>
      </w:r>
      <w:proofErr w:type="spellStart"/>
      <w:r w:rsidR="00D705BA">
        <w:rPr>
          <w:rFonts w:ascii="Times New Roman" w:hAnsi="Times New Roman"/>
          <w:b/>
          <w:bCs/>
          <w:color w:val="000000" w:themeColor="text1"/>
        </w:rPr>
        <w:t>Хохолова</w:t>
      </w:r>
      <w:proofErr w:type="spellEnd"/>
      <w:r w:rsidR="00D705BA">
        <w:rPr>
          <w:rFonts w:ascii="Times New Roman" w:hAnsi="Times New Roman"/>
          <w:b/>
          <w:bCs/>
          <w:color w:val="000000" w:themeColor="text1"/>
        </w:rPr>
        <w:t xml:space="preserve"> Анна Викторовна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E4796A5" w:rsidR="00A731BF" w:rsidRPr="00795C50"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05BA">
        <w:rPr>
          <w:rFonts w:ascii="Times New Roman" w:hAnsi="Times New Roman"/>
          <w:b/>
          <w:bCs/>
          <w:color w:val="000000" w:themeColor="text1"/>
        </w:rPr>
        <w:t xml:space="preserve">ИП </w:t>
      </w:r>
      <w:proofErr w:type="spellStart"/>
      <w:r w:rsidR="00D705BA">
        <w:rPr>
          <w:rFonts w:ascii="Times New Roman" w:hAnsi="Times New Roman"/>
          <w:b/>
          <w:bCs/>
          <w:color w:val="000000" w:themeColor="text1"/>
        </w:rPr>
        <w:t>Хохолова</w:t>
      </w:r>
      <w:proofErr w:type="spellEnd"/>
      <w:r w:rsidR="00D705BA">
        <w:rPr>
          <w:rFonts w:ascii="Times New Roman" w:hAnsi="Times New Roman"/>
          <w:b/>
          <w:bCs/>
          <w:color w:val="000000" w:themeColor="text1"/>
        </w:rPr>
        <w:t xml:space="preserve"> Анна Викторовна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45B5E7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795C50">
        <w:rPr>
          <w:rFonts w:ascii="Times New Roman" w:eastAsiaTheme="minorEastAsia" w:hAnsi="Times New Roman" w:cs="Times New Roman"/>
          <w:b/>
          <w:bCs/>
          <w:color w:val="000000"/>
          <w:lang w:eastAsia="ru-RU"/>
        </w:rPr>
        <w:t>5</w:t>
      </w:r>
      <w:r w:rsidR="00D705BA">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705BA">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D705BA">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68993C0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795C50">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58526F5" w:rsidR="00631B7B" w:rsidRPr="00795C50"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D705BA">
        <w:rPr>
          <w:rFonts w:ascii="Times New Roman" w:hAnsi="Times New Roman"/>
          <w:b/>
          <w:bCs/>
          <w:color w:val="000000" w:themeColor="text1"/>
        </w:rPr>
        <w:t xml:space="preserve">ИП </w:t>
      </w:r>
      <w:proofErr w:type="spellStart"/>
      <w:r w:rsidR="00D705BA">
        <w:rPr>
          <w:rFonts w:ascii="Times New Roman" w:hAnsi="Times New Roman"/>
          <w:b/>
          <w:bCs/>
          <w:color w:val="000000" w:themeColor="text1"/>
        </w:rPr>
        <w:t>Хохолова</w:t>
      </w:r>
      <w:proofErr w:type="spellEnd"/>
      <w:r w:rsidR="00D705BA">
        <w:rPr>
          <w:rFonts w:ascii="Times New Roman" w:hAnsi="Times New Roman"/>
          <w:b/>
          <w:bCs/>
          <w:color w:val="000000" w:themeColor="text1"/>
        </w:rPr>
        <w:t xml:space="preserve"> Анна Викторовна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Pr="001C6B58" w:rsidRDefault="00631B7B" w:rsidP="001C6B58">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1C6B58">
        <w:rPr>
          <w:rFonts w:ascii="Times New Roman" w:eastAsia="Calibri" w:hAnsi="Times New Roman" w:cs="Times New Roman"/>
          <w:b/>
          <w:color w:val="000000"/>
        </w:rPr>
        <w:t>Основное содержание услуг:</w:t>
      </w:r>
      <w:r w:rsidR="007E3C7B" w:rsidRPr="001C6B58">
        <w:rPr>
          <w:rFonts w:ascii="Times New Roman" w:eastAsia="Calibri" w:hAnsi="Times New Roman" w:cs="Times New Roman"/>
          <w:b/>
          <w:color w:val="000000"/>
        </w:rPr>
        <w:t xml:space="preserve"> </w:t>
      </w:r>
    </w:p>
    <w:p w14:paraId="1FBAE938" w14:textId="77777777" w:rsidR="00D705BA" w:rsidRPr="002B4284" w:rsidRDefault="00D705BA" w:rsidP="00D705BA">
      <w:pPr>
        <w:spacing w:after="0" w:line="240" w:lineRule="auto"/>
        <w:jc w:val="both"/>
        <w:rPr>
          <w:rFonts w:ascii="Times New Roman" w:eastAsia="Calibri" w:hAnsi="Times New Roman" w:cs="Times New Roman"/>
        </w:rPr>
      </w:pPr>
      <w:r w:rsidRPr="002B4284">
        <w:rPr>
          <w:rFonts w:ascii="Times New Roman" w:eastAsia="Calibri" w:hAnsi="Times New Roman" w:cs="Times New Roman"/>
          <w:b/>
        </w:rPr>
        <w:t xml:space="preserve">Изготовление световой вывески «Кристалл» </w:t>
      </w:r>
      <w:bookmarkStart w:id="87" w:name="_Hlk48573546"/>
      <w:r w:rsidRPr="002B4284">
        <w:rPr>
          <w:rFonts w:ascii="Times New Roman" w:eastAsia="Calibri" w:hAnsi="Times New Roman" w:cs="Times New Roman"/>
        </w:rPr>
        <w:t xml:space="preserve">  </w:t>
      </w:r>
    </w:p>
    <w:p w14:paraId="567AC29E" w14:textId="4A6EEE0F" w:rsidR="00D705BA" w:rsidRPr="00D705BA" w:rsidRDefault="00D705BA" w:rsidP="00D705BA">
      <w:pPr>
        <w:spacing w:after="0" w:line="240" w:lineRule="auto"/>
        <w:jc w:val="both"/>
        <w:rPr>
          <w:rFonts w:ascii="Times New Roman" w:eastAsia="Calibri" w:hAnsi="Times New Roman" w:cs="Times New Roman"/>
          <w:u w:val="single"/>
        </w:rPr>
      </w:pPr>
      <w:r w:rsidRPr="00D705BA">
        <w:rPr>
          <w:rFonts w:ascii="Times New Roman" w:eastAsia="Calibri" w:hAnsi="Times New Roman" w:cs="Times New Roman"/>
          <w:u w:val="single"/>
        </w:rPr>
        <w:t>Габаритный размер вывески - длина 2270 мм, высота 2700 мм, объём 150 мм.</w:t>
      </w:r>
    </w:p>
    <w:p w14:paraId="3E890E5A"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Основа: АКП-кассета (3мм) на каркасе металлическом из трубы профильной 20 х 20 мм, размер - 2270 х 2700 х 50мм. АКП оклеивается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серии 641 цвет бургунд 312, сверху выполняется аппликация из плёнки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 – 031 (цвет красный) (декоративные полосы). Крепление к стене здания. </w:t>
      </w:r>
    </w:p>
    <w:p w14:paraId="2AF85C34" w14:textId="77777777" w:rsidR="00D705BA" w:rsidRDefault="00D705BA" w:rsidP="00D705BA">
      <w:pPr>
        <w:spacing w:after="0" w:line="240" w:lineRule="auto"/>
        <w:contextualSpacing/>
        <w:jc w:val="both"/>
        <w:rPr>
          <w:rFonts w:ascii="Times New Roman" w:eastAsia="Calibri" w:hAnsi="Times New Roman" w:cs="Times New Roman"/>
        </w:rPr>
      </w:pPr>
    </w:p>
    <w:p w14:paraId="14F5F1A3"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Буквы объёмные световые «Кристалл». Общий размер 2000 х 280х100 мм: </w:t>
      </w:r>
    </w:p>
    <w:p w14:paraId="3A43BD47"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w:t>
      </w:r>
    </w:p>
    <w:p w14:paraId="53C11612"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3 мм с оклейкой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641-010 (белый);</w:t>
      </w:r>
    </w:p>
    <w:p w14:paraId="3178A31B"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7C16123B" w14:textId="77777777" w:rsidR="00D705BA" w:rsidRDefault="00D705BA" w:rsidP="00D705BA">
      <w:pPr>
        <w:spacing w:after="0" w:line="240" w:lineRule="auto"/>
        <w:contextualSpacing/>
        <w:jc w:val="both"/>
        <w:rPr>
          <w:rFonts w:ascii="Times New Roman" w:eastAsia="Calibri" w:hAnsi="Times New Roman" w:cs="Times New Roman"/>
        </w:rPr>
      </w:pPr>
    </w:p>
    <w:p w14:paraId="75C64FF3" w14:textId="77777777" w:rsidR="00D705BA" w:rsidRDefault="00D705BA" w:rsidP="00D705BA">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Объёмный световой короб кристалл. Общий размер 1300 х 1000 х 100 мм.</w:t>
      </w:r>
    </w:p>
    <w:p w14:paraId="53F61A7B" w14:textId="77777777" w:rsidR="00D705BA" w:rsidRPr="00E460C5" w:rsidRDefault="00D705BA" w:rsidP="00D705BA">
      <w:pPr>
        <w:spacing w:after="0" w:line="240" w:lineRule="auto"/>
        <w:contextualSpacing/>
        <w:jc w:val="both"/>
        <w:rPr>
          <w:rFonts w:ascii="Times New Roman" w:eastAsia="Calibri" w:hAnsi="Times New Roman" w:cs="Times New Roman"/>
        </w:rPr>
      </w:pPr>
      <w:r w:rsidRPr="00E460C5">
        <w:rPr>
          <w:rFonts w:ascii="Times New Roman" w:eastAsia="Calibri" w:hAnsi="Times New Roman" w:cs="Times New Roman"/>
        </w:rPr>
        <w:t xml:space="preserve">Лицевая стенка - акрил молочный </w:t>
      </w:r>
      <w:r>
        <w:rPr>
          <w:rFonts w:ascii="Times New Roman" w:eastAsia="Calibri" w:hAnsi="Times New Roman" w:cs="Times New Roman"/>
        </w:rPr>
        <w:t>с интерьерной печатью на матовой плёнке.</w:t>
      </w:r>
    </w:p>
    <w:p w14:paraId="2362CE9B" w14:textId="77777777" w:rsidR="00D705BA" w:rsidRPr="00E460C5" w:rsidRDefault="00D705BA" w:rsidP="00D705BA">
      <w:pPr>
        <w:spacing w:after="0" w:line="240" w:lineRule="auto"/>
        <w:contextualSpacing/>
        <w:jc w:val="both"/>
        <w:rPr>
          <w:rFonts w:ascii="Times New Roman" w:eastAsia="Calibri" w:hAnsi="Times New Roman" w:cs="Times New Roman"/>
        </w:rPr>
      </w:pPr>
      <w:r w:rsidRPr="00E460C5">
        <w:rPr>
          <w:rFonts w:ascii="Times New Roman" w:eastAsia="Calibri" w:hAnsi="Times New Roman" w:cs="Times New Roman"/>
        </w:rPr>
        <w:t xml:space="preserve">Боковая стенка - ПВХ 3 мм с оклейкой плёнкой </w:t>
      </w:r>
      <w:proofErr w:type="spellStart"/>
      <w:r w:rsidRPr="00E460C5">
        <w:rPr>
          <w:rFonts w:ascii="Times New Roman" w:eastAsia="Calibri" w:hAnsi="Times New Roman" w:cs="Times New Roman"/>
        </w:rPr>
        <w:t>Оракал</w:t>
      </w:r>
      <w:proofErr w:type="spellEnd"/>
      <w:r w:rsidRPr="00E460C5">
        <w:rPr>
          <w:rFonts w:ascii="Times New Roman" w:eastAsia="Calibri" w:hAnsi="Times New Roman" w:cs="Times New Roman"/>
        </w:rPr>
        <w:t xml:space="preserve"> 641-010 (белый);</w:t>
      </w:r>
    </w:p>
    <w:p w14:paraId="209CD5B2" w14:textId="77777777" w:rsidR="00D705BA" w:rsidRDefault="00D705BA" w:rsidP="00D705BA">
      <w:pPr>
        <w:spacing w:after="0" w:line="240" w:lineRule="auto"/>
        <w:contextualSpacing/>
        <w:jc w:val="both"/>
        <w:rPr>
          <w:rFonts w:ascii="Times New Roman" w:eastAsia="Calibri" w:hAnsi="Times New Roman" w:cs="Times New Roman"/>
        </w:rPr>
      </w:pPr>
      <w:r w:rsidRPr="00E460C5">
        <w:rPr>
          <w:rFonts w:ascii="Times New Roman" w:eastAsia="Calibri" w:hAnsi="Times New Roman" w:cs="Times New Roman"/>
        </w:rPr>
        <w:t>Задняя стенка – ПВХ 5 мм.</w:t>
      </w:r>
    </w:p>
    <w:p w14:paraId="3BBEC8C8" w14:textId="77777777" w:rsidR="00D705BA" w:rsidRDefault="00D705BA" w:rsidP="00D705BA">
      <w:pPr>
        <w:spacing w:after="0" w:line="240" w:lineRule="auto"/>
        <w:contextualSpacing/>
        <w:jc w:val="both"/>
        <w:rPr>
          <w:rFonts w:ascii="Times New Roman" w:eastAsia="Calibri" w:hAnsi="Times New Roman" w:cs="Times New Roman"/>
        </w:rPr>
      </w:pPr>
    </w:p>
    <w:p w14:paraId="21298690" w14:textId="77777777" w:rsidR="00D705BA" w:rsidRDefault="00D705BA" w:rsidP="00D705BA">
      <w:pPr>
        <w:spacing w:after="0" w:line="240" w:lineRule="auto"/>
        <w:contextualSpacing/>
        <w:jc w:val="both"/>
        <w:rPr>
          <w:rFonts w:ascii="Times New Roman" w:eastAsia="Calibri" w:hAnsi="Times New Roman" w:cs="Times New Roman"/>
          <w:bCs/>
          <w:color w:val="000000"/>
        </w:rPr>
      </w:pPr>
      <w:r>
        <w:rPr>
          <w:rFonts w:ascii="Times New Roman" w:eastAsia="Calibri" w:hAnsi="Times New Roman" w:cs="Times New Roman"/>
        </w:rPr>
        <w:t xml:space="preserve">Подсветка: светодиодные кластеры, </w:t>
      </w:r>
      <w:r>
        <w:rPr>
          <w:rFonts w:ascii="Times New Roman" w:eastAsia="Calibri" w:hAnsi="Times New Roman" w:cs="Times New Roman"/>
          <w:bCs/>
          <w:color w:val="000000"/>
        </w:rPr>
        <w:t>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 Получатель услуги самостоятельно проводит питание к вывеске.</w:t>
      </w:r>
    </w:p>
    <w:p w14:paraId="511BF6FD" w14:textId="77777777" w:rsidR="00D705BA" w:rsidRDefault="00D705BA" w:rsidP="00D705BA">
      <w:pPr>
        <w:spacing w:after="0" w:line="240" w:lineRule="auto"/>
        <w:contextualSpacing/>
        <w:jc w:val="both"/>
        <w:rPr>
          <w:rFonts w:ascii="Times New Roman" w:eastAsia="Calibri" w:hAnsi="Times New Roman" w:cs="Times New Roman"/>
          <w:bCs/>
          <w:color w:val="000000"/>
        </w:rPr>
      </w:pPr>
    </w:p>
    <w:p w14:paraId="615B48B9" w14:textId="34A540C2" w:rsidR="00D705BA" w:rsidRDefault="00D705BA" w:rsidP="00D705BA">
      <w:pPr>
        <w:spacing w:after="0" w:line="240" w:lineRule="auto"/>
        <w:contextualSpacing/>
        <w:jc w:val="both"/>
        <w:rPr>
          <w:rFonts w:ascii="Times New Roman" w:eastAsia="Calibri" w:hAnsi="Times New Roman" w:cs="Times New Roman"/>
          <w:bCs/>
          <w:color w:val="000000"/>
          <w:u w:val="single"/>
        </w:rPr>
      </w:pPr>
      <w:r w:rsidRPr="00D705BA">
        <w:rPr>
          <w:rFonts w:ascii="Times New Roman" w:eastAsia="Calibri" w:hAnsi="Times New Roman" w:cs="Times New Roman"/>
          <w:bCs/>
          <w:color w:val="000000"/>
          <w:u w:val="single"/>
        </w:rPr>
        <w:t xml:space="preserve">Надпись «Торговый дом» выполняется аппликацией из плёнки </w:t>
      </w:r>
      <w:proofErr w:type="spellStart"/>
      <w:r w:rsidRPr="00D705BA">
        <w:rPr>
          <w:rFonts w:ascii="Times New Roman" w:eastAsia="Calibri" w:hAnsi="Times New Roman" w:cs="Times New Roman"/>
          <w:bCs/>
          <w:color w:val="000000"/>
          <w:u w:val="single"/>
        </w:rPr>
        <w:t>Оракал</w:t>
      </w:r>
      <w:proofErr w:type="spellEnd"/>
      <w:r w:rsidRPr="00D705BA">
        <w:rPr>
          <w:rFonts w:ascii="Times New Roman" w:eastAsia="Calibri" w:hAnsi="Times New Roman" w:cs="Times New Roman"/>
          <w:bCs/>
          <w:color w:val="000000"/>
          <w:u w:val="single"/>
        </w:rPr>
        <w:t xml:space="preserve"> 641 – 010 (цвет белый)</w:t>
      </w:r>
    </w:p>
    <w:p w14:paraId="42B21384" w14:textId="77777777" w:rsidR="00D705BA" w:rsidRPr="00D705BA" w:rsidRDefault="00D705BA" w:rsidP="00D705BA">
      <w:pPr>
        <w:spacing w:after="0" w:line="240" w:lineRule="auto"/>
        <w:contextualSpacing/>
        <w:jc w:val="both"/>
        <w:rPr>
          <w:rFonts w:ascii="Times New Roman" w:eastAsia="Calibri" w:hAnsi="Times New Roman" w:cs="Times New Roman"/>
          <w:bCs/>
          <w:color w:val="000000"/>
          <w:u w:val="single"/>
        </w:rPr>
      </w:pPr>
    </w:p>
    <w:p w14:paraId="0601DBCB" w14:textId="77777777" w:rsidR="00D705BA" w:rsidRDefault="00D705BA" w:rsidP="00D705BA">
      <w:pPr>
        <w:spacing w:after="0" w:line="240" w:lineRule="auto"/>
        <w:contextualSpacing/>
        <w:jc w:val="both"/>
        <w:rPr>
          <w:rFonts w:ascii="Times New Roman" w:eastAsia="Calibri" w:hAnsi="Times New Roman" w:cs="Times New Roman"/>
          <w:bCs/>
          <w:color w:val="000000"/>
        </w:rPr>
      </w:pPr>
      <w:r>
        <w:rPr>
          <w:noProof/>
          <w:lang w:eastAsia="ru-RU"/>
        </w:rPr>
        <w:drawing>
          <wp:inline distT="0" distB="0" distL="0" distR="0" wp14:anchorId="7A1BE414" wp14:editId="1B87EBF9">
            <wp:extent cx="2558955" cy="295264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3609" cy="2969549"/>
                    </a:xfrm>
                    <a:prstGeom prst="rect">
                      <a:avLst/>
                    </a:prstGeom>
                  </pic:spPr>
                </pic:pic>
              </a:graphicData>
            </a:graphic>
          </wp:inline>
        </w:drawing>
      </w:r>
    </w:p>
    <w:p w14:paraId="1059B485" w14:textId="44A37BE8" w:rsidR="00D705BA" w:rsidRDefault="00D705BA" w:rsidP="00D705BA">
      <w:pPr>
        <w:spacing w:after="0" w:line="240" w:lineRule="auto"/>
        <w:contextualSpacing/>
        <w:jc w:val="both"/>
        <w:rPr>
          <w:rFonts w:ascii="Times New Roman" w:eastAsia="Calibri" w:hAnsi="Times New Roman" w:cs="Times New Roman"/>
          <w:bCs/>
          <w:color w:val="000000"/>
        </w:rPr>
      </w:pPr>
    </w:p>
    <w:p w14:paraId="4ED53BA9" w14:textId="08AFF5F7" w:rsidR="00D705BA" w:rsidRDefault="00D705BA" w:rsidP="00D705BA">
      <w:pPr>
        <w:spacing w:after="0" w:line="240" w:lineRule="auto"/>
        <w:contextualSpacing/>
        <w:jc w:val="both"/>
        <w:rPr>
          <w:rFonts w:ascii="Times New Roman" w:eastAsia="Calibri" w:hAnsi="Times New Roman" w:cs="Times New Roman"/>
          <w:bCs/>
          <w:color w:val="000000"/>
        </w:rPr>
      </w:pPr>
    </w:p>
    <w:p w14:paraId="617BB91B" w14:textId="77777777" w:rsidR="00D705BA" w:rsidRDefault="00D705BA" w:rsidP="00D705BA">
      <w:pPr>
        <w:spacing w:after="0" w:line="240" w:lineRule="auto"/>
        <w:contextualSpacing/>
        <w:jc w:val="both"/>
        <w:rPr>
          <w:rFonts w:ascii="Times New Roman" w:eastAsia="Calibri" w:hAnsi="Times New Roman" w:cs="Times New Roman"/>
          <w:bCs/>
          <w:color w:val="000000"/>
        </w:rPr>
      </w:pPr>
    </w:p>
    <w:bookmarkEnd w:id="87"/>
    <w:p w14:paraId="5C6F0784" w14:textId="77777777" w:rsidR="00D705BA" w:rsidRPr="00B61DD7" w:rsidRDefault="00D705BA" w:rsidP="00D705BA">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Высота до низа вывески: </w:t>
      </w:r>
      <w:r>
        <w:rPr>
          <w:rFonts w:ascii="Times New Roman" w:eastAsia="Calibri" w:hAnsi="Times New Roman" w:cs="Times New Roman"/>
          <w:color w:val="000000" w:themeColor="text1"/>
        </w:rPr>
        <w:t>3000</w:t>
      </w:r>
      <w:r w:rsidRPr="00607571">
        <w:rPr>
          <w:rFonts w:ascii="Times New Roman" w:eastAsia="Calibri" w:hAnsi="Times New Roman" w:cs="Times New Roman"/>
          <w:color w:val="FF0000"/>
        </w:rPr>
        <w:t xml:space="preserve"> </w:t>
      </w:r>
      <w:r>
        <w:rPr>
          <w:rFonts w:ascii="Times New Roman" w:eastAsia="Calibri" w:hAnsi="Times New Roman" w:cs="Times New Roman"/>
        </w:rPr>
        <w:t>мм.</w:t>
      </w:r>
    </w:p>
    <w:p w14:paraId="2A802B72" w14:textId="77777777" w:rsidR="00D705BA" w:rsidRDefault="00D705BA" w:rsidP="00D705BA">
      <w:pPr>
        <w:spacing w:after="0" w:line="240" w:lineRule="auto"/>
        <w:jc w:val="both"/>
        <w:rPr>
          <w:rFonts w:ascii="Times New Roman" w:eastAsia="Calibri" w:hAnsi="Times New Roman" w:cs="Times New Roman"/>
        </w:rPr>
      </w:pPr>
    </w:p>
    <w:p w14:paraId="120F7BC0" w14:textId="77777777" w:rsidR="00D705BA" w:rsidRPr="00D705BA" w:rsidRDefault="00D705BA" w:rsidP="00D705BA">
      <w:pPr>
        <w:spacing w:after="0" w:line="240" w:lineRule="auto"/>
        <w:contextualSpacing/>
        <w:jc w:val="both"/>
        <w:rPr>
          <w:rFonts w:ascii="Times New Roman" w:eastAsia="Calibri" w:hAnsi="Times New Roman" w:cs="Times New Roman"/>
          <w:b/>
          <w:bCs/>
        </w:rPr>
      </w:pPr>
      <w:r w:rsidRPr="00D705BA">
        <w:rPr>
          <w:rFonts w:ascii="Times New Roman" w:eastAsia="Calibri" w:hAnsi="Times New Roman" w:cs="Times New Roman"/>
          <w:b/>
          <w:bCs/>
        </w:rPr>
        <w:t xml:space="preserve">Адрес установки: 671363, Республика Бурятия, Бичурский район, с. Малый </w:t>
      </w:r>
      <w:proofErr w:type="spellStart"/>
      <w:r w:rsidRPr="00D705BA">
        <w:rPr>
          <w:rFonts w:ascii="Times New Roman" w:eastAsia="Calibri" w:hAnsi="Times New Roman" w:cs="Times New Roman"/>
          <w:b/>
          <w:bCs/>
        </w:rPr>
        <w:t>Куналей</w:t>
      </w:r>
      <w:proofErr w:type="spellEnd"/>
      <w:r w:rsidRPr="00D705BA">
        <w:rPr>
          <w:rFonts w:ascii="Times New Roman" w:eastAsia="Calibri" w:hAnsi="Times New Roman" w:cs="Times New Roman"/>
          <w:b/>
          <w:bCs/>
        </w:rPr>
        <w:t>, ул. Ленина, дом 22. (отдалённость от г. Улан-Удэ 187 км)</w:t>
      </w:r>
    </w:p>
    <w:p w14:paraId="770B253A" w14:textId="77777777" w:rsidR="00D705BA" w:rsidRDefault="00D705BA" w:rsidP="00D705BA">
      <w:pPr>
        <w:spacing w:after="0" w:line="240" w:lineRule="auto"/>
        <w:contextualSpacing/>
        <w:jc w:val="both"/>
        <w:rPr>
          <w:rFonts w:ascii="Times New Roman" w:eastAsia="Calibri" w:hAnsi="Times New Roman" w:cs="Times New Roman"/>
        </w:rPr>
      </w:pPr>
    </w:p>
    <w:p w14:paraId="1167C8EA" w14:textId="2A28A2D5" w:rsidR="00D705BA" w:rsidRDefault="00D705BA" w:rsidP="00D705BA">
      <w:pPr>
        <w:spacing w:after="0" w:line="240" w:lineRule="auto"/>
        <w:contextualSpacing/>
        <w:rPr>
          <w:rFonts w:ascii="Times New Roman" w:eastAsia="Calibri" w:hAnsi="Times New Roman" w:cs="Times New Roman"/>
        </w:rPr>
      </w:pPr>
      <w:proofErr w:type="spellStart"/>
      <w:r>
        <w:rPr>
          <w:rFonts w:ascii="Times New Roman" w:eastAsia="Calibri" w:hAnsi="Times New Roman" w:cs="Times New Roman"/>
        </w:rPr>
        <w:t>Фотопривязка</w:t>
      </w:r>
      <w:proofErr w:type="spellEnd"/>
      <w:r>
        <w:rPr>
          <w:rFonts w:ascii="Times New Roman" w:eastAsia="Calibri" w:hAnsi="Times New Roman" w:cs="Times New Roman"/>
        </w:rPr>
        <w:t xml:space="preserve"> день:</w:t>
      </w:r>
      <w:r>
        <w:rPr>
          <w:rFonts w:ascii="Times New Roman" w:eastAsia="Calibri" w:hAnsi="Times New Roman" w:cs="Times New Roman"/>
        </w:rPr>
        <w:tab/>
        <w:t xml:space="preserve">                                     </w:t>
      </w:r>
      <w:proofErr w:type="spellStart"/>
      <w:r>
        <w:rPr>
          <w:rFonts w:ascii="Times New Roman" w:eastAsia="Calibri" w:hAnsi="Times New Roman" w:cs="Times New Roman"/>
        </w:rPr>
        <w:t>Фотопривязка</w:t>
      </w:r>
      <w:proofErr w:type="spellEnd"/>
      <w:r>
        <w:rPr>
          <w:rFonts w:ascii="Times New Roman" w:eastAsia="Calibri" w:hAnsi="Times New Roman" w:cs="Times New Roman"/>
        </w:rPr>
        <w:t xml:space="preserve"> ночь:</w:t>
      </w:r>
    </w:p>
    <w:p w14:paraId="748F68EF" w14:textId="77777777" w:rsidR="00D705BA" w:rsidRDefault="00D705BA" w:rsidP="00D705BA">
      <w:pPr>
        <w:spacing w:after="0" w:line="240" w:lineRule="auto"/>
        <w:contextualSpacing/>
        <w:jc w:val="both"/>
        <w:rPr>
          <w:rFonts w:ascii="Times New Roman" w:eastAsia="Calibri" w:hAnsi="Times New Roman" w:cs="Times New Roman"/>
        </w:rPr>
      </w:pPr>
    </w:p>
    <w:p w14:paraId="3CB98C5E" w14:textId="3F76369B" w:rsidR="00D705BA" w:rsidRDefault="00D705BA" w:rsidP="00D705BA">
      <w:pPr>
        <w:spacing w:after="0" w:line="240" w:lineRule="auto"/>
        <w:contextualSpacing/>
        <w:jc w:val="both"/>
        <w:rPr>
          <w:rFonts w:ascii="Times New Roman" w:eastAsia="Calibri" w:hAnsi="Times New Roman" w:cs="Times New Roman"/>
        </w:rPr>
      </w:pPr>
      <w:r>
        <w:rPr>
          <w:noProof/>
          <w:lang w:eastAsia="ru-RU"/>
        </w:rPr>
        <w:drawing>
          <wp:inline distT="0" distB="0" distL="0" distR="0" wp14:anchorId="6397ED9D" wp14:editId="40B7859D">
            <wp:extent cx="2442949" cy="2567401"/>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8813" cy="2573564"/>
                    </a:xfrm>
                    <a:prstGeom prst="rect">
                      <a:avLst/>
                    </a:prstGeom>
                  </pic:spPr>
                </pic:pic>
              </a:graphicData>
            </a:graphic>
          </wp:inline>
        </w:drawing>
      </w:r>
      <w:r>
        <w:rPr>
          <w:noProof/>
          <w:lang w:eastAsia="ru-RU"/>
        </w:rPr>
        <w:drawing>
          <wp:inline distT="0" distB="0" distL="0" distR="0" wp14:anchorId="3519B60B" wp14:editId="3669A6C1">
            <wp:extent cx="2436965" cy="2572603"/>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5081" cy="2581170"/>
                    </a:xfrm>
                    <a:prstGeom prst="rect">
                      <a:avLst/>
                    </a:prstGeom>
                  </pic:spPr>
                </pic:pic>
              </a:graphicData>
            </a:graphic>
          </wp:inline>
        </w:drawing>
      </w:r>
    </w:p>
    <w:p w14:paraId="30FE76A8" w14:textId="2844CB42" w:rsidR="00D705BA" w:rsidRPr="00D705BA" w:rsidRDefault="00D705BA" w:rsidP="00D705BA">
      <w:pPr>
        <w:spacing w:after="0" w:line="240" w:lineRule="auto"/>
        <w:contextualSpacing/>
        <w:rPr>
          <w:rFonts w:ascii="Times New Roman" w:eastAsia="Calibri" w:hAnsi="Times New Roman" w:cs="Times New Roman"/>
          <w:sz w:val="26"/>
          <w:szCs w:val="26"/>
        </w:rPr>
      </w:pPr>
    </w:p>
    <w:p w14:paraId="2D1AD9A2" w14:textId="77777777" w:rsidR="00D705BA" w:rsidRDefault="00D705BA" w:rsidP="00D705BA">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394739F" w14:textId="77777777" w:rsidR="001C6B58" w:rsidRPr="001C6B58" w:rsidRDefault="001C6B58" w:rsidP="001C6B58">
      <w:pPr>
        <w:spacing w:after="0" w:line="240" w:lineRule="auto"/>
        <w:contextualSpacing/>
        <w:jc w:val="both"/>
        <w:rPr>
          <w:rFonts w:ascii="Times New Roman" w:eastAsia="Calibri" w:hAnsi="Times New Roman" w:cs="Times New Roman"/>
          <w:b/>
          <w:color w:val="000000"/>
        </w:rPr>
      </w:pPr>
    </w:p>
    <w:p w14:paraId="45907F21" w14:textId="77777777" w:rsidR="00D705BA" w:rsidRDefault="00D705BA" w:rsidP="00D705B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369F5B8" w14:textId="77777777" w:rsidR="00D705BA" w:rsidRDefault="00D705BA" w:rsidP="00D705BA">
      <w:pPr>
        <w:pStyle w:val="a3"/>
        <w:spacing w:after="0" w:line="240" w:lineRule="auto"/>
        <w:ind w:left="0"/>
        <w:jc w:val="both"/>
        <w:rPr>
          <w:rStyle w:val="af"/>
          <w:rFonts w:ascii="Times New Roman" w:hAnsi="Times New Roman" w:cs="Times New Roman"/>
          <w:color w:val="000000"/>
          <w:shd w:val="clear" w:color="auto" w:fill="FFFFFF"/>
        </w:rPr>
      </w:pPr>
    </w:p>
    <w:p w14:paraId="230480CB" w14:textId="77777777" w:rsidR="00D705BA" w:rsidRPr="00AF7F4E" w:rsidRDefault="00D705BA" w:rsidP="00D705BA">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7ECDA344"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31FD5865"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5F34FBB9" w14:textId="77777777" w:rsidR="00D705BA" w:rsidRPr="00AF7F4E" w:rsidRDefault="00D705BA" w:rsidP="00D705BA">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 Сроки могут быть изменены</w:t>
      </w:r>
      <w:r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0EA9CAAB"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 Место предоставления отчетных документов</w:t>
      </w:r>
      <w:r w:rsidRPr="00AF7F4E">
        <w:rPr>
          <w:rFonts w:ascii="Times New Roman" w:eastAsia="Times New Roman" w:hAnsi="Times New Roman" w:cs="Times New Roman"/>
          <w:color w:val="000000"/>
          <w:lang w:eastAsia="ru-RU"/>
        </w:rPr>
        <w:t xml:space="preserve">: 670000, </w:t>
      </w:r>
      <w:proofErr w:type="spellStart"/>
      <w:r w:rsidRPr="00AF7F4E">
        <w:rPr>
          <w:rFonts w:ascii="Times New Roman" w:eastAsia="Times New Roman" w:hAnsi="Times New Roman" w:cs="Times New Roman"/>
          <w:color w:val="000000"/>
          <w:lang w:eastAsia="ru-RU"/>
        </w:rPr>
        <w:t>г.Улан</w:t>
      </w:r>
      <w:proofErr w:type="spellEnd"/>
      <w:r w:rsidRPr="00AF7F4E">
        <w:rPr>
          <w:rFonts w:ascii="Times New Roman" w:eastAsia="Times New Roman" w:hAnsi="Times New Roman" w:cs="Times New Roman"/>
          <w:color w:val="000000"/>
          <w:lang w:eastAsia="ru-RU"/>
        </w:rPr>
        <w:t>-Удэ, ул. Смолина 65.</w:t>
      </w:r>
    </w:p>
    <w:p w14:paraId="22D0A929" w14:textId="77777777" w:rsidR="00D705BA" w:rsidRPr="00AF7F4E" w:rsidRDefault="00D705BA" w:rsidP="00D705BA">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39F655B9" w14:textId="77777777" w:rsidR="00D705BA" w:rsidRDefault="00D705BA" w:rsidP="00D705BA">
      <w:pPr>
        <w:jc w:val="right"/>
        <w:rPr>
          <w:rFonts w:ascii="Times New Roman" w:hAnsi="Times New Roman" w:cs="Times New Roman"/>
          <w:bCs/>
          <w:sz w:val="24"/>
          <w:szCs w:val="24"/>
        </w:rPr>
      </w:pPr>
    </w:p>
    <w:p w14:paraId="3A436D27" w14:textId="77777777" w:rsidR="00D705BA" w:rsidRDefault="00D705BA" w:rsidP="00D705BA">
      <w:pPr>
        <w:jc w:val="right"/>
        <w:rPr>
          <w:rFonts w:ascii="Times New Roman" w:hAnsi="Times New Roman" w:cs="Times New Roman"/>
          <w:bCs/>
          <w:sz w:val="24"/>
          <w:szCs w:val="24"/>
        </w:rPr>
      </w:pPr>
    </w:p>
    <w:p w14:paraId="47BF4DEE" w14:textId="77777777" w:rsidR="00D705BA" w:rsidRDefault="00D705BA" w:rsidP="00D705BA">
      <w:pPr>
        <w:jc w:val="right"/>
        <w:rPr>
          <w:rFonts w:ascii="Times New Roman" w:hAnsi="Times New Roman" w:cs="Times New Roman"/>
          <w:bCs/>
          <w:sz w:val="24"/>
          <w:szCs w:val="24"/>
        </w:rPr>
      </w:pPr>
    </w:p>
    <w:p w14:paraId="192F503F" w14:textId="7750A20C" w:rsidR="00D705BA" w:rsidRDefault="00D705BA" w:rsidP="00D705BA">
      <w:pPr>
        <w:rPr>
          <w:rFonts w:ascii="Times New Roman" w:hAnsi="Times New Roman" w:cs="Times New Roman"/>
          <w:bCs/>
          <w:sz w:val="24"/>
          <w:szCs w:val="24"/>
        </w:rPr>
      </w:pPr>
    </w:p>
    <w:p w14:paraId="6B65A12A" w14:textId="77777777" w:rsidR="00D705BA" w:rsidRDefault="00D705BA" w:rsidP="00D705BA">
      <w:pPr>
        <w:rPr>
          <w:rFonts w:ascii="Times New Roman" w:hAnsi="Times New Roman" w:cs="Times New Roman"/>
          <w:bCs/>
          <w:sz w:val="24"/>
          <w:szCs w:val="24"/>
        </w:rPr>
      </w:pPr>
    </w:p>
    <w:p w14:paraId="472641B3" w14:textId="77777777" w:rsidR="00D705BA" w:rsidRDefault="00D705BA" w:rsidP="00D705BA">
      <w:pPr>
        <w:jc w:val="right"/>
        <w:rPr>
          <w:rFonts w:ascii="Times New Roman" w:hAnsi="Times New Roman" w:cs="Times New Roman"/>
          <w:bCs/>
          <w:sz w:val="24"/>
          <w:szCs w:val="24"/>
        </w:rPr>
      </w:pPr>
    </w:p>
    <w:p w14:paraId="21B34E70" w14:textId="77777777" w:rsidR="00D705BA" w:rsidRPr="00D705BA" w:rsidRDefault="00D705BA" w:rsidP="00D705BA">
      <w:pPr>
        <w:jc w:val="right"/>
        <w:rPr>
          <w:rFonts w:ascii="Times New Roman" w:hAnsi="Times New Roman" w:cs="Times New Roman"/>
          <w:bCs/>
        </w:rPr>
      </w:pPr>
      <w:r w:rsidRPr="00D705BA">
        <w:rPr>
          <w:rFonts w:ascii="Times New Roman" w:hAnsi="Times New Roman" w:cs="Times New Roman"/>
          <w:bCs/>
        </w:rPr>
        <w:lastRenderedPageBreak/>
        <w:t>Приложение к Техническому заданию</w:t>
      </w:r>
    </w:p>
    <w:p w14:paraId="76D4F36E" w14:textId="77777777" w:rsidR="00D705BA" w:rsidRPr="00D705BA" w:rsidRDefault="00D705BA" w:rsidP="00D705BA">
      <w:pPr>
        <w:jc w:val="right"/>
        <w:rPr>
          <w:rFonts w:ascii="Times New Roman" w:hAnsi="Times New Roman" w:cs="Times New Roman"/>
          <w:b/>
        </w:rPr>
      </w:pPr>
    </w:p>
    <w:p w14:paraId="628BAD82" w14:textId="77777777" w:rsidR="00D705BA" w:rsidRPr="00D705BA" w:rsidRDefault="00D705BA" w:rsidP="00D705BA">
      <w:pPr>
        <w:jc w:val="center"/>
        <w:rPr>
          <w:rFonts w:ascii="Times New Roman" w:hAnsi="Times New Roman" w:cs="Times New Roman"/>
          <w:b/>
        </w:rPr>
      </w:pPr>
      <w:r w:rsidRPr="00D705BA">
        <w:rPr>
          <w:rFonts w:ascii="Times New Roman" w:hAnsi="Times New Roman" w:cs="Times New Roman"/>
          <w:b/>
        </w:rPr>
        <w:t>Паспорт вывески</w:t>
      </w:r>
    </w:p>
    <w:p w14:paraId="238C3975"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xml:space="preserve">Информация, содержащаяся в паспорте вывески: </w:t>
      </w:r>
    </w:p>
    <w:p w14:paraId="55850030"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Наименование заказчика</w:t>
      </w:r>
    </w:p>
    <w:p w14:paraId="6A65249A"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Наименование изготовителя</w:t>
      </w:r>
    </w:p>
    <w:p w14:paraId="453A08C1"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5E6EA1AA"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Дата изготовления (монтажа) вывески</w:t>
      </w:r>
    </w:p>
    <w:p w14:paraId="553CD085"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xml:space="preserve">- Место монтажа </w:t>
      </w:r>
    </w:p>
    <w:p w14:paraId="19186F63"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Габаритные размеры</w:t>
      </w:r>
    </w:p>
    <w:p w14:paraId="5975E01C"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Визуализация размещения с отметкой места размещения (</w:t>
      </w:r>
      <w:proofErr w:type="spellStart"/>
      <w:r w:rsidRPr="00D705BA">
        <w:rPr>
          <w:rFonts w:ascii="Times New Roman" w:hAnsi="Times New Roman" w:cs="Times New Roman"/>
        </w:rPr>
        <w:t>фотопривязка</w:t>
      </w:r>
      <w:proofErr w:type="spellEnd"/>
      <w:r w:rsidRPr="00D705BA">
        <w:rPr>
          <w:rFonts w:ascii="Times New Roman" w:hAnsi="Times New Roman" w:cs="Times New Roman"/>
        </w:rPr>
        <w:t>) в дневное и ночное время</w:t>
      </w:r>
    </w:p>
    <w:p w14:paraId="1A238663"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xml:space="preserve">- Тип освещения (естественный, наружный, внутренний, </w:t>
      </w:r>
      <w:proofErr w:type="spellStart"/>
      <w:r w:rsidRPr="00D705BA">
        <w:rPr>
          <w:rFonts w:ascii="Times New Roman" w:hAnsi="Times New Roman" w:cs="Times New Roman"/>
        </w:rPr>
        <w:t>светодинамика</w:t>
      </w:r>
      <w:proofErr w:type="spellEnd"/>
      <w:r w:rsidRPr="00D705BA">
        <w:rPr>
          <w:rFonts w:ascii="Times New Roman" w:hAnsi="Times New Roman" w:cs="Times New Roman"/>
        </w:rPr>
        <w:t>)</w:t>
      </w:r>
    </w:p>
    <w:p w14:paraId="5FE7533D"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48712BBE"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D705BA">
        <w:rPr>
          <w:rFonts w:ascii="Times New Roman" w:hAnsi="Times New Roman" w:cs="Times New Roman"/>
        </w:rPr>
        <w:t>латаксная</w:t>
      </w:r>
      <w:proofErr w:type="spellEnd"/>
      <w:r w:rsidRPr="00D705BA">
        <w:rPr>
          <w:rFonts w:ascii="Times New Roman" w:hAnsi="Times New Roman" w:cs="Times New Roman"/>
        </w:rPr>
        <w:t xml:space="preserve"> и </w:t>
      </w:r>
      <w:proofErr w:type="spellStart"/>
      <w:r w:rsidRPr="00D705BA">
        <w:rPr>
          <w:rFonts w:ascii="Times New Roman" w:hAnsi="Times New Roman" w:cs="Times New Roman"/>
        </w:rPr>
        <w:t>т.д</w:t>
      </w:r>
      <w:proofErr w:type="spellEnd"/>
      <w:r w:rsidRPr="00D705BA">
        <w:rPr>
          <w:rFonts w:ascii="Times New Roman" w:hAnsi="Times New Roman" w:cs="Times New Roman"/>
        </w:rPr>
        <w:t xml:space="preserve">), наименование </w:t>
      </w:r>
    </w:p>
    <w:p w14:paraId="38A7F709"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Метод крепления</w:t>
      </w:r>
    </w:p>
    <w:p w14:paraId="1EBCD409"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D705BA">
        <w:rPr>
          <w:rFonts w:ascii="Times New Roman" w:hAnsi="Times New Roman" w:cs="Times New Roman"/>
        </w:rPr>
        <w:t>_(</w:t>
      </w:r>
      <w:proofErr w:type="gramEnd"/>
      <w:r w:rsidRPr="00D705BA">
        <w:rPr>
          <w:rFonts w:ascii="Times New Roman" w:hAnsi="Times New Roman" w:cs="Times New Roman"/>
        </w:rPr>
        <w:t>срок гарантии не менее 1 года с момента установки вывески)</w:t>
      </w:r>
    </w:p>
    <w:p w14:paraId="4D1F26D9" w14:textId="77777777" w:rsidR="00D705BA" w:rsidRPr="00D705BA" w:rsidRDefault="00D705BA" w:rsidP="00D705BA">
      <w:pPr>
        <w:spacing w:after="0" w:line="240" w:lineRule="auto"/>
        <w:jc w:val="both"/>
        <w:rPr>
          <w:rFonts w:ascii="Times New Roman" w:hAnsi="Times New Roman" w:cs="Times New Roman"/>
        </w:rPr>
      </w:pPr>
      <w:r w:rsidRPr="00D705BA">
        <w:rPr>
          <w:rFonts w:ascii="Times New Roman" w:hAnsi="Times New Roman" w:cs="Times New Roman"/>
        </w:rPr>
        <w:t>- Подпись, печать</w:t>
      </w:r>
    </w:p>
    <w:p w14:paraId="06AA2338" w14:textId="5F3B0C38" w:rsidR="00705A2B" w:rsidRPr="00D705BA" w:rsidRDefault="00D705BA" w:rsidP="00D705BA">
      <w:pPr>
        <w:jc w:val="both"/>
        <w:rPr>
          <w:rFonts w:ascii="Times New Roman" w:hAnsi="Times New Roman" w:cs="Times New Roman"/>
        </w:rPr>
      </w:pPr>
      <w:r w:rsidRPr="00D705BA">
        <w:rPr>
          <w:rFonts w:ascii="Times New Roman" w:hAnsi="Times New Roman" w:cs="Times New Roman"/>
        </w:rPr>
        <w:t>- по всем вопросам по гарантии обращаться по адресу Исполнителя: _______________</w:t>
      </w:r>
    </w:p>
    <w:p w14:paraId="506B676C" w14:textId="77777777" w:rsidR="001E5EF9" w:rsidRDefault="001E5EF9" w:rsidP="00F74F6F">
      <w:pPr>
        <w:jc w:val="right"/>
        <w:rPr>
          <w:rFonts w:ascii="Times New Roman" w:hAnsi="Times New Roman" w:cs="Times New Roman"/>
          <w:bCs/>
          <w:sz w:val="24"/>
          <w:szCs w:val="24"/>
        </w:rPr>
      </w:pPr>
    </w:p>
    <w:p w14:paraId="146313FB" w14:textId="77777777" w:rsidR="00197648" w:rsidRDefault="00197648" w:rsidP="00742EAC">
      <w:pPr>
        <w:jc w:val="right"/>
        <w:rPr>
          <w:rFonts w:ascii="Times New Roman" w:hAnsi="Times New Roman" w:cs="Times New Roman"/>
          <w:bCs/>
          <w:sz w:val="24"/>
          <w:szCs w:val="24"/>
        </w:rPr>
      </w:pPr>
    </w:p>
    <w:p w14:paraId="4C067310" w14:textId="77777777" w:rsidR="00197648" w:rsidRDefault="00197648" w:rsidP="00742EAC">
      <w:pPr>
        <w:jc w:val="right"/>
        <w:rPr>
          <w:rFonts w:ascii="Times New Roman" w:hAnsi="Times New Roman" w:cs="Times New Roman"/>
          <w:bCs/>
          <w:sz w:val="24"/>
          <w:szCs w:val="24"/>
        </w:rPr>
      </w:pPr>
    </w:p>
    <w:p w14:paraId="71BC6076" w14:textId="77777777" w:rsidR="00197648" w:rsidRDefault="00197648" w:rsidP="00742EAC">
      <w:pPr>
        <w:jc w:val="right"/>
        <w:rPr>
          <w:rFonts w:ascii="Times New Roman" w:hAnsi="Times New Roman" w:cs="Times New Roman"/>
          <w:bCs/>
          <w:sz w:val="24"/>
          <w:szCs w:val="24"/>
        </w:rPr>
      </w:pPr>
    </w:p>
    <w:p w14:paraId="012A8BFB" w14:textId="77777777" w:rsidR="00197648" w:rsidRDefault="00197648" w:rsidP="00742EAC">
      <w:pPr>
        <w:jc w:val="right"/>
        <w:rPr>
          <w:rFonts w:ascii="Times New Roman" w:hAnsi="Times New Roman" w:cs="Times New Roman"/>
          <w:bCs/>
          <w:sz w:val="24"/>
          <w:szCs w:val="24"/>
        </w:rPr>
      </w:pPr>
    </w:p>
    <w:p w14:paraId="7E616066" w14:textId="77777777" w:rsidR="00197648" w:rsidRDefault="00197648" w:rsidP="00742EAC">
      <w:pPr>
        <w:jc w:val="right"/>
        <w:rPr>
          <w:rFonts w:ascii="Times New Roman" w:hAnsi="Times New Roman" w:cs="Times New Roman"/>
          <w:bCs/>
          <w:sz w:val="24"/>
          <w:szCs w:val="24"/>
        </w:rPr>
      </w:pPr>
    </w:p>
    <w:p w14:paraId="6365734B" w14:textId="77777777" w:rsidR="00197648" w:rsidRDefault="00197648" w:rsidP="00742EAC">
      <w:pPr>
        <w:jc w:val="right"/>
        <w:rPr>
          <w:rFonts w:ascii="Times New Roman" w:hAnsi="Times New Roman" w:cs="Times New Roman"/>
          <w:bCs/>
          <w:sz w:val="24"/>
          <w:szCs w:val="24"/>
        </w:rPr>
      </w:pPr>
    </w:p>
    <w:p w14:paraId="47215D20" w14:textId="77777777" w:rsidR="00197648" w:rsidRDefault="00197648" w:rsidP="00742EAC">
      <w:pPr>
        <w:jc w:val="right"/>
        <w:rPr>
          <w:rFonts w:ascii="Times New Roman" w:hAnsi="Times New Roman" w:cs="Times New Roman"/>
          <w:bCs/>
          <w:sz w:val="24"/>
          <w:szCs w:val="24"/>
        </w:rPr>
      </w:pPr>
    </w:p>
    <w:p w14:paraId="140D25C2" w14:textId="77777777" w:rsidR="00742EAC" w:rsidRDefault="00742EAC" w:rsidP="001C6B58">
      <w:pPr>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1"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28"/>
  </w:num>
  <w:num w:numId="5" w16cid:durableId="850997169">
    <w:abstractNumId w:val="7"/>
  </w:num>
  <w:num w:numId="6" w16cid:durableId="805467950">
    <w:abstractNumId w:val="4"/>
    <w:lvlOverride w:ilvl="0">
      <w:startOverride w:val="1"/>
    </w:lvlOverride>
  </w:num>
  <w:num w:numId="7" w16cid:durableId="1727560239">
    <w:abstractNumId w:val="30"/>
  </w:num>
  <w:num w:numId="8" w16cid:durableId="1280184700">
    <w:abstractNumId w:val="11"/>
  </w:num>
  <w:num w:numId="9" w16cid:durableId="1470368110">
    <w:abstractNumId w:val="39"/>
  </w:num>
  <w:num w:numId="10" w16cid:durableId="1541433152">
    <w:abstractNumId w:val="29"/>
  </w:num>
  <w:num w:numId="11" w16cid:durableId="1105079913">
    <w:abstractNumId w:val="18"/>
  </w:num>
  <w:num w:numId="12" w16cid:durableId="57899814">
    <w:abstractNumId w:val="21"/>
  </w:num>
  <w:num w:numId="13" w16cid:durableId="1086532963">
    <w:abstractNumId w:val="34"/>
  </w:num>
  <w:num w:numId="14" w16cid:durableId="1703168022">
    <w:abstractNumId w:val="24"/>
  </w:num>
  <w:num w:numId="15" w16cid:durableId="1100906073">
    <w:abstractNumId w:val="37"/>
  </w:num>
  <w:num w:numId="16" w16cid:durableId="162935860">
    <w:abstractNumId w:val="40"/>
  </w:num>
  <w:num w:numId="17" w16cid:durableId="800684456">
    <w:abstractNumId w:val="27"/>
  </w:num>
  <w:num w:numId="18" w16cid:durableId="1422683825">
    <w:abstractNumId w:val="14"/>
  </w:num>
  <w:num w:numId="19" w16cid:durableId="1824277297">
    <w:abstractNumId w:val="22"/>
  </w:num>
  <w:num w:numId="20" w16cid:durableId="1895583567">
    <w:abstractNumId w:val="5"/>
  </w:num>
  <w:num w:numId="21" w16cid:durableId="1297180379">
    <w:abstractNumId w:val="16"/>
  </w:num>
  <w:num w:numId="22" w16cid:durableId="748965782">
    <w:abstractNumId w:val="36"/>
  </w:num>
  <w:num w:numId="23" w16cid:durableId="1312632203">
    <w:abstractNumId w:val="32"/>
  </w:num>
  <w:num w:numId="24" w16cid:durableId="593518018">
    <w:abstractNumId w:val="15"/>
  </w:num>
  <w:num w:numId="25" w16cid:durableId="1165390011">
    <w:abstractNumId w:val="10"/>
  </w:num>
  <w:num w:numId="26" w16cid:durableId="367533100">
    <w:abstractNumId w:val="44"/>
  </w:num>
  <w:num w:numId="27" w16cid:durableId="773596034">
    <w:abstractNumId w:val="20"/>
  </w:num>
  <w:num w:numId="28" w16cid:durableId="591819998">
    <w:abstractNumId w:val="41"/>
  </w:num>
  <w:num w:numId="29" w16cid:durableId="1870487922">
    <w:abstractNumId w:val="26"/>
  </w:num>
  <w:num w:numId="30" w16cid:durableId="275528260">
    <w:abstractNumId w:val="40"/>
  </w:num>
  <w:num w:numId="31" w16cid:durableId="1360467380">
    <w:abstractNumId w:val="27"/>
  </w:num>
  <w:num w:numId="32" w16cid:durableId="1633779409">
    <w:abstractNumId w:val="14"/>
  </w:num>
  <w:num w:numId="33" w16cid:durableId="1211457861">
    <w:abstractNumId w:val="22"/>
  </w:num>
  <w:num w:numId="34" w16cid:durableId="694426763">
    <w:abstractNumId w:val="12"/>
  </w:num>
  <w:num w:numId="35" w16cid:durableId="987708993">
    <w:abstractNumId w:val="33"/>
  </w:num>
  <w:num w:numId="36" w16cid:durableId="1121614310">
    <w:abstractNumId w:val="38"/>
  </w:num>
  <w:num w:numId="37" w16cid:durableId="1615556333">
    <w:abstractNumId w:val="6"/>
  </w:num>
  <w:num w:numId="38" w16cid:durableId="600913267">
    <w:abstractNumId w:val="31"/>
  </w:num>
  <w:num w:numId="39" w16cid:durableId="1870752484">
    <w:abstractNumId w:val="23"/>
  </w:num>
  <w:num w:numId="40" w16cid:durableId="1242061826">
    <w:abstractNumId w:val="8"/>
  </w:num>
  <w:num w:numId="41" w16cid:durableId="158812505">
    <w:abstractNumId w:val="19"/>
  </w:num>
  <w:num w:numId="42" w16cid:durableId="566107767">
    <w:abstractNumId w:val="25"/>
  </w:num>
  <w:num w:numId="43" w16cid:durableId="1905948498">
    <w:abstractNumId w:val="42"/>
  </w:num>
  <w:num w:numId="44" w16cid:durableId="1391689523">
    <w:abstractNumId w:val="35"/>
  </w:num>
  <w:num w:numId="45" w16cid:durableId="173499257">
    <w:abstractNumId w:val="43"/>
  </w:num>
  <w:num w:numId="46" w16cid:durableId="1538935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97648"/>
    <w:rsid w:val="001A1CFB"/>
    <w:rsid w:val="001A3592"/>
    <w:rsid w:val="001A705E"/>
    <w:rsid w:val="001B4D16"/>
    <w:rsid w:val="001B519C"/>
    <w:rsid w:val="001B567B"/>
    <w:rsid w:val="001C10F4"/>
    <w:rsid w:val="001C4BEA"/>
    <w:rsid w:val="001C6B58"/>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C50"/>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195"/>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05BA"/>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15</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101</cp:revision>
  <cp:lastPrinted>2022-11-03T08:25:00Z</cp:lastPrinted>
  <dcterms:created xsi:type="dcterms:W3CDTF">2021-07-27T07:59:00Z</dcterms:created>
  <dcterms:modified xsi:type="dcterms:W3CDTF">2022-12-16T09:15:00Z</dcterms:modified>
</cp:coreProperties>
</file>