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59411" w14:textId="77777777" w:rsidR="008606F7" w:rsidRPr="008606F7" w:rsidRDefault="008606F7" w:rsidP="008606F7">
      <w:pPr>
        <w:jc w:val="center"/>
        <w:rPr>
          <w:sz w:val="22"/>
          <w:szCs w:val="22"/>
        </w:rPr>
      </w:pPr>
      <w:r w:rsidRPr="008606F7">
        <w:rPr>
          <w:sz w:val="22"/>
          <w:szCs w:val="22"/>
        </w:rPr>
        <w:t>ТЕХНИЧЕСКОЕ ЗАДАНИЕ</w:t>
      </w:r>
    </w:p>
    <w:p w14:paraId="2F8E3E66" w14:textId="1093341E" w:rsidR="008606F7" w:rsidRPr="008606F7" w:rsidRDefault="008606F7" w:rsidP="008606F7">
      <w:pPr>
        <w:suppressAutoHyphens/>
        <w:jc w:val="center"/>
        <w:rPr>
          <w:rFonts w:eastAsiaTheme="minorHAnsi"/>
          <w:sz w:val="22"/>
          <w:szCs w:val="22"/>
          <w:lang w:eastAsia="en-US"/>
        </w:rPr>
      </w:pPr>
      <w:r w:rsidRPr="008606F7">
        <w:rPr>
          <w:rFonts w:eastAsiaTheme="minorHAnsi"/>
          <w:sz w:val="22"/>
          <w:szCs w:val="22"/>
          <w:lang w:eastAsia="en-US"/>
        </w:rPr>
        <w:t xml:space="preserve">по оказанию услуг по поиску и подбору потенциальных иностранных покупателей для субъекта малого и среднего предпринимательства Республики Бурятия на территории </w:t>
      </w:r>
      <w:r w:rsidR="00A841C8">
        <w:rPr>
          <w:rFonts w:eastAsiaTheme="minorHAnsi"/>
          <w:sz w:val="22"/>
          <w:szCs w:val="22"/>
          <w:lang w:eastAsia="en-US"/>
        </w:rPr>
        <w:t>Монголии</w:t>
      </w:r>
    </w:p>
    <w:p w14:paraId="7EFC89F2" w14:textId="77777777" w:rsidR="008606F7" w:rsidRPr="008606F7" w:rsidRDefault="008606F7" w:rsidP="008606F7">
      <w:pPr>
        <w:suppressAutoHyphens/>
        <w:jc w:val="center"/>
        <w:rPr>
          <w:sz w:val="22"/>
          <w:szCs w:val="22"/>
          <w:lang w:eastAsia="ar-SA"/>
        </w:rPr>
      </w:pPr>
    </w:p>
    <w:p w14:paraId="39450047" w14:textId="77777777" w:rsidR="008606F7" w:rsidRPr="008606F7" w:rsidRDefault="008606F7" w:rsidP="008606F7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8606F7">
        <w:rPr>
          <w:b/>
          <w:sz w:val="22"/>
          <w:szCs w:val="22"/>
          <w:lang w:eastAsia="ar-SA"/>
        </w:rPr>
        <w:t xml:space="preserve">Заказчик: </w:t>
      </w:r>
      <w:r w:rsidRPr="008606F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272864E8" w14:textId="77777777" w:rsidR="008606F7" w:rsidRPr="008606F7" w:rsidRDefault="008606F7" w:rsidP="008606F7">
      <w:pPr>
        <w:suppressAutoHyphens/>
        <w:ind w:firstLine="709"/>
        <w:jc w:val="both"/>
        <w:rPr>
          <w:rFonts w:asciiTheme="minorHAnsi" w:hAnsiTheme="minorHAnsi"/>
          <w:sz w:val="22"/>
          <w:szCs w:val="22"/>
          <w:lang w:eastAsia="zh-CN"/>
        </w:rPr>
      </w:pPr>
      <w:r w:rsidRPr="008606F7">
        <w:rPr>
          <w:b/>
          <w:bCs/>
          <w:sz w:val="22"/>
          <w:szCs w:val="22"/>
          <w:lang w:eastAsia="zh-CN"/>
        </w:rPr>
        <w:t xml:space="preserve">Вид продукции: </w:t>
      </w:r>
    </w:p>
    <w:p w14:paraId="53B3EC33" w14:textId="77777777" w:rsidR="008606F7" w:rsidRPr="008606F7" w:rsidRDefault="008606F7" w:rsidP="008606F7">
      <w:pPr>
        <w:suppressAutoHyphens/>
        <w:ind w:firstLine="708"/>
        <w:jc w:val="both"/>
        <w:rPr>
          <w:b/>
          <w:sz w:val="22"/>
          <w:szCs w:val="22"/>
        </w:rPr>
      </w:pPr>
      <w:r w:rsidRPr="008606F7">
        <w:rPr>
          <w:b/>
          <w:sz w:val="22"/>
          <w:szCs w:val="22"/>
          <w:lang w:eastAsia="ar-SA"/>
        </w:rPr>
        <w:t>Исполнитель:</w:t>
      </w:r>
      <w:r w:rsidRPr="008606F7">
        <w:rPr>
          <w:sz w:val="22"/>
          <w:szCs w:val="22"/>
          <w:lang w:eastAsia="ar-SA"/>
        </w:rPr>
        <w:t xml:space="preserve"> </w:t>
      </w:r>
    </w:p>
    <w:p w14:paraId="38794B27" w14:textId="77777777" w:rsidR="008606F7" w:rsidRPr="008606F7" w:rsidRDefault="008606F7" w:rsidP="008606F7">
      <w:pPr>
        <w:suppressAutoHyphens/>
        <w:ind w:firstLine="708"/>
        <w:jc w:val="both"/>
        <w:rPr>
          <w:sz w:val="22"/>
          <w:szCs w:val="22"/>
          <w:lang w:eastAsia="ar-SA"/>
        </w:rPr>
      </w:pPr>
      <w:r w:rsidRPr="008606F7">
        <w:rPr>
          <w:b/>
          <w:sz w:val="22"/>
          <w:szCs w:val="22"/>
          <w:lang w:eastAsia="ar-SA"/>
        </w:rPr>
        <w:t>Содержание услуги:</w:t>
      </w:r>
      <w:r w:rsidRPr="008606F7">
        <w:rPr>
          <w:sz w:val="22"/>
          <w:szCs w:val="22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Бурятия. Услуга включает в себя:</w:t>
      </w:r>
    </w:p>
    <w:p w14:paraId="2044DCDB" w14:textId="77777777" w:rsidR="008606F7" w:rsidRPr="008606F7" w:rsidRDefault="008606F7" w:rsidP="008606F7">
      <w:pPr>
        <w:suppressAutoHyphens/>
        <w:ind w:firstLine="708"/>
        <w:jc w:val="both"/>
        <w:rPr>
          <w:sz w:val="22"/>
          <w:szCs w:val="22"/>
          <w:lang w:eastAsia="ar-SA"/>
        </w:rPr>
      </w:pPr>
      <w:r w:rsidRPr="008606F7">
        <w:rPr>
          <w:sz w:val="22"/>
          <w:szCs w:val="22"/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0CD96E31" w14:textId="02B3861D" w:rsidR="008606F7" w:rsidRPr="008606F7" w:rsidRDefault="008606F7" w:rsidP="008606F7">
      <w:pPr>
        <w:suppressAutoHyphens/>
        <w:ind w:firstLine="708"/>
        <w:jc w:val="both"/>
        <w:rPr>
          <w:sz w:val="22"/>
          <w:szCs w:val="22"/>
          <w:lang w:eastAsia="ar-SA"/>
        </w:rPr>
      </w:pPr>
      <w:r w:rsidRPr="008606F7">
        <w:rPr>
          <w:sz w:val="22"/>
          <w:szCs w:val="22"/>
          <w:lang w:eastAsia="ar-SA"/>
        </w:rPr>
        <w:t>- Налаживание связи с потенциальными иностранными партнерами, включая ведение коммерческой корреспонденции, первичные телефонные переговоры и (или) переговоры с использованием видео-конференц-связи  (не менее 20 предприятий)</w:t>
      </w:r>
      <w:r w:rsidR="00A841C8">
        <w:rPr>
          <w:sz w:val="22"/>
          <w:szCs w:val="22"/>
          <w:lang w:eastAsia="ar-SA"/>
        </w:rPr>
        <w:t xml:space="preserve"> с обязательным привлечением Получения услуги и переводчика при необходимости</w:t>
      </w:r>
      <w:r w:rsidRPr="008606F7">
        <w:rPr>
          <w:sz w:val="22"/>
          <w:szCs w:val="22"/>
          <w:lang w:eastAsia="ar-SA"/>
        </w:rPr>
        <w:t xml:space="preserve">. </w:t>
      </w:r>
    </w:p>
    <w:p w14:paraId="19453A19" w14:textId="5C8756D4" w:rsidR="008606F7" w:rsidRDefault="008606F7" w:rsidP="008606F7">
      <w:pPr>
        <w:suppressAutoHyphens/>
        <w:ind w:firstLine="708"/>
        <w:jc w:val="both"/>
        <w:rPr>
          <w:sz w:val="22"/>
          <w:szCs w:val="22"/>
          <w:lang w:eastAsia="ar-SA"/>
        </w:rPr>
      </w:pPr>
      <w:r w:rsidRPr="008606F7">
        <w:rPr>
          <w:sz w:val="22"/>
          <w:szCs w:val="22"/>
          <w:lang w:eastAsia="ar-SA"/>
        </w:rPr>
        <w:t>- Представление Получателя услуги потенциальным иностранным партнерам путем проведения совместных переговоров.</w:t>
      </w:r>
    </w:p>
    <w:p w14:paraId="4F1ADC54" w14:textId="13233A05" w:rsidR="00A841C8" w:rsidRPr="008606F7" w:rsidRDefault="00A841C8" w:rsidP="008606F7">
      <w:pPr>
        <w:suppressAutoHyphens/>
        <w:ind w:firstLine="708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- Заключение не менее 1 (одного) экспортного контракта.</w:t>
      </w:r>
    </w:p>
    <w:p w14:paraId="0FD29113" w14:textId="77777777" w:rsidR="008606F7" w:rsidRPr="008606F7" w:rsidRDefault="008606F7" w:rsidP="008606F7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8606F7">
        <w:rPr>
          <w:b/>
          <w:sz w:val="22"/>
          <w:szCs w:val="22"/>
          <w:lang w:eastAsia="ar-SA"/>
        </w:rPr>
        <w:t xml:space="preserve">Получатель услуги: </w:t>
      </w:r>
    </w:p>
    <w:p w14:paraId="1C143E07" w14:textId="77777777" w:rsidR="008606F7" w:rsidRPr="008606F7" w:rsidRDefault="008606F7" w:rsidP="008606F7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8606F7">
        <w:rPr>
          <w:b/>
          <w:sz w:val="22"/>
          <w:szCs w:val="22"/>
          <w:lang w:eastAsia="ar-SA"/>
        </w:rPr>
        <w:t>Анкета получателя услуги (заполняется Получателем):</w:t>
      </w:r>
    </w:p>
    <w:p w14:paraId="4F9C47E4" w14:textId="77777777" w:rsidR="008606F7" w:rsidRPr="008606F7" w:rsidRDefault="008606F7" w:rsidP="008606F7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</w:p>
    <w:tbl>
      <w:tblPr>
        <w:tblStyle w:val="40"/>
        <w:tblW w:w="9351" w:type="dxa"/>
        <w:tblLook w:val="04A0" w:firstRow="1" w:lastRow="0" w:firstColumn="1" w:lastColumn="0" w:noHBand="0" w:noVBand="1"/>
      </w:tblPr>
      <w:tblGrid>
        <w:gridCol w:w="4106"/>
        <w:gridCol w:w="5245"/>
      </w:tblGrid>
      <w:tr w:rsidR="008606F7" w:rsidRPr="008606F7" w14:paraId="3F8156C4" w14:textId="77777777" w:rsidTr="00087C29">
        <w:tc>
          <w:tcPr>
            <w:tcW w:w="4106" w:type="dxa"/>
          </w:tcPr>
          <w:p w14:paraId="397EDC41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  <w:r w:rsidRPr="008606F7">
              <w:rPr>
                <w:sz w:val="22"/>
                <w:szCs w:val="22"/>
                <w:lang w:eastAsia="lv-LV"/>
              </w:rPr>
              <w:t>Полное наименование</w:t>
            </w:r>
            <w:r w:rsidRPr="008606F7">
              <w:rPr>
                <w:sz w:val="22"/>
                <w:szCs w:val="22"/>
              </w:rPr>
              <w:t xml:space="preserve"> предприятия</w:t>
            </w:r>
          </w:p>
        </w:tc>
        <w:tc>
          <w:tcPr>
            <w:tcW w:w="5245" w:type="dxa"/>
          </w:tcPr>
          <w:p w14:paraId="52D48F11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3F6559E5" w14:textId="77777777" w:rsidTr="00087C29">
        <w:tc>
          <w:tcPr>
            <w:tcW w:w="4106" w:type="dxa"/>
          </w:tcPr>
          <w:p w14:paraId="5FEA8401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t>Торговая марка/марки (если имеется)</w:t>
            </w:r>
          </w:p>
          <w:p w14:paraId="42D6FC4B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t>Зарегистрирована/-ы или нет?</w:t>
            </w:r>
          </w:p>
        </w:tc>
        <w:tc>
          <w:tcPr>
            <w:tcW w:w="5245" w:type="dxa"/>
          </w:tcPr>
          <w:p w14:paraId="4C99B298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542E730A" w14:textId="77777777" w:rsidTr="00087C29">
        <w:trPr>
          <w:trHeight w:val="312"/>
        </w:trPr>
        <w:tc>
          <w:tcPr>
            <w:tcW w:w="4106" w:type="dxa"/>
          </w:tcPr>
          <w:p w14:paraId="2E367684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  <w:r w:rsidRPr="008606F7">
              <w:rPr>
                <w:sz w:val="22"/>
                <w:szCs w:val="22"/>
              </w:rPr>
              <w:t>ИНН</w:t>
            </w:r>
          </w:p>
        </w:tc>
        <w:tc>
          <w:tcPr>
            <w:tcW w:w="5245" w:type="dxa"/>
          </w:tcPr>
          <w:p w14:paraId="7A6D7500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2B17FF13" w14:textId="77777777" w:rsidTr="00087C29">
        <w:tc>
          <w:tcPr>
            <w:tcW w:w="4106" w:type="dxa"/>
          </w:tcPr>
          <w:p w14:paraId="15003228" w14:textId="77777777" w:rsidR="008606F7" w:rsidRPr="008606F7" w:rsidDel="0046031D" w:rsidRDefault="008606F7" w:rsidP="00087C29">
            <w:pPr>
              <w:spacing w:line="288" w:lineRule="auto"/>
              <w:rPr>
                <w:sz w:val="22"/>
                <w:szCs w:val="22"/>
              </w:rPr>
            </w:pPr>
            <w:r w:rsidRPr="008606F7">
              <w:rPr>
                <w:sz w:val="22"/>
                <w:szCs w:val="22"/>
              </w:rPr>
              <w:t>Год регистрации</w:t>
            </w:r>
          </w:p>
        </w:tc>
        <w:tc>
          <w:tcPr>
            <w:tcW w:w="5245" w:type="dxa"/>
          </w:tcPr>
          <w:p w14:paraId="4390F51C" w14:textId="77777777" w:rsidR="008606F7" w:rsidRPr="008606F7" w:rsidRDefault="008606F7" w:rsidP="00087C29">
            <w:pPr>
              <w:tabs>
                <w:tab w:val="left" w:pos="2205"/>
              </w:tabs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1536A884" w14:textId="77777777" w:rsidTr="00087C29">
        <w:tc>
          <w:tcPr>
            <w:tcW w:w="4106" w:type="dxa"/>
          </w:tcPr>
          <w:p w14:paraId="52A155D1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  <w:r w:rsidRPr="008606F7">
              <w:rPr>
                <w:sz w:val="22"/>
                <w:szCs w:val="22"/>
              </w:rPr>
              <w:t xml:space="preserve">Входит ли в группу компаний? </w:t>
            </w:r>
          </w:p>
          <w:p w14:paraId="12660B92" w14:textId="77777777" w:rsidR="008606F7" w:rsidRPr="008606F7" w:rsidDel="0046031D" w:rsidRDefault="008606F7" w:rsidP="00087C29">
            <w:pPr>
              <w:spacing w:line="288" w:lineRule="auto"/>
              <w:rPr>
                <w:sz w:val="22"/>
                <w:szCs w:val="22"/>
              </w:rPr>
            </w:pPr>
            <w:r w:rsidRPr="008606F7">
              <w:rPr>
                <w:sz w:val="22"/>
                <w:szCs w:val="22"/>
              </w:rPr>
              <w:t>Если да, то в какую?</w:t>
            </w:r>
          </w:p>
        </w:tc>
        <w:tc>
          <w:tcPr>
            <w:tcW w:w="5245" w:type="dxa"/>
          </w:tcPr>
          <w:p w14:paraId="6FD68EF1" w14:textId="77777777" w:rsidR="008606F7" w:rsidRPr="008606F7" w:rsidRDefault="008606F7" w:rsidP="00087C29">
            <w:pPr>
              <w:tabs>
                <w:tab w:val="left" w:pos="2205"/>
              </w:tabs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304FF1D9" w14:textId="77777777" w:rsidTr="00087C29">
        <w:tc>
          <w:tcPr>
            <w:tcW w:w="4106" w:type="dxa"/>
          </w:tcPr>
          <w:p w14:paraId="6CEB9842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  <w:r w:rsidRPr="008606F7">
              <w:rPr>
                <w:sz w:val="22"/>
                <w:szCs w:val="22"/>
                <w:lang w:eastAsia="lv-LV"/>
              </w:rPr>
              <w:t>Адрес юридический</w:t>
            </w:r>
          </w:p>
        </w:tc>
        <w:tc>
          <w:tcPr>
            <w:tcW w:w="5245" w:type="dxa"/>
          </w:tcPr>
          <w:p w14:paraId="253D00AF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09BA11D6" w14:textId="77777777" w:rsidTr="00087C29">
        <w:tc>
          <w:tcPr>
            <w:tcW w:w="4106" w:type="dxa"/>
          </w:tcPr>
          <w:p w14:paraId="05FDD51F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  <w:r w:rsidRPr="008606F7">
              <w:rPr>
                <w:sz w:val="22"/>
                <w:szCs w:val="22"/>
                <w:lang w:eastAsia="lv-LV"/>
              </w:rPr>
              <w:t>Адрес фактический</w:t>
            </w:r>
          </w:p>
        </w:tc>
        <w:tc>
          <w:tcPr>
            <w:tcW w:w="5245" w:type="dxa"/>
          </w:tcPr>
          <w:p w14:paraId="75E5BE15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5A10DD8D" w14:textId="77777777" w:rsidTr="00087C29">
        <w:tc>
          <w:tcPr>
            <w:tcW w:w="4106" w:type="dxa"/>
          </w:tcPr>
          <w:p w14:paraId="424AE8ED" w14:textId="77777777" w:rsidR="008606F7" w:rsidRPr="008606F7" w:rsidRDefault="008606F7" w:rsidP="00087C29">
            <w:pPr>
              <w:tabs>
                <w:tab w:val="left" w:pos="2025"/>
              </w:tabs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t>Руководитель</w:t>
            </w:r>
            <w:r w:rsidRPr="008606F7">
              <w:rPr>
                <w:sz w:val="22"/>
                <w:szCs w:val="22"/>
              </w:rPr>
              <w:t xml:space="preserve"> компании</w:t>
            </w:r>
          </w:p>
          <w:p w14:paraId="4ED6B00D" w14:textId="77777777" w:rsidR="008606F7" w:rsidRPr="008606F7" w:rsidRDefault="008606F7" w:rsidP="00087C29">
            <w:pPr>
              <w:tabs>
                <w:tab w:val="left" w:pos="2025"/>
              </w:tabs>
              <w:spacing w:line="288" w:lineRule="auto"/>
              <w:rPr>
                <w:sz w:val="22"/>
                <w:szCs w:val="22"/>
              </w:rPr>
            </w:pPr>
            <w:r w:rsidRPr="008606F7">
              <w:rPr>
                <w:i/>
                <w:sz w:val="22"/>
                <w:szCs w:val="22"/>
                <w:lang w:eastAsia="lv-LV"/>
              </w:rPr>
              <w:t>(Ф.И.О. и должность)</w:t>
            </w:r>
          </w:p>
        </w:tc>
        <w:tc>
          <w:tcPr>
            <w:tcW w:w="5245" w:type="dxa"/>
          </w:tcPr>
          <w:p w14:paraId="1D2CC867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62FD1C8F" w14:textId="77777777" w:rsidTr="00087C29">
        <w:tc>
          <w:tcPr>
            <w:tcW w:w="4106" w:type="dxa"/>
          </w:tcPr>
          <w:p w14:paraId="541044A9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  <w:r w:rsidRPr="008606F7">
              <w:rPr>
                <w:sz w:val="22"/>
                <w:szCs w:val="22"/>
                <w:lang w:eastAsia="lv-LV"/>
              </w:rPr>
              <w:t>Контактное лицо от предприятия</w:t>
            </w:r>
          </w:p>
        </w:tc>
        <w:tc>
          <w:tcPr>
            <w:tcW w:w="5245" w:type="dxa"/>
          </w:tcPr>
          <w:p w14:paraId="0F26EA74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3878CF12" w14:textId="77777777" w:rsidTr="00087C29">
        <w:tc>
          <w:tcPr>
            <w:tcW w:w="4106" w:type="dxa"/>
          </w:tcPr>
          <w:p w14:paraId="233D9189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  <w:r w:rsidRPr="008606F7">
              <w:rPr>
                <w:sz w:val="22"/>
                <w:szCs w:val="22"/>
              </w:rPr>
              <w:t>Телефон контактного лица</w:t>
            </w:r>
          </w:p>
        </w:tc>
        <w:tc>
          <w:tcPr>
            <w:tcW w:w="5245" w:type="dxa"/>
          </w:tcPr>
          <w:p w14:paraId="0C050AB7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622A40DE" w14:textId="77777777" w:rsidTr="00087C29">
        <w:tc>
          <w:tcPr>
            <w:tcW w:w="4106" w:type="dxa"/>
          </w:tcPr>
          <w:p w14:paraId="0DACAF0C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  <w:r w:rsidRPr="008606F7">
              <w:rPr>
                <w:sz w:val="22"/>
                <w:szCs w:val="22"/>
                <w:lang w:eastAsia="lv-LV"/>
              </w:rPr>
              <w:t>E-mail</w:t>
            </w:r>
            <w:r w:rsidRPr="008606F7">
              <w:rPr>
                <w:sz w:val="22"/>
                <w:szCs w:val="22"/>
              </w:rPr>
              <w:t xml:space="preserve"> контактного лица</w:t>
            </w:r>
          </w:p>
        </w:tc>
        <w:tc>
          <w:tcPr>
            <w:tcW w:w="5245" w:type="dxa"/>
          </w:tcPr>
          <w:p w14:paraId="34C41A1B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70AD6433" w14:textId="77777777" w:rsidTr="00087C29">
        <w:tc>
          <w:tcPr>
            <w:tcW w:w="4106" w:type="dxa"/>
          </w:tcPr>
          <w:p w14:paraId="0A07744C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t>Сайт</w:t>
            </w:r>
          </w:p>
        </w:tc>
        <w:tc>
          <w:tcPr>
            <w:tcW w:w="5245" w:type="dxa"/>
          </w:tcPr>
          <w:p w14:paraId="5B052D72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51C9285F" w14:textId="77777777" w:rsidTr="00087C29">
        <w:tc>
          <w:tcPr>
            <w:tcW w:w="4106" w:type="dxa"/>
          </w:tcPr>
          <w:p w14:paraId="46E9E70C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t>Есть ли сайт на иностранном языке? Какой/какие языки?</w:t>
            </w:r>
          </w:p>
        </w:tc>
        <w:tc>
          <w:tcPr>
            <w:tcW w:w="5245" w:type="dxa"/>
          </w:tcPr>
          <w:p w14:paraId="16518E34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2915B794" w14:textId="77777777" w:rsidTr="00087C29">
        <w:tc>
          <w:tcPr>
            <w:tcW w:w="4106" w:type="dxa"/>
          </w:tcPr>
          <w:p w14:paraId="2D1EA94B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5245" w:type="dxa"/>
          </w:tcPr>
          <w:p w14:paraId="0C51617D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23113596" w14:textId="77777777" w:rsidTr="00087C29">
        <w:tc>
          <w:tcPr>
            <w:tcW w:w="4106" w:type="dxa"/>
          </w:tcPr>
          <w:p w14:paraId="413060F6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t xml:space="preserve">Имеется ли собственный отдел продаж? </w:t>
            </w:r>
          </w:p>
          <w:p w14:paraId="7804A00B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t>Каково количество сотрудников в отделе продаж?</w:t>
            </w:r>
          </w:p>
        </w:tc>
        <w:tc>
          <w:tcPr>
            <w:tcW w:w="5245" w:type="dxa"/>
          </w:tcPr>
          <w:p w14:paraId="647CCEAA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72CFB407" w14:textId="77777777" w:rsidTr="00087C29">
        <w:tc>
          <w:tcPr>
            <w:tcW w:w="4106" w:type="dxa"/>
          </w:tcPr>
          <w:p w14:paraId="66418F8F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5245" w:type="dxa"/>
          </w:tcPr>
          <w:p w14:paraId="7C2D5981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7FC460C4" w14:textId="77777777" w:rsidTr="00087C29">
        <w:tc>
          <w:tcPr>
            <w:tcW w:w="4106" w:type="dxa"/>
          </w:tcPr>
          <w:p w14:paraId="253A6EA6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lastRenderedPageBreak/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5245" w:type="dxa"/>
          </w:tcPr>
          <w:p w14:paraId="4DB3A4C1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7B88FFAF" w14:textId="77777777" w:rsidTr="00087C29">
        <w:tc>
          <w:tcPr>
            <w:tcW w:w="4106" w:type="dxa"/>
          </w:tcPr>
          <w:p w14:paraId="2BC14B8C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t>Имеются ли у компании какие-то яркие уникальные достижения и/или явные конкурентные преимущества (например, владение какой-то уникальной технологией)? Если есть, то укажите их.</w:t>
            </w:r>
          </w:p>
        </w:tc>
        <w:tc>
          <w:tcPr>
            <w:tcW w:w="5245" w:type="dxa"/>
          </w:tcPr>
          <w:p w14:paraId="317BF594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21DE165F" w14:textId="77777777" w:rsidTr="00087C29">
        <w:tc>
          <w:tcPr>
            <w:tcW w:w="4106" w:type="dxa"/>
          </w:tcPr>
          <w:p w14:paraId="51C5E35F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5245" w:type="dxa"/>
          </w:tcPr>
          <w:p w14:paraId="2FB084A9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5FB5545F" w14:textId="77777777" w:rsidTr="00087C29">
        <w:tc>
          <w:tcPr>
            <w:tcW w:w="4106" w:type="dxa"/>
          </w:tcPr>
          <w:p w14:paraId="600CFF38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5245" w:type="dxa"/>
          </w:tcPr>
          <w:p w14:paraId="6DA7F6D6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41369A99" w14:textId="77777777" w:rsidTr="00087C29">
        <w:tc>
          <w:tcPr>
            <w:tcW w:w="4106" w:type="dxa"/>
          </w:tcPr>
          <w:p w14:paraId="4A729841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t xml:space="preserve">Минимально и максимально возможный объем поставок </w:t>
            </w:r>
          </w:p>
        </w:tc>
        <w:tc>
          <w:tcPr>
            <w:tcW w:w="5245" w:type="dxa"/>
          </w:tcPr>
          <w:p w14:paraId="2947C3FD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4ACBA0F2" w14:textId="77777777" w:rsidTr="00087C29">
        <w:tc>
          <w:tcPr>
            <w:tcW w:w="4106" w:type="dxa"/>
          </w:tcPr>
          <w:p w14:paraId="66D5C9AE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t>Предпочтительный объем поставок</w:t>
            </w:r>
          </w:p>
        </w:tc>
        <w:tc>
          <w:tcPr>
            <w:tcW w:w="5245" w:type="dxa"/>
          </w:tcPr>
          <w:p w14:paraId="32A6F9D8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577AA4B0" w14:textId="77777777" w:rsidTr="00087C29">
        <w:tc>
          <w:tcPr>
            <w:tcW w:w="4106" w:type="dxa"/>
          </w:tcPr>
          <w:p w14:paraId="00EA36B7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t>Предпочтительные условия поставки по ИНКОТЕРМС</w:t>
            </w:r>
          </w:p>
        </w:tc>
        <w:tc>
          <w:tcPr>
            <w:tcW w:w="5245" w:type="dxa"/>
          </w:tcPr>
          <w:p w14:paraId="3441B2F1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3F6959C2" w14:textId="77777777" w:rsidTr="00087C29">
        <w:tc>
          <w:tcPr>
            <w:tcW w:w="4106" w:type="dxa"/>
          </w:tcPr>
          <w:p w14:paraId="170CD0D0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t>Перечислите все возможные приемлемые для Вас виды оплаты (100% предоплата, частичная предоплата, постоплата, рассрочка платежа (укажите на какой срок), аккредитив, свой вариант)</w:t>
            </w:r>
          </w:p>
        </w:tc>
        <w:tc>
          <w:tcPr>
            <w:tcW w:w="5245" w:type="dxa"/>
          </w:tcPr>
          <w:p w14:paraId="61B387B0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243D157C" w14:textId="77777777" w:rsidTr="00087C29">
        <w:tc>
          <w:tcPr>
            <w:tcW w:w="4106" w:type="dxa"/>
          </w:tcPr>
          <w:p w14:paraId="47A533C1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t xml:space="preserve">Необходимо ли товару сервисное облуживание, гарантийные обязательства? </w:t>
            </w:r>
          </w:p>
          <w:p w14:paraId="27BF4982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t>Имеется ли это у Вас?</w:t>
            </w:r>
          </w:p>
        </w:tc>
        <w:tc>
          <w:tcPr>
            <w:tcW w:w="5245" w:type="dxa"/>
          </w:tcPr>
          <w:p w14:paraId="7073C442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4C5D952C" w14:textId="77777777" w:rsidTr="00087C29">
        <w:tc>
          <w:tcPr>
            <w:tcW w:w="4106" w:type="dxa"/>
          </w:tcPr>
          <w:p w14:paraId="566DF31D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t>Классификация товара</w:t>
            </w:r>
          </w:p>
          <w:p w14:paraId="53147ACC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i/>
                <w:sz w:val="22"/>
                <w:szCs w:val="22"/>
                <w:lang w:eastAsia="lv-LV"/>
              </w:rPr>
              <w:t>(код ТН ВЭД)</w:t>
            </w:r>
          </w:p>
        </w:tc>
        <w:tc>
          <w:tcPr>
            <w:tcW w:w="5245" w:type="dxa"/>
          </w:tcPr>
          <w:p w14:paraId="53B7C717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1CDB258F" w14:textId="77777777" w:rsidTr="00087C29">
        <w:tc>
          <w:tcPr>
            <w:tcW w:w="4106" w:type="dxa"/>
          </w:tcPr>
          <w:p w14:paraId="3D308E54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t>Сфера применения товара (работы, услуги):</w:t>
            </w:r>
          </w:p>
          <w:p w14:paraId="0AD10216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t xml:space="preserve">(отрасль деятельности потенциальных покупателей) </w:t>
            </w:r>
          </w:p>
        </w:tc>
        <w:tc>
          <w:tcPr>
            <w:tcW w:w="5245" w:type="dxa"/>
          </w:tcPr>
          <w:p w14:paraId="0F49CA1B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2F9EC596" w14:textId="77777777" w:rsidTr="00087C29">
        <w:tc>
          <w:tcPr>
            <w:tcW w:w="4106" w:type="dxa"/>
          </w:tcPr>
          <w:p w14:paraId="1E3C97D2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t>Профиль потенциальных покупателей – какие предприятия могут быть заинтересованы в приобретении продукции (</w:t>
            </w:r>
            <w:r w:rsidRPr="008606F7">
              <w:rPr>
                <w:sz w:val="22"/>
                <w:szCs w:val="22"/>
              </w:rPr>
              <w:t>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</w:t>
            </w:r>
            <w:r w:rsidRPr="008606F7">
              <w:rPr>
                <w:sz w:val="22"/>
                <w:szCs w:val="22"/>
                <w:lang w:eastAsia="lv-LV"/>
              </w:rPr>
              <w:t>). Допускается указать несколько категорий потенциальных покупателей.</w:t>
            </w:r>
          </w:p>
        </w:tc>
        <w:tc>
          <w:tcPr>
            <w:tcW w:w="5245" w:type="dxa"/>
          </w:tcPr>
          <w:p w14:paraId="159927F6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66D06140" w14:textId="77777777" w:rsidTr="00087C29">
        <w:tc>
          <w:tcPr>
            <w:tcW w:w="4106" w:type="dxa"/>
          </w:tcPr>
          <w:p w14:paraId="790ECE53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5245" w:type="dxa"/>
          </w:tcPr>
          <w:p w14:paraId="480E4741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6683E57F" w14:textId="77777777" w:rsidTr="00087C29">
        <w:tc>
          <w:tcPr>
            <w:tcW w:w="4106" w:type="dxa"/>
          </w:tcPr>
          <w:p w14:paraId="632FCFE1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lastRenderedPageBreak/>
              <w:t>Знаете ли Вы, какая разрешительная документация необходима для поставок в желаемую страну?</w:t>
            </w:r>
          </w:p>
          <w:p w14:paraId="3C46DFB4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5245" w:type="dxa"/>
          </w:tcPr>
          <w:p w14:paraId="0600C4A0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346F3E3A" w14:textId="77777777" w:rsidTr="00087C29">
        <w:tc>
          <w:tcPr>
            <w:tcW w:w="4106" w:type="dxa"/>
          </w:tcPr>
          <w:p w14:paraId="6D081BE4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5245" w:type="dxa"/>
          </w:tcPr>
          <w:p w14:paraId="6B22E31A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34CCF269" w14:textId="77777777" w:rsidTr="00087C29">
        <w:tc>
          <w:tcPr>
            <w:tcW w:w="4106" w:type="dxa"/>
          </w:tcPr>
          <w:p w14:paraId="2AB3128F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5245" w:type="dxa"/>
          </w:tcPr>
          <w:p w14:paraId="32DBC979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8606F7" w:rsidRPr="008606F7" w14:paraId="45B578A7" w14:textId="77777777" w:rsidTr="00087C29">
        <w:tc>
          <w:tcPr>
            <w:tcW w:w="4106" w:type="dxa"/>
          </w:tcPr>
          <w:p w14:paraId="357C7C9D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  <w:lang w:eastAsia="lv-LV"/>
              </w:rPr>
            </w:pPr>
            <w:r w:rsidRPr="008606F7">
              <w:rPr>
                <w:sz w:val="22"/>
                <w:szCs w:val="22"/>
                <w:lang w:eastAsia="lv-LV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5245" w:type="dxa"/>
          </w:tcPr>
          <w:p w14:paraId="03C55E0B" w14:textId="77777777" w:rsidR="008606F7" w:rsidRPr="008606F7" w:rsidRDefault="008606F7" w:rsidP="00087C29">
            <w:pPr>
              <w:spacing w:line="288" w:lineRule="auto"/>
              <w:rPr>
                <w:sz w:val="22"/>
                <w:szCs w:val="22"/>
              </w:rPr>
            </w:pPr>
          </w:p>
        </w:tc>
      </w:tr>
    </w:tbl>
    <w:p w14:paraId="5DE28265" w14:textId="77777777" w:rsidR="008606F7" w:rsidRPr="008606F7" w:rsidRDefault="008606F7" w:rsidP="008606F7">
      <w:pPr>
        <w:suppressAutoHyphens/>
        <w:ind w:firstLine="708"/>
        <w:jc w:val="both"/>
        <w:rPr>
          <w:sz w:val="22"/>
          <w:szCs w:val="22"/>
          <w:lang w:eastAsia="ar-SA"/>
        </w:rPr>
      </w:pPr>
    </w:p>
    <w:p w14:paraId="55B153D4" w14:textId="77777777" w:rsidR="008606F7" w:rsidRPr="008606F7" w:rsidRDefault="008606F7" w:rsidP="008606F7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8606F7">
        <w:rPr>
          <w:b/>
          <w:sz w:val="22"/>
          <w:szCs w:val="22"/>
          <w:lang w:eastAsia="ar-SA"/>
        </w:rPr>
        <w:t>Срок оказания услуги:</w:t>
      </w:r>
      <w:r w:rsidRPr="008606F7">
        <w:rPr>
          <w:sz w:val="22"/>
          <w:szCs w:val="22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 w:rsidRPr="008606F7">
        <w:rPr>
          <w:b/>
          <w:sz w:val="22"/>
          <w:szCs w:val="22"/>
          <w:lang w:eastAsia="ar-SA"/>
        </w:rPr>
        <w:t xml:space="preserve"> </w:t>
      </w:r>
    </w:p>
    <w:p w14:paraId="0EE9BE84" w14:textId="77777777" w:rsidR="008606F7" w:rsidRPr="008606F7" w:rsidRDefault="008606F7" w:rsidP="008606F7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8606F7">
        <w:rPr>
          <w:sz w:val="22"/>
          <w:szCs w:val="22"/>
          <w:lang w:eastAsia="ar-SA"/>
        </w:rPr>
        <w:t>Услуга оказывается в 3 (три) этапа:</w:t>
      </w:r>
    </w:p>
    <w:p w14:paraId="383E80E8" w14:textId="77777777" w:rsidR="008606F7" w:rsidRPr="008606F7" w:rsidRDefault="008606F7" w:rsidP="008606F7">
      <w:pPr>
        <w:suppressAutoHyphens/>
        <w:jc w:val="both"/>
        <w:rPr>
          <w:sz w:val="22"/>
          <w:szCs w:val="22"/>
          <w:lang w:eastAsia="ar-SA"/>
        </w:rPr>
      </w:pPr>
    </w:p>
    <w:p w14:paraId="50E40B8A" w14:textId="77777777" w:rsidR="008606F7" w:rsidRPr="008606F7" w:rsidRDefault="008606F7" w:rsidP="008606F7">
      <w:pPr>
        <w:pStyle w:val="a5"/>
        <w:suppressAutoHyphens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</w:pPr>
      <w:r w:rsidRPr="008606F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  <w:t>Первоначальная организация работы между Сторонами в программе для ЭВМ «</w:t>
      </w:r>
      <w:r w:rsidRPr="008606F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en-US" w:eastAsia="ar-SA"/>
        </w:rPr>
        <w:t>Trello</w:t>
      </w:r>
      <w:r w:rsidRPr="008606F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  <w:t>»</w:t>
      </w:r>
    </w:p>
    <w:p w14:paraId="579B7D01" w14:textId="77777777" w:rsidR="008606F7" w:rsidRPr="008606F7" w:rsidRDefault="008606F7" w:rsidP="008606F7">
      <w:pPr>
        <w:pStyle w:val="a5"/>
        <w:suppressAutoHyphens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</w:pPr>
      <w:r w:rsidRPr="008606F7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Заказчик, Исполнитель и Получатель услуги обязуются централизованно осуществлять документационный оборот и обмен информацией о ходе работ в программе для ЭВМ «</w:t>
      </w:r>
      <w:r w:rsidRPr="008606F7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ar-SA"/>
        </w:rPr>
        <w:t>Trello</w:t>
      </w:r>
      <w:r w:rsidRPr="008606F7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» (далее: система управления проектами «</w:t>
      </w:r>
      <w:r w:rsidRPr="008606F7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ar-SA"/>
        </w:rPr>
        <w:t>Trello</w:t>
      </w:r>
      <w:r w:rsidRPr="008606F7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») на всех этапах работы. </w:t>
      </w:r>
    </w:p>
    <w:p w14:paraId="03178155" w14:textId="77777777" w:rsidR="008606F7" w:rsidRPr="008606F7" w:rsidRDefault="008606F7" w:rsidP="008606F7">
      <w:pPr>
        <w:pStyle w:val="a5"/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 w:rsidRPr="008606F7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Заказчик берет на себя обязанность создания рабочей площадки (доски) с названием мероприятия, указывает сроки оказания услуг, сроки выполнения этапов работы, указанных в техническом задании, добавляет на рабочую площадку (доску) профили Исполнителя и Получателя. Исполнитель и Получатель обязуются создать зарегистрированные профили, осуществлять внутри системы управления проектами «</w:t>
      </w:r>
      <w:r w:rsidRPr="008606F7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ar-SA"/>
        </w:rPr>
        <w:t>Trello</w:t>
      </w:r>
      <w:r w:rsidRPr="008606F7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» взаимный обмен информацией, уведомлять Заказчика и друг друга обо всех деталях прогресса выполняемых работ. </w:t>
      </w:r>
    </w:p>
    <w:p w14:paraId="37C957EC" w14:textId="77777777" w:rsidR="008606F7" w:rsidRPr="008606F7" w:rsidRDefault="008606F7" w:rsidP="008606F7">
      <w:pPr>
        <w:pStyle w:val="a5"/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</w:p>
    <w:p w14:paraId="423EBB7F" w14:textId="77777777" w:rsidR="008606F7" w:rsidRPr="008606F7" w:rsidRDefault="008606F7" w:rsidP="008606F7">
      <w:pPr>
        <w:suppressAutoHyphens/>
        <w:ind w:firstLine="709"/>
        <w:jc w:val="both"/>
        <w:rPr>
          <w:b/>
          <w:bCs/>
          <w:sz w:val="22"/>
          <w:szCs w:val="22"/>
          <w:lang w:eastAsia="ar-SA"/>
        </w:rPr>
      </w:pPr>
      <w:r w:rsidRPr="008606F7">
        <w:rPr>
          <w:b/>
          <w:bCs/>
          <w:sz w:val="22"/>
          <w:szCs w:val="22"/>
          <w:lang w:eastAsia="ar-SA"/>
        </w:rPr>
        <w:t>Порядок оказания услуги по 1 этапу:</w:t>
      </w:r>
    </w:p>
    <w:p w14:paraId="7BABE1E8" w14:textId="77777777" w:rsidR="008606F7" w:rsidRPr="008606F7" w:rsidRDefault="008606F7" w:rsidP="008606F7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8606F7">
        <w:rPr>
          <w:b/>
          <w:bCs/>
          <w:sz w:val="22"/>
          <w:szCs w:val="22"/>
          <w:lang w:eastAsia="ar-SA"/>
        </w:rPr>
        <w:t>Изучение Исполнителем профиля Получателя услуги (компании-экспортера)</w:t>
      </w:r>
    </w:p>
    <w:p w14:paraId="0C067B45" w14:textId="77777777" w:rsidR="008606F7" w:rsidRPr="008606F7" w:rsidRDefault="008606F7" w:rsidP="008606F7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8606F7">
        <w:rPr>
          <w:sz w:val="22"/>
          <w:szCs w:val="22"/>
          <w:lang w:eastAsia="ar-SA"/>
        </w:rPr>
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</w:r>
      <w:r w:rsidRPr="008606F7">
        <w:rPr>
          <w:sz w:val="22"/>
          <w:szCs w:val="22"/>
          <w:lang w:val="en-US" w:eastAsia="ar-SA"/>
        </w:rPr>
        <w:t>Word</w:t>
      </w:r>
      <w:r w:rsidRPr="008606F7">
        <w:rPr>
          <w:sz w:val="22"/>
          <w:szCs w:val="22"/>
          <w:lang w:eastAsia="ar-SA"/>
        </w:rPr>
        <w:t>.</w:t>
      </w:r>
    </w:p>
    <w:p w14:paraId="6FB3AE73" w14:textId="77777777" w:rsidR="008606F7" w:rsidRPr="008606F7" w:rsidRDefault="008606F7" w:rsidP="008606F7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8606F7">
        <w:rPr>
          <w:b/>
          <w:bCs/>
          <w:sz w:val="22"/>
          <w:szCs w:val="22"/>
          <w:lang w:eastAsia="ar-SA"/>
        </w:rPr>
        <w:t>Рекомендации Исполнителя по выходу на рынок целевой страны экспорта</w:t>
      </w:r>
    </w:p>
    <w:p w14:paraId="5B386E4F" w14:textId="77777777" w:rsidR="008606F7" w:rsidRPr="008606F7" w:rsidRDefault="008606F7" w:rsidP="008606F7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8606F7">
        <w:rPr>
          <w:sz w:val="22"/>
          <w:szCs w:val="22"/>
          <w:lang w:eastAsia="ar-SA"/>
        </w:rPr>
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</w:r>
      <w:r w:rsidRPr="008606F7">
        <w:rPr>
          <w:sz w:val="22"/>
          <w:szCs w:val="22"/>
          <w:lang w:val="en-US" w:eastAsia="ar-SA"/>
        </w:rPr>
        <w:t>Word</w:t>
      </w:r>
      <w:r w:rsidRPr="008606F7">
        <w:rPr>
          <w:sz w:val="22"/>
          <w:szCs w:val="22"/>
          <w:lang w:eastAsia="ar-SA"/>
        </w:rPr>
        <w:t xml:space="preserve">. Экспертное заключение должно включать следующие рекомендации: </w:t>
      </w:r>
    </w:p>
    <w:p w14:paraId="1EECA258" w14:textId="77777777" w:rsidR="008606F7" w:rsidRPr="008606F7" w:rsidRDefault="008606F7" w:rsidP="008606F7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8606F7">
        <w:rPr>
          <w:sz w:val="22"/>
          <w:szCs w:val="22"/>
          <w:lang w:eastAsia="ar-SA"/>
        </w:rPr>
        <w:t>- Наличие (отсутствие) торговых барьеров на рынке целевой страны сбыта.</w:t>
      </w:r>
    </w:p>
    <w:p w14:paraId="771CD50B" w14:textId="77777777" w:rsidR="008606F7" w:rsidRPr="008606F7" w:rsidRDefault="008606F7" w:rsidP="008606F7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8606F7">
        <w:rPr>
          <w:sz w:val="22"/>
          <w:szCs w:val="22"/>
          <w:lang w:eastAsia="ar-SA"/>
        </w:rPr>
        <w:t>- Необходимость сертификации продукции на рынке целевой страны сбыта.</w:t>
      </w:r>
    </w:p>
    <w:p w14:paraId="2826075A" w14:textId="77777777" w:rsidR="008606F7" w:rsidRPr="008606F7" w:rsidRDefault="008606F7" w:rsidP="008606F7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8606F7">
        <w:rPr>
          <w:sz w:val="22"/>
          <w:szCs w:val="22"/>
          <w:lang w:eastAsia="ar-SA"/>
        </w:rPr>
        <w:lastRenderedPageBreak/>
        <w:t>- Оптимальные логистические маршруты и объемы поставок на рынке целевой страны сбыта.</w:t>
      </w:r>
    </w:p>
    <w:p w14:paraId="55F4C104" w14:textId="77777777" w:rsidR="008606F7" w:rsidRPr="008606F7" w:rsidRDefault="008606F7" w:rsidP="008606F7">
      <w:pPr>
        <w:tabs>
          <w:tab w:val="left" w:pos="709"/>
        </w:tabs>
        <w:suppressAutoHyphens/>
        <w:ind w:left="709"/>
        <w:contextualSpacing/>
        <w:jc w:val="both"/>
        <w:rPr>
          <w:sz w:val="22"/>
          <w:szCs w:val="22"/>
          <w:lang w:eastAsia="ar-SA"/>
        </w:rPr>
      </w:pPr>
      <w:r w:rsidRPr="008606F7">
        <w:rPr>
          <w:sz w:val="22"/>
          <w:szCs w:val="22"/>
          <w:lang w:eastAsia="ar-SA"/>
        </w:rPr>
        <w:t xml:space="preserve">- Рекомендации по содержанию презентационных материалов либо коммерческих предложений Получателя услуги. </w:t>
      </w:r>
    </w:p>
    <w:p w14:paraId="299D8E92" w14:textId="77777777" w:rsidR="008606F7" w:rsidRPr="008606F7" w:rsidRDefault="008606F7" w:rsidP="008606F7">
      <w:pPr>
        <w:tabs>
          <w:tab w:val="left" w:pos="709"/>
        </w:tabs>
        <w:suppressAutoHyphens/>
        <w:ind w:left="709"/>
        <w:contextualSpacing/>
        <w:jc w:val="both"/>
        <w:rPr>
          <w:sz w:val="22"/>
          <w:szCs w:val="22"/>
          <w:lang w:eastAsia="ar-SA"/>
        </w:rPr>
      </w:pPr>
      <w:r w:rsidRPr="008606F7">
        <w:rPr>
          <w:bCs/>
          <w:sz w:val="22"/>
          <w:szCs w:val="22"/>
          <w:lang w:eastAsia="ar-SA"/>
        </w:rPr>
        <w:t xml:space="preserve">По итогам экспертного заключения Исполнитель определяет целевую рыночную нишу экспорта для Получателя и </w:t>
      </w:r>
      <w:r w:rsidRPr="008606F7">
        <w:rPr>
          <w:sz w:val="22"/>
          <w:szCs w:val="22"/>
          <w:lang w:eastAsia="ar-SA"/>
        </w:rPr>
        <w:t>совместно с Получателем услуги определяет профиль потенциальных покупателей (партнеров) в целевой стране экспорта.</w:t>
      </w:r>
    </w:p>
    <w:p w14:paraId="1C7341E5" w14:textId="77777777" w:rsidR="008606F7" w:rsidRPr="008606F7" w:rsidRDefault="008606F7" w:rsidP="008606F7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8606F7">
        <w:rPr>
          <w:b/>
          <w:bCs/>
          <w:sz w:val="22"/>
          <w:szCs w:val="22"/>
          <w:lang w:eastAsia="ar-SA"/>
        </w:rPr>
        <w:t>Формирование писем о поиске партнеров</w:t>
      </w:r>
    </w:p>
    <w:p w14:paraId="0CB3B347" w14:textId="77777777" w:rsidR="008606F7" w:rsidRPr="008606F7" w:rsidRDefault="008606F7" w:rsidP="008606F7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8606F7">
        <w:rPr>
          <w:sz w:val="22"/>
          <w:szCs w:val="22"/>
          <w:lang w:eastAsia="ar-SA"/>
        </w:rPr>
        <w:t xml:space="preserve"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 </w:t>
      </w:r>
    </w:p>
    <w:p w14:paraId="64F17066" w14:textId="77777777" w:rsidR="008606F7" w:rsidRPr="008606F7" w:rsidRDefault="008606F7" w:rsidP="008606F7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8606F7">
        <w:rPr>
          <w:b/>
          <w:sz w:val="22"/>
          <w:szCs w:val="22"/>
          <w:lang w:eastAsia="ar-SA"/>
        </w:rPr>
        <w:t>Срок оказания услуг по 1 этапу:</w:t>
      </w:r>
      <w:r w:rsidRPr="008606F7">
        <w:rPr>
          <w:sz w:val="22"/>
          <w:szCs w:val="22"/>
          <w:lang w:eastAsia="ar-SA"/>
        </w:rPr>
        <w:t xml:space="preserve"> в течении 15 (пятнадцати) рабочих дней.</w:t>
      </w:r>
    </w:p>
    <w:p w14:paraId="1D71EF72" w14:textId="77777777" w:rsidR="008606F7" w:rsidRPr="008606F7" w:rsidRDefault="008606F7" w:rsidP="008606F7">
      <w:pPr>
        <w:suppressAutoHyphens/>
        <w:jc w:val="both"/>
        <w:rPr>
          <w:b/>
          <w:bCs/>
          <w:sz w:val="22"/>
          <w:szCs w:val="22"/>
          <w:lang w:eastAsia="ar-SA"/>
        </w:rPr>
      </w:pPr>
    </w:p>
    <w:p w14:paraId="36FB9B97" w14:textId="77777777" w:rsidR="008606F7" w:rsidRPr="008606F7" w:rsidRDefault="008606F7" w:rsidP="008606F7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8606F7">
        <w:rPr>
          <w:b/>
          <w:bCs/>
          <w:sz w:val="22"/>
          <w:szCs w:val="22"/>
          <w:lang w:eastAsia="ar-SA"/>
        </w:rPr>
        <w:t>Порядок оказания услуги по 2 этапу:</w:t>
      </w:r>
    </w:p>
    <w:p w14:paraId="6D8CCC04" w14:textId="77777777" w:rsidR="008606F7" w:rsidRPr="008606F7" w:rsidRDefault="008606F7" w:rsidP="008606F7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8606F7">
        <w:rPr>
          <w:b/>
          <w:bCs/>
          <w:sz w:val="22"/>
          <w:szCs w:val="22"/>
          <w:lang w:eastAsia="ar-SA"/>
        </w:rPr>
        <w:t>Формирование списка потенциальных партнеров (верхний уровень поиска)</w:t>
      </w:r>
    </w:p>
    <w:p w14:paraId="4D7B9F54" w14:textId="77777777" w:rsidR="008606F7" w:rsidRPr="008606F7" w:rsidRDefault="008606F7" w:rsidP="008606F7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8606F7">
        <w:rPr>
          <w:sz w:val="22"/>
          <w:szCs w:val="22"/>
          <w:lang w:eastAsia="ar-SA"/>
        </w:rPr>
        <w:t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Приложения №2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1A9C2652" w14:textId="77777777" w:rsidR="008606F7" w:rsidRPr="008606F7" w:rsidRDefault="008606F7" w:rsidP="008606F7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8606F7">
        <w:rPr>
          <w:b/>
          <w:bCs/>
          <w:sz w:val="22"/>
          <w:szCs w:val="22"/>
          <w:lang w:eastAsia="ar-SA"/>
        </w:rPr>
        <w:t>Осуществление рассылки писем о поиске партнеров в целевой стране экспорта</w:t>
      </w:r>
    </w:p>
    <w:p w14:paraId="7376D23B" w14:textId="77777777" w:rsidR="008606F7" w:rsidRPr="008606F7" w:rsidRDefault="008606F7" w:rsidP="008606F7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8606F7">
        <w:rPr>
          <w:sz w:val="22"/>
          <w:szCs w:val="22"/>
          <w:lang w:eastAsia="ar-SA"/>
        </w:rPr>
        <w:t>После формирования списка потенциальных партнеров, Исполнитель осуществляет рассылку писем, презентационных материалов и коммерческих предложений Получателя услуги. Факт рассылки фиксируется в списке потенциальных партнеров с указанием адреса электронной почты и даты отправки сообщений</w:t>
      </w:r>
    </w:p>
    <w:p w14:paraId="306C1559" w14:textId="77777777" w:rsidR="008606F7" w:rsidRPr="008606F7" w:rsidRDefault="008606F7" w:rsidP="008606F7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8606F7">
        <w:rPr>
          <w:b/>
          <w:bCs/>
          <w:sz w:val="22"/>
          <w:szCs w:val="22"/>
          <w:lang w:eastAsia="ar-SA"/>
        </w:rPr>
        <w:t>Проведение первичных телефонных переговоров и коммерческой переписки</w:t>
      </w:r>
    </w:p>
    <w:p w14:paraId="3D7BD12C" w14:textId="77777777" w:rsidR="008606F7" w:rsidRPr="008606F7" w:rsidRDefault="008606F7" w:rsidP="008606F7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8606F7">
        <w:rPr>
          <w:sz w:val="22"/>
          <w:szCs w:val="22"/>
          <w:lang w:eastAsia="ar-SA"/>
        </w:rPr>
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ведению переговоров. </w:t>
      </w:r>
    </w:p>
    <w:p w14:paraId="521456A8" w14:textId="77777777" w:rsidR="008606F7" w:rsidRPr="008606F7" w:rsidRDefault="008606F7" w:rsidP="008606F7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8606F7">
        <w:rPr>
          <w:b/>
          <w:sz w:val="22"/>
          <w:szCs w:val="22"/>
          <w:lang w:eastAsia="ar-SA"/>
        </w:rPr>
        <w:t>Срок оказания услуг по 2 этапу:</w:t>
      </w:r>
      <w:r w:rsidRPr="008606F7">
        <w:rPr>
          <w:sz w:val="22"/>
          <w:szCs w:val="22"/>
          <w:lang w:eastAsia="ar-SA"/>
        </w:rPr>
        <w:t xml:space="preserve"> в течении 40 (сорока) рабочих дней.</w:t>
      </w:r>
    </w:p>
    <w:p w14:paraId="714D446B" w14:textId="77777777" w:rsidR="008606F7" w:rsidRPr="008606F7" w:rsidRDefault="008606F7" w:rsidP="008606F7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</w:p>
    <w:p w14:paraId="3C46B176" w14:textId="77777777" w:rsidR="008606F7" w:rsidRPr="008606F7" w:rsidRDefault="008606F7" w:rsidP="008606F7">
      <w:pPr>
        <w:suppressAutoHyphens/>
        <w:ind w:left="360"/>
        <w:jc w:val="both"/>
        <w:rPr>
          <w:b/>
          <w:bCs/>
          <w:sz w:val="22"/>
          <w:szCs w:val="22"/>
          <w:lang w:eastAsia="ar-SA"/>
        </w:rPr>
      </w:pPr>
      <w:r w:rsidRPr="008606F7">
        <w:rPr>
          <w:b/>
          <w:bCs/>
          <w:sz w:val="22"/>
          <w:szCs w:val="22"/>
          <w:lang w:eastAsia="ar-SA"/>
        </w:rPr>
        <w:t>Порядок оказания услуги по 3 этапу:</w:t>
      </w:r>
    </w:p>
    <w:p w14:paraId="7F12C79E" w14:textId="77777777" w:rsidR="008606F7" w:rsidRPr="008606F7" w:rsidRDefault="008606F7" w:rsidP="008606F7">
      <w:pPr>
        <w:numPr>
          <w:ilvl w:val="0"/>
          <w:numId w:val="3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8606F7">
        <w:rPr>
          <w:b/>
          <w:bCs/>
          <w:sz w:val="22"/>
          <w:szCs w:val="22"/>
          <w:lang w:eastAsia="ar-SA"/>
        </w:rPr>
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</w:r>
    </w:p>
    <w:p w14:paraId="0E80EABE" w14:textId="7B37EEBD" w:rsidR="008606F7" w:rsidRPr="008606F7" w:rsidRDefault="008606F7" w:rsidP="008606F7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8606F7">
        <w:rPr>
          <w:sz w:val="22"/>
          <w:szCs w:val="22"/>
          <w:lang w:eastAsia="ar-SA"/>
        </w:rPr>
        <w:t xml:space="preserve">Исполнитель предоставляет Получателю услуги список потенциальных иностранных партнеров, готовых к проведению ВКС с указанием контактных данных, ориентировочного времени и даты проведения переговоров. 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</w:r>
    </w:p>
    <w:p w14:paraId="02BA35B2" w14:textId="77777777" w:rsidR="008606F7" w:rsidRPr="008606F7" w:rsidRDefault="008606F7" w:rsidP="008606F7">
      <w:pPr>
        <w:suppressAutoHyphens/>
        <w:jc w:val="both"/>
        <w:rPr>
          <w:sz w:val="22"/>
          <w:szCs w:val="22"/>
          <w:lang w:eastAsia="ar-SA"/>
        </w:rPr>
      </w:pPr>
      <w:r w:rsidRPr="008606F7">
        <w:rPr>
          <w:b/>
          <w:bCs/>
          <w:sz w:val="22"/>
          <w:szCs w:val="22"/>
          <w:lang w:eastAsia="ar-SA"/>
        </w:rPr>
        <w:t>Срок оказания услуги:</w:t>
      </w:r>
      <w:r w:rsidRPr="008606F7">
        <w:rPr>
          <w:sz w:val="22"/>
          <w:szCs w:val="22"/>
          <w:lang w:eastAsia="ar-SA"/>
        </w:rPr>
        <w:t xml:space="preserve"> 10 (десяти) рабочих дней с момента окончания работ по 2 этапу.</w:t>
      </w:r>
    </w:p>
    <w:p w14:paraId="3CAAA9C2" w14:textId="77777777" w:rsidR="008606F7" w:rsidRPr="008606F7" w:rsidRDefault="008606F7" w:rsidP="008606F7">
      <w:pPr>
        <w:suppressAutoHyphens/>
        <w:jc w:val="center"/>
        <w:rPr>
          <w:b/>
          <w:sz w:val="22"/>
          <w:szCs w:val="22"/>
          <w:lang w:eastAsia="ar-SA"/>
        </w:rPr>
      </w:pPr>
    </w:p>
    <w:p w14:paraId="7A3F44E0" w14:textId="3F94F512" w:rsidR="008606F7" w:rsidRPr="008606F7" w:rsidRDefault="008606F7" w:rsidP="008606F7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8606F7">
        <w:rPr>
          <w:b/>
          <w:sz w:val="22"/>
          <w:szCs w:val="22"/>
          <w:lang w:eastAsia="ar-SA"/>
        </w:rPr>
        <w:t>Результат оказания услуги:</w:t>
      </w:r>
      <w:r w:rsidRPr="008606F7">
        <w:rPr>
          <w:sz w:val="22"/>
          <w:szCs w:val="22"/>
          <w:lang w:eastAsia="ar-SA"/>
        </w:rPr>
        <w:t xml:space="preserve"> </w:t>
      </w:r>
      <w:r w:rsidR="00A841C8">
        <w:rPr>
          <w:sz w:val="22"/>
          <w:szCs w:val="22"/>
          <w:lang w:eastAsia="ar-SA"/>
        </w:rPr>
        <w:t>не менее 1 (одного) заключенного экспортного контракта.</w:t>
      </w:r>
    </w:p>
    <w:p w14:paraId="68424E91" w14:textId="77777777" w:rsidR="008606F7" w:rsidRPr="008606F7" w:rsidRDefault="008606F7" w:rsidP="008606F7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</w:p>
    <w:p w14:paraId="52CD00FE" w14:textId="77777777" w:rsidR="008606F7" w:rsidRPr="008606F7" w:rsidRDefault="008606F7" w:rsidP="008606F7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8606F7">
        <w:rPr>
          <w:b/>
          <w:sz w:val="22"/>
          <w:szCs w:val="22"/>
          <w:lang w:eastAsia="ar-SA"/>
        </w:rPr>
        <w:t xml:space="preserve">Требования к отчетной документации: </w:t>
      </w:r>
      <w:r w:rsidRPr="008606F7">
        <w:rPr>
          <w:sz w:val="22"/>
          <w:szCs w:val="22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Отчёт представляет собой печатный документ (формат А4), проброшюрованный и напечатанный в формате MS Word, имеющий на титульной странице информацию о проведенной работе и данные об Исполнителе. </w:t>
      </w:r>
    </w:p>
    <w:p w14:paraId="1DABF4D4" w14:textId="77777777" w:rsidR="008606F7" w:rsidRPr="008606F7" w:rsidRDefault="008606F7" w:rsidP="008606F7">
      <w:pPr>
        <w:suppressAutoHyphens/>
        <w:jc w:val="both"/>
        <w:rPr>
          <w:sz w:val="22"/>
          <w:szCs w:val="22"/>
          <w:lang w:eastAsia="ar-SA"/>
        </w:rPr>
      </w:pPr>
      <w:r w:rsidRPr="008606F7">
        <w:rPr>
          <w:sz w:val="22"/>
          <w:szCs w:val="22"/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68DC39B6" w14:textId="77777777" w:rsidR="008606F7" w:rsidRPr="008606F7" w:rsidRDefault="008606F7" w:rsidP="008606F7">
      <w:pPr>
        <w:suppressAutoHyphens/>
        <w:jc w:val="both"/>
        <w:rPr>
          <w:sz w:val="22"/>
          <w:szCs w:val="22"/>
          <w:lang w:eastAsia="ar-SA"/>
        </w:rPr>
      </w:pPr>
    </w:p>
    <w:p w14:paraId="639EED02" w14:textId="77777777" w:rsidR="008606F7" w:rsidRPr="008606F7" w:rsidRDefault="008606F7" w:rsidP="008606F7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8606F7">
        <w:rPr>
          <w:b/>
          <w:bCs/>
          <w:sz w:val="22"/>
          <w:szCs w:val="22"/>
          <w:lang w:eastAsia="ar-SA"/>
        </w:rPr>
        <w:t>Порядок приемки отчетной документации:</w:t>
      </w:r>
    </w:p>
    <w:p w14:paraId="62F74329" w14:textId="77777777" w:rsidR="008606F7" w:rsidRPr="008606F7" w:rsidRDefault="008606F7" w:rsidP="008606F7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8606F7">
        <w:rPr>
          <w:sz w:val="22"/>
          <w:szCs w:val="22"/>
        </w:rPr>
        <w:t>Исполнитель по результатам выполненных работ направляет Заказчику акт сдачи-приемки до ______. Исполнителю необходимо предоставить отчетные документы, включающие:</w:t>
      </w:r>
    </w:p>
    <w:p w14:paraId="42D86924" w14:textId="77777777" w:rsidR="008606F7" w:rsidRPr="008606F7" w:rsidRDefault="008606F7" w:rsidP="008606F7">
      <w:pPr>
        <w:jc w:val="both"/>
        <w:rPr>
          <w:sz w:val="22"/>
          <w:szCs w:val="22"/>
        </w:rPr>
      </w:pPr>
      <w:r w:rsidRPr="008606F7">
        <w:rPr>
          <w:sz w:val="22"/>
          <w:szCs w:val="22"/>
        </w:rPr>
        <w:t>1. Письменный отчет с подробным описанием выполненных работ согласно техническому заданию.</w:t>
      </w:r>
    </w:p>
    <w:p w14:paraId="03465D7A" w14:textId="5950AFED" w:rsidR="008606F7" w:rsidRPr="008606F7" w:rsidRDefault="008606F7" w:rsidP="008606F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606F7">
        <w:rPr>
          <w:rFonts w:ascii="Times New Roman" w:hAnsi="Times New Roman" w:cs="Times New Roman"/>
          <w:sz w:val="22"/>
          <w:szCs w:val="22"/>
        </w:rPr>
        <w:t>2. Копии заключенных соглашений о намерениях</w:t>
      </w:r>
      <w:r w:rsidR="00A841C8">
        <w:rPr>
          <w:rFonts w:ascii="Times New Roman" w:hAnsi="Times New Roman" w:cs="Times New Roman"/>
          <w:sz w:val="22"/>
          <w:szCs w:val="22"/>
        </w:rPr>
        <w:t xml:space="preserve"> (при наличии)</w:t>
      </w:r>
      <w:r w:rsidRPr="008606F7">
        <w:rPr>
          <w:rFonts w:ascii="Times New Roman" w:hAnsi="Times New Roman" w:cs="Times New Roman"/>
          <w:sz w:val="22"/>
          <w:szCs w:val="22"/>
        </w:rPr>
        <w:t>.</w:t>
      </w:r>
    </w:p>
    <w:p w14:paraId="778AECCA" w14:textId="5609AE67" w:rsidR="008606F7" w:rsidRPr="008606F7" w:rsidRDefault="008606F7" w:rsidP="00A841C8">
      <w:pPr>
        <w:suppressAutoHyphens/>
        <w:rPr>
          <w:sz w:val="22"/>
          <w:szCs w:val="22"/>
        </w:rPr>
      </w:pPr>
      <w:r w:rsidRPr="008606F7">
        <w:rPr>
          <w:sz w:val="22"/>
          <w:szCs w:val="22"/>
        </w:rPr>
        <w:t>3. Копии заключенных контрактов.</w:t>
      </w:r>
    </w:p>
    <w:p w14:paraId="27AAECC2" w14:textId="6C05F9E4" w:rsidR="008606F7" w:rsidRPr="008606F7" w:rsidRDefault="008606F7" w:rsidP="008606F7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8606F7">
        <w:rPr>
          <w:sz w:val="22"/>
          <w:szCs w:val="22"/>
        </w:rPr>
        <w:t xml:space="preserve">Заказчик принимает выполненные работы Исполнителем при наличии всех </w:t>
      </w:r>
      <w:r w:rsidR="00A841C8" w:rsidRPr="008606F7">
        <w:rPr>
          <w:sz w:val="22"/>
          <w:szCs w:val="22"/>
        </w:rPr>
        <w:t>вышеперечисленных</w:t>
      </w:r>
      <w:r w:rsidRPr="008606F7">
        <w:rPr>
          <w:sz w:val="22"/>
          <w:szCs w:val="22"/>
        </w:rPr>
        <w:t xml:space="preserve"> документов. </w:t>
      </w:r>
    </w:p>
    <w:p w14:paraId="62AAC653" w14:textId="77777777" w:rsidR="005423EE" w:rsidRPr="008606F7" w:rsidRDefault="005423EE">
      <w:pPr>
        <w:rPr>
          <w:b/>
          <w:bCs/>
          <w:sz w:val="22"/>
          <w:szCs w:val="22"/>
        </w:rPr>
      </w:pPr>
    </w:p>
    <w:sectPr w:rsidR="005423EE" w:rsidRPr="00860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270405"/>
    <w:rsid w:val="00423D03"/>
    <w:rsid w:val="005423EE"/>
    <w:rsid w:val="00546138"/>
    <w:rsid w:val="005E46A6"/>
    <w:rsid w:val="005F5F9F"/>
    <w:rsid w:val="00600507"/>
    <w:rsid w:val="006F28B2"/>
    <w:rsid w:val="007D18AA"/>
    <w:rsid w:val="008606F7"/>
    <w:rsid w:val="00867D29"/>
    <w:rsid w:val="008730E5"/>
    <w:rsid w:val="00941B28"/>
    <w:rsid w:val="00A841C8"/>
    <w:rsid w:val="00A92B4A"/>
    <w:rsid w:val="00C63CA1"/>
    <w:rsid w:val="00E5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39"/>
    <w:rsid w:val="00C63CA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6"/>
    <w:uiPriority w:val="34"/>
    <w:qFormat/>
    <w:rsid w:val="008606F7"/>
    <w:pPr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6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5"/>
    <w:uiPriority w:val="34"/>
    <w:locked/>
    <w:rsid w:val="008606F7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customStyle="1" w:styleId="40">
    <w:name w:val="Сетка таблицы4"/>
    <w:basedOn w:val="a1"/>
    <w:next w:val="a4"/>
    <w:uiPriority w:val="59"/>
    <w:rsid w:val="008606F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1618</Words>
  <Characters>9229</Characters>
  <Application>Microsoft Office Word</Application>
  <DocSecurity>0</DocSecurity>
  <Lines>76</Lines>
  <Paragraphs>21</Paragraphs>
  <ScaleCrop>false</ScaleCrop>
  <Company/>
  <LinksUpToDate>false</LinksUpToDate>
  <CharactersWithSpaces>10826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halbaevaoa@AD.MSP03.RU</cp:lastModifiedBy>
  <cp:revision>22</cp:revision>
  <dcterms:created xsi:type="dcterms:W3CDTF">2020-05-15T01:19:00Z</dcterms:created>
  <dcterms:modified xsi:type="dcterms:W3CDTF">2020-10-02T02:54:00Z</dcterms:modified>
</cp:coreProperties>
</file>