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8DEA" w14:textId="5ED299A4" w:rsidR="008555BE" w:rsidRPr="008555BE" w:rsidRDefault="008555BE" w:rsidP="00864C36">
      <w:pPr>
        <w:spacing w:after="4" w:line="268" w:lineRule="auto"/>
        <w:ind w:left="2230" w:right="262" w:hanging="2372"/>
        <w:jc w:val="center"/>
        <w:rPr>
          <w:rFonts w:ascii="Times New Roman" w:eastAsia="Times New Roman" w:hAnsi="Times New Roman" w:cs="Times New Roman"/>
          <w:b/>
          <w:sz w:val="24"/>
          <w:szCs w:val="24"/>
          <w:u w:val="single" w:color="000000"/>
          <w:lang w:eastAsia="ru-RU"/>
        </w:rPr>
      </w:pPr>
      <w:r w:rsidRPr="008555BE">
        <w:rPr>
          <w:rFonts w:ascii="Times New Roman" w:eastAsia="Times New Roman" w:hAnsi="Times New Roman" w:cs="Times New Roman"/>
          <w:b/>
          <w:sz w:val="24"/>
          <w:szCs w:val="24"/>
          <w:lang w:eastAsia="ru-RU"/>
        </w:rPr>
        <w:t>ИЗВЕЩЕНИЕ</w:t>
      </w:r>
      <w:r w:rsidR="00A2781A">
        <w:rPr>
          <w:rFonts w:ascii="Times New Roman" w:eastAsia="Times New Roman" w:hAnsi="Times New Roman" w:cs="Times New Roman"/>
          <w:b/>
          <w:sz w:val="24"/>
          <w:szCs w:val="24"/>
          <w:lang w:eastAsia="ru-RU"/>
        </w:rPr>
        <w:t xml:space="preserve"> </w:t>
      </w:r>
      <w:r w:rsidR="00504057">
        <w:rPr>
          <w:rFonts w:ascii="Times New Roman" w:eastAsia="Times New Roman" w:hAnsi="Times New Roman" w:cs="Times New Roman"/>
          <w:b/>
          <w:sz w:val="24"/>
          <w:szCs w:val="24"/>
          <w:lang w:eastAsia="ru-RU"/>
        </w:rPr>
        <w:t xml:space="preserve">ЦИСС </w:t>
      </w:r>
      <w:r w:rsidR="00A2781A">
        <w:rPr>
          <w:rFonts w:ascii="Times New Roman" w:eastAsia="Times New Roman" w:hAnsi="Times New Roman" w:cs="Times New Roman"/>
          <w:b/>
          <w:sz w:val="24"/>
          <w:szCs w:val="24"/>
          <w:lang w:eastAsia="ru-RU"/>
        </w:rPr>
        <w:t>№</w:t>
      </w:r>
      <w:r w:rsidR="00277E70">
        <w:rPr>
          <w:rFonts w:ascii="Times New Roman" w:eastAsia="Times New Roman" w:hAnsi="Times New Roman" w:cs="Times New Roman"/>
          <w:b/>
          <w:sz w:val="24"/>
          <w:szCs w:val="24"/>
          <w:lang w:eastAsia="ru-RU"/>
        </w:rPr>
        <w:t>2</w:t>
      </w:r>
      <w:r w:rsidRPr="008555BE">
        <w:rPr>
          <w:rFonts w:ascii="Times New Roman" w:eastAsia="Times New Roman" w:hAnsi="Times New Roman" w:cs="Times New Roman"/>
          <w:b/>
          <w:sz w:val="24"/>
          <w:szCs w:val="24"/>
          <w:lang w:eastAsia="ru-RU"/>
        </w:rPr>
        <w:t xml:space="preserve"> О ПРОВЕДЕНИИ ОТКРЫТОГО КОНКУРСА </w:t>
      </w:r>
      <w:r w:rsidR="009244C1" w:rsidRPr="00461428">
        <w:rPr>
          <w:rFonts w:ascii="Times New Roman" w:eastAsia="Times New Roman" w:hAnsi="Times New Roman" w:cs="Times New Roman"/>
          <w:b/>
          <w:sz w:val="24"/>
          <w:szCs w:val="24"/>
          <w:lang w:eastAsia="ru-RU"/>
        </w:rPr>
        <w:t xml:space="preserve">от </w:t>
      </w:r>
      <w:bookmarkStart w:id="0" w:name="_Hlk5621620"/>
      <w:r w:rsidR="00277E70">
        <w:rPr>
          <w:rFonts w:ascii="Times New Roman" w:eastAsia="Times New Roman" w:hAnsi="Times New Roman" w:cs="Times New Roman"/>
          <w:b/>
          <w:sz w:val="24"/>
          <w:szCs w:val="24"/>
          <w:lang w:eastAsia="ru-RU"/>
        </w:rPr>
        <w:t>30.</w:t>
      </w:r>
      <w:r w:rsidR="00BF2765">
        <w:rPr>
          <w:rFonts w:ascii="Times New Roman" w:eastAsia="Times New Roman" w:hAnsi="Times New Roman" w:cs="Times New Roman"/>
          <w:b/>
          <w:sz w:val="24"/>
          <w:szCs w:val="24"/>
          <w:lang w:eastAsia="ru-RU"/>
        </w:rPr>
        <w:t>0</w:t>
      </w:r>
      <w:r w:rsidR="00277E70">
        <w:rPr>
          <w:rFonts w:ascii="Times New Roman" w:eastAsia="Times New Roman" w:hAnsi="Times New Roman" w:cs="Times New Roman"/>
          <w:b/>
          <w:sz w:val="24"/>
          <w:szCs w:val="24"/>
          <w:lang w:eastAsia="ru-RU"/>
        </w:rPr>
        <w:t>6</w:t>
      </w:r>
      <w:r w:rsidR="00BF2765">
        <w:rPr>
          <w:rFonts w:ascii="Times New Roman" w:eastAsia="Times New Roman" w:hAnsi="Times New Roman" w:cs="Times New Roman"/>
          <w:b/>
          <w:sz w:val="24"/>
          <w:szCs w:val="24"/>
          <w:lang w:eastAsia="ru-RU"/>
        </w:rPr>
        <w:t>.20</w:t>
      </w:r>
      <w:r w:rsidR="00602A56">
        <w:rPr>
          <w:rFonts w:ascii="Times New Roman" w:eastAsia="Times New Roman" w:hAnsi="Times New Roman" w:cs="Times New Roman"/>
          <w:b/>
          <w:sz w:val="24"/>
          <w:szCs w:val="24"/>
          <w:lang w:eastAsia="ru-RU"/>
        </w:rPr>
        <w:t>2</w:t>
      </w:r>
      <w:r w:rsidR="00A647BC">
        <w:rPr>
          <w:rFonts w:ascii="Times New Roman" w:eastAsia="Times New Roman" w:hAnsi="Times New Roman" w:cs="Times New Roman"/>
          <w:b/>
          <w:sz w:val="24"/>
          <w:szCs w:val="24"/>
          <w:lang w:eastAsia="ru-RU"/>
        </w:rPr>
        <w:t>1</w:t>
      </w:r>
    </w:p>
    <w:bookmarkEnd w:id="0"/>
    <w:p w14:paraId="52A02ED9" w14:textId="139984AE" w:rsidR="00A647BC" w:rsidRPr="00006DC9" w:rsidRDefault="008555BE" w:rsidP="00864C36">
      <w:pPr>
        <w:spacing w:after="4" w:line="268" w:lineRule="auto"/>
        <w:ind w:right="262"/>
        <w:jc w:val="center"/>
        <w:rPr>
          <w:rFonts w:ascii="Times New Roman" w:eastAsia="Times New Roman" w:hAnsi="Times New Roman" w:cs="Times New Roman"/>
          <w:b/>
          <w:sz w:val="24"/>
          <w:szCs w:val="24"/>
          <w:lang w:eastAsia="ru-RU"/>
        </w:rPr>
      </w:pPr>
      <w:r w:rsidRPr="00006DC9">
        <w:rPr>
          <w:rFonts w:ascii="Times New Roman" w:eastAsia="Times New Roman" w:hAnsi="Times New Roman" w:cs="Times New Roman"/>
          <w:b/>
          <w:sz w:val="24"/>
          <w:szCs w:val="24"/>
          <w:lang w:eastAsia="ru-RU"/>
        </w:rPr>
        <w:t>на право заключения договора</w:t>
      </w:r>
      <w:r w:rsidR="00FD08B5" w:rsidRPr="00006DC9">
        <w:rPr>
          <w:rFonts w:ascii="Times New Roman" w:eastAsia="Times New Roman" w:hAnsi="Times New Roman" w:cs="Times New Roman"/>
          <w:b/>
          <w:sz w:val="24"/>
          <w:szCs w:val="24"/>
          <w:lang w:eastAsia="ru-RU"/>
        </w:rPr>
        <w:t xml:space="preserve"> на организацию и проведение </w:t>
      </w:r>
      <w:bookmarkStart w:id="1" w:name="_Hlk6384449"/>
      <w:r w:rsidR="00797828" w:rsidRPr="00006DC9">
        <w:rPr>
          <w:rFonts w:ascii="Times New Roman" w:eastAsia="Times New Roman" w:hAnsi="Times New Roman" w:cs="Times New Roman"/>
          <w:b/>
          <w:sz w:val="24"/>
          <w:szCs w:val="24"/>
          <w:lang w:eastAsia="ru-RU"/>
        </w:rPr>
        <w:t>о</w:t>
      </w:r>
      <w:r w:rsidR="00797828" w:rsidRPr="00006DC9">
        <w:rPr>
          <w:rFonts w:ascii="Times New Roman" w:eastAsia="Times New Roman" w:hAnsi="Times New Roman" w:cs="Times New Roman"/>
          <w:b/>
          <w:color w:val="000000"/>
          <w:sz w:val="24"/>
          <w:szCs w:val="24"/>
        </w:rPr>
        <w:t>бразовательно-консультационной программы</w:t>
      </w:r>
      <w:r w:rsidR="00A647BC">
        <w:rPr>
          <w:rFonts w:ascii="Times New Roman" w:eastAsia="Times New Roman" w:hAnsi="Times New Roman" w:cs="Times New Roman"/>
          <w:b/>
          <w:color w:val="000000"/>
          <w:sz w:val="24"/>
          <w:szCs w:val="24"/>
        </w:rPr>
        <w:t xml:space="preserve"> в форме </w:t>
      </w:r>
      <w:r w:rsidR="00334E4D">
        <w:rPr>
          <w:rFonts w:ascii="Times New Roman" w:eastAsia="Times New Roman" w:hAnsi="Times New Roman" w:cs="Times New Roman"/>
          <w:b/>
          <w:color w:val="000000"/>
          <w:sz w:val="24"/>
          <w:szCs w:val="24"/>
        </w:rPr>
        <w:t xml:space="preserve">семинара </w:t>
      </w:r>
      <w:r w:rsidR="00334E4D" w:rsidRPr="00006DC9">
        <w:rPr>
          <w:rFonts w:ascii="Times New Roman" w:eastAsia="Times New Roman" w:hAnsi="Times New Roman" w:cs="Times New Roman"/>
          <w:b/>
          <w:color w:val="000000"/>
          <w:sz w:val="24"/>
          <w:szCs w:val="24"/>
        </w:rPr>
        <w:t>для</w:t>
      </w:r>
      <w:r w:rsidR="00797828" w:rsidRPr="00006DC9">
        <w:rPr>
          <w:rFonts w:ascii="Times New Roman" w:eastAsia="Times New Roman" w:hAnsi="Times New Roman" w:cs="Times New Roman"/>
          <w:b/>
          <w:color w:val="000000"/>
          <w:sz w:val="24"/>
          <w:szCs w:val="24"/>
        </w:rPr>
        <w:t xml:space="preserve"> субъектов малого и среднего предпринимательства </w:t>
      </w:r>
      <w:bookmarkEnd w:id="1"/>
      <w:r w:rsidR="00A647BC" w:rsidRPr="00A647BC">
        <w:rPr>
          <w:rFonts w:ascii="Times New Roman" w:eastAsia="Times New Roman" w:hAnsi="Times New Roman" w:cs="Times New Roman"/>
          <w:b/>
          <w:color w:val="000000"/>
          <w:sz w:val="24"/>
          <w:szCs w:val="24"/>
        </w:rPr>
        <w:t xml:space="preserve">по вопросам осуществления деятельности в области социального предпринимательства </w:t>
      </w:r>
    </w:p>
    <w:p w14:paraId="5DE469C0" w14:textId="77777777" w:rsidR="008555BE" w:rsidRPr="008555BE" w:rsidRDefault="008555BE" w:rsidP="00C469D6">
      <w:pPr>
        <w:spacing w:after="4" w:line="268" w:lineRule="auto"/>
        <w:ind w:left="2230" w:right="262" w:hanging="1721"/>
        <w:rPr>
          <w:rFonts w:ascii="Times New Roman" w:eastAsia="Times New Roman" w:hAnsi="Times New Roman" w:cs="Times New Roman"/>
          <w:sz w:val="24"/>
          <w:szCs w:val="24"/>
          <w:lang w:eastAsia="ru-RU"/>
        </w:rPr>
      </w:pPr>
    </w:p>
    <w:tbl>
      <w:tblPr>
        <w:tblW w:w="10297" w:type="dxa"/>
        <w:tblInd w:w="-379" w:type="dxa"/>
        <w:tblLayout w:type="fixed"/>
        <w:tblCellMar>
          <w:top w:w="7" w:type="dxa"/>
          <w:left w:w="106" w:type="dxa"/>
          <w:right w:w="55" w:type="dxa"/>
        </w:tblCellMar>
        <w:tblLook w:val="04A0" w:firstRow="1" w:lastRow="0" w:firstColumn="1" w:lastColumn="0" w:noHBand="0" w:noVBand="1"/>
      </w:tblPr>
      <w:tblGrid>
        <w:gridCol w:w="2748"/>
        <w:gridCol w:w="7549"/>
      </w:tblGrid>
      <w:tr w:rsidR="008555BE" w:rsidRPr="008555BE" w14:paraId="36B5B173" w14:textId="77777777" w:rsidTr="00DC4B75">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B9E629"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Организатор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5CBF6C97" w14:textId="4FF5AEF1" w:rsidR="008555BE" w:rsidRPr="00815AF7" w:rsidRDefault="008555BE" w:rsidP="00565405">
            <w:pPr>
              <w:spacing w:after="0" w:line="256" w:lineRule="auto"/>
              <w:jc w:val="both"/>
              <w:rPr>
                <w:rFonts w:ascii="Times New Roman" w:eastAsia="Times New Roman" w:hAnsi="Times New Roman" w:cs="Times New Roman"/>
                <w:sz w:val="24"/>
                <w:szCs w:val="24"/>
                <w:lang w:eastAsia="ru-RU"/>
              </w:rPr>
            </w:pPr>
            <w:r w:rsidRPr="008555BE">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Pr>
                <w:rFonts w:ascii="Times New Roman" w:eastAsia="Times New Roman" w:hAnsi="Times New Roman" w:cs="Times New Roman"/>
                <w:sz w:val="24"/>
                <w:szCs w:val="24"/>
                <w:lang w:eastAsia="ru-RU"/>
              </w:rPr>
              <w:t xml:space="preserve">. </w:t>
            </w:r>
            <w:r w:rsidR="00815A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Центр </w:t>
            </w:r>
            <w:r w:rsidR="00A647BC">
              <w:rPr>
                <w:rFonts w:ascii="Times New Roman" w:eastAsia="Times New Roman" w:hAnsi="Times New Roman" w:cs="Times New Roman"/>
                <w:sz w:val="24"/>
                <w:szCs w:val="24"/>
                <w:lang w:eastAsia="ru-RU"/>
              </w:rPr>
              <w:t>инноваций социальной сферы</w:t>
            </w:r>
            <w:r w:rsidR="00815AF7">
              <w:rPr>
                <w:rFonts w:ascii="Times New Roman" w:eastAsia="Times New Roman" w:hAnsi="Times New Roman" w:cs="Times New Roman"/>
                <w:sz w:val="24"/>
                <w:szCs w:val="24"/>
                <w:lang w:eastAsia="ru-RU"/>
              </w:rPr>
              <w:t>)</w:t>
            </w:r>
          </w:p>
        </w:tc>
      </w:tr>
      <w:tr w:rsidR="008555BE" w:rsidRPr="008555BE" w14:paraId="644CEEF5" w14:textId="77777777" w:rsidTr="00DC4B75">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656563"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Почтовый адрес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3EF744A" w14:textId="77777777" w:rsidR="008555BE" w:rsidRPr="008555BE" w:rsidRDefault="008555BE" w:rsidP="008555BE">
            <w:pPr>
              <w:spacing w:after="0" w:line="256" w:lineRule="auto"/>
              <w:rPr>
                <w:rFonts w:ascii="Times New Roman" w:eastAsia="Times New Roman" w:hAnsi="Times New Roman" w:cs="Times New Roman"/>
                <w:color w:val="000000"/>
                <w:sz w:val="24"/>
                <w:szCs w:val="24"/>
              </w:rPr>
            </w:pPr>
            <w:r w:rsidRPr="008555BE">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8555BE" w14:paraId="461C4518" w14:textId="77777777" w:rsidTr="00DC4B75">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678100E"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rPr>
            </w:pPr>
            <w:r w:rsidRPr="008555BE">
              <w:rPr>
                <w:rFonts w:ascii="Times New Roman" w:eastAsia="Times New Roman" w:hAnsi="Times New Roman" w:cs="Times New Roman"/>
                <w:sz w:val="24"/>
                <w:szCs w:val="24"/>
                <w:lang w:eastAsia="ru-RU"/>
              </w:rPr>
              <w:t xml:space="preserve">Предмет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0FC1A117" w14:textId="056F995B" w:rsidR="00277E70" w:rsidRPr="00A647BC" w:rsidRDefault="00A647BC" w:rsidP="00277E70">
            <w:pPr>
              <w:spacing w:after="0" w:line="256" w:lineRule="auto"/>
              <w:jc w:val="both"/>
              <w:rPr>
                <w:rFonts w:ascii="Times New Roman" w:eastAsia="Times New Roman" w:hAnsi="Times New Roman" w:cs="Times New Roman"/>
                <w:color w:val="000000"/>
                <w:sz w:val="24"/>
                <w:szCs w:val="24"/>
              </w:rPr>
            </w:pPr>
            <w:r w:rsidRPr="00A647BC">
              <w:rPr>
                <w:rFonts w:ascii="Times New Roman" w:eastAsia="Times New Roman" w:hAnsi="Times New Roman" w:cs="Times New Roman"/>
                <w:color w:val="000000"/>
                <w:sz w:val="24"/>
                <w:szCs w:val="24"/>
              </w:rPr>
              <w:t>Организация и проведение семинаров для субъектов малого и среднего предпринимательства, зарегистрированных в Республике Бурятия (далее – СМСП, осуществляющих деятельность в области социальной сферы)</w:t>
            </w:r>
            <w:r>
              <w:t xml:space="preserve"> </w:t>
            </w:r>
            <w:r w:rsidR="0019359E" w:rsidRPr="00A647BC">
              <w:rPr>
                <w:rFonts w:ascii="Times New Roman" w:eastAsia="Times New Roman" w:hAnsi="Times New Roman" w:cs="Times New Roman"/>
                <w:color w:val="000000"/>
                <w:sz w:val="24"/>
                <w:szCs w:val="24"/>
              </w:rPr>
              <w:t>Тема:</w:t>
            </w:r>
            <w:r w:rsidR="0019359E">
              <w:rPr>
                <w:rFonts w:ascii="Times New Roman" w:eastAsia="Times New Roman" w:hAnsi="Times New Roman" w:cs="Times New Roman"/>
                <w:color w:val="000000"/>
                <w:sz w:val="24"/>
                <w:szCs w:val="24"/>
              </w:rPr>
              <w:t xml:space="preserve"> онлайн</w:t>
            </w:r>
            <w:r w:rsidR="00277E70">
              <w:rPr>
                <w:rFonts w:ascii="Times New Roman" w:eastAsia="Times New Roman" w:hAnsi="Times New Roman" w:cs="Times New Roman"/>
                <w:color w:val="000000"/>
                <w:sz w:val="24"/>
                <w:szCs w:val="24"/>
              </w:rPr>
              <w:t xml:space="preserve"> курс упаковка бизнеса: создание франшизы</w:t>
            </w:r>
          </w:p>
          <w:p w14:paraId="770CEE3B" w14:textId="646C2F1A" w:rsidR="008555BE" w:rsidRPr="008555BE" w:rsidRDefault="008555BE" w:rsidP="00A647BC">
            <w:pPr>
              <w:spacing w:after="0" w:line="256" w:lineRule="auto"/>
              <w:jc w:val="both"/>
              <w:rPr>
                <w:rFonts w:ascii="Times New Roman" w:eastAsia="Times New Roman" w:hAnsi="Times New Roman" w:cs="Times New Roman"/>
                <w:color w:val="000000"/>
                <w:sz w:val="24"/>
                <w:szCs w:val="24"/>
              </w:rPr>
            </w:pPr>
          </w:p>
        </w:tc>
      </w:tr>
      <w:tr w:rsidR="008555BE" w:rsidRPr="008555BE" w14:paraId="6905CA8F" w14:textId="77777777" w:rsidTr="00DC4B75">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9386B4"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rPr>
            </w:pPr>
            <w:r w:rsidRPr="008555BE">
              <w:rPr>
                <w:rFonts w:ascii="Times New Roman" w:eastAsia="Times New Roman" w:hAnsi="Times New Roman" w:cs="Times New Roman"/>
                <w:sz w:val="24"/>
                <w:szCs w:val="24"/>
                <w:lang w:eastAsia="ru-RU"/>
              </w:rPr>
              <w:t xml:space="preserve">Проект договора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47A39130" w14:textId="77777777" w:rsidR="008555BE" w:rsidRPr="008555BE" w:rsidRDefault="008555BE" w:rsidP="00102D29">
            <w:pPr>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Приложение № 1 </w:t>
            </w:r>
            <w:r w:rsidR="00102D2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Извещению</w:t>
            </w:r>
            <w:r w:rsidR="00006DC9">
              <w:rPr>
                <w:rFonts w:ascii="Times New Roman" w:eastAsia="Times New Roman" w:hAnsi="Times New Roman" w:cs="Times New Roman"/>
                <w:sz w:val="24"/>
                <w:szCs w:val="24"/>
                <w:lang w:eastAsia="ru-RU"/>
              </w:rPr>
              <w:t xml:space="preserve"> №1</w:t>
            </w:r>
          </w:p>
        </w:tc>
      </w:tr>
      <w:tr w:rsidR="008555BE" w:rsidRPr="008555BE" w14:paraId="3682BE76" w14:textId="77777777" w:rsidTr="00DC4B75">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38ADE9"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rPr>
            </w:pPr>
            <w:r w:rsidRPr="008555BE">
              <w:rPr>
                <w:rFonts w:ascii="Times New Roman" w:eastAsia="Times New Roman" w:hAnsi="Times New Roman" w:cs="Times New Roman"/>
                <w:sz w:val="24"/>
                <w:szCs w:val="24"/>
                <w:lang w:eastAsia="ru-RU"/>
              </w:rPr>
              <w:t xml:space="preserve">Техническое задание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7F7494F0" w14:textId="77777777" w:rsidR="008555BE" w:rsidRPr="00AE64D7" w:rsidRDefault="008555BE" w:rsidP="00AE64D7">
            <w:pPr>
              <w:pStyle w:val="12"/>
              <w:rPr>
                <w:szCs w:val="24"/>
              </w:rPr>
            </w:pPr>
            <w:r w:rsidRPr="00AE64D7">
              <w:rPr>
                <w:szCs w:val="24"/>
              </w:rPr>
              <w:t xml:space="preserve">Приложение № </w:t>
            </w:r>
            <w:r w:rsidR="00EC23D1">
              <w:rPr>
                <w:szCs w:val="24"/>
              </w:rPr>
              <w:t>1</w:t>
            </w:r>
            <w:r w:rsidRPr="00AE64D7">
              <w:rPr>
                <w:szCs w:val="24"/>
              </w:rPr>
              <w:t xml:space="preserve"> </w:t>
            </w:r>
            <w:r w:rsidR="00102D29" w:rsidRPr="00AE64D7">
              <w:rPr>
                <w:szCs w:val="24"/>
              </w:rPr>
              <w:t>к</w:t>
            </w:r>
            <w:r w:rsidRPr="00AE64D7">
              <w:rPr>
                <w:szCs w:val="24"/>
              </w:rPr>
              <w:t xml:space="preserve"> </w:t>
            </w:r>
            <w:r w:rsidR="00AE64D7" w:rsidRPr="00AE64D7">
              <w:rPr>
                <w:szCs w:val="24"/>
              </w:rPr>
              <w:t>Договору возмездного оказания услуг</w:t>
            </w:r>
          </w:p>
        </w:tc>
      </w:tr>
      <w:tr w:rsidR="008555BE" w:rsidRPr="008555BE" w14:paraId="305997C0" w14:textId="77777777" w:rsidTr="00DC4B75">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0D197B2" w14:textId="77777777" w:rsidR="008555BE" w:rsidRPr="00DE5147" w:rsidRDefault="008555BE" w:rsidP="008555BE">
            <w:pPr>
              <w:spacing w:after="22" w:line="256" w:lineRule="auto"/>
              <w:ind w:left="2"/>
              <w:rPr>
                <w:rFonts w:ascii="Times New Roman" w:eastAsia="Times New Roman" w:hAnsi="Times New Roman" w:cs="Times New Roman"/>
                <w:color w:val="000000"/>
                <w:sz w:val="24"/>
                <w:szCs w:val="24"/>
              </w:rPr>
            </w:pPr>
            <w:r w:rsidRPr="00DE5147">
              <w:rPr>
                <w:rFonts w:ascii="Times New Roman" w:eastAsia="Times New Roman" w:hAnsi="Times New Roman" w:cs="Times New Roman"/>
                <w:sz w:val="24"/>
                <w:szCs w:val="24"/>
                <w:lang w:eastAsia="ru-RU"/>
              </w:rPr>
              <w:t xml:space="preserve">Начальная </w:t>
            </w:r>
          </w:p>
          <w:p w14:paraId="13B577E9" w14:textId="77777777" w:rsidR="008555BE" w:rsidRPr="00DE5147" w:rsidRDefault="008555BE" w:rsidP="008555BE">
            <w:pPr>
              <w:spacing w:after="0" w:line="256" w:lineRule="auto"/>
              <w:ind w:left="2"/>
              <w:rPr>
                <w:rFonts w:ascii="Times New Roman" w:eastAsia="Times New Roman" w:hAnsi="Times New Roman" w:cs="Times New Roman"/>
                <w:color w:val="000000"/>
                <w:sz w:val="24"/>
                <w:szCs w:val="24"/>
              </w:rPr>
            </w:pPr>
            <w:r w:rsidRPr="00DE5147">
              <w:rPr>
                <w:rFonts w:ascii="Times New Roman" w:eastAsia="Times New Roman" w:hAnsi="Times New Roman" w:cs="Times New Roman"/>
                <w:sz w:val="24"/>
                <w:szCs w:val="24"/>
                <w:lang w:eastAsia="ru-RU"/>
              </w:rPr>
              <w:t xml:space="preserve">(максимальная) цена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33C5DCDE" w14:textId="583B3AA2" w:rsidR="008555BE" w:rsidRPr="00DE5147" w:rsidRDefault="00277E70" w:rsidP="00102D29">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A647BC">
              <w:rPr>
                <w:rFonts w:ascii="Times New Roman" w:eastAsia="Times New Roman" w:hAnsi="Times New Roman" w:cs="Times New Roman"/>
                <w:sz w:val="24"/>
                <w:szCs w:val="24"/>
                <w:lang w:eastAsia="ru-RU"/>
              </w:rPr>
              <w:t xml:space="preserve"> 000</w:t>
            </w:r>
            <w:r w:rsidR="005832E0" w:rsidRPr="00DE5147">
              <w:rPr>
                <w:rFonts w:ascii="Times New Roman" w:eastAsia="Times New Roman" w:hAnsi="Times New Roman" w:cs="Times New Roman"/>
                <w:sz w:val="24"/>
                <w:szCs w:val="24"/>
                <w:lang w:eastAsia="ru-RU"/>
              </w:rPr>
              <w:t xml:space="preserve"> </w:t>
            </w:r>
            <w:r w:rsidR="008555BE" w:rsidRPr="00DE51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двести </w:t>
            </w:r>
            <w:r w:rsidR="00A647BC">
              <w:rPr>
                <w:rFonts w:ascii="Times New Roman" w:eastAsia="Times New Roman" w:hAnsi="Times New Roman" w:cs="Times New Roman"/>
                <w:sz w:val="24"/>
                <w:szCs w:val="24"/>
                <w:lang w:eastAsia="ru-RU"/>
              </w:rPr>
              <w:t>пятьдесят тысяч)</w:t>
            </w:r>
            <w:r w:rsidR="008555BE" w:rsidRPr="00DE5147">
              <w:rPr>
                <w:rFonts w:ascii="Times New Roman" w:eastAsia="Times New Roman" w:hAnsi="Times New Roman" w:cs="Times New Roman"/>
                <w:sz w:val="24"/>
                <w:szCs w:val="24"/>
                <w:lang w:eastAsia="ru-RU"/>
              </w:rPr>
              <w:t xml:space="preserve"> рублей</w:t>
            </w:r>
            <w:r w:rsidR="00C469D6" w:rsidRPr="00DE5147">
              <w:rPr>
                <w:rFonts w:ascii="Times New Roman" w:eastAsia="Times New Roman" w:hAnsi="Times New Roman" w:cs="Times New Roman"/>
                <w:sz w:val="24"/>
                <w:szCs w:val="24"/>
                <w:lang w:eastAsia="ru-RU"/>
              </w:rPr>
              <w:t xml:space="preserve"> 00 копеек</w:t>
            </w:r>
          </w:p>
          <w:p w14:paraId="48B70578" w14:textId="77777777" w:rsidR="008555BE" w:rsidRPr="00DE5147" w:rsidRDefault="008555BE" w:rsidP="00102D29">
            <w:pPr>
              <w:spacing w:after="0" w:line="256" w:lineRule="auto"/>
              <w:jc w:val="both"/>
              <w:rPr>
                <w:rFonts w:ascii="Times New Roman" w:eastAsia="Times New Roman" w:hAnsi="Times New Roman" w:cs="Times New Roman"/>
                <w:color w:val="000000"/>
                <w:sz w:val="24"/>
                <w:szCs w:val="24"/>
              </w:rPr>
            </w:pPr>
          </w:p>
        </w:tc>
      </w:tr>
      <w:tr w:rsidR="008555BE" w:rsidRPr="008555BE" w14:paraId="2D03CC1A" w14:textId="77777777" w:rsidTr="00DC4B75">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81F5B57" w14:textId="77777777" w:rsidR="008555BE" w:rsidRPr="008555BE" w:rsidRDefault="008555BE" w:rsidP="008555BE">
            <w:pPr>
              <w:spacing w:after="0" w:line="256" w:lineRule="auto"/>
              <w:ind w:left="2"/>
              <w:rPr>
                <w:rFonts w:ascii="Times New Roman" w:eastAsia="Times New Roman" w:hAnsi="Times New Roman" w:cs="Times New Roman"/>
                <w:sz w:val="24"/>
                <w:szCs w:val="24"/>
                <w:lang w:eastAsia="ru-RU"/>
              </w:rPr>
            </w:pPr>
            <w:r w:rsidRPr="008555BE">
              <w:rPr>
                <w:rFonts w:ascii="Times New Roman" w:eastAsia="Times New Roman" w:hAnsi="Times New Roman" w:cs="Times New Roman"/>
                <w:sz w:val="24"/>
                <w:szCs w:val="24"/>
                <w:lang w:eastAsia="ru-RU"/>
              </w:rPr>
              <w:t xml:space="preserve">Порядок расчетов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66001A74" w14:textId="4D606D28" w:rsidR="008555BE" w:rsidRPr="00DC4B75" w:rsidRDefault="00A647BC" w:rsidP="002C29D4">
            <w:pPr>
              <w:spacing w:after="0" w:line="256" w:lineRule="auto"/>
              <w:jc w:val="both"/>
              <w:rPr>
                <w:rFonts w:ascii="Times New Roman" w:eastAsia="Times New Roman" w:hAnsi="Times New Roman" w:cs="Times New Roman"/>
                <w:color w:val="000000"/>
                <w:sz w:val="24"/>
                <w:szCs w:val="24"/>
              </w:rPr>
            </w:pPr>
            <w:r w:rsidRPr="00A647BC">
              <w:rPr>
                <w:rFonts w:ascii="Times New Roman" w:eastAsia="Times New Roman" w:hAnsi="Times New Roman" w:cs="Times New Roman"/>
                <w:color w:val="000000"/>
                <w:sz w:val="24"/>
                <w:szCs w:val="24"/>
              </w:rPr>
              <w:t>Оплату стоимости услуг Заказчик производит в течении 5 (пяти) рабочих дней после подписания всеми сторонами Акта сдачи – приемки оказанных услуг на основании счета на оплату услуг, выставленного Исполнителем.</w:t>
            </w:r>
          </w:p>
        </w:tc>
      </w:tr>
      <w:tr w:rsidR="008555BE" w:rsidRPr="008555BE" w14:paraId="08C787F5" w14:textId="77777777" w:rsidTr="00DC4B75">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5B9D3DF" w14:textId="77777777" w:rsidR="002C29D4" w:rsidRDefault="008555BE" w:rsidP="008555BE">
            <w:pPr>
              <w:spacing w:after="22" w:line="256" w:lineRule="auto"/>
              <w:ind w:left="2"/>
              <w:rPr>
                <w:rFonts w:ascii="Times New Roman" w:eastAsia="Times New Roman" w:hAnsi="Times New Roman" w:cs="Times New Roman"/>
                <w:sz w:val="24"/>
                <w:szCs w:val="24"/>
                <w:lang w:eastAsia="ru-RU"/>
              </w:rPr>
            </w:pPr>
            <w:r w:rsidRPr="008555BE">
              <w:rPr>
                <w:rFonts w:ascii="Times New Roman" w:eastAsia="Times New Roman" w:hAnsi="Times New Roman" w:cs="Times New Roman"/>
                <w:sz w:val="24"/>
                <w:szCs w:val="24"/>
                <w:lang w:eastAsia="ru-RU"/>
              </w:rPr>
              <w:t xml:space="preserve"> </w:t>
            </w:r>
          </w:p>
          <w:p w14:paraId="4501BDFF" w14:textId="77777777" w:rsidR="008555BE" w:rsidRPr="008555BE" w:rsidRDefault="008555BE" w:rsidP="008555BE">
            <w:pPr>
              <w:spacing w:after="22" w:line="256" w:lineRule="auto"/>
              <w:ind w:left="2"/>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Срок оказания услуги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6EE2AB03" w14:textId="3D5CD0CE" w:rsidR="000B1999" w:rsidRPr="00A7441C" w:rsidRDefault="003A5068" w:rsidP="000B1999">
            <w:pPr>
              <w:widowControl w:val="0"/>
              <w:jc w:val="both"/>
              <w:rPr>
                <w:rFonts w:ascii="Times New Roman" w:hAnsi="Times New Roman" w:cs="Times New Roman"/>
                <w:bCs/>
                <w:sz w:val="24"/>
              </w:rPr>
            </w:pPr>
            <w:r w:rsidRPr="003A5068">
              <w:rPr>
                <w:rFonts w:ascii="Times New Roman" w:hAnsi="Times New Roman" w:cs="Times New Roman"/>
                <w:sz w:val="24"/>
              </w:rPr>
              <w:t>Дата оказания услуг:</w:t>
            </w:r>
            <w:r w:rsidRPr="003A5068">
              <w:rPr>
                <w:rFonts w:ascii="Times New Roman" w:hAnsi="Times New Roman" w:cs="Times New Roman"/>
                <w:b/>
                <w:sz w:val="24"/>
              </w:rPr>
              <w:t xml:space="preserve"> </w:t>
            </w:r>
            <w:r w:rsidR="000C6541" w:rsidRPr="000C6541">
              <w:rPr>
                <w:rFonts w:ascii="Times New Roman" w:hAnsi="Times New Roman" w:cs="Times New Roman"/>
                <w:bCs/>
                <w:sz w:val="24"/>
              </w:rPr>
              <w:t xml:space="preserve">по согласованию с Исполнителем (но </w:t>
            </w:r>
            <w:r w:rsidR="000C6541" w:rsidRPr="00AB4557">
              <w:rPr>
                <w:rFonts w:ascii="Times New Roman" w:hAnsi="Times New Roman" w:cs="Times New Roman"/>
                <w:bCs/>
                <w:sz w:val="24"/>
              </w:rPr>
              <w:t xml:space="preserve">не позднее </w:t>
            </w:r>
            <w:r w:rsidR="00277E70" w:rsidRPr="00AB4557">
              <w:rPr>
                <w:rFonts w:ascii="Times New Roman" w:hAnsi="Times New Roman" w:cs="Times New Roman"/>
                <w:bCs/>
                <w:sz w:val="24"/>
              </w:rPr>
              <w:t xml:space="preserve">1 октября </w:t>
            </w:r>
            <w:r w:rsidR="000B1999" w:rsidRPr="00AB4557">
              <w:rPr>
                <w:rFonts w:ascii="Times New Roman" w:hAnsi="Times New Roman" w:cs="Times New Roman"/>
                <w:bCs/>
                <w:sz w:val="24"/>
              </w:rPr>
              <w:t>20</w:t>
            </w:r>
            <w:r w:rsidR="00602A56" w:rsidRPr="00AB4557">
              <w:rPr>
                <w:rFonts w:ascii="Times New Roman" w:hAnsi="Times New Roman" w:cs="Times New Roman"/>
                <w:bCs/>
                <w:sz w:val="24"/>
              </w:rPr>
              <w:t>2</w:t>
            </w:r>
            <w:r w:rsidR="00A647BC" w:rsidRPr="00AB4557">
              <w:rPr>
                <w:rFonts w:ascii="Times New Roman" w:hAnsi="Times New Roman" w:cs="Times New Roman"/>
                <w:bCs/>
                <w:sz w:val="24"/>
              </w:rPr>
              <w:t>1</w:t>
            </w:r>
            <w:r w:rsidR="000B1999" w:rsidRPr="00AB4557">
              <w:rPr>
                <w:rFonts w:ascii="Times New Roman" w:hAnsi="Times New Roman" w:cs="Times New Roman"/>
                <w:bCs/>
                <w:sz w:val="24"/>
              </w:rPr>
              <w:t xml:space="preserve"> года</w:t>
            </w:r>
            <w:r w:rsidR="000C6541" w:rsidRPr="00AB4557">
              <w:rPr>
                <w:rFonts w:ascii="Times New Roman" w:hAnsi="Times New Roman" w:cs="Times New Roman"/>
                <w:bCs/>
                <w:sz w:val="24"/>
              </w:rPr>
              <w:t>)</w:t>
            </w:r>
            <w:r w:rsidR="000B1999" w:rsidRPr="00AB4557">
              <w:rPr>
                <w:rFonts w:ascii="Times New Roman" w:hAnsi="Times New Roman" w:cs="Times New Roman"/>
                <w:bCs/>
                <w:sz w:val="24"/>
              </w:rPr>
              <w:t>.</w:t>
            </w:r>
            <w:r w:rsidR="000B1999">
              <w:rPr>
                <w:rFonts w:ascii="Times New Roman" w:hAnsi="Times New Roman" w:cs="Times New Roman"/>
                <w:bCs/>
                <w:sz w:val="24"/>
              </w:rPr>
              <w:t xml:space="preserve"> </w:t>
            </w:r>
            <w:r w:rsidR="000B1999">
              <w:rPr>
                <w:rFonts w:ascii="Times New Roman" w:hAnsi="Times New Roman" w:cs="Times New Roman"/>
                <w:b/>
                <w:sz w:val="24"/>
              </w:rPr>
              <w:t xml:space="preserve"> </w:t>
            </w:r>
          </w:p>
        </w:tc>
      </w:tr>
      <w:tr w:rsidR="008555BE" w:rsidRPr="008555BE" w14:paraId="07083EB9" w14:textId="77777777" w:rsidTr="00DC4B75">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9B76AD6" w14:textId="77777777" w:rsidR="008555BE" w:rsidRPr="00864C36" w:rsidRDefault="008555BE" w:rsidP="008555BE">
            <w:pPr>
              <w:spacing w:after="22" w:line="256" w:lineRule="auto"/>
              <w:ind w:left="2"/>
              <w:rPr>
                <w:rFonts w:ascii="Times New Roman" w:eastAsia="Times New Roman" w:hAnsi="Times New Roman" w:cs="Times New Roman"/>
                <w:sz w:val="24"/>
                <w:szCs w:val="24"/>
                <w:lang w:eastAsia="ru-RU"/>
              </w:rPr>
            </w:pPr>
            <w:r w:rsidRPr="00864C36">
              <w:rPr>
                <w:rFonts w:ascii="Times New Roman" w:eastAsia="Times New Roman" w:hAnsi="Times New Roman" w:cs="Times New Roman"/>
                <w:sz w:val="24"/>
                <w:szCs w:val="24"/>
                <w:lang w:eastAsia="ru-RU"/>
              </w:rPr>
              <w:t xml:space="preserve">Получатель услуги </w:t>
            </w:r>
          </w:p>
          <w:p w14:paraId="3C8A93B8" w14:textId="77777777" w:rsidR="008555BE" w:rsidRPr="00864C36" w:rsidRDefault="008555BE" w:rsidP="008555BE">
            <w:pPr>
              <w:spacing w:after="0" w:line="256" w:lineRule="auto"/>
              <w:ind w:left="2"/>
              <w:rPr>
                <w:rFonts w:ascii="Times New Roman" w:eastAsia="Times New Roman" w:hAnsi="Times New Roman" w:cs="Times New Roman"/>
                <w:color w:val="000000"/>
                <w:sz w:val="24"/>
                <w:szCs w:val="24"/>
                <w:lang w:val="en-US"/>
              </w:rPr>
            </w:pPr>
            <w:r w:rsidRPr="00864C36">
              <w:rPr>
                <w:rFonts w:ascii="Times New Roman" w:eastAsia="Times New Roman" w:hAnsi="Times New Roman" w:cs="Times New Roman"/>
                <w:sz w:val="24"/>
                <w:szCs w:val="24"/>
                <w:lang w:eastAsia="ru-RU"/>
              </w:rPr>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hAnsi="Times New Roman" w:cs="Times New Roman"/>
                <w:sz w:val="24"/>
                <w:szCs w:val="24"/>
              </w:rPr>
              <w:tag w:val="goog_rdk_16"/>
              <w:id w:val="-1761520528"/>
            </w:sdtPr>
            <w:sdtEndPr/>
            <w:sdtContent>
              <w:p w14:paraId="2B51DCFA" w14:textId="747DE1A3" w:rsidR="005832E0" w:rsidRPr="00602A56" w:rsidRDefault="005832E0" w:rsidP="005832E0">
                <w:pPr>
                  <w:ind w:right="-22"/>
                  <w:jc w:val="both"/>
                  <w:rPr>
                    <w:rFonts w:ascii="Times New Roman" w:hAnsi="Times New Roman" w:cs="Times New Roman"/>
                    <w:sz w:val="24"/>
                    <w:szCs w:val="24"/>
                  </w:rPr>
                </w:pPr>
                <w:r w:rsidRPr="00602A56">
                  <w:rPr>
                    <w:rFonts w:ascii="Times New Roman" w:hAnsi="Times New Roman" w:cs="Times New Roman"/>
                    <w:sz w:val="24"/>
                    <w:szCs w:val="24"/>
                  </w:rPr>
                  <w:t xml:space="preserve">Субъекты малого и среднего предпринимательства, зарегистрированные в Республике Бурятия (далее – </w:t>
                </w:r>
                <w:r w:rsidR="00A647BC" w:rsidRPr="00602A56">
                  <w:rPr>
                    <w:rFonts w:ascii="Times New Roman" w:hAnsi="Times New Roman" w:cs="Times New Roman"/>
                    <w:sz w:val="24"/>
                    <w:szCs w:val="24"/>
                  </w:rPr>
                  <w:t>СМСП,</w:t>
                </w:r>
                <w:r w:rsidR="00A647BC">
                  <w:t xml:space="preserve"> </w:t>
                </w:r>
                <w:r w:rsidR="00A647BC" w:rsidRPr="00A647BC">
                  <w:rPr>
                    <w:rFonts w:ascii="Times New Roman" w:hAnsi="Times New Roman" w:cs="Times New Roman"/>
                    <w:sz w:val="24"/>
                    <w:szCs w:val="24"/>
                  </w:rPr>
                  <w:t>осуществляющих деятельность в области социальной сферы</w:t>
                </w:r>
                <w:r w:rsidRPr="00602A56">
                  <w:rPr>
                    <w:rFonts w:ascii="Times New Roman" w:hAnsi="Times New Roman" w:cs="Times New Roman"/>
                    <w:sz w:val="24"/>
                    <w:szCs w:val="24"/>
                  </w:rPr>
                  <w:t>)</w:t>
                </w:r>
                <w:r w:rsidR="00A647BC">
                  <w:rPr>
                    <w:rFonts w:ascii="Times New Roman" w:hAnsi="Times New Roman" w:cs="Times New Roman"/>
                    <w:sz w:val="24"/>
                    <w:szCs w:val="24"/>
                  </w:rPr>
                  <w:t>.</w:t>
                </w:r>
              </w:p>
            </w:sdtContent>
          </w:sdt>
          <w:p w14:paraId="7E972235" w14:textId="77777777" w:rsidR="008555BE" w:rsidRPr="00602A56" w:rsidRDefault="008555BE" w:rsidP="000B1999">
            <w:pPr>
              <w:spacing w:after="0" w:line="256" w:lineRule="auto"/>
              <w:jc w:val="both"/>
              <w:rPr>
                <w:rFonts w:ascii="Times New Roman" w:eastAsia="Times New Roman" w:hAnsi="Times New Roman" w:cs="Times New Roman"/>
                <w:color w:val="000000"/>
                <w:sz w:val="24"/>
                <w:szCs w:val="24"/>
              </w:rPr>
            </w:pPr>
          </w:p>
        </w:tc>
      </w:tr>
      <w:tr w:rsidR="008555BE" w:rsidRPr="008555BE" w14:paraId="1716441B" w14:textId="77777777" w:rsidTr="00DC4B75">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25AEF3C" w14:textId="77777777" w:rsidR="008555BE" w:rsidRPr="00E43166" w:rsidRDefault="008555BE" w:rsidP="00E43166">
            <w:pPr>
              <w:spacing w:after="21"/>
              <w:rPr>
                <w:rFonts w:ascii="Times New Roman" w:eastAsia="Times New Roman" w:hAnsi="Times New Roman" w:cs="Times New Roman"/>
                <w:color w:val="000000"/>
                <w:sz w:val="24"/>
                <w:szCs w:val="24"/>
                <w:lang w:val="en-US"/>
              </w:rPr>
            </w:pPr>
            <w:bookmarkStart w:id="2" w:name="_Hlk34308438"/>
            <w:bookmarkStart w:id="3" w:name="_Hlk34308398"/>
            <w:r w:rsidRPr="00E43166">
              <w:rPr>
                <w:rFonts w:ascii="Times New Roman" w:eastAsia="Times New Roman" w:hAnsi="Times New Roman" w:cs="Times New Roman"/>
                <w:sz w:val="24"/>
                <w:szCs w:val="24"/>
                <w:lang w:eastAsia="ru-RU"/>
              </w:rPr>
              <w:t xml:space="preserve">Дополнительные требования к заявителям </w:t>
            </w:r>
            <w:bookmarkEnd w:id="2"/>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5C39F481" w14:textId="0EE414F4" w:rsidR="00D44776" w:rsidRPr="00AB4557" w:rsidRDefault="00D44776" w:rsidP="00D44776">
            <w:pPr>
              <w:pStyle w:val="a4"/>
              <w:numPr>
                <w:ilvl w:val="0"/>
                <w:numId w:val="26"/>
              </w:numPr>
              <w:spacing w:after="0"/>
              <w:rPr>
                <w:rFonts w:ascii="Times New Roman" w:eastAsia="Times New Roman" w:hAnsi="Times New Roman" w:cs="Times New Roman"/>
                <w:sz w:val="24"/>
                <w:szCs w:val="24"/>
                <w:lang w:eastAsia="ru-RU"/>
              </w:rPr>
            </w:pPr>
            <w:r w:rsidRPr="00AB4557">
              <w:rPr>
                <w:rFonts w:ascii="Times New Roman" w:eastAsia="Times New Roman" w:hAnsi="Times New Roman" w:cs="Times New Roman"/>
                <w:sz w:val="24"/>
                <w:szCs w:val="24"/>
                <w:lang w:eastAsia="ru-RU"/>
              </w:rPr>
              <w:t xml:space="preserve">Опыт проведения образовательных программ по </w:t>
            </w:r>
            <w:r w:rsidR="001C415C">
              <w:rPr>
                <w:rFonts w:ascii="Times New Roman" w:eastAsia="Times New Roman" w:hAnsi="Times New Roman" w:cs="Times New Roman"/>
                <w:sz w:val="24"/>
                <w:szCs w:val="24"/>
                <w:lang w:eastAsia="ru-RU"/>
              </w:rPr>
              <w:t>упаковке бизнеса во франшизу</w:t>
            </w:r>
            <w:r w:rsidRPr="00AB4557">
              <w:rPr>
                <w:rFonts w:ascii="Times New Roman" w:eastAsia="Times New Roman" w:hAnsi="Times New Roman" w:cs="Times New Roman"/>
                <w:sz w:val="24"/>
                <w:szCs w:val="24"/>
                <w:lang w:eastAsia="ru-RU"/>
              </w:rPr>
              <w:t xml:space="preserve">;  </w:t>
            </w:r>
          </w:p>
          <w:p w14:paraId="57AEB383" w14:textId="5EBFA248" w:rsidR="00E43166" w:rsidRPr="00E43166" w:rsidRDefault="00E43166" w:rsidP="00D44776">
            <w:pPr>
              <w:spacing w:after="0"/>
              <w:jc w:val="both"/>
              <w:rPr>
                <w:rFonts w:ascii="Times New Roman" w:eastAsia="Times New Roman" w:hAnsi="Times New Roman" w:cs="Times New Roman"/>
                <w:sz w:val="24"/>
                <w:szCs w:val="24"/>
                <w:lang w:eastAsia="ru-RU"/>
              </w:rPr>
            </w:pPr>
          </w:p>
          <w:p w14:paraId="15591F66" w14:textId="5E1B539B" w:rsidR="008D023B" w:rsidRPr="00602A56" w:rsidRDefault="008D023B" w:rsidP="00E43166">
            <w:pPr>
              <w:spacing w:after="0" w:line="256" w:lineRule="auto"/>
              <w:ind w:left="78"/>
              <w:jc w:val="both"/>
              <w:rPr>
                <w:rFonts w:ascii="Times New Roman" w:eastAsia="Times New Roman" w:hAnsi="Times New Roman" w:cs="Times New Roman"/>
                <w:color w:val="000000"/>
                <w:sz w:val="24"/>
                <w:szCs w:val="24"/>
              </w:rPr>
            </w:pPr>
          </w:p>
        </w:tc>
      </w:tr>
      <w:tr w:rsidR="008555BE" w:rsidRPr="008555BE" w14:paraId="3890F4BE" w14:textId="77777777" w:rsidTr="00DC4B75">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C3F6E30"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rPr>
            </w:pPr>
            <w:r w:rsidRPr="008555BE">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549" w:type="dxa"/>
            <w:tcBorders>
              <w:top w:val="single" w:sz="4" w:space="0" w:color="000000"/>
              <w:left w:val="single" w:sz="4" w:space="0" w:color="000000"/>
              <w:bottom w:val="single" w:sz="4" w:space="0" w:color="000000"/>
              <w:right w:val="single" w:sz="4" w:space="0" w:color="000000"/>
            </w:tcBorders>
            <w:hideMark/>
          </w:tcPr>
          <w:p w14:paraId="5962ED07" w14:textId="3DD2079B" w:rsidR="00A35515" w:rsidRPr="00A35515" w:rsidRDefault="00A35515" w:rsidP="00A35515">
            <w:pPr>
              <w:pStyle w:val="a4"/>
              <w:numPr>
                <w:ilvl w:val="0"/>
                <w:numId w:val="21"/>
              </w:numPr>
              <w:spacing w:after="0"/>
              <w:jc w:val="both"/>
              <w:rPr>
                <w:rFonts w:ascii="Times New Roman" w:eastAsia="Times New Roman" w:hAnsi="Times New Roman" w:cs="Times New Roman"/>
                <w:color w:val="000000"/>
                <w:sz w:val="24"/>
                <w:szCs w:val="24"/>
              </w:rPr>
            </w:pPr>
            <w:r w:rsidRPr="00A35515">
              <w:rPr>
                <w:rFonts w:ascii="Times New Roman" w:eastAsia="Times New Roman" w:hAnsi="Times New Roman" w:cs="Times New Roman"/>
                <w:color w:val="000000"/>
                <w:sz w:val="24"/>
                <w:szCs w:val="24"/>
              </w:rPr>
              <w:t>Договоры и акты, подтверждающие опыт реализации аналогичных проектов за последние два года- скан-копии</w:t>
            </w:r>
            <w:r>
              <w:rPr>
                <w:rFonts w:ascii="Times New Roman" w:eastAsia="Times New Roman" w:hAnsi="Times New Roman" w:cs="Times New Roman"/>
                <w:color w:val="000000"/>
                <w:sz w:val="24"/>
                <w:szCs w:val="24"/>
              </w:rPr>
              <w:t>.</w:t>
            </w:r>
          </w:p>
          <w:p w14:paraId="432C0993" w14:textId="238EADF9" w:rsidR="00A35515" w:rsidRPr="00A35515" w:rsidRDefault="00A35515" w:rsidP="00A35515">
            <w:pPr>
              <w:pStyle w:val="a4"/>
              <w:numPr>
                <w:ilvl w:val="0"/>
                <w:numId w:val="21"/>
              </w:numPr>
              <w:spacing w:after="0"/>
              <w:jc w:val="both"/>
              <w:rPr>
                <w:rFonts w:ascii="Times New Roman" w:eastAsia="Times New Roman" w:hAnsi="Times New Roman" w:cs="Times New Roman"/>
                <w:color w:val="000000"/>
                <w:sz w:val="24"/>
                <w:szCs w:val="24"/>
              </w:rPr>
            </w:pPr>
            <w:r w:rsidRPr="00A35515">
              <w:rPr>
                <w:rFonts w:ascii="Times New Roman" w:eastAsia="Times New Roman" w:hAnsi="Times New Roman" w:cs="Times New Roman"/>
                <w:color w:val="000000"/>
                <w:sz w:val="24"/>
                <w:szCs w:val="24"/>
              </w:rPr>
              <w:t>Программу обучающего семинара реализует владелец программы (автор), либо организация, привлекающая тренеров, имеющих лицензионные договоры о передаче прав пользования обучающей программой от владельца программы. Привлекаемые спикеры должны соответствовать двум из критериев:</w:t>
            </w:r>
          </w:p>
          <w:p w14:paraId="0B7812B0" w14:textId="19975CD9" w:rsidR="00A35515" w:rsidRPr="00A35515" w:rsidRDefault="00A35515" w:rsidP="00A35515">
            <w:pPr>
              <w:pStyle w:val="a4"/>
              <w:spacing w:after="0"/>
              <w:jc w:val="both"/>
              <w:rPr>
                <w:rFonts w:ascii="Times New Roman" w:eastAsia="Times New Roman" w:hAnsi="Times New Roman" w:cs="Times New Roman"/>
                <w:color w:val="000000"/>
                <w:sz w:val="24"/>
                <w:szCs w:val="24"/>
              </w:rPr>
            </w:pPr>
            <w:r w:rsidRPr="00A35515">
              <w:rPr>
                <w:rFonts w:ascii="Times New Roman" w:eastAsia="Times New Roman" w:hAnsi="Times New Roman" w:cs="Times New Roman"/>
                <w:color w:val="000000"/>
                <w:sz w:val="24"/>
                <w:szCs w:val="24"/>
              </w:rPr>
              <w:t>- Трекер корпоративных программ;</w:t>
            </w:r>
            <w:r w:rsidR="001C415C">
              <w:rPr>
                <w:rFonts w:ascii="Times New Roman" w:eastAsia="Times New Roman" w:hAnsi="Times New Roman" w:cs="Times New Roman"/>
                <w:color w:val="000000"/>
                <w:sz w:val="24"/>
                <w:szCs w:val="24"/>
              </w:rPr>
              <w:t xml:space="preserve"> резюме.</w:t>
            </w:r>
          </w:p>
          <w:p w14:paraId="1871ABF4" w14:textId="77777777" w:rsidR="00A35515" w:rsidRPr="00A35515" w:rsidRDefault="00A35515" w:rsidP="00A35515">
            <w:pPr>
              <w:pStyle w:val="a4"/>
              <w:spacing w:after="0"/>
              <w:jc w:val="both"/>
              <w:rPr>
                <w:rFonts w:ascii="Times New Roman" w:eastAsia="Times New Roman" w:hAnsi="Times New Roman" w:cs="Times New Roman"/>
                <w:color w:val="000000"/>
                <w:sz w:val="24"/>
                <w:szCs w:val="24"/>
              </w:rPr>
            </w:pPr>
            <w:r w:rsidRPr="00A35515">
              <w:rPr>
                <w:rFonts w:ascii="Times New Roman" w:eastAsia="Times New Roman" w:hAnsi="Times New Roman" w:cs="Times New Roman"/>
                <w:color w:val="000000"/>
                <w:sz w:val="24"/>
                <w:szCs w:val="24"/>
              </w:rPr>
              <w:t>- Руководитель юридического лица с опытом не менее 3 лет в своей отрасли, с опытом проведения тренингов, семинаров, мастер-классов;</w:t>
            </w:r>
          </w:p>
          <w:p w14:paraId="5BDE6417" w14:textId="77777777" w:rsidR="00A35515" w:rsidRPr="00A35515" w:rsidRDefault="00A35515" w:rsidP="00A35515">
            <w:pPr>
              <w:pStyle w:val="a4"/>
              <w:spacing w:after="0"/>
              <w:jc w:val="both"/>
              <w:rPr>
                <w:rFonts w:ascii="Times New Roman" w:eastAsia="Times New Roman" w:hAnsi="Times New Roman" w:cs="Times New Roman"/>
                <w:color w:val="000000"/>
                <w:sz w:val="24"/>
                <w:szCs w:val="24"/>
              </w:rPr>
            </w:pPr>
            <w:r w:rsidRPr="00A35515">
              <w:rPr>
                <w:rFonts w:ascii="Times New Roman" w:eastAsia="Times New Roman" w:hAnsi="Times New Roman" w:cs="Times New Roman"/>
                <w:color w:val="000000"/>
                <w:sz w:val="24"/>
                <w:szCs w:val="24"/>
              </w:rPr>
              <w:t>- Эксперт в области построения бизнеса.</w:t>
            </w:r>
          </w:p>
          <w:p w14:paraId="07773316" w14:textId="5F0490E2" w:rsidR="00A35515" w:rsidRDefault="00A35515" w:rsidP="00A35515">
            <w:pPr>
              <w:pStyle w:val="a4"/>
              <w:numPr>
                <w:ilvl w:val="0"/>
                <w:numId w:val="21"/>
              </w:numPr>
              <w:spacing w:after="0"/>
              <w:jc w:val="both"/>
              <w:rPr>
                <w:rFonts w:ascii="Times New Roman" w:eastAsia="Times New Roman" w:hAnsi="Times New Roman" w:cs="Times New Roman"/>
                <w:color w:val="000000"/>
                <w:sz w:val="24"/>
                <w:szCs w:val="24"/>
              </w:rPr>
            </w:pPr>
            <w:r w:rsidRPr="00A35515">
              <w:rPr>
                <w:rFonts w:ascii="Times New Roman" w:eastAsia="Times New Roman" w:hAnsi="Times New Roman" w:cs="Times New Roman"/>
                <w:color w:val="000000"/>
                <w:sz w:val="24"/>
                <w:szCs w:val="24"/>
              </w:rPr>
              <w:tab/>
              <w:t xml:space="preserve">Информация по не менее 5 (пяти) экспертам по теме обучающей программы. Спикеры должны быть федерального </w:t>
            </w:r>
            <w:r w:rsidRPr="00A35515">
              <w:rPr>
                <w:rFonts w:ascii="Times New Roman" w:eastAsia="Times New Roman" w:hAnsi="Times New Roman" w:cs="Times New Roman"/>
                <w:color w:val="000000"/>
                <w:sz w:val="24"/>
                <w:szCs w:val="24"/>
              </w:rPr>
              <w:lastRenderedPageBreak/>
              <w:t>уровня (иметь подтвержденный опыт выступления на аналогичных бизнес-мероприятиях).</w:t>
            </w:r>
          </w:p>
          <w:p w14:paraId="2E70CDB9" w14:textId="78C19B24" w:rsidR="00D44776" w:rsidRPr="00D44776" w:rsidRDefault="00D44776" w:rsidP="00235346">
            <w:pPr>
              <w:pStyle w:val="a4"/>
              <w:spacing w:after="0"/>
              <w:jc w:val="both"/>
              <w:rPr>
                <w:rFonts w:ascii="Times New Roman" w:eastAsia="Times New Roman" w:hAnsi="Times New Roman" w:cs="Times New Roman"/>
                <w:sz w:val="24"/>
                <w:szCs w:val="24"/>
                <w:lang w:eastAsia="ru-RU"/>
              </w:rPr>
            </w:pPr>
          </w:p>
        </w:tc>
      </w:tr>
      <w:bookmarkEnd w:id="3"/>
      <w:tr w:rsidR="008555BE" w:rsidRPr="008555BE" w14:paraId="54F65E44" w14:textId="77777777" w:rsidTr="00DC4B75">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0A0241"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lastRenderedPageBreak/>
              <w:t xml:space="preserve">Критерии оценки </w:t>
            </w:r>
          </w:p>
        </w:tc>
        <w:tc>
          <w:tcPr>
            <w:tcW w:w="7549"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321"/>
              <w:gridCol w:w="2131"/>
              <w:gridCol w:w="1515"/>
              <w:gridCol w:w="1018"/>
            </w:tblGrid>
            <w:tr w:rsidR="008555BE" w:rsidRPr="008555BE" w14:paraId="6EBE4CD8" w14:textId="77777777" w:rsidTr="00200A92">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7053A4D" w14:textId="77777777" w:rsidR="008555BE" w:rsidRPr="008555BE" w:rsidRDefault="008555BE" w:rsidP="008555BE">
                  <w:pPr>
                    <w:spacing w:after="14"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 </w:t>
                  </w:r>
                </w:p>
                <w:p w14:paraId="3E9A68C6"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п/п </w:t>
                  </w:r>
                </w:p>
              </w:tc>
              <w:tc>
                <w:tcPr>
                  <w:tcW w:w="2321" w:type="dxa"/>
                  <w:tcBorders>
                    <w:top w:val="single" w:sz="4" w:space="0" w:color="000000"/>
                    <w:left w:val="single" w:sz="4" w:space="0" w:color="000000"/>
                    <w:bottom w:val="single" w:sz="4" w:space="0" w:color="000000"/>
                    <w:right w:val="single" w:sz="4" w:space="0" w:color="000000"/>
                  </w:tcBorders>
                  <w:hideMark/>
                </w:tcPr>
                <w:p w14:paraId="44B254BD" w14:textId="77777777" w:rsidR="008555BE" w:rsidRPr="008555BE" w:rsidRDefault="008555BE" w:rsidP="008555BE">
                  <w:pPr>
                    <w:spacing w:after="0" w:line="256" w:lineRule="auto"/>
                    <w:ind w:left="7"/>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Критерий оценки заявок </w:t>
                  </w:r>
                </w:p>
              </w:tc>
              <w:tc>
                <w:tcPr>
                  <w:tcW w:w="2131" w:type="dxa"/>
                  <w:tcBorders>
                    <w:top w:val="single" w:sz="4" w:space="0" w:color="000000"/>
                    <w:left w:val="single" w:sz="4" w:space="0" w:color="000000"/>
                    <w:bottom w:val="single" w:sz="4" w:space="0" w:color="000000"/>
                    <w:right w:val="single" w:sz="4" w:space="0" w:color="000000"/>
                  </w:tcBorders>
                  <w:hideMark/>
                </w:tcPr>
                <w:p w14:paraId="0869A437" w14:textId="77777777" w:rsidR="008555BE" w:rsidRPr="008555BE" w:rsidRDefault="008555BE" w:rsidP="008555BE">
                  <w:pPr>
                    <w:spacing w:after="0" w:line="256" w:lineRule="auto"/>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57CD8561" w14:textId="77777777" w:rsidR="008555BE" w:rsidRPr="008555BE" w:rsidRDefault="008555BE" w:rsidP="008555BE">
                  <w:pPr>
                    <w:spacing w:after="0" w:line="256" w:lineRule="auto"/>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0282CB4F" w14:textId="77777777" w:rsidR="008555BE" w:rsidRPr="008555BE" w:rsidRDefault="008555BE" w:rsidP="008555BE">
                  <w:pPr>
                    <w:spacing w:after="0" w:line="256" w:lineRule="auto"/>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Бальная шкала </w:t>
                  </w:r>
                </w:p>
              </w:tc>
            </w:tr>
            <w:tr w:rsidR="008555BE" w:rsidRPr="008555BE" w14:paraId="1AEFBC55" w14:textId="77777777" w:rsidTr="00200A92">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1596EEB0"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bookmarkStart w:id="4" w:name="_Hlk12979430"/>
                  <w:r w:rsidRPr="008555BE">
                    <w:rPr>
                      <w:rFonts w:ascii="Times New Roman" w:eastAsia="Times New Roman" w:hAnsi="Times New Roman" w:cs="Times New Roman"/>
                      <w:sz w:val="24"/>
                      <w:szCs w:val="24"/>
                      <w:lang w:eastAsia="ru-RU"/>
                    </w:rPr>
                    <w:t xml:space="preserve">1. </w:t>
                  </w:r>
                </w:p>
              </w:tc>
              <w:tc>
                <w:tcPr>
                  <w:tcW w:w="2321" w:type="dxa"/>
                  <w:tcBorders>
                    <w:top w:val="single" w:sz="4" w:space="0" w:color="000000"/>
                    <w:left w:val="single" w:sz="4" w:space="0" w:color="000000"/>
                    <w:bottom w:val="single" w:sz="4" w:space="0" w:color="000000"/>
                    <w:right w:val="single" w:sz="4" w:space="0" w:color="000000"/>
                  </w:tcBorders>
                  <w:hideMark/>
                </w:tcPr>
                <w:p w14:paraId="5A4F95DA"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Цена  </w:t>
                  </w:r>
                </w:p>
              </w:tc>
              <w:tc>
                <w:tcPr>
                  <w:tcW w:w="2131" w:type="dxa"/>
                  <w:tcBorders>
                    <w:top w:val="single" w:sz="4" w:space="0" w:color="000000"/>
                    <w:left w:val="single" w:sz="4" w:space="0" w:color="000000"/>
                    <w:right w:val="single" w:sz="4" w:space="0" w:color="000000"/>
                  </w:tcBorders>
                  <w:hideMark/>
                </w:tcPr>
                <w:p w14:paraId="3A34A3B6" w14:textId="77777777" w:rsidR="008555BE" w:rsidRPr="008555BE" w:rsidRDefault="00DD6503" w:rsidP="00602A56">
                  <w:pPr>
                    <w:spacing w:after="0" w:line="25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ru-RU"/>
                    </w:rPr>
                    <w:t>60</w:t>
                  </w:r>
                </w:p>
              </w:tc>
              <w:tc>
                <w:tcPr>
                  <w:tcW w:w="2533" w:type="dxa"/>
                  <w:gridSpan w:val="2"/>
                  <w:tcBorders>
                    <w:top w:val="single" w:sz="4" w:space="0" w:color="000000"/>
                    <w:left w:val="single" w:sz="4" w:space="0" w:color="000000"/>
                    <w:right w:val="single" w:sz="4" w:space="0" w:color="000000"/>
                  </w:tcBorders>
                  <w:hideMark/>
                </w:tcPr>
                <w:p w14:paraId="10795CF4" w14:textId="77777777" w:rsidR="008555BE" w:rsidRPr="008555BE" w:rsidRDefault="008555BE" w:rsidP="008555BE">
                  <w:pPr>
                    <w:spacing w:after="0" w:line="256" w:lineRule="auto"/>
                    <w:jc w:val="center"/>
                    <w:rPr>
                      <w:rFonts w:ascii="Times New Roman" w:eastAsia="Times New Roman" w:hAnsi="Times New Roman" w:cs="Times New Roman"/>
                      <w:color w:val="000000"/>
                      <w:sz w:val="16"/>
                      <w:szCs w:val="16"/>
                    </w:rPr>
                  </w:pPr>
                  <w:r w:rsidRPr="008555BE">
                    <w:rPr>
                      <w:rFonts w:ascii="Times New Roman" w:eastAsia="Times New Roman" w:hAnsi="Times New Roman" w:cs="Times New Roman"/>
                      <w:color w:val="000000"/>
                      <w:sz w:val="16"/>
                      <w:szCs w:val="16"/>
                    </w:rPr>
                    <w:t>В соответствии с Порядком отбора компаний</w:t>
                  </w:r>
                  <w:r w:rsidRPr="008555BE">
                    <w:rPr>
                      <w:rFonts w:ascii="Times New Roman" w:eastAsia="Times New Roman" w:hAnsi="Times New Roman" w:cs="Times New Roman"/>
                      <w:sz w:val="24"/>
                      <w:szCs w:val="24"/>
                      <w:lang w:eastAsia="ru-RU"/>
                    </w:rPr>
                    <w:t xml:space="preserve"> </w:t>
                  </w:r>
                  <w:r w:rsidRPr="008555BE">
                    <w:rPr>
                      <w:rFonts w:ascii="Times New Roman" w:eastAsia="Times New Roman" w:hAnsi="Times New Roman" w:cs="Times New Roman"/>
                      <w:sz w:val="16"/>
                      <w:szCs w:val="16"/>
                      <w:lang w:eastAsia="ru-RU"/>
                    </w:rPr>
                    <w:t>для участия в реализации мероприятий, направленных на обеспечение деятельности Гарантийного фонда Бурятия</w:t>
                  </w:r>
                </w:p>
              </w:tc>
            </w:tr>
            <w:tr w:rsidR="008555BE" w:rsidRPr="008555BE" w14:paraId="521FF45A" w14:textId="77777777" w:rsidTr="00200A92">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A18CB7D"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2.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14:paraId="2443669C"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Опыт проведения мероприятий </w:t>
                  </w:r>
                </w:p>
              </w:tc>
              <w:tc>
                <w:tcPr>
                  <w:tcW w:w="2131" w:type="dxa"/>
                  <w:vMerge w:val="restart"/>
                  <w:tcBorders>
                    <w:top w:val="single" w:sz="4" w:space="0" w:color="000000"/>
                    <w:left w:val="single" w:sz="4" w:space="0" w:color="000000"/>
                    <w:right w:val="single" w:sz="4" w:space="0" w:color="000000"/>
                  </w:tcBorders>
                  <w:hideMark/>
                </w:tcPr>
                <w:p w14:paraId="48C42D3D" w14:textId="181D2E4E" w:rsidR="008555BE" w:rsidRPr="008555BE" w:rsidRDefault="00602A56" w:rsidP="00602A56">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15" w:type="dxa"/>
                  <w:tcBorders>
                    <w:top w:val="single" w:sz="4" w:space="0" w:color="000000"/>
                    <w:left w:val="single" w:sz="4" w:space="0" w:color="000000"/>
                    <w:bottom w:val="single" w:sz="4" w:space="0" w:color="000000"/>
                    <w:right w:val="single" w:sz="4" w:space="0" w:color="000000"/>
                  </w:tcBorders>
                  <w:hideMark/>
                </w:tcPr>
                <w:p w14:paraId="29084A57"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3E18A287"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100 </w:t>
                  </w:r>
                </w:p>
              </w:tc>
            </w:tr>
            <w:tr w:rsidR="008555BE" w:rsidRPr="008555BE" w14:paraId="5DA4317B" w14:textId="77777777" w:rsidTr="00200A92">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EDFC55"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7AF62856"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507654D1" w14:textId="77777777" w:rsidR="008555BE" w:rsidRPr="008555BE" w:rsidRDefault="008555BE" w:rsidP="00602A56">
                  <w:pPr>
                    <w:spacing w:after="0" w:line="256" w:lineRule="auto"/>
                    <w:jc w:val="center"/>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66A0AD37"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3D220846"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80 </w:t>
                  </w:r>
                </w:p>
              </w:tc>
            </w:tr>
            <w:tr w:rsidR="008555BE" w:rsidRPr="008555BE" w14:paraId="2B8079C5" w14:textId="77777777" w:rsidTr="00200A92">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F0B2388"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695F0F2A"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7ED5BAB6" w14:textId="77777777" w:rsidR="008555BE" w:rsidRPr="008555BE" w:rsidRDefault="008555BE" w:rsidP="00602A56">
                  <w:pPr>
                    <w:spacing w:after="0" w:line="256" w:lineRule="auto"/>
                    <w:jc w:val="center"/>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6868CD01"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14:paraId="178D86FE"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50 </w:t>
                  </w:r>
                </w:p>
              </w:tc>
            </w:tr>
            <w:tr w:rsidR="008555BE" w:rsidRPr="008555BE" w14:paraId="52367486" w14:textId="77777777" w:rsidTr="00200A92">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CC3695"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0756DEEE"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bottom w:val="single" w:sz="4" w:space="0" w:color="000000"/>
                    <w:right w:val="single" w:sz="4" w:space="0" w:color="000000"/>
                  </w:tcBorders>
                  <w:hideMark/>
                </w:tcPr>
                <w:p w14:paraId="2AB2FA0C" w14:textId="77777777" w:rsidR="008555BE" w:rsidRPr="008555BE" w:rsidRDefault="008555BE" w:rsidP="00602A56">
                  <w:pPr>
                    <w:spacing w:after="0" w:line="256" w:lineRule="auto"/>
                    <w:jc w:val="center"/>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2F2F70EF"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14:paraId="4A0C3ABE" w14:textId="77777777" w:rsidR="008555BE" w:rsidRPr="008555BE" w:rsidRDefault="008555BE" w:rsidP="008555BE">
                  <w:pPr>
                    <w:spacing w:after="0" w:line="256" w:lineRule="auto"/>
                    <w:ind w:right="49"/>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0 </w:t>
                  </w:r>
                </w:p>
              </w:tc>
            </w:tr>
            <w:tr w:rsidR="008555BE" w:rsidRPr="008555BE" w14:paraId="63D8521B" w14:textId="77777777" w:rsidTr="00200A92">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E2108EE"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3.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14:paraId="24605A8B"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Наличие квалифицированных специалистов  </w:t>
                  </w:r>
                </w:p>
              </w:tc>
              <w:tc>
                <w:tcPr>
                  <w:tcW w:w="2131" w:type="dxa"/>
                  <w:vMerge w:val="restart"/>
                  <w:tcBorders>
                    <w:top w:val="single" w:sz="4" w:space="0" w:color="000000"/>
                    <w:left w:val="single" w:sz="4" w:space="0" w:color="000000"/>
                    <w:right w:val="single" w:sz="4" w:space="0" w:color="000000"/>
                  </w:tcBorders>
                  <w:hideMark/>
                </w:tcPr>
                <w:p w14:paraId="1F7E564C" w14:textId="5E316B61" w:rsidR="008555BE" w:rsidRPr="008555BE" w:rsidRDefault="00D32327" w:rsidP="00602A56">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02A56">
                    <w:rPr>
                      <w:rFonts w:ascii="Times New Roman" w:eastAsia="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4CC1663E"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327C410D"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100 </w:t>
                  </w:r>
                </w:p>
              </w:tc>
            </w:tr>
            <w:tr w:rsidR="008555BE" w:rsidRPr="008555BE" w14:paraId="5D2B66F6" w14:textId="77777777" w:rsidTr="00200A92">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D2D376"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3F074729"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1541BBF3" w14:textId="77777777" w:rsidR="008555BE" w:rsidRPr="008555BE" w:rsidRDefault="008555BE" w:rsidP="00602A56">
                  <w:pPr>
                    <w:spacing w:after="0" w:line="256" w:lineRule="auto"/>
                    <w:jc w:val="center"/>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5D41AC4"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0513A19B"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80 </w:t>
                  </w:r>
                </w:p>
              </w:tc>
            </w:tr>
            <w:tr w:rsidR="008555BE" w:rsidRPr="008555BE" w14:paraId="2D1E7E13" w14:textId="77777777" w:rsidTr="00200A92">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9D949"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2BB1B145"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5AEA5F2F" w14:textId="77777777" w:rsidR="008555BE" w:rsidRPr="008555BE" w:rsidRDefault="008555BE" w:rsidP="00602A56">
                  <w:pPr>
                    <w:spacing w:after="0" w:line="256" w:lineRule="auto"/>
                    <w:jc w:val="center"/>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6C5273F9"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14:paraId="323818DC"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50 </w:t>
                  </w:r>
                </w:p>
              </w:tc>
            </w:tr>
            <w:tr w:rsidR="008555BE" w:rsidRPr="008555BE" w14:paraId="5966D431" w14:textId="77777777" w:rsidTr="00200A92">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5D763B1"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33182709"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409E64C7" w14:textId="77777777" w:rsidR="008555BE" w:rsidRPr="008555BE" w:rsidRDefault="008555BE" w:rsidP="00602A56">
                  <w:pPr>
                    <w:spacing w:after="0" w:line="256" w:lineRule="auto"/>
                    <w:jc w:val="center"/>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78CFE56"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14:paraId="1705ED21" w14:textId="77777777" w:rsidR="008555BE" w:rsidRPr="008555BE" w:rsidRDefault="008555BE" w:rsidP="008555BE">
                  <w:pPr>
                    <w:spacing w:after="0" w:line="256" w:lineRule="auto"/>
                    <w:ind w:right="49"/>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0 </w:t>
                  </w:r>
                </w:p>
              </w:tc>
            </w:tr>
            <w:tr w:rsidR="008555BE" w:rsidRPr="008555BE" w14:paraId="16F0FEA9" w14:textId="77777777" w:rsidTr="00200A92">
              <w:trPr>
                <w:trHeight w:val="317"/>
              </w:trPr>
              <w:tc>
                <w:tcPr>
                  <w:tcW w:w="581" w:type="dxa"/>
                  <w:vMerge w:val="restart"/>
                  <w:tcBorders>
                    <w:top w:val="single" w:sz="4" w:space="0" w:color="000000"/>
                    <w:left w:val="single" w:sz="4" w:space="0" w:color="000000"/>
                    <w:right w:val="single" w:sz="4" w:space="0" w:color="000000"/>
                  </w:tcBorders>
                  <w:hideMark/>
                </w:tcPr>
                <w:p w14:paraId="58E74766"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4. </w:t>
                  </w:r>
                </w:p>
              </w:tc>
              <w:tc>
                <w:tcPr>
                  <w:tcW w:w="2321" w:type="dxa"/>
                  <w:vMerge w:val="restart"/>
                  <w:tcBorders>
                    <w:top w:val="single" w:sz="4" w:space="0" w:color="000000"/>
                    <w:left w:val="single" w:sz="4" w:space="0" w:color="000000"/>
                    <w:right w:val="single" w:sz="4" w:space="0" w:color="000000"/>
                  </w:tcBorders>
                  <w:hideMark/>
                </w:tcPr>
                <w:p w14:paraId="3BAAE79A" w14:textId="77777777" w:rsidR="008555BE" w:rsidRPr="008555BE" w:rsidRDefault="00AE0D14" w:rsidP="008555BE">
                  <w:pPr>
                    <w:spacing w:after="0" w:line="256" w:lineRule="auto"/>
                    <w:rPr>
                      <w:rFonts w:ascii="Times New Roman" w:eastAsia="Times New Roman" w:hAnsi="Times New Roman" w:cs="Times New Roman"/>
                      <w:color w:val="000000"/>
                      <w:sz w:val="24"/>
                      <w:szCs w:val="24"/>
                    </w:rPr>
                  </w:pPr>
                  <w:r w:rsidRPr="007A5465">
                    <w:rPr>
                      <w:rFonts w:ascii="Times New Roman" w:hAnsi="Times New Roman" w:cs="Times New Roman"/>
                      <w:sz w:val="24"/>
                      <w:szCs w:val="24"/>
                    </w:rPr>
                    <w:t>Дополнительные требования:</w:t>
                  </w:r>
                  <w:r w:rsidRPr="00A179EA">
                    <w:rPr>
                      <w:sz w:val="24"/>
                      <w:szCs w:val="24"/>
                    </w:rPr>
                    <w:t xml:space="preserve"> </w:t>
                  </w:r>
                  <w:r w:rsidR="00C535CA">
                    <w:rPr>
                      <w:rFonts w:ascii="Times New Roman" w:eastAsia="Times New Roman" w:hAnsi="Times New Roman" w:cs="Times New Roman"/>
                      <w:sz w:val="24"/>
                      <w:szCs w:val="24"/>
                      <w:lang w:eastAsia="ru-RU"/>
                    </w:rPr>
                    <w:t>п</w:t>
                  </w:r>
                  <w:r w:rsidR="00F42040">
                    <w:rPr>
                      <w:rFonts w:ascii="Times New Roman" w:eastAsia="Times New Roman" w:hAnsi="Times New Roman" w:cs="Times New Roman"/>
                      <w:sz w:val="24"/>
                      <w:szCs w:val="24"/>
                      <w:lang w:eastAsia="ru-RU"/>
                    </w:rPr>
                    <w:t>рограмма обучения</w:t>
                  </w:r>
                  <w:r w:rsidR="004379B4">
                    <w:rPr>
                      <w:rFonts w:ascii="Times New Roman" w:eastAsia="Times New Roman" w:hAnsi="Times New Roman" w:cs="Times New Roman"/>
                      <w:sz w:val="24"/>
                      <w:szCs w:val="24"/>
                      <w:lang w:eastAsia="ru-RU"/>
                    </w:rPr>
                    <w:t xml:space="preserve">, </w:t>
                  </w:r>
                  <w:r w:rsidR="005832E0">
                    <w:rPr>
                      <w:rFonts w:ascii="Times New Roman" w:eastAsia="Times New Roman" w:hAnsi="Times New Roman" w:cs="Times New Roman"/>
                      <w:sz w:val="24"/>
                      <w:szCs w:val="24"/>
                      <w:lang w:eastAsia="ru-RU"/>
                    </w:rPr>
                    <w:t xml:space="preserve">наличие лицензии, </w:t>
                  </w:r>
                  <w:r w:rsidR="004379B4">
                    <w:rPr>
                      <w:rFonts w:ascii="Times New Roman" w:eastAsia="Times New Roman" w:hAnsi="Times New Roman" w:cs="Times New Roman"/>
                      <w:sz w:val="24"/>
                      <w:szCs w:val="24"/>
                      <w:lang w:eastAsia="ru-RU"/>
                    </w:rPr>
                    <w:t xml:space="preserve">кандидатуры привлеченных </w:t>
                  </w:r>
                  <w:r w:rsidR="00A17689">
                    <w:rPr>
                      <w:rFonts w:ascii="Times New Roman" w:eastAsia="Times New Roman" w:hAnsi="Times New Roman" w:cs="Times New Roman"/>
                      <w:sz w:val="24"/>
                      <w:szCs w:val="24"/>
                      <w:lang w:eastAsia="ru-RU"/>
                    </w:rPr>
                    <w:t>менторов</w:t>
                  </w:r>
                </w:p>
              </w:tc>
              <w:tc>
                <w:tcPr>
                  <w:tcW w:w="2131" w:type="dxa"/>
                  <w:vMerge w:val="restart"/>
                  <w:tcBorders>
                    <w:top w:val="single" w:sz="4" w:space="0" w:color="000000"/>
                    <w:left w:val="single" w:sz="4" w:space="0" w:color="000000"/>
                    <w:right w:val="single" w:sz="4" w:space="0" w:color="000000"/>
                  </w:tcBorders>
                  <w:hideMark/>
                </w:tcPr>
                <w:p w14:paraId="2683C6BA" w14:textId="77777777" w:rsidR="008555BE" w:rsidRPr="008555BE" w:rsidRDefault="00E13508" w:rsidP="00602A56">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42040">
                    <w:rPr>
                      <w:rFonts w:ascii="Times New Roman" w:eastAsia="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286BA7DC"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4513780A"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100 </w:t>
                  </w:r>
                </w:p>
              </w:tc>
            </w:tr>
            <w:tr w:rsidR="008555BE" w:rsidRPr="008555BE" w14:paraId="2BB0E81E" w14:textId="77777777" w:rsidTr="00200A92">
              <w:trPr>
                <w:trHeight w:val="317"/>
              </w:trPr>
              <w:tc>
                <w:tcPr>
                  <w:tcW w:w="581" w:type="dxa"/>
                  <w:vMerge/>
                  <w:tcBorders>
                    <w:left w:val="single" w:sz="4" w:space="0" w:color="000000"/>
                    <w:right w:val="single" w:sz="4" w:space="0" w:color="000000"/>
                  </w:tcBorders>
                  <w:vAlign w:val="center"/>
                  <w:hideMark/>
                </w:tcPr>
                <w:p w14:paraId="366669DE"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left w:val="single" w:sz="4" w:space="0" w:color="000000"/>
                    <w:right w:val="single" w:sz="4" w:space="0" w:color="000000"/>
                  </w:tcBorders>
                  <w:vAlign w:val="center"/>
                  <w:hideMark/>
                </w:tcPr>
                <w:p w14:paraId="11F846A3"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7CBA9EA6"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E65326E"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2B4C5DA2"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80 </w:t>
                  </w:r>
                </w:p>
              </w:tc>
            </w:tr>
            <w:tr w:rsidR="008555BE" w:rsidRPr="008555BE" w14:paraId="0A3AE74A" w14:textId="77777777" w:rsidTr="00200A92">
              <w:trPr>
                <w:trHeight w:val="317"/>
              </w:trPr>
              <w:tc>
                <w:tcPr>
                  <w:tcW w:w="581" w:type="dxa"/>
                  <w:vMerge/>
                  <w:tcBorders>
                    <w:left w:val="single" w:sz="4" w:space="0" w:color="000000"/>
                    <w:right w:val="single" w:sz="4" w:space="0" w:color="000000"/>
                  </w:tcBorders>
                  <w:vAlign w:val="center"/>
                  <w:hideMark/>
                </w:tcPr>
                <w:p w14:paraId="3CC59FB0"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left w:val="single" w:sz="4" w:space="0" w:color="000000"/>
                    <w:right w:val="single" w:sz="4" w:space="0" w:color="000000"/>
                  </w:tcBorders>
                  <w:vAlign w:val="center"/>
                  <w:hideMark/>
                </w:tcPr>
                <w:p w14:paraId="048C0626"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right w:val="single" w:sz="4" w:space="0" w:color="000000"/>
                  </w:tcBorders>
                  <w:hideMark/>
                </w:tcPr>
                <w:p w14:paraId="0AD47FCD"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537A475"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14:paraId="12ACCCD6" w14:textId="77777777" w:rsidR="008555BE" w:rsidRPr="008555BE" w:rsidRDefault="008555BE" w:rsidP="008555BE">
                  <w:pPr>
                    <w:spacing w:after="0" w:line="256" w:lineRule="auto"/>
                    <w:ind w:right="44"/>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50 </w:t>
                  </w:r>
                </w:p>
              </w:tc>
            </w:tr>
            <w:tr w:rsidR="008555BE" w:rsidRPr="008555BE" w14:paraId="1639533A" w14:textId="77777777" w:rsidTr="00200A92">
              <w:trPr>
                <w:trHeight w:val="317"/>
              </w:trPr>
              <w:tc>
                <w:tcPr>
                  <w:tcW w:w="581" w:type="dxa"/>
                  <w:vMerge/>
                  <w:tcBorders>
                    <w:left w:val="single" w:sz="4" w:space="0" w:color="000000"/>
                    <w:bottom w:val="single" w:sz="4" w:space="0" w:color="000000"/>
                    <w:right w:val="single" w:sz="4" w:space="0" w:color="000000"/>
                  </w:tcBorders>
                  <w:vAlign w:val="center"/>
                  <w:hideMark/>
                </w:tcPr>
                <w:p w14:paraId="10C7C88B"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321" w:type="dxa"/>
                  <w:vMerge/>
                  <w:tcBorders>
                    <w:left w:val="single" w:sz="4" w:space="0" w:color="000000"/>
                    <w:bottom w:val="single" w:sz="4" w:space="0" w:color="000000"/>
                    <w:right w:val="single" w:sz="4" w:space="0" w:color="000000"/>
                  </w:tcBorders>
                  <w:vAlign w:val="center"/>
                  <w:hideMark/>
                </w:tcPr>
                <w:p w14:paraId="5B653AFC" w14:textId="77777777" w:rsidR="008555BE" w:rsidRPr="008555BE" w:rsidRDefault="008555BE" w:rsidP="008555BE">
                  <w:pPr>
                    <w:spacing w:after="0" w:line="240" w:lineRule="auto"/>
                    <w:rPr>
                      <w:rFonts w:ascii="Times New Roman" w:eastAsia="Times New Roman" w:hAnsi="Times New Roman" w:cs="Times New Roman"/>
                      <w:color w:val="000000"/>
                      <w:sz w:val="24"/>
                      <w:szCs w:val="24"/>
                      <w:lang w:val="en-US"/>
                    </w:rPr>
                  </w:pPr>
                </w:p>
              </w:tc>
              <w:tc>
                <w:tcPr>
                  <w:tcW w:w="2131" w:type="dxa"/>
                  <w:vMerge/>
                  <w:tcBorders>
                    <w:left w:val="single" w:sz="4" w:space="0" w:color="000000"/>
                    <w:bottom w:val="single" w:sz="4" w:space="0" w:color="000000"/>
                    <w:right w:val="single" w:sz="4" w:space="0" w:color="000000"/>
                  </w:tcBorders>
                  <w:hideMark/>
                </w:tcPr>
                <w:p w14:paraId="5594C21E" w14:textId="77777777" w:rsidR="008555BE" w:rsidRPr="008555BE" w:rsidRDefault="008555BE" w:rsidP="008555BE">
                  <w:pPr>
                    <w:spacing w:after="0" w:line="256" w:lineRule="auto"/>
                    <w:rPr>
                      <w:rFonts w:ascii="Times New Roman" w:eastAsia="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46E7DA4E" w14:textId="77777777" w:rsidR="008555BE" w:rsidRPr="008555BE" w:rsidRDefault="008555BE" w:rsidP="008555BE">
                  <w:pPr>
                    <w:spacing w:after="0" w:line="256" w:lineRule="auto"/>
                    <w:ind w:right="51"/>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14:paraId="47AEC145" w14:textId="77777777" w:rsidR="008555BE" w:rsidRPr="008555BE" w:rsidRDefault="008555BE" w:rsidP="008555BE">
                  <w:pPr>
                    <w:spacing w:after="0" w:line="256" w:lineRule="auto"/>
                    <w:ind w:right="49"/>
                    <w:jc w:val="center"/>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0 </w:t>
                  </w:r>
                </w:p>
              </w:tc>
            </w:tr>
            <w:bookmarkEnd w:id="4"/>
          </w:tbl>
          <w:p w14:paraId="303AA5C6" w14:textId="77777777" w:rsidR="008555BE" w:rsidRPr="008555BE" w:rsidRDefault="008555BE" w:rsidP="008555BE">
            <w:pPr>
              <w:spacing w:line="256" w:lineRule="auto"/>
              <w:rPr>
                <w:rFonts w:ascii="Times New Roman" w:eastAsia="Times New Roman" w:hAnsi="Times New Roman" w:cs="Times New Roman"/>
                <w:color w:val="000000"/>
                <w:sz w:val="24"/>
                <w:szCs w:val="24"/>
                <w:lang w:val="en-US"/>
              </w:rPr>
            </w:pPr>
          </w:p>
        </w:tc>
      </w:tr>
      <w:tr w:rsidR="008555BE" w:rsidRPr="008555BE" w14:paraId="6F48D4B5" w14:textId="77777777" w:rsidTr="00DC4B75">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8B3F88" w14:textId="77777777" w:rsidR="008555BE" w:rsidRPr="008555BE" w:rsidRDefault="008555BE" w:rsidP="00102D29">
            <w:pPr>
              <w:spacing w:after="0" w:line="256" w:lineRule="auto"/>
              <w:ind w:left="2"/>
              <w:jc w:val="both"/>
              <w:rPr>
                <w:rFonts w:ascii="Times New Roman" w:eastAsia="Times New Roman" w:hAnsi="Times New Roman" w:cs="Times New Roman"/>
                <w:color w:val="000000"/>
                <w:sz w:val="24"/>
                <w:szCs w:val="24"/>
              </w:rPr>
            </w:pPr>
            <w:r w:rsidRPr="008555BE">
              <w:rPr>
                <w:rFonts w:ascii="Times New Roman" w:eastAsia="Times New Roman" w:hAnsi="Times New Roman" w:cs="Times New Roman"/>
                <w:sz w:val="24"/>
                <w:szCs w:val="24"/>
                <w:lang w:eastAsia="ru-RU"/>
              </w:rPr>
              <w:t xml:space="preserve">Место и срок подачи конкурсных заявок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1B10FC4E" w14:textId="424B3467" w:rsidR="006F49C8" w:rsidRPr="00A7441C" w:rsidRDefault="006F49C8" w:rsidP="006F49C8">
            <w:pPr>
              <w:pStyle w:val="a9"/>
              <w:rPr>
                <w:rFonts w:ascii="Times New Roman" w:hAnsi="Times New Roman"/>
                <w:sz w:val="24"/>
                <w:szCs w:val="24"/>
              </w:rPr>
            </w:pPr>
            <w:r w:rsidRPr="00A7441C">
              <w:rPr>
                <w:rFonts w:ascii="Times New Roman" w:hAnsi="Times New Roman"/>
                <w:sz w:val="24"/>
                <w:szCs w:val="24"/>
              </w:rPr>
              <w:t xml:space="preserve">Конкурсные заявки принимаются до 12.00 ч. (местного времени) </w:t>
            </w:r>
            <w:r w:rsidR="00A7441C" w:rsidRPr="00A7441C">
              <w:rPr>
                <w:rFonts w:ascii="Times New Roman" w:hAnsi="Times New Roman"/>
                <w:sz w:val="24"/>
                <w:szCs w:val="24"/>
              </w:rPr>
              <w:t xml:space="preserve">до </w:t>
            </w:r>
            <w:r w:rsidR="00277E70" w:rsidRPr="00AB4557">
              <w:rPr>
                <w:rFonts w:ascii="Times New Roman" w:hAnsi="Times New Roman"/>
                <w:sz w:val="24"/>
                <w:szCs w:val="24"/>
              </w:rPr>
              <w:t>14.0</w:t>
            </w:r>
            <w:r w:rsidR="0059044E">
              <w:rPr>
                <w:rFonts w:ascii="Times New Roman" w:hAnsi="Times New Roman"/>
                <w:sz w:val="24"/>
                <w:szCs w:val="24"/>
              </w:rPr>
              <w:t>7</w:t>
            </w:r>
            <w:r w:rsidR="00277E70" w:rsidRPr="00AB4557">
              <w:rPr>
                <w:rFonts w:ascii="Times New Roman" w:hAnsi="Times New Roman"/>
                <w:sz w:val="24"/>
                <w:szCs w:val="24"/>
              </w:rPr>
              <w:t>.</w:t>
            </w:r>
            <w:r w:rsidR="00482ABB" w:rsidRPr="00AB4557">
              <w:rPr>
                <w:rFonts w:ascii="Times New Roman" w:hAnsi="Times New Roman"/>
                <w:sz w:val="24"/>
                <w:szCs w:val="24"/>
              </w:rPr>
              <w:t>20</w:t>
            </w:r>
            <w:r w:rsidR="00A7441C" w:rsidRPr="00AB4557">
              <w:rPr>
                <w:rFonts w:ascii="Times New Roman" w:hAnsi="Times New Roman"/>
                <w:sz w:val="24"/>
                <w:szCs w:val="24"/>
              </w:rPr>
              <w:t>2</w:t>
            </w:r>
            <w:r w:rsidR="00A647BC" w:rsidRPr="00AB4557">
              <w:rPr>
                <w:rFonts w:ascii="Times New Roman" w:hAnsi="Times New Roman"/>
                <w:sz w:val="24"/>
                <w:szCs w:val="24"/>
              </w:rPr>
              <w:t>1</w:t>
            </w:r>
            <w:r w:rsidR="00482ABB" w:rsidRPr="00AB4557">
              <w:rPr>
                <w:rFonts w:ascii="Times New Roman" w:hAnsi="Times New Roman"/>
                <w:sz w:val="24"/>
                <w:szCs w:val="24"/>
              </w:rPr>
              <w:t>года.</w:t>
            </w:r>
            <w:r w:rsidR="00482ABB" w:rsidRPr="00A7441C">
              <w:rPr>
                <w:rFonts w:ascii="Times New Roman" w:hAnsi="Times New Roman"/>
                <w:sz w:val="24"/>
                <w:szCs w:val="24"/>
              </w:rPr>
              <w:t xml:space="preserve"> </w:t>
            </w:r>
          </w:p>
          <w:p w14:paraId="75AC0324" w14:textId="171BA414" w:rsidR="00CC0BD4" w:rsidRPr="00A7441C" w:rsidRDefault="007F5CD2" w:rsidP="00102D29">
            <w:pPr>
              <w:spacing w:after="13" w:line="300" w:lineRule="auto"/>
              <w:ind w:right="62"/>
              <w:jc w:val="both"/>
              <w:rPr>
                <w:rFonts w:ascii="Times New Roman" w:eastAsia="Times New Roman" w:hAnsi="Times New Roman" w:cs="Times New Roman"/>
                <w:bCs/>
                <w:sz w:val="24"/>
                <w:szCs w:val="24"/>
                <w:lang w:eastAsia="ru-RU"/>
              </w:rPr>
            </w:pPr>
            <w:r w:rsidRPr="00A7441C">
              <w:rPr>
                <w:rFonts w:ascii="Times New Roman" w:eastAsia="Times New Roman" w:hAnsi="Times New Roman" w:cs="Times New Roman"/>
                <w:bCs/>
                <w:sz w:val="24"/>
                <w:szCs w:val="24"/>
                <w:lang w:eastAsia="ru-RU"/>
              </w:rPr>
              <w:t>Нарочн</w:t>
            </w:r>
            <w:r w:rsidR="005B7A8A">
              <w:rPr>
                <w:rFonts w:ascii="Times New Roman" w:eastAsia="Times New Roman" w:hAnsi="Times New Roman" w:cs="Times New Roman"/>
                <w:bCs/>
                <w:sz w:val="24"/>
                <w:szCs w:val="24"/>
                <w:lang w:eastAsia="ru-RU"/>
              </w:rPr>
              <w:t>ым</w:t>
            </w:r>
            <w:r w:rsidRPr="00A7441C">
              <w:rPr>
                <w:rFonts w:ascii="Times New Roman" w:eastAsia="Times New Roman" w:hAnsi="Times New Roman" w:cs="Times New Roman"/>
                <w:bCs/>
                <w:sz w:val="24"/>
                <w:szCs w:val="24"/>
                <w:lang w:eastAsia="ru-RU"/>
              </w:rPr>
              <w:t xml:space="preserve"> или почтой по адресу: </w:t>
            </w:r>
            <w:r w:rsidR="0038518C" w:rsidRPr="00A7441C">
              <w:rPr>
                <w:rFonts w:ascii="Times New Roman" w:eastAsia="Times New Roman" w:hAnsi="Times New Roman" w:cs="Times New Roman"/>
                <w:bCs/>
                <w:sz w:val="24"/>
                <w:szCs w:val="24"/>
                <w:lang w:eastAsia="ru-RU"/>
              </w:rPr>
              <w:t>670000, Республика Бурятия, г. Улан-Удэ, ул. Смолина, д. 65</w:t>
            </w:r>
            <w:r w:rsidRPr="00A7441C">
              <w:rPr>
                <w:rFonts w:ascii="Times New Roman" w:eastAsia="Times New Roman" w:hAnsi="Times New Roman" w:cs="Times New Roman"/>
                <w:bCs/>
                <w:sz w:val="24"/>
                <w:szCs w:val="24"/>
                <w:lang w:eastAsia="ru-RU"/>
              </w:rPr>
              <w:t>, Центр предпринимательства «Мой Бизнес»</w:t>
            </w:r>
            <w:r w:rsidR="00CC0BD4" w:rsidRPr="00A7441C">
              <w:rPr>
                <w:rFonts w:ascii="Times New Roman" w:eastAsia="Times New Roman" w:hAnsi="Times New Roman" w:cs="Times New Roman"/>
                <w:bCs/>
                <w:sz w:val="24"/>
                <w:szCs w:val="24"/>
                <w:lang w:eastAsia="ru-RU"/>
              </w:rPr>
              <w:t>.</w:t>
            </w:r>
          </w:p>
          <w:p w14:paraId="63016EDE" w14:textId="77777777" w:rsidR="00CC0BD4" w:rsidRPr="00A7441C" w:rsidRDefault="00CC0BD4" w:rsidP="00CC0BD4">
            <w:pPr>
              <w:pStyle w:val="a9"/>
              <w:rPr>
                <w:rFonts w:ascii="Times New Roman" w:hAnsi="Times New Roman"/>
                <w:b/>
                <w:sz w:val="24"/>
                <w:szCs w:val="24"/>
              </w:rPr>
            </w:pPr>
            <w:r w:rsidRPr="00A7441C">
              <w:rPr>
                <w:rFonts w:ascii="Times New Roman" w:hAnsi="Times New Roman"/>
                <w:sz w:val="24"/>
                <w:szCs w:val="24"/>
              </w:rPr>
              <w:t>Режим работы: с 08.30 до 17.30, перерыв на обед с 12.00 до 13.00</w:t>
            </w:r>
          </w:p>
          <w:p w14:paraId="49071EFA" w14:textId="40808F78" w:rsidR="0038518C" w:rsidRPr="00461428" w:rsidRDefault="00CC0BD4" w:rsidP="00CC0BD4">
            <w:pPr>
              <w:spacing w:after="13" w:line="300" w:lineRule="auto"/>
              <w:ind w:right="62"/>
              <w:jc w:val="both"/>
              <w:rPr>
                <w:rFonts w:ascii="Times New Roman" w:eastAsia="Times New Roman" w:hAnsi="Times New Roman" w:cs="Times New Roman"/>
                <w:sz w:val="24"/>
                <w:szCs w:val="24"/>
                <w:lang w:eastAsia="ru-RU"/>
              </w:rPr>
            </w:pPr>
            <w:r w:rsidRPr="00A7441C">
              <w:rPr>
                <w:rFonts w:ascii="Times New Roman" w:eastAsia="Calibri" w:hAnsi="Times New Roman" w:cs="Times New Roman"/>
                <w:sz w:val="24"/>
                <w:szCs w:val="24"/>
              </w:rPr>
              <w:t xml:space="preserve">С пометкой – </w:t>
            </w:r>
            <w:r w:rsidRPr="00A7441C">
              <w:rPr>
                <w:rFonts w:ascii="Times New Roman" w:eastAsia="Calibri" w:hAnsi="Times New Roman" w:cs="Times New Roman"/>
                <w:i/>
                <w:sz w:val="24"/>
                <w:szCs w:val="24"/>
              </w:rPr>
              <w:t xml:space="preserve">«Заявка на участие в открытом конкурсе </w:t>
            </w:r>
            <w:r w:rsidR="00504057">
              <w:rPr>
                <w:rFonts w:ascii="Times New Roman" w:eastAsia="Calibri" w:hAnsi="Times New Roman" w:cs="Times New Roman"/>
                <w:i/>
                <w:sz w:val="24"/>
                <w:szCs w:val="24"/>
              </w:rPr>
              <w:t xml:space="preserve">ЦИСС </w:t>
            </w:r>
            <w:r w:rsidRPr="00A7441C">
              <w:rPr>
                <w:rFonts w:ascii="Times New Roman" w:eastAsia="Calibri" w:hAnsi="Times New Roman" w:cs="Times New Roman"/>
                <w:i/>
                <w:sz w:val="24"/>
                <w:szCs w:val="24"/>
              </w:rPr>
              <w:t>№</w:t>
            </w:r>
            <w:r w:rsidR="007F30DF" w:rsidRPr="00A7441C">
              <w:rPr>
                <w:rFonts w:ascii="Times New Roman" w:eastAsia="Calibri" w:hAnsi="Times New Roman" w:cs="Times New Roman"/>
                <w:i/>
                <w:sz w:val="24"/>
                <w:szCs w:val="24"/>
              </w:rPr>
              <w:t xml:space="preserve"> </w:t>
            </w:r>
            <w:r w:rsidR="00277E70">
              <w:rPr>
                <w:rFonts w:ascii="Times New Roman" w:eastAsia="Calibri" w:hAnsi="Times New Roman" w:cs="Times New Roman"/>
                <w:i/>
                <w:sz w:val="24"/>
                <w:szCs w:val="24"/>
              </w:rPr>
              <w:t>2</w:t>
            </w:r>
            <w:r w:rsidRPr="00A7441C">
              <w:rPr>
                <w:rFonts w:ascii="Times New Roman" w:eastAsia="Calibri" w:hAnsi="Times New Roman" w:cs="Times New Roman"/>
                <w:i/>
                <w:sz w:val="24"/>
                <w:szCs w:val="24"/>
              </w:rPr>
              <w:t>»</w:t>
            </w:r>
            <w:r w:rsidR="00504057">
              <w:rPr>
                <w:rFonts w:ascii="Times New Roman" w:eastAsia="Calibri" w:hAnsi="Times New Roman" w:cs="Times New Roman"/>
                <w:i/>
                <w:sz w:val="24"/>
                <w:szCs w:val="24"/>
              </w:rPr>
              <w:t>.</w:t>
            </w:r>
          </w:p>
          <w:p w14:paraId="313C3EFA" w14:textId="77777777" w:rsidR="00CC0BD4" w:rsidRPr="00461428" w:rsidRDefault="00CC0BD4" w:rsidP="00CC0BD4">
            <w:pPr>
              <w:spacing w:after="13" w:line="300" w:lineRule="auto"/>
              <w:ind w:right="62"/>
              <w:jc w:val="both"/>
              <w:rPr>
                <w:rFonts w:ascii="Times New Roman" w:eastAsia="Times New Roman" w:hAnsi="Times New Roman" w:cs="Times New Roman"/>
                <w:color w:val="000000"/>
                <w:sz w:val="24"/>
                <w:szCs w:val="24"/>
              </w:rPr>
            </w:pPr>
          </w:p>
        </w:tc>
      </w:tr>
      <w:tr w:rsidR="008555BE" w:rsidRPr="00482ABB" w14:paraId="2956CA29" w14:textId="77777777" w:rsidTr="00DC4B75">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815266D"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Контактная информация </w:t>
            </w:r>
          </w:p>
          <w:p w14:paraId="3E701B69" w14:textId="77777777" w:rsidR="008555BE" w:rsidRPr="008555BE" w:rsidRDefault="008555BE" w:rsidP="008555BE">
            <w:pPr>
              <w:spacing w:after="0" w:line="256" w:lineRule="auto"/>
              <w:ind w:left="2"/>
              <w:rPr>
                <w:rFonts w:ascii="Times New Roman" w:eastAsia="Times New Roman" w:hAnsi="Times New Roman" w:cs="Times New Roman"/>
                <w:color w:val="000000"/>
                <w:sz w:val="24"/>
                <w:szCs w:val="24"/>
                <w:lang w:val="en-US"/>
              </w:rPr>
            </w:pPr>
            <w:r w:rsidRPr="008555BE">
              <w:rPr>
                <w:rFonts w:ascii="Times New Roman" w:eastAsia="Times New Roman" w:hAnsi="Times New Roman" w:cs="Times New Roman"/>
                <w:sz w:val="24"/>
                <w:szCs w:val="24"/>
                <w:lang w:eastAsia="ru-RU"/>
              </w:rPr>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14:paraId="6DD84FA0" w14:textId="234BBDBF" w:rsidR="00104D83" w:rsidRDefault="00237C92" w:rsidP="008555BE">
            <w:pPr>
              <w:spacing w:after="0" w:line="25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Болотова Сурен Жимбаевна</w:t>
            </w:r>
            <w:r w:rsidR="005832E0">
              <w:rPr>
                <w:rFonts w:ascii="Times New Roman" w:eastAsia="Times New Roman" w:hAnsi="Times New Roman" w:cs="Times New Roman"/>
                <w:bCs/>
                <w:sz w:val="24"/>
                <w:szCs w:val="24"/>
                <w:lang w:eastAsia="ru-RU"/>
              </w:rPr>
              <w:t xml:space="preserve"> </w:t>
            </w:r>
          </w:p>
          <w:p w14:paraId="1E73AE14" w14:textId="77777777" w:rsidR="00482ABB" w:rsidRDefault="00482ABB" w:rsidP="008555BE">
            <w:pPr>
              <w:spacing w:after="0" w:line="25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Руководитель Центра инноваций социальной сферы </w:t>
            </w:r>
          </w:p>
          <w:p w14:paraId="56E9FFF8" w14:textId="401516AE" w:rsidR="008555BE" w:rsidRDefault="00CB1C5F" w:rsidP="008555BE">
            <w:pPr>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w:t>
            </w:r>
            <w:r w:rsidR="00CC0B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8518C">
              <w:rPr>
                <w:rFonts w:ascii="Times New Roman" w:eastAsia="Times New Roman" w:hAnsi="Times New Roman" w:cs="Times New Roman"/>
                <w:color w:val="000000"/>
                <w:sz w:val="24"/>
                <w:szCs w:val="24"/>
              </w:rPr>
              <w:t>8 800 30 30</w:t>
            </w:r>
            <w:r w:rsidR="00CC0BD4">
              <w:rPr>
                <w:rFonts w:ascii="Times New Roman" w:eastAsia="Times New Roman" w:hAnsi="Times New Roman" w:cs="Times New Roman"/>
                <w:color w:val="000000"/>
                <w:sz w:val="24"/>
                <w:szCs w:val="24"/>
              </w:rPr>
              <w:t> </w:t>
            </w:r>
            <w:r w:rsidR="0038518C">
              <w:rPr>
                <w:rFonts w:ascii="Times New Roman" w:eastAsia="Times New Roman" w:hAnsi="Times New Roman" w:cs="Times New Roman"/>
                <w:color w:val="000000"/>
                <w:sz w:val="24"/>
                <w:szCs w:val="24"/>
              </w:rPr>
              <w:t>123</w:t>
            </w:r>
            <w:r w:rsidR="00CC0BD4">
              <w:rPr>
                <w:rFonts w:ascii="Times New Roman" w:eastAsia="Times New Roman" w:hAnsi="Times New Roman" w:cs="Times New Roman"/>
                <w:color w:val="000000"/>
                <w:sz w:val="24"/>
                <w:szCs w:val="24"/>
              </w:rPr>
              <w:t>, доб.</w:t>
            </w:r>
            <w:r w:rsidR="00104D83">
              <w:rPr>
                <w:rFonts w:ascii="Times New Roman" w:eastAsia="Times New Roman" w:hAnsi="Times New Roman" w:cs="Times New Roman"/>
                <w:color w:val="000000"/>
                <w:sz w:val="24"/>
                <w:szCs w:val="24"/>
              </w:rPr>
              <w:t>8-1</w:t>
            </w:r>
            <w:r w:rsidR="005832E0">
              <w:rPr>
                <w:rFonts w:ascii="Times New Roman" w:eastAsia="Times New Roman" w:hAnsi="Times New Roman" w:cs="Times New Roman"/>
                <w:color w:val="000000"/>
                <w:sz w:val="24"/>
                <w:szCs w:val="24"/>
              </w:rPr>
              <w:t>5</w:t>
            </w:r>
            <w:r w:rsidR="00237C92">
              <w:rPr>
                <w:rFonts w:ascii="Times New Roman" w:eastAsia="Times New Roman" w:hAnsi="Times New Roman" w:cs="Times New Roman"/>
                <w:color w:val="000000"/>
                <w:sz w:val="24"/>
                <w:szCs w:val="24"/>
              </w:rPr>
              <w:t>1</w:t>
            </w:r>
          </w:p>
          <w:p w14:paraId="6A0DAA9A" w14:textId="4171DDE2" w:rsidR="00CC0BD4" w:rsidRPr="005832E0" w:rsidRDefault="00CC0BD4" w:rsidP="008555BE">
            <w:pPr>
              <w:spacing w:after="0" w:line="256" w:lineRule="auto"/>
              <w:rPr>
                <w:rFonts w:ascii="Times New Roman" w:eastAsia="Times New Roman" w:hAnsi="Times New Roman" w:cs="Times New Roman"/>
                <w:color w:val="000000"/>
                <w:sz w:val="24"/>
                <w:szCs w:val="24"/>
              </w:rPr>
            </w:pPr>
            <w:r w:rsidRPr="00CC0BD4">
              <w:rPr>
                <w:rFonts w:ascii="Times New Roman" w:eastAsia="Calibri" w:hAnsi="Times New Roman" w:cs="Times New Roman"/>
                <w:sz w:val="24"/>
                <w:szCs w:val="24"/>
                <w:lang w:val="en-US"/>
              </w:rPr>
              <w:t>e</w:t>
            </w:r>
            <w:r w:rsidRPr="00482ABB">
              <w:rPr>
                <w:rFonts w:ascii="Times New Roman" w:eastAsia="Calibri" w:hAnsi="Times New Roman" w:cs="Times New Roman"/>
                <w:sz w:val="24"/>
                <w:szCs w:val="24"/>
              </w:rPr>
              <w:t>-</w:t>
            </w:r>
            <w:r w:rsidRPr="00CC0BD4">
              <w:rPr>
                <w:rFonts w:ascii="Times New Roman" w:eastAsia="Calibri" w:hAnsi="Times New Roman" w:cs="Times New Roman"/>
                <w:sz w:val="24"/>
                <w:szCs w:val="24"/>
                <w:lang w:val="en-US"/>
              </w:rPr>
              <w:t>mail</w:t>
            </w:r>
            <w:r w:rsidRPr="00482ABB">
              <w:rPr>
                <w:rFonts w:ascii="Times New Roman" w:eastAsia="Calibri" w:hAnsi="Times New Roman" w:cs="Times New Roman"/>
                <w:sz w:val="24"/>
                <w:szCs w:val="24"/>
              </w:rPr>
              <w:t>:</w:t>
            </w:r>
            <w:r w:rsidR="00237C92">
              <w:rPr>
                <w:rFonts w:ascii="Arial" w:hAnsi="Arial" w:cs="Arial"/>
                <w:b/>
                <w:bCs/>
                <w:color w:val="000000"/>
                <w:sz w:val="20"/>
                <w:szCs w:val="20"/>
                <w:shd w:val="clear" w:color="auto" w:fill="FFFFFF"/>
              </w:rPr>
              <w:t xml:space="preserve"> suren.bolotova@msp03.ru</w:t>
            </w:r>
          </w:p>
        </w:tc>
      </w:tr>
    </w:tbl>
    <w:p w14:paraId="0196562C" w14:textId="77777777" w:rsidR="008555BE" w:rsidRPr="00482ABB" w:rsidRDefault="008555BE" w:rsidP="008555BE">
      <w:pPr>
        <w:spacing w:after="0" w:line="256" w:lineRule="auto"/>
        <w:rPr>
          <w:rFonts w:ascii="Times New Roman" w:eastAsia="Times New Roman" w:hAnsi="Times New Roman" w:cs="Times New Roman"/>
          <w:sz w:val="24"/>
          <w:szCs w:val="24"/>
          <w:lang w:eastAsia="ru-RU"/>
        </w:rPr>
      </w:pPr>
      <w:r w:rsidRPr="00482ABB">
        <w:rPr>
          <w:rFonts w:ascii="Times New Roman" w:eastAsia="Times New Roman" w:hAnsi="Times New Roman" w:cs="Times New Roman"/>
          <w:sz w:val="24"/>
          <w:szCs w:val="24"/>
          <w:lang w:eastAsia="ru-RU"/>
        </w:rPr>
        <w:t xml:space="preserve"> </w:t>
      </w:r>
    </w:p>
    <w:p w14:paraId="7F749033" w14:textId="77777777" w:rsidR="00200A92" w:rsidRDefault="00200A92"/>
    <w:p w14:paraId="35CCF9E7" w14:textId="77777777" w:rsidR="00797828" w:rsidRDefault="00797828"/>
    <w:p w14:paraId="139BDE39" w14:textId="5569FA73" w:rsidR="00797828" w:rsidRDefault="00797828"/>
    <w:p w14:paraId="5DB9E06C" w14:textId="3EE3767C" w:rsidR="00A647BC" w:rsidRDefault="00A647BC"/>
    <w:p w14:paraId="3745586D" w14:textId="7A5E1E38" w:rsidR="00A647BC" w:rsidRDefault="00A647BC"/>
    <w:p w14:paraId="07BA3545" w14:textId="0D9A5357" w:rsidR="00A647BC" w:rsidRDefault="00A647BC"/>
    <w:p w14:paraId="747BD7B7" w14:textId="4E0F80A4" w:rsidR="00A647BC" w:rsidRDefault="00A647BC"/>
    <w:p w14:paraId="43C6E27A" w14:textId="77777777" w:rsidR="00A647BC" w:rsidRDefault="00A647BC"/>
    <w:p w14:paraId="05F1D7C9" w14:textId="77777777" w:rsidR="00A647BC" w:rsidRPr="00A647BC" w:rsidRDefault="00A647BC" w:rsidP="00A647BC">
      <w:pPr>
        <w:spacing w:after="0" w:line="240" w:lineRule="auto"/>
        <w:jc w:val="right"/>
        <w:rPr>
          <w:rFonts w:ascii="Times New Roman" w:eastAsia="Times New Roman" w:hAnsi="Times New Roman" w:cs="Times New Roman"/>
          <w:color w:val="000000"/>
          <w:lang w:eastAsia="ru-RU"/>
        </w:rPr>
      </w:pPr>
      <w:r w:rsidRPr="00A647BC">
        <w:rPr>
          <w:rFonts w:ascii="Times New Roman" w:eastAsia="Times New Roman" w:hAnsi="Times New Roman" w:cs="Times New Roman"/>
          <w:color w:val="000000"/>
          <w:lang w:eastAsia="ru-RU"/>
        </w:rPr>
        <w:t xml:space="preserve">Приложение № 1 </w:t>
      </w:r>
    </w:p>
    <w:p w14:paraId="29EFFE5B" w14:textId="77777777" w:rsidR="00A647BC" w:rsidRPr="00A647BC" w:rsidRDefault="00A647BC" w:rsidP="00A647BC">
      <w:pPr>
        <w:spacing w:after="0" w:line="240" w:lineRule="auto"/>
        <w:jc w:val="right"/>
        <w:rPr>
          <w:rFonts w:ascii="Times New Roman" w:eastAsia="Times New Roman" w:hAnsi="Times New Roman" w:cs="Times New Roman"/>
          <w:color w:val="000000"/>
          <w:lang w:eastAsia="ru-RU"/>
        </w:rPr>
      </w:pPr>
      <w:r w:rsidRPr="00A647BC">
        <w:rPr>
          <w:rFonts w:ascii="Times New Roman" w:eastAsia="Times New Roman" w:hAnsi="Times New Roman" w:cs="Times New Roman"/>
          <w:color w:val="000000"/>
          <w:lang w:eastAsia="ru-RU"/>
        </w:rPr>
        <w:t>к Договору ЦИСС ______возмездного</w:t>
      </w:r>
    </w:p>
    <w:p w14:paraId="023432D8" w14:textId="680D1AA0" w:rsidR="00277E70" w:rsidRPr="00277E70" w:rsidRDefault="00A647BC" w:rsidP="00277E70">
      <w:pPr>
        <w:spacing w:after="0" w:line="240" w:lineRule="auto"/>
        <w:ind w:left="142"/>
        <w:jc w:val="right"/>
        <w:rPr>
          <w:rFonts w:ascii="Times New Roman" w:eastAsia="Times New Roman" w:hAnsi="Times New Roman" w:cs="Times New Roman"/>
          <w:color w:val="000000"/>
          <w:lang w:eastAsia="ru-RU"/>
        </w:rPr>
      </w:pPr>
      <w:r w:rsidRPr="00A647BC">
        <w:rPr>
          <w:rFonts w:ascii="Times New Roman" w:eastAsia="Times New Roman" w:hAnsi="Times New Roman" w:cs="Times New Roman"/>
          <w:color w:val="000000"/>
          <w:lang w:eastAsia="ru-RU"/>
        </w:rPr>
        <w:t>оказания услуг от _______ 2021г.</w:t>
      </w:r>
    </w:p>
    <w:p w14:paraId="278F361A" w14:textId="77777777" w:rsidR="00277E70" w:rsidRPr="00277E70" w:rsidRDefault="00277E70" w:rsidP="00277E70">
      <w:pPr>
        <w:widowControl w:val="0"/>
        <w:spacing w:line="256" w:lineRule="auto"/>
        <w:rPr>
          <w:rFonts w:ascii="Times New Roman" w:hAnsi="Times New Roman" w:cs="Times New Roman"/>
          <w:b/>
          <w:i/>
          <w:iCs/>
        </w:rPr>
      </w:pPr>
    </w:p>
    <w:p w14:paraId="7EA61B69" w14:textId="59C363C9" w:rsidR="00277E70" w:rsidRPr="00277E70" w:rsidRDefault="00277E70" w:rsidP="00277E70">
      <w:pPr>
        <w:widowControl w:val="0"/>
        <w:spacing w:line="256" w:lineRule="auto"/>
        <w:jc w:val="center"/>
        <w:rPr>
          <w:rFonts w:ascii="Times New Roman" w:hAnsi="Times New Roman" w:cs="Times New Roman"/>
          <w:b/>
        </w:rPr>
      </w:pPr>
      <w:r w:rsidRPr="00277E70">
        <w:rPr>
          <w:rFonts w:ascii="Times New Roman" w:hAnsi="Times New Roman" w:cs="Times New Roman"/>
          <w:b/>
        </w:rPr>
        <w:t>Техническое задание</w:t>
      </w:r>
    </w:p>
    <w:p w14:paraId="6E11FAFE" w14:textId="1D9B5CEC" w:rsidR="00277E70" w:rsidRPr="00277E70" w:rsidRDefault="00277E70" w:rsidP="0078003A">
      <w:pPr>
        <w:widowControl w:val="0"/>
        <w:spacing w:line="256" w:lineRule="auto"/>
        <w:jc w:val="center"/>
        <w:rPr>
          <w:rFonts w:ascii="Times New Roman" w:hAnsi="Times New Roman" w:cs="Times New Roman"/>
        </w:rPr>
      </w:pPr>
      <w:bookmarkStart w:id="5" w:name="_Hlk38279706"/>
      <w:r w:rsidRPr="00277E70">
        <w:rPr>
          <w:rFonts w:ascii="Times New Roman" w:hAnsi="Times New Roman" w:cs="Times New Roman"/>
        </w:rPr>
        <w:t xml:space="preserve">Оказание услуги по проведению и организации образовательных мероприятий (в режиме онлайн) для не менее </w:t>
      </w:r>
      <w:r>
        <w:rPr>
          <w:rFonts w:ascii="Times New Roman" w:hAnsi="Times New Roman" w:cs="Times New Roman"/>
        </w:rPr>
        <w:t>25</w:t>
      </w:r>
      <w:r w:rsidRPr="00277E70">
        <w:rPr>
          <w:rFonts w:ascii="Times New Roman" w:hAnsi="Times New Roman" w:cs="Times New Roman"/>
        </w:rPr>
        <w:t xml:space="preserve"> (</w:t>
      </w:r>
      <w:r>
        <w:rPr>
          <w:rFonts w:ascii="Times New Roman" w:hAnsi="Times New Roman" w:cs="Times New Roman"/>
        </w:rPr>
        <w:t>двадцати пяти</w:t>
      </w:r>
      <w:r w:rsidRPr="00277E70">
        <w:rPr>
          <w:rFonts w:ascii="Times New Roman" w:hAnsi="Times New Roman" w:cs="Times New Roman"/>
        </w:rPr>
        <w:t>) СМСП в сфере социального предпринимательства.</w:t>
      </w:r>
    </w:p>
    <w:p w14:paraId="42D6D776" w14:textId="77777777" w:rsidR="00277E70" w:rsidRPr="00277E70" w:rsidRDefault="00277E70" w:rsidP="00277E70">
      <w:pPr>
        <w:widowControl w:val="0"/>
        <w:spacing w:line="256" w:lineRule="auto"/>
        <w:rPr>
          <w:rFonts w:ascii="Times New Roman" w:hAnsi="Times New Roman" w:cs="Times New Roman"/>
          <w:b/>
          <w:i/>
          <w:iCs/>
        </w:rPr>
      </w:pPr>
    </w:p>
    <w:bookmarkEnd w:id="5"/>
    <w:p w14:paraId="4714A701" w14:textId="301293CD"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
        </w:rPr>
        <w:t xml:space="preserve">Срок оказания </w:t>
      </w:r>
      <w:r w:rsidRPr="00AB4557">
        <w:rPr>
          <w:rFonts w:ascii="Times New Roman" w:hAnsi="Times New Roman" w:cs="Times New Roman"/>
          <w:b/>
        </w:rPr>
        <w:t>услуг</w:t>
      </w:r>
      <w:r w:rsidRPr="00AB4557">
        <w:rPr>
          <w:rFonts w:ascii="Times New Roman" w:hAnsi="Times New Roman" w:cs="Times New Roman"/>
        </w:rPr>
        <w:t xml:space="preserve">: в срок не позднее </w:t>
      </w:r>
      <w:r w:rsidR="0078003A" w:rsidRPr="00AB4557">
        <w:rPr>
          <w:rFonts w:ascii="Times New Roman" w:hAnsi="Times New Roman" w:cs="Times New Roman"/>
        </w:rPr>
        <w:t>1 октября 2021г.</w:t>
      </w:r>
      <w:r w:rsidRPr="00277E70">
        <w:rPr>
          <w:rFonts w:ascii="Times New Roman" w:hAnsi="Times New Roman" w:cs="Times New Roman"/>
        </w:rPr>
        <w:t xml:space="preserve">      </w:t>
      </w:r>
    </w:p>
    <w:p w14:paraId="7E57A2BB"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
        </w:rPr>
        <w:t>Объем оказания услуг</w:t>
      </w:r>
      <w:r w:rsidRPr="00277E70">
        <w:rPr>
          <w:rFonts w:ascii="Times New Roman" w:hAnsi="Times New Roman" w:cs="Times New Roman"/>
        </w:rPr>
        <w:t>: согласно таблице №1</w:t>
      </w:r>
    </w:p>
    <w:p w14:paraId="030AEA2E"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Таблица №1</w:t>
      </w:r>
    </w:p>
    <w:p w14:paraId="54C69F22" w14:textId="77777777" w:rsidR="00277E70" w:rsidRPr="00277E70" w:rsidRDefault="00277E70" w:rsidP="00277E70">
      <w:pPr>
        <w:widowControl w:val="0"/>
        <w:spacing w:line="256" w:lineRule="auto"/>
        <w:rPr>
          <w:rFonts w:ascii="Times New Roman" w:hAnsi="Times New Roman" w:cs="Times New Roman"/>
        </w:rPr>
      </w:pPr>
    </w:p>
    <w:tbl>
      <w:tblPr>
        <w:tblW w:w="50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852"/>
        <w:gridCol w:w="7771"/>
      </w:tblGrid>
      <w:tr w:rsidR="00277E70" w:rsidRPr="00277E70" w14:paraId="47F1514D"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62D3AC93"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1</w:t>
            </w:r>
          </w:p>
        </w:tc>
        <w:tc>
          <w:tcPr>
            <w:tcW w:w="912" w:type="pct"/>
            <w:tcBorders>
              <w:top w:val="single" w:sz="4" w:space="0" w:color="000000"/>
              <w:left w:val="single" w:sz="4" w:space="0" w:color="000000"/>
              <w:bottom w:val="single" w:sz="4" w:space="0" w:color="000000"/>
              <w:right w:val="single" w:sz="4" w:space="0" w:color="000000"/>
            </w:tcBorders>
            <w:hideMark/>
          </w:tcPr>
          <w:p w14:paraId="6D907058"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Наименование Мероприятия </w:t>
            </w:r>
          </w:p>
        </w:tc>
        <w:tc>
          <w:tcPr>
            <w:tcW w:w="3826" w:type="pct"/>
            <w:tcBorders>
              <w:top w:val="single" w:sz="4" w:space="0" w:color="000000"/>
              <w:left w:val="single" w:sz="4" w:space="0" w:color="000000"/>
              <w:bottom w:val="single" w:sz="4" w:space="0" w:color="000000"/>
              <w:right w:val="single" w:sz="4" w:space="0" w:color="000000"/>
            </w:tcBorders>
            <w:vAlign w:val="center"/>
          </w:tcPr>
          <w:p w14:paraId="5932E437" w14:textId="3C61416A"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xml:space="preserve">Оказание услуги по проведению и организации образовательных мероприятий (в режиме онлайн) для не менее </w:t>
            </w:r>
            <w:r w:rsidR="0078003A">
              <w:rPr>
                <w:rFonts w:ascii="Times New Roman" w:hAnsi="Times New Roman" w:cs="Times New Roman"/>
                <w:bCs/>
              </w:rPr>
              <w:t>2</w:t>
            </w:r>
            <w:r w:rsidRPr="00277E70">
              <w:rPr>
                <w:rFonts w:ascii="Times New Roman" w:hAnsi="Times New Roman" w:cs="Times New Roman"/>
                <w:bCs/>
              </w:rPr>
              <w:t>5 (</w:t>
            </w:r>
            <w:r w:rsidR="0078003A">
              <w:rPr>
                <w:rFonts w:ascii="Times New Roman" w:hAnsi="Times New Roman" w:cs="Times New Roman"/>
                <w:bCs/>
              </w:rPr>
              <w:t>двадцати пяти)</w:t>
            </w:r>
          </w:p>
          <w:p w14:paraId="106A02C0"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Онлайн-курс упаковка бизнеса: создание франшизы</w:t>
            </w:r>
          </w:p>
          <w:p w14:paraId="4DF84163" w14:textId="77777777" w:rsidR="00277E70" w:rsidRPr="00277E70" w:rsidRDefault="00277E70" w:rsidP="00277E70">
            <w:pPr>
              <w:widowControl w:val="0"/>
              <w:spacing w:line="256" w:lineRule="auto"/>
              <w:rPr>
                <w:rFonts w:ascii="Times New Roman" w:hAnsi="Times New Roman" w:cs="Times New Roman"/>
              </w:rPr>
            </w:pPr>
          </w:p>
        </w:tc>
      </w:tr>
      <w:tr w:rsidR="00277E70" w:rsidRPr="00277E70" w14:paraId="2623062E"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0FC8C4C0"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2 </w:t>
            </w:r>
          </w:p>
        </w:tc>
        <w:tc>
          <w:tcPr>
            <w:tcW w:w="912" w:type="pct"/>
            <w:tcBorders>
              <w:top w:val="single" w:sz="4" w:space="0" w:color="000000"/>
              <w:left w:val="single" w:sz="4" w:space="0" w:color="000000"/>
              <w:bottom w:val="single" w:sz="4" w:space="0" w:color="000000"/>
              <w:right w:val="single" w:sz="4" w:space="0" w:color="000000"/>
            </w:tcBorders>
            <w:hideMark/>
          </w:tcPr>
          <w:p w14:paraId="2430C20F"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Участники Мероприятия</w:t>
            </w:r>
          </w:p>
        </w:tc>
        <w:tc>
          <w:tcPr>
            <w:tcW w:w="3826" w:type="pct"/>
            <w:tcBorders>
              <w:top w:val="single" w:sz="4" w:space="0" w:color="000000"/>
              <w:left w:val="single" w:sz="4" w:space="0" w:color="000000"/>
              <w:bottom w:val="single" w:sz="4" w:space="0" w:color="000000"/>
              <w:right w:val="single" w:sz="4" w:space="0" w:color="000000"/>
            </w:tcBorders>
            <w:vAlign w:val="center"/>
            <w:hideMark/>
          </w:tcPr>
          <w:p w14:paraId="7D9177C9" w14:textId="713B5578" w:rsidR="00277E70" w:rsidRPr="00277E70" w:rsidRDefault="00277E70" w:rsidP="00277E70">
            <w:pPr>
              <w:widowControl w:val="0"/>
              <w:numPr>
                <w:ilvl w:val="1"/>
                <w:numId w:val="28"/>
              </w:numPr>
              <w:spacing w:line="256" w:lineRule="auto"/>
              <w:rPr>
                <w:rFonts w:ascii="Times New Roman" w:hAnsi="Times New Roman" w:cs="Times New Roman"/>
              </w:rPr>
            </w:pPr>
            <w:r w:rsidRPr="00277E70">
              <w:rPr>
                <w:rFonts w:ascii="Times New Roman" w:hAnsi="Times New Roman" w:cs="Times New Roman"/>
              </w:rPr>
              <w:t>Субъекты малого и среднего предпринимательства, зарегистрированные в Республике Бурятия (далее – СМСП) в сфере социального предпринимательства.</w:t>
            </w:r>
          </w:p>
          <w:p w14:paraId="50AD5F04" w14:textId="77777777" w:rsidR="00277E70" w:rsidRPr="00277E70" w:rsidRDefault="00277E70" w:rsidP="00277E70">
            <w:pPr>
              <w:widowControl w:val="0"/>
              <w:numPr>
                <w:ilvl w:val="1"/>
                <w:numId w:val="29"/>
              </w:numPr>
              <w:spacing w:line="256" w:lineRule="auto"/>
              <w:rPr>
                <w:rFonts w:ascii="Times New Roman" w:hAnsi="Times New Roman" w:cs="Times New Roman"/>
              </w:rPr>
            </w:pPr>
            <w:r w:rsidRPr="00277E70">
              <w:rPr>
                <w:rFonts w:ascii="Times New Roman" w:hAnsi="Times New Roman" w:cs="Times New Roman"/>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6" w:history="1">
              <w:r w:rsidRPr="00277E70">
                <w:rPr>
                  <w:rStyle w:val="a8"/>
                  <w:rFonts w:ascii="Times New Roman" w:hAnsi="Times New Roman" w:cs="Times New Roman"/>
                </w:rPr>
                <w:t>www.rmsp.nalog.ru</w:t>
              </w:r>
            </w:hyperlink>
            <w:r w:rsidRPr="00277E70">
              <w:rPr>
                <w:rFonts w:ascii="Times New Roman" w:hAnsi="Times New Roman" w:cs="Times New Roman"/>
              </w:rPr>
              <w:t>).</w:t>
            </w:r>
          </w:p>
        </w:tc>
      </w:tr>
      <w:tr w:rsidR="00277E70" w:rsidRPr="00277E70" w14:paraId="73802650"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28B0D181"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3</w:t>
            </w:r>
          </w:p>
        </w:tc>
        <w:tc>
          <w:tcPr>
            <w:tcW w:w="912" w:type="pct"/>
            <w:tcBorders>
              <w:top w:val="single" w:sz="4" w:space="0" w:color="000000"/>
              <w:left w:val="single" w:sz="4" w:space="0" w:color="000000"/>
              <w:bottom w:val="single" w:sz="4" w:space="0" w:color="000000"/>
              <w:right w:val="single" w:sz="4" w:space="0" w:color="000000"/>
            </w:tcBorders>
            <w:hideMark/>
          </w:tcPr>
          <w:p w14:paraId="2261FD95"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Наименование услуги</w:t>
            </w:r>
          </w:p>
        </w:tc>
        <w:tc>
          <w:tcPr>
            <w:tcW w:w="3826" w:type="pct"/>
            <w:tcBorders>
              <w:top w:val="single" w:sz="4" w:space="0" w:color="000000"/>
              <w:left w:val="single" w:sz="4" w:space="0" w:color="000000"/>
              <w:bottom w:val="single" w:sz="4" w:space="0" w:color="000000"/>
              <w:right w:val="single" w:sz="4" w:space="0" w:color="000000"/>
            </w:tcBorders>
            <w:vAlign w:val="center"/>
            <w:hideMark/>
          </w:tcPr>
          <w:p w14:paraId="244A0E0E" w14:textId="5BDC219C" w:rsidR="00277E70" w:rsidRPr="0078003A" w:rsidRDefault="00277E70" w:rsidP="0078003A">
            <w:pPr>
              <w:pStyle w:val="a4"/>
              <w:widowControl w:val="0"/>
              <w:numPr>
                <w:ilvl w:val="1"/>
                <w:numId w:val="32"/>
              </w:numPr>
              <w:ind w:left="346"/>
              <w:rPr>
                <w:rFonts w:ascii="Times New Roman" w:hAnsi="Times New Roman" w:cs="Times New Roman"/>
                <w:b/>
                <w:bCs/>
              </w:rPr>
            </w:pPr>
            <w:r w:rsidRPr="0078003A">
              <w:rPr>
                <w:rFonts w:ascii="Times New Roman" w:hAnsi="Times New Roman" w:cs="Times New Roman"/>
                <w:bCs/>
              </w:rPr>
              <w:t xml:space="preserve">Оказание услуги по проведению и организации образовательных мероприятий (в режиме онлайн) для </w:t>
            </w:r>
            <w:r w:rsidR="009F429F">
              <w:rPr>
                <w:rFonts w:ascii="Times New Roman" w:hAnsi="Times New Roman" w:cs="Times New Roman"/>
                <w:bCs/>
              </w:rPr>
              <w:t xml:space="preserve"> не менее </w:t>
            </w:r>
            <w:r w:rsidR="0078003A" w:rsidRPr="0078003A">
              <w:rPr>
                <w:rFonts w:ascii="Times New Roman" w:hAnsi="Times New Roman" w:cs="Times New Roman"/>
                <w:bCs/>
              </w:rPr>
              <w:t>25</w:t>
            </w:r>
            <w:r w:rsidRPr="0078003A">
              <w:rPr>
                <w:rFonts w:ascii="Times New Roman" w:hAnsi="Times New Roman" w:cs="Times New Roman"/>
                <w:bCs/>
              </w:rPr>
              <w:t xml:space="preserve"> участников СМСП в сфере социального предпринимательства.</w:t>
            </w:r>
            <w:r w:rsidRPr="0078003A">
              <w:rPr>
                <w:rFonts w:ascii="Times New Roman" w:hAnsi="Times New Roman" w:cs="Times New Roman"/>
                <w:b/>
              </w:rPr>
              <w:t xml:space="preserve"> </w:t>
            </w:r>
            <w:r w:rsidRPr="0078003A">
              <w:rPr>
                <w:rFonts w:ascii="Times New Roman" w:hAnsi="Times New Roman" w:cs="Times New Roman"/>
                <w:b/>
                <w:bCs/>
              </w:rPr>
              <w:t>Онлайн-курс упаковка бизнеса: создание франшизы</w:t>
            </w:r>
          </w:p>
          <w:p w14:paraId="4809E928" w14:textId="77777777" w:rsidR="00277E70" w:rsidRPr="00277E70" w:rsidRDefault="00277E70" w:rsidP="00277E70">
            <w:pPr>
              <w:widowControl w:val="0"/>
              <w:spacing w:line="256" w:lineRule="auto"/>
              <w:rPr>
                <w:rFonts w:ascii="Times New Roman" w:hAnsi="Times New Roman" w:cs="Times New Roman"/>
                <w:bCs/>
              </w:rPr>
            </w:pPr>
          </w:p>
          <w:p w14:paraId="3F42749B" w14:textId="77777777" w:rsidR="00277E70" w:rsidRPr="00277E70" w:rsidRDefault="00277E70" w:rsidP="00277E70">
            <w:pPr>
              <w:widowControl w:val="0"/>
              <w:spacing w:line="256" w:lineRule="auto"/>
              <w:rPr>
                <w:rFonts w:ascii="Times New Roman" w:hAnsi="Times New Roman" w:cs="Times New Roman"/>
              </w:rPr>
            </w:pPr>
          </w:p>
        </w:tc>
      </w:tr>
      <w:tr w:rsidR="00277E70" w:rsidRPr="00277E70" w14:paraId="4535CA70"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164ABA42"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4</w:t>
            </w:r>
          </w:p>
        </w:tc>
        <w:tc>
          <w:tcPr>
            <w:tcW w:w="912" w:type="pct"/>
            <w:tcBorders>
              <w:top w:val="single" w:sz="4" w:space="0" w:color="000000"/>
              <w:left w:val="single" w:sz="4" w:space="0" w:color="000000"/>
              <w:bottom w:val="single" w:sz="4" w:space="0" w:color="000000"/>
              <w:right w:val="single" w:sz="4" w:space="0" w:color="000000"/>
            </w:tcBorders>
          </w:tcPr>
          <w:p w14:paraId="4BD83EBB"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Требования к качеству оказания услуг</w:t>
            </w:r>
          </w:p>
          <w:p w14:paraId="41EB7416" w14:textId="77777777" w:rsidR="00277E70" w:rsidRPr="00277E70" w:rsidRDefault="00277E70" w:rsidP="00277E70">
            <w:pPr>
              <w:widowControl w:val="0"/>
              <w:spacing w:line="256" w:lineRule="auto"/>
              <w:rPr>
                <w:rFonts w:ascii="Times New Roman" w:hAnsi="Times New Roman" w:cs="Times New Roman"/>
              </w:rPr>
            </w:pPr>
          </w:p>
        </w:tc>
        <w:tc>
          <w:tcPr>
            <w:tcW w:w="3826" w:type="pct"/>
            <w:tcBorders>
              <w:top w:val="single" w:sz="4" w:space="0" w:color="000000"/>
              <w:left w:val="single" w:sz="4" w:space="0" w:color="000000"/>
              <w:bottom w:val="single" w:sz="4" w:space="0" w:color="000000"/>
              <w:right w:val="single" w:sz="4" w:space="0" w:color="000000"/>
            </w:tcBorders>
            <w:hideMark/>
          </w:tcPr>
          <w:p w14:paraId="00D135E8"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4.1. Исполнитель обеспечивает качественную организацию и проведение Мероприятий, актуальность и экспертность информации. </w:t>
            </w:r>
          </w:p>
          <w:p w14:paraId="750DA473"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4.2.  Качество и безопасность оказываемых услуг должны соответствовать требованиям действующего законодательства Российской Федерации.</w:t>
            </w:r>
          </w:p>
          <w:p w14:paraId="276ABF33"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4.3. В целях контроля качества оказания услуг Исполнитель обеспечивает доступ представителей Заказчика ко всем этапам оказания услуг.</w:t>
            </w:r>
          </w:p>
        </w:tc>
      </w:tr>
      <w:tr w:rsidR="00277E70" w:rsidRPr="00277E70" w14:paraId="1A71638A"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3BA40C65"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5.</w:t>
            </w:r>
          </w:p>
        </w:tc>
        <w:tc>
          <w:tcPr>
            <w:tcW w:w="912" w:type="pct"/>
            <w:tcBorders>
              <w:top w:val="single" w:sz="4" w:space="0" w:color="000000"/>
              <w:left w:val="single" w:sz="4" w:space="0" w:color="000000"/>
              <w:bottom w:val="single" w:sz="4" w:space="0" w:color="000000"/>
              <w:right w:val="single" w:sz="4" w:space="0" w:color="000000"/>
            </w:tcBorders>
            <w:hideMark/>
          </w:tcPr>
          <w:p w14:paraId="1F7C5323"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xml:space="preserve">Дополнительные обязательные </w:t>
            </w:r>
            <w:r w:rsidRPr="00277E70">
              <w:rPr>
                <w:rFonts w:ascii="Times New Roman" w:hAnsi="Times New Roman" w:cs="Times New Roman"/>
                <w:bCs/>
              </w:rPr>
              <w:lastRenderedPageBreak/>
              <w:t>требования</w:t>
            </w:r>
          </w:p>
        </w:tc>
        <w:tc>
          <w:tcPr>
            <w:tcW w:w="3826" w:type="pct"/>
            <w:tcBorders>
              <w:top w:val="single" w:sz="4" w:space="0" w:color="000000"/>
              <w:left w:val="single" w:sz="4" w:space="0" w:color="000000"/>
              <w:bottom w:val="single" w:sz="4" w:space="0" w:color="000000"/>
              <w:right w:val="single" w:sz="4" w:space="0" w:color="000000"/>
            </w:tcBorders>
          </w:tcPr>
          <w:p w14:paraId="7F8E3463"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lastRenderedPageBreak/>
              <w:t xml:space="preserve">5.1. Платформа должна предусматривать сбор статистики по Участникам Мероприятий со следующими параметрами: ФИО участника, наименование </w:t>
            </w:r>
            <w:r w:rsidRPr="00277E70">
              <w:rPr>
                <w:rFonts w:ascii="Times New Roman" w:hAnsi="Times New Roman" w:cs="Times New Roman"/>
              </w:rPr>
              <w:lastRenderedPageBreak/>
              <w:t>организации, пол, дата рождения, целевая группа, контактный телефон, электронная почта, дата входа, время входа, время выхода, длительность. (выбор платформы осуществляет исполнитель)</w:t>
            </w:r>
          </w:p>
          <w:p w14:paraId="0D7CAF88"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5.2. По требованию Заказчика Исполнитель обязан предоставить логин и пароль для входа на платформу с целью самостоятельной выгрузки отчета по параметрам согласно п. 5.1. настоящего технического задания.</w:t>
            </w:r>
          </w:p>
          <w:p w14:paraId="0366A7BC"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5.3. Прошедшими обучающие Мероприятия считаются Участники, которые осуществили вход на онлайн-платформу в назначенное время начала Мероприятия и осуществили выход из платформы по окончанию данного Мероприятия, выполнили задание наставников.</w:t>
            </w:r>
          </w:p>
          <w:p w14:paraId="143D9B09" w14:textId="77777777" w:rsidR="00277E70" w:rsidRPr="00277E70" w:rsidRDefault="00277E70" w:rsidP="00277E70">
            <w:pPr>
              <w:widowControl w:val="0"/>
              <w:spacing w:line="256" w:lineRule="auto"/>
              <w:rPr>
                <w:rFonts w:ascii="Times New Roman" w:hAnsi="Times New Roman" w:cs="Times New Roman"/>
              </w:rPr>
            </w:pPr>
          </w:p>
        </w:tc>
      </w:tr>
      <w:tr w:rsidR="00277E70" w:rsidRPr="00277E70" w14:paraId="41E55875"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0B04729D"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lastRenderedPageBreak/>
              <w:t>6.</w:t>
            </w:r>
          </w:p>
        </w:tc>
        <w:tc>
          <w:tcPr>
            <w:tcW w:w="912" w:type="pct"/>
            <w:tcBorders>
              <w:top w:val="single" w:sz="4" w:space="0" w:color="000000"/>
              <w:left w:val="single" w:sz="4" w:space="0" w:color="000000"/>
              <w:bottom w:val="single" w:sz="4" w:space="0" w:color="000000"/>
              <w:right w:val="single" w:sz="4" w:space="0" w:color="000000"/>
            </w:tcBorders>
            <w:hideMark/>
          </w:tcPr>
          <w:p w14:paraId="44AD9D78"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Виды оказываемых услуг</w:t>
            </w:r>
          </w:p>
        </w:tc>
        <w:tc>
          <w:tcPr>
            <w:tcW w:w="38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7ED36B"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Исполнитель обязан:</w:t>
            </w:r>
          </w:p>
          <w:p w14:paraId="43818D02"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6.1. Разработать и согласовать с Заказчиком программу проведения Мероприятий не менее чем за 3 рабочих дня до начала Мероприятия.</w:t>
            </w:r>
          </w:p>
          <w:p w14:paraId="5C0B5719"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6.2. Разместить публикации (оповещение о начале проведения Мероприятий – не менее чем за 3 рабочих дня, информирование об итогах реализации Мероприятий – не позднее 5 рабочих дней после окончания Мероприятия) на информационных ресурсах в сети Интернет (не менее 2-х ресурсов), в тематических группах популярных социальных сетей (не менее 2 публикаций). Текст публикаций согласовывается с Заказчиком.</w:t>
            </w:r>
          </w:p>
          <w:p w14:paraId="3A193DF6"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 xml:space="preserve">6.3. Организовать и провести образовательные мероприятия (в режиме онлайн) для Участников в объеме не менее 2-х (двух) астрономических часов каждый по темам:  </w:t>
            </w:r>
          </w:p>
          <w:p w14:paraId="756AE513"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1 - Подготовка к запуску</w:t>
            </w:r>
          </w:p>
          <w:p w14:paraId="20E2FA86"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Общая информация о рынке и франшизе</w:t>
            </w:r>
          </w:p>
          <w:p w14:paraId="3EB19A75"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Терминология</w:t>
            </w:r>
          </w:p>
          <w:p w14:paraId="3E7F41B0"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Типы бизнес-моделей(тренды), монетизация</w:t>
            </w:r>
          </w:p>
          <w:p w14:paraId="3307C5D8"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Практика франчайзинговых компаний</w:t>
            </w:r>
          </w:p>
          <w:p w14:paraId="4C3DBF31"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Истории успеха</w:t>
            </w:r>
          </w:p>
          <w:p w14:paraId="77DC9ED4"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Мониторинг рынка (сбор)</w:t>
            </w:r>
          </w:p>
          <w:p w14:paraId="65C617A9"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Условия и форматы работы с упаковщиками</w:t>
            </w:r>
          </w:p>
          <w:p w14:paraId="7B8696EB"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2 - Бизнес модель</w:t>
            </w:r>
          </w:p>
          <w:p w14:paraId="75589E1E"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Инвестиционный прогноз</w:t>
            </w:r>
          </w:p>
          <w:p w14:paraId="63B6E2B4"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Паушальный взнос, роялти (определяем размер)</w:t>
            </w:r>
          </w:p>
          <w:p w14:paraId="7A23EC54"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Анализ рынка</w:t>
            </w:r>
          </w:p>
          <w:p w14:paraId="4F2E43A8"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Формирование бизнес-модели</w:t>
            </w:r>
          </w:p>
          <w:p w14:paraId="3CE668A9"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Отстройка от конкурентов, позиционирование</w:t>
            </w:r>
          </w:p>
          <w:p w14:paraId="6E49F30F"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Целевая аудитория. Портрет покупателя (научим вытягивать смыслы)</w:t>
            </w:r>
          </w:p>
          <w:p w14:paraId="25FE7439"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3 - Погружение в бизнес</w:t>
            </w:r>
          </w:p>
          <w:p w14:paraId="2DBD663B"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Инструкции по запуску</w:t>
            </w:r>
          </w:p>
          <w:p w14:paraId="5607AFC3"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Инструкции по ведению</w:t>
            </w:r>
          </w:p>
          <w:p w14:paraId="7FEEACDE"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Примеры документов из франчайзингового пакета</w:t>
            </w:r>
          </w:p>
          <w:p w14:paraId="026AC979"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Какие вопросы задавать собственнику и как структурировать документы</w:t>
            </w:r>
          </w:p>
          <w:p w14:paraId="55BFCE25"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Форматы сопровождения и поддержки, виды поддержки</w:t>
            </w:r>
          </w:p>
          <w:p w14:paraId="3A543B35"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Технология быстрого старта без бюджета</w:t>
            </w:r>
          </w:p>
          <w:p w14:paraId="4C7041F6"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Сроки запуска</w:t>
            </w:r>
          </w:p>
          <w:p w14:paraId="3F9F503D" w14:textId="6B8A6478"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Этапы открытия</w:t>
            </w:r>
          </w:p>
          <w:p w14:paraId="5DD6035C"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4 - Подготовка маркетинговых материалов</w:t>
            </w:r>
          </w:p>
          <w:p w14:paraId="764BBA08"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Фотосессии, видео о компании (составление ТЗ)</w:t>
            </w:r>
          </w:p>
          <w:p w14:paraId="522CCE66"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Как формировать брендбук</w:t>
            </w:r>
          </w:p>
          <w:p w14:paraId="1BF704E2"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lastRenderedPageBreak/>
              <w:t>Блок 50 смыслов вашего бизнеса</w:t>
            </w:r>
          </w:p>
          <w:p w14:paraId="385C382E" w14:textId="373D3FEA"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Фирменный стиль (составление ТЗ)</w:t>
            </w:r>
          </w:p>
          <w:p w14:paraId="44E42097"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5 - Презентация по франшизе</w:t>
            </w:r>
          </w:p>
          <w:p w14:paraId="7EC31F90"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Как составить структуру презентации (прототип)</w:t>
            </w:r>
          </w:p>
          <w:p w14:paraId="1E9EC7EF"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Основные блоки</w:t>
            </w:r>
          </w:p>
          <w:p w14:paraId="4C68CF99"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Что волнует покупателя</w:t>
            </w:r>
          </w:p>
          <w:p w14:paraId="6BF10E20"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Где заказать (как составить ТЗ)</w:t>
            </w:r>
          </w:p>
          <w:p w14:paraId="19B7D0E5"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Текст на площадках</w:t>
            </w:r>
          </w:p>
          <w:p w14:paraId="3BD5B0FE"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Выход на площадки</w:t>
            </w:r>
          </w:p>
          <w:p w14:paraId="0FF3C4E9" w14:textId="77777777" w:rsidR="00277E70" w:rsidRPr="00277E70" w:rsidRDefault="00277E70" w:rsidP="0078003A">
            <w:pPr>
              <w:widowControl w:val="0"/>
              <w:spacing w:after="0" w:line="256" w:lineRule="auto"/>
              <w:rPr>
                <w:rFonts w:ascii="Times New Roman" w:hAnsi="Times New Roman" w:cs="Times New Roman"/>
              </w:rPr>
            </w:pPr>
          </w:p>
          <w:p w14:paraId="15D5E0CF"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6 - Юридический блок</w:t>
            </w:r>
          </w:p>
          <w:p w14:paraId="491E2796"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Товарный знак</w:t>
            </w:r>
          </w:p>
          <w:p w14:paraId="24E17CC9"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Работа с подрядчиками, авторское право</w:t>
            </w:r>
          </w:p>
          <w:p w14:paraId="797CF5F2"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Выступление спикера (эксперт по интеллектуальной собственности)</w:t>
            </w:r>
          </w:p>
          <w:p w14:paraId="49F43754"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Порядок заключения договоров</w:t>
            </w:r>
          </w:p>
          <w:p w14:paraId="38FB7971"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Образцы договоров</w:t>
            </w:r>
          </w:p>
          <w:p w14:paraId="226EBB6B"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Формирования юр. договоров</w:t>
            </w:r>
          </w:p>
          <w:p w14:paraId="0D18C9C5"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Эксклюзив на город, нужен ли?</w:t>
            </w:r>
          </w:p>
          <w:p w14:paraId="0B015280" w14:textId="77777777" w:rsidR="00277E70" w:rsidRPr="00277E70" w:rsidRDefault="00277E70" w:rsidP="0078003A">
            <w:pPr>
              <w:widowControl w:val="0"/>
              <w:spacing w:after="0" w:line="256" w:lineRule="auto"/>
              <w:rPr>
                <w:rFonts w:ascii="Times New Roman" w:hAnsi="Times New Roman" w:cs="Times New Roman"/>
              </w:rPr>
            </w:pPr>
          </w:p>
          <w:p w14:paraId="4CC6BA5D"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7 - Каналы продаж</w:t>
            </w:r>
          </w:p>
          <w:p w14:paraId="7EE84EA8"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Площадки для продаж</w:t>
            </w:r>
          </w:p>
          <w:p w14:paraId="311E912C"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Лендинг + контекст + таргет</w:t>
            </w:r>
          </w:p>
          <w:p w14:paraId="7CB40E7C"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Другие каналы (Инстаграм, Группы ВК, FB, одноклассники, друзья, знакомые, интервью, клиенты, свой сайт)</w:t>
            </w:r>
          </w:p>
          <w:p w14:paraId="229CB285"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По этапам что делать (как продавать дешево)</w:t>
            </w:r>
          </w:p>
          <w:p w14:paraId="70795B60" w14:textId="77777777" w:rsidR="00277E70" w:rsidRPr="00277E70" w:rsidRDefault="00277E70" w:rsidP="0078003A">
            <w:pPr>
              <w:widowControl w:val="0"/>
              <w:spacing w:after="0" w:line="256" w:lineRule="auto"/>
              <w:rPr>
                <w:rFonts w:ascii="Times New Roman" w:hAnsi="Times New Roman" w:cs="Times New Roman"/>
              </w:rPr>
            </w:pPr>
          </w:p>
          <w:p w14:paraId="7AB36184" w14:textId="77777777" w:rsidR="00277E70" w:rsidRPr="00277E70" w:rsidRDefault="00277E70" w:rsidP="0078003A">
            <w:pPr>
              <w:widowControl w:val="0"/>
              <w:numPr>
                <w:ilvl w:val="0"/>
                <w:numId w:val="30"/>
              </w:numPr>
              <w:spacing w:after="0" w:line="256" w:lineRule="auto"/>
              <w:rPr>
                <w:rFonts w:ascii="Times New Roman" w:hAnsi="Times New Roman" w:cs="Times New Roman"/>
              </w:rPr>
            </w:pPr>
            <w:r w:rsidRPr="00277E70">
              <w:rPr>
                <w:rFonts w:ascii="Times New Roman" w:hAnsi="Times New Roman" w:cs="Times New Roman"/>
              </w:rPr>
              <w:t>Блок № 8 - Продажи</w:t>
            </w:r>
          </w:p>
          <w:p w14:paraId="4EB0F7AB"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Описание воронки продаж отлично от конкурентов</w:t>
            </w:r>
          </w:p>
          <w:p w14:paraId="761A388E"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Цепочка писем (касаний)</w:t>
            </w:r>
          </w:p>
          <w:p w14:paraId="66F88CD4"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Вебинар</w:t>
            </w:r>
          </w:p>
          <w:p w14:paraId="683F9AEC"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Полезный контент</w:t>
            </w:r>
          </w:p>
          <w:p w14:paraId="6B273DE0"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Скрипты (работа с возражениями)</w:t>
            </w:r>
          </w:p>
          <w:p w14:paraId="5B7DBB07"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FAQ для работы с потенциальными франчайзи</w:t>
            </w:r>
          </w:p>
          <w:p w14:paraId="017CD0BE"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Алгоритм закрытия сделки</w:t>
            </w:r>
          </w:p>
          <w:p w14:paraId="2C60AA4B"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Получение оплаты</w:t>
            </w:r>
          </w:p>
          <w:p w14:paraId="1371CB9A" w14:textId="77777777" w:rsidR="00277E70" w:rsidRPr="00277E70" w:rsidRDefault="00277E70" w:rsidP="0078003A">
            <w:pPr>
              <w:widowControl w:val="0"/>
              <w:spacing w:after="0" w:line="256" w:lineRule="auto"/>
              <w:rPr>
                <w:rFonts w:ascii="Times New Roman" w:hAnsi="Times New Roman" w:cs="Times New Roman"/>
              </w:rPr>
            </w:pPr>
            <w:r w:rsidRPr="00277E70">
              <w:rPr>
                <w:rFonts w:ascii="Times New Roman" w:hAnsi="Times New Roman" w:cs="Times New Roman"/>
              </w:rPr>
              <w:t>Исполнение обязательств по договору</w:t>
            </w:r>
          </w:p>
          <w:p w14:paraId="0F9C9573" w14:textId="77777777" w:rsidR="00277E70" w:rsidRPr="00277E70" w:rsidRDefault="00277E70" w:rsidP="00277E70">
            <w:pPr>
              <w:widowControl w:val="0"/>
              <w:spacing w:line="256" w:lineRule="auto"/>
              <w:rPr>
                <w:rFonts w:ascii="Times New Roman" w:hAnsi="Times New Roman" w:cs="Times New Roman"/>
              </w:rPr>
            </w:pPr>
          </w:p>
          <w:p w14:paraId="051E04FB"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Форма обучения – онлайн , 16 часов – курс 8 занятий по 2 часа</w:t>
            </w:r>
          </w:p>
          <w:p w14:paraId="6BB1C2BF" w14:textId="77777777" w:rsidR="00277E70" w:rsidRPr="00277E70" w:rsidRDefault="00277E70" w:rsidP="00277E70">
            <w:pPr>
              <w:widowControl w:val="0"/>
              <w:spacing w:line="256" w:lineRule="auto"/>
              <w:rPr>
                <w:rFonts w:ascii="Times New Roman" w:hAnsi="Times New Roman" w:cs="Times New Roman"/>
                <w:bCs/>
              </w:rPr>
            </w:pPr>
          </w:p>
          <w:p w14:paraId="1D890C5E"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6.4. Привлечь для участия в Мероприятии в качестве спикеров образовательных мероприятий – </w:t>
            </w:r>
            <w:r w:rsidRPr="00277E70">
              <w:rPr>
                <w:rFonts w:ascii="Times New Roman" w:hAnsi="Times New Roman" w:cs="Times New Roman"/>
                <w:bCs/>
              </w:rPr>
              <w:t>экспертов-практиков с опытом реализации проектов  по заявленным темам.</w:t>
            </w:r>
          </w:p>
          <w:p w14:paraId="2DAC2E78"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t>6.5. Обеспечить уникальность контента в разработке образовательных мероприятий (не менее 2-х тем)</w:t>
            </w:r>
            <w:r w:rsidRPr="00277E70">
              <w:rPr>
                <w:rFonts w:ascii="Times New Roman" w:hAnsi="Times New Roman" w:cs="Times New Roman"/>
              </w:rPr>
              <w:t xml:space="preserve">. </w:t>
            </w:r>
          </w:p>
          <w:p w14:paraId="417F6D89"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6.6. Обеспечить к каждому образовательному мероприятию (вебинару) практическое задание для Участников.</w:t>
            </w:r>
          </w:p>
          <w:p w14:paraId="509A0699" w14:textId="730F1C60"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t xml:space="preserve">6.7. Организовать набор Участников Мероприятий совместно с Заказчиком (не менее </w:t>
            </w:r>
            <w:r w:rsidR="009F429F">
              <w:rPr>
                <w:rFonts w:ascii="Times New Roman" w:hAnsi="Times New Roman" w:cs="Times New Roman"/>
                <w:bCs/>
              </w:rPr>
              <w:t>25</w:t>
            </w:r>
            <w:r w:rsidRPr="00277E70">
              <w:rPr>
                <w:rFonts w:ascii="Times New Roman" w:hAnsi="Times New Roman" w:cs="Times New Roman"/>
                <w:bCs/>
              </w:rPr>
              <w:t>-ти СМСП) в сфере социального предпринимательства.</w:t>
            </w:r>
          </w:p>
          <w:p w14:paraId="3FFBEFA7"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xml:space="preserve">6.8 Вести реестр участников Мероприятий в электронной форме (форма </w:t>
            </w:r>
            <w:r w:rsidRPr="00277E70">
              <w:rPr>
                <w:rFonts w:ascii="Times New Roman" w:hAnsi="Times New Roman" w:cs="Times New Roman"/>
                <w:bCs/>
              </w:rPr>
              <w:lastRenderedPageBreak/>
              <w:t>реестра – Приложение 1 к Техническому заданию).</w:t>
            </w:r>
          </w:p>
          <w:p w14:paraId="3F25ABDD" w14:textId="77777777" w:rsidR="00277E70" w:rsidRPr="00277E70" w:rsidRDefault="00277E70" w:rsidP="00277E70">
            <w:pPr>
              <w:widowControl w:val="0"/>
              <w:numPr>
                <w:ilvl w:val="1"/>
                <w:numId w:val="31"/>
              </w:numPr>
              <w:spacing w:line="256" w:lineRule="auto"/>
              <w:rPr>
                <w:rFonts w:ascii="Times New Roman" w:hAnsi="Times New Roman" w:cs="Times New Roman"/>
                <w:bCs/>
              </w:rPr>
            </w:pPr>
            <w:r w:rsidRPr="00277E70">
              <w:rPr>
                <w:rFonts w:ascii="Times New Roman" w:hAnsi="Times New Roman" w:cs="Times New Roman"/>
                <w:bCs/>
              </w:rPr>
              <w:t>Организовать набор Наставников (</w:t>
            </w:r>
            <w:r w:rsidRPr="00277E70">
              <w:rPr>
                <w:rFonts w:ascii="Times New Roman" w:hAnsi="Times New Roman" w:cs="Times New Roman"/>
              </w:rPr>
              <w:t xml:space="preserve">не менее 3-ти кандидатур </w:t>
            </w:r>
            <w:r w:rsidRPr="00277E70">
              <w:rPr>
                <w:rFonts w:ascii="Times New Roman" w:hAnsi="Times New Roman" w:cs="Times New Roman"/>
                <w:bCs/>
              </w:rPr>
              <w:t xml:space="preserve">с предоставлением резюме) и согласовать кандидатуры с Заказчиком. </w:t>
            </w:r>
          </w:p>
          <w:p w14:paraId="233F2117"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6.10. Обеспечить Участникам видеозапись мероприятий (с возможностью тиражирования по базе предпринимателей региона).</w:t>
            </w:r>
          </w:p>
          <w:p w14:paraId="47E54719" w14:textId="6ADB1479" w:rsidR="00277E70" w:rsidRPr="00277E70" w:rsidRDefault="0078003A" w:rsidP="00277E70">
            <w:pPr>
              <w:widowControl w:val="0"/>
              <w:spacing w:line="256" w:lineRule="auto"/>
              <w:rPr>
                <w:rFonts w:ascii="Times New Roman" w:hAnsi="Times New Roman" w:cs="Times New Roman"/>
                <w:bCs/>
              </w:rPr>
            </w:pPr>
            <w:r>
              <w:rPr>
                <w:rFonts w:ascii="Times New Roman" w:hAnsi="Times New Roman" w:cs="Times New Roman"/>
                <w:bCs/>
              </w:rPr>
              <w:t>6.11 проведение индивидуальных консультаций при необходимости (по запросу)</w:t>
            </w:r>
          </w:p>
        </w:tc>
      </w:tr>
      <w:tr w:rsidR="00277E70" w:rsidRPr="00277E70" w14:paraId="61BAEE83"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167F5A32"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lastRenderedPageBreak/>
              <w:t>7.</w:t>
            </w:r>
          </w:p>
        </w:tc>
        <w:tc>
          <w:tcPr>
            <w:tcW w:w="912" w:type="pct"/>
            <w:tcBorders>
              <w:top w:val="single" w:sz="4" w:space="0" w:color="000000"/>
              <w:left w:val="single" w:sz="4" w:space="0" w:color="000000"/>
              <w:bottom w:val="single" w:sz="4" w:space="0" w:color="000000"/>
              <w:right w:val="single" w:sz="4" w:space="0" w:color="000000"/>
            </w:tcBorders>
            <w:hideMark/>
          </w:tcPr>
          <w:p w14:paraId="2EB3F3E7"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t>Результат оказанных услуг (отчетные материалы)</w:t>
            </w:r>
          </w:p>
        </w:tc>
        <w:tc>
          <w:tcPr>
            <w:tcW w:w="38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A0A030"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xml:space="preserve">7.1. Общий текстовый отчёт о проведении Мероприятий. </w:t>
            </w:r>
          </w:p>
          <w:p w14:paraId="552E1EEA"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7.2. Программа проведения Мероприятий. </w:t>
            </w:r>
          </w:p>
          <w:p w14:paraId="6564C9CD"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7.3. Письменное резюме наставников для участников</w:t>
            </w:r>
          </w:p>
          <w:p w14:paraId="669EB2A9"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7.4. Реестр участников Мероприятий, выгруженный из платформы.</w:t>
            </w:r>
          </w:p>
          <w:p w14:paraId="7138DA87"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7.5. Реестр участников Мероприятий (форма реестра – Приложение 1 к техническому заданию).</w:t>
            </w:r>
          </w:p>
          <w:p w14:paraId="2D2464C8"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xml:space="preserve">Примечания: </w:t>
            </w:r>
          </w:p>
          <w:p w14:paraId="683B0A52"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реестры Участников предоставляются в электронной форме в формате *.xls.</w:t>
            </w:r>
          </w:p>
          <w:p w14:paraId="3C07D870"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 xml:space="preserve">- реестры в бумажной форме постранично пронумеровываются, сшиваются, заверяются печатью и подписью. </w:t>
            </w:r>
          </w:p>
          <w:p w14:paraId="140702B4"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6BFF67D7"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t xml:space="preserve">7.6. </w:t>
            </w:r>
            <w:r w:rsidRPr="00277E70">
              <w:rPr>
                <w:rFonts w:ascii="Times New Roman" w:hAnsi="Times New Roman" w:cs="Times New Roman"/>
              </w:rPr>
              <w:t>ScreenShot-экрана, отражающие количество участников мероприятия каждого мероприятия.</w:t>
            </w:r>
          </w:p>
          <w:p w14:paraId="403F82A4"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t xml:space="preserve">7.7. </w:t>
            </w:r>
            <w:r w:rsidRPr="00277E70">
              <w:rPr>
                <w:rFonts w:ascii="Times New Roman" w:hAnsi="Times New Roman" w:cs="Times New Roman"/>
              </w:rPr>
              <w:t xml:space="preserve"> ScreenShot-страниц публикаций в сети Интернет, в социальных сетях (оповещение о начале проведения Мероприятия, информирование об итогах реализации не менее 2-х материалов).</w:t>
            </w:r>
          </w:p>
          <w:p w14:paraId="5F8397D5"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7.8 За достоверность отчетных сведений, представленных Исполнителем, несет ответственность Исполнитель.</w:t>
            </w:r>
          </w:p>
          <w:p w14:paraId="5664A071"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  </w:t>
            </w:r>
          </w:p>
          <w:p w14:paraId="6D6BF5A0" w14:textId="77777777" w:rsidR="00277E70" w:rsidRPr="00277E70" w:rsidRDefault="00277E70" w:rsidP="00277E70">
            <w:pPr>
              <w:widowControl w:val="0"/>
              <w:spacing w:line="256" w:lineRule="auto"/>
              <w:rPr>
                <w:rFonts w:ascii="Times New Roman" w:hAnsi="Times New Roman" w:cs="Times New Roman"/>
              </w:rPr>
            </w:pPr>
          </w:p>
        </w:tc>
      </w:tr>
      <w:tr w:rsidR="00277E70" w:rsidRPr="00277E70" w14:paraId="632B5D62" w14:textId="77777777" w:rsidTr="00417D95">
        <w:tc>
          <w:tcPr>
            <w:tcW w:w="262" w:type="pct"/>
            <w:tcBorders>
              <w:top w:val="single" w:sz="4" w:space="0" w:color="000000"/>
              <w:left w:val="single" w:sz="4" w:space="0" w:color="000000"/>
              <w:bottom w:val="single" w:sz="4" w:space="0" w:color="000000"/>
              <w:right w:val="single" w:sz="4" w:space="0" w:color="000000"/>
            </w:tcBorders>
            <w:hideMark/>
          </w:tcPr>
          <w:p w14:paraId="5B5D0D4D"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8.</w:t>
            </w:r>
          </w:p>
        </w:tc>
        <w:tc>
          <w:tcPr>
            <w:tcW w:w="912" w:type="pct"/>
            <w:tcBorders>
              <w:top w:val="single" w:sz="4" w:space="0" w:color="000000"/>
              <w:left w:val="single" w:sz="4" w:space="0" w:color="000000"/>
              <w:bottom w:val="single" w:sz="4" w:space="0" w:color="000000"/>
              <w:right w:val="single" w:sz="4" w:space="0" w:color="000000"/>
            </w:tcBorders>
            <w:hideMark/>
          </w:tcPr>
          <w:p w14:paraId="1BD42A87"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Перечень обязательных документов</w:t>
            </w:r>
          </w:p>
        </w:tc>
        <w:tc>
          <w:tcPr>
            <w:tcW w:w="3826" w:type="pct"/>
            <w:tcBorders>
              <w:top w:val="single" w:sz="4" w:space="0" w:color="000000"/>
              <w:left w:val="single" w:sz="4" w:space="0" w:color="000000"/>
              <w:bottom w:val="single" w:sz="4" w:space="0" w:color="000000"/>
              <w:right w:val="single" w:sz="4" w:space="0" w:color="000000"/>
            </w:tcBorders>
          </w:tcPr>
          <w:p w14:paraId="35703192"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w:t>
            </w:r>
            <w:r w:rsidRPr="00277E70">
              <w:rPr>
                <w:rFonts w:ascii="Times New Roman" w:hAnsi="Times New Roman" w:cs="Times New Roman"/>
                <w:bCs/>
              </w:rPr>
              <w:tab/>
              <w:t>Договоры и акты, подтверждающие опыт реализации аналогичных проектов за последние два года- скан-копии .</w:t>
            </w:r>
          </w:p>
          <w:p w14:paraId="2C2A6E2E"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t>•</w:t>
            </w:r>
            <w:r w:rsidRPr="00277E70">
              <w:rPr>
                <w:rFonts w:ascii="Times New Roman" w:hAnsi="Times New Roman" w:cs="Times New Roman"/>
                <w:bCs/>
              </w:rPr>
              <w:tab/>
            </w:r>
            <w:r w:rsidRPr="00277E70">
              <w:rPr>
                <w:rFonts w:ascii="Times New Roman" w:hAnsi="Times New Roman" w:cs="Times New Roman"/>
              </w:rPr>
              <w:t>Программу обучающего семинара реализует владелец программы (автор), либо организация, привлекающая тренеров, имеющих лицензионные договоры о передаче прав пользования обучающей программой от владельца программы. Привлекаемые спикеры должны соответствовать двум из критериев:</w:t>
            </w:r>
          </w:p>
          <w:p w14:paraId="72D1A0C4"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Трекер корпоративных программ;</w:t>
            </w:r>
          </w:p>
          <w:p w14:paraId="6F117909" w14:textId="6C24795C"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 Руководитель юридического </w:t>
            </w:r>
            <w:r w:rsidR="0078003A" w:rsidRPr="00277E70">
              <w:rPr>
                <w:rFonts w:ascii="Times New Roman" w:hAnsi="Times New Roman" w:cs="Times New Roman"/>
              </w:rPr>
              <w:t>лица с</w:t>
            </w:r>
            <w:r w:rsidRPr="00277E70">
              <w:rPr>
                <w:rFonts w:ascii="Times New Roman" w:hAnsi="Times New Roman" w:cs="Times New Roman"/>
              </w:rPr>
              <w:t xml:space="preserve"> опытом не менее 3 лет в своей отрасли, с опытом проведения тренингов, семинаров, мастер-классов;</w:t>
            </w:r>
          </w:p>
          <w:p w14:paraId="0C5D3599"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Эксперт в области построения бизнеса.</w:t>
            </w:r>
          </w:p>
          <w:p w14:paraId="6EDDF4A3" w14:textId="240706B6"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bCs/>
              </w:rPr>
              <w:lastRenderedPageBreak/>
              <w:t>•</w:t>
            </w:r>
            <w:r w:rsidRPr="00277E70">
              <w:rPr>
                <w:rFonts w:ascii="Times New Roman" w:hAnsi="Times New Roman" w:cs="Times New Roman"/>
                <w:bCs/>
              </w:rPr>
              <w:tab/>
            </w:r>
            <w:r w:rsidRPr="00277E70">
              <w:rPr>
                <w:rFonts w:ascii="Times New Roman" w:hAnsi="Times New Roman" w:cs="Times New Roman"/>
              </w:rPr>
              <w:t xml:space="preserve">Информация по не менее 5 (пяти) экспертам по теме обучающей программы. Спикеры должны быть федерального уровня (иметь </w:t>
            </w:r>
            <w:r w:rsidR="0078003A" w:rsidRPr="00277E70">
              <w:rPr>
                <w:rFonts w:ascii="Times New Roman" w:hAnsi="Times New Roman" w:cs="Times New Roman"/>
              </w:rPr>
              <w:t>подтвержденный опыт</w:t>
            </w:r>
            <w:r w:rsidRPr="00277E70">
              <w:rPr>
                <w:rFonts w:ascii="Times New Roman" w:hAnsi="Times New Roman" w:cs="Times New Roman"/>
              </w:rPr>
              <w:t xml:space="preserve"> выступления на аналогичных бизнес-мероприятиях).</w:t>
            </w:r>
          </w:p>
          <w:p w14:paraId="53FF0B0C" w14:textId="77777777" w:rsidR="00277E70" w:rsidRPr="00277E70" w:rsidRDefault="00277E70" w:rsidP="00277E70">
            <w:pPr>
              <w:widowControl w:val="0"/>
              <w:spacing w:line="256" w:lineRule="auto"/>
              <w:rPr>
                <w:rFonts w:ascii="Times New Roman" w:hAnsi="Times New Roman" w:cs="Times New Roman"/>
                <w:bCs/>
              </w:rPr>
            </w:pPr>
          </w:p>
          <w:p w14:paraId="7A57B2AF"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w:t>
            </w:r>
            <w:r w:rsidRPr="00277E70">
              <w:rPr>
                <w:rFonts w:ascii="Times New Roman" w:hAnsi="Times New Roman" w:cs="Times New Roman"/>
                <w:bCs/>
              </w:rPr>
              <w:tab/>
              <w:t>Скриншоты сайтов, страниц социальных сетей с указанием опыта или портфолио привлекаемых наставников.</w:t>
            </w:r>
          </w:p>
          <w:p w14:paraId="116ECFEC" w14:textId="77777777" w:rsidR="00277E70" w:rsidRPr="00277E70" w:rsidRDefault="00277E70" w:rsidP="00277E70">
            <w:pPr>
              <w:widowControl w:val="0"/>
              <w:spacing w:line="256" w:lineRule="auto"/>
              <w:rPr>
                <w:rFonts w:ascii="Times New Roman" w:hAnsi="Times New Roman" w:cs="Times New Roman"/>
                <w:bCs/>
              </w:rPr>
            </w:pPr>
          </w:p>
        </w:tc>
      </w:tr>
      <w:tr w:rsidR="00277E70" w:rsidRPr="00277E70" w14:paraId="63F364C4" w14:textId="77777777" w:rsidTr="00417D95">
        <w:tc>
          <w:tcPr>
            <w:tcW w:w="262" w:type="pct"/>
            <w:tcBorders>
              <w:top w:val="single" w:sz="4" w:space="0" w:color="000000"/>
              <w:left w:val="single" w:sz="4" w:space="0" w:color="000000"/>
              <w:bottom w:val="single" w:sz="4" w:space="0" w:color="000000"/>
              <w:right w:val="single" w:sz="4" w:space="0" w:color="000000"/>
            </w:tcBorders>
          </w:tcPr>
          <w:p w14:paraId="11AA71D7"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lastRenderedPageBreak/>
              <w:t>9.</w:t>
            </w:r>
          </w:p>
        </w:tc>
        <w:tc>
          <w:tcPr>
            <w:tcW w:w="912" w:type="pct"/>
            <w:tcBorders>
              <w:top w:val="single" w:sz="4" w:space="0" w:color="000000"/>
              <w:left w:val="single" w:sz="4" w:space="0" w:color="000000"/>
              <w:bottom w:val="single" w:sz="4" w:space="0" w:color="000000"/>
              <w:right w:val="single" w:sz="4" w:space="0" w:color="000000"/>
            </w:tcBorders>
          </w:tcPr>
          <w:p w14:paraId="52DDF489"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Обязательное условие</w:t>
            </w:r>
          </w:p>
        </w:tc>
        <w:tc>
          <w:tcPr>
            <w:tcW w:w="3826" w:type="pct"/>
            <w:tcBorders>
              <w:top w:val="single" w:sz="4" w:space="0" w:color="000000"/>
              <w:left w:val="single" w:sz="4" w:space="0" w:color="000000"/>
              <w:bottom w:val="single" w:sz="4" w:space="0" w:color="000000"/>
              <w:right w:val="single" w:sz="4" w:space="0" w:color="000000"/>
            </w:tcBorders>
          </w:tcPr>
          <w:p w14:paraId="27FB04C9" w14:textId="77777777" w:rsidR="00277E70" w:rsidRPr="00277E70" w:rsidRDefault="00277E70" w:rsidP="00277E70">
            <w:pPr>
              <w:widowControl w:val="0"/>
              <w:spacing w:line="256" w:lineRule="auto"/>
              <w:rPr>
                <w:rFonts w:ascii="Times New Roman" w:hAnsi="Times New Roman" w:cs="Times New Roman"/>
                <w:bCs/>
              </w:rPr>
            </w:pPr>
            <w:r w:rsidRPr="00277E70">
              <w:rPr>
                <w:rFonts w:ascii="Times New Roman" w:hAnsi="Times New Roman" w:cs="Times New Roman"/>
                <w:bCs/>
              </w:rPr>
              <w:t>9.1. Публикации в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Указать графический логотип национальных проектов, обязательным является использование «флажка» с подписью «По Указу В.В. Путина». Распространение информации о других юридических лицах (организаторах, соорганизаторах) не допускается.</w:t>
            </w:r>
          </w:p>
        </w:tc>
      </w:tr>
    </w:tbl>
    <w:p w14:paraId="0B6D9390" w14:textId="77777777" w:rsidR="00277E70" w:rsidRPr="00277E70" w:rsidRDefault="00277E70" w:rsidP="00277E70">
      <w:pPr>
        <w:widowControl w:val="0"/>
        <w:spacing w:line="256" w:lineRule="auto"/>
        <w:rPr>
          <w:rFonts w:ascii="Times New Roman" w:hAnsi="Times New Roman" w:cs="Times New Roman"/>
          <w:b/>
          <w:i/>
          <w:iCs/>
        </w:rPr>
      </w:pPr>
    </w:p>
    <w:p w14:paraId="05C2C56C" w14:textId="77777777" w:rsidR="00277E70" w:rsidRPr="00277E70" w:rsidRDefault="00277E70" w:rsidP="00277E70">
      <w:pPr>
        <w:widowControl w:val="0"/>
        <w:spacing w:line="256" w:lineRule="auto"/>
        <w:rPr>
          <w:rFonts w:ascii="Times New Roman" w:hAnsi="Times New Roman" w:cs="Times New Roman"/>
          <w:vertAlign w:val="superscript"/>
        </w:rPr>
      </w:pPr>
    </w:p>
    <w:tbl>
      <w:tblPr>
        <w:tblW w:w="0" w:type="auto"/>
        <w:tblLook w:val="04A0" w:firstRow="1" w:lastRow="0" w:firstColumn="1" w:lastColumn="0" w:noHBand="0" w:noVBand="1"/>
      </w:tblPr>
      <w:tblGrid>
        <w:gridCol w:w="4672"/>
        <w:gridCol w:w="4673"/>
      </w:tblGrid>
      <w:tr w:rsidR="00277E70" w:rsidRPr="00277E70" w14:paraId="3191F856" w14:textId="77777777" w:rsidTr="00417D95">
        <w:tc>
          <w:tcPr>
            <w:tcW w:w="4672" w:type="dxa"/>
          </w:tcPr>
          <w:p w14:paraId="1C1C6600" w14:textId="77777777" w:rsidR="00277E70" w:rsidRPr="00277E70" w:rsidRDefault="00277E70" w:rsidP="00277E70">
            <w:pPr>
              <w:widowControl w:val="0"/>
              <w:spacing w:line="256" w:lineRule="auto"/>
              <w:rPr>
                <w:rFonts w:ascii="Times New Roman" w:hAnsi="Times New Roman" w:cs="Times New Roman"/>
                <w:b/>
              </w:rPr>
            </w:pPr>
            <w:r w:rsidRPr="00277E70">
              <w:rPr>
                <w:rFonts w:ascii="Times New Roman" w:hAnsi="Times New Roman" w:cs="Times New Roman"/>
                <w:b/>
              </w:rPr>
              <w:t>Заказчик</w:t>
            </w:r>
          </w:p>
          <w:p w14:paraId="0881D676"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80D12C7" w14:textId="77777777" w:rsidR="00277E70" w:rsidRPr="00277E70" w:rsidRDefault="00277E70" w:rsidP="00277E70">
            <w:pPr>
              <w:widowControl w:val="0"/>
              <w:spacing w:line="256" w:lineRule="auto"/>
              <w:rPr>
                <w:rFonts w:ascii="Times New Roman" w:hAnsi="Times New Roman" w:cs="Times New Roman"/>
              </w:rPr>
            </w:pPr>
          </w:p>
          <w:p w14:paraId="2896590D" w14:textId="77777777" w:rsidR="00277E70" w:rsidRPr="00277E70" w:rsidRDefault="00277E70" w:rsidP="00277E70">
            <w:pPr>
              <w:widowControl w:val="0"/>
              <w:spacing w:line="256" w:lineRule="auto"/>
              <w:rPr>
                <w:rFonts w:ascii="Times New Roman" w:hAnsi="Times New Roman" w:cs="Times New Roman"/>
              </w:rPr>
            </w:pPr>
          </w:p>
          <w:p w14:paraId="2AE30BD6"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Руководитель ЦИСС</w:t>
            </w:r>
          </w:p>
          <w:p w14:paraId="6349C87D" w14:textId="77777777" w:rsidR="00277E70" w:rsidRPr="00277E70" w:rsidRDefault="00277E70" w:rsidP="00277E70">
            <w:pPr>
              <w:widowControl w:val="0"/>
              <w:spacing w:line="256" w:lineRule="auto"/>
              <w:rPr>
                <w:rFonts w:ascii="Times New Roman" w:hAnsi="Times New Roman" w:cs="Times New Roman"/>
              </w:rPr>
            </w:pPr>
          </w:p>
          <w:p w14:paraId="209D42A5"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____________________ Болотова С.Ж.</w:t>
            </w:r>
          </w:p>
          <w:p w14:paraId="4C12889C"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М.П.</w:t>
            </w:r>
          </w:p>
          <w:p w14:paraId="7E0FAC40" w14:textId="77777777" w:rsidR="00277E70" w:rsidRPr="00277E70" w:rsidRDefault="00277E70" w:rsidP="00277E70">
            <w:pPr>
              <w:widowControl w:val="0"/>
              <w:spacing w:line="256" w:lineRule="auto"/>
              <w:rPr>
                <w:rFonts w:ascii="Times New Roman" w:hAnsi="Times New Roman" w:cs="Times New Roman"/>
              </w:rPr>
            </w:pPr>
          </w:p>
          <w:p w14:paraId="3A4FFC73" w14:textId="77777777" w:rsidR="00277E70" w:rsidRPr="00277E70" w:rsidRDefault="00277E70" w:rsidP="00277E70">
            <w:pPr>
              <w:widowControl w:val="0"/>
              <w:spacing w:line="256" w:lineRule="auto"/>
              <w:rPr>
                <w:rFonts w:ascii="Times New Roman" w:hAnsi="Times New Roman" w:cs="Times New Roman"/>
              </w:rPr>
            </w:pPr>
          </w:p>
          <w:p w14:paraId="2994A284" w14:textId="77777777" w:rsidR="00277E70" w:rsidRPr="00277E70" w:rsidRDefault="00277E70" w:rsidP="00277E70">
            <w:pPr>
              <w:widowControl w:val="0"/>
              <w:spacing w:line="256" w:lineRule="auto"/>
              <w:rPr>
                <w:rFonts w:ascii="Times New Roman" w:hAnsi="Times New Roman" w:cs="Times New Roman"/>
              </w:rPr>
            </w:pPr>
          </w:p>
          <w:p w14:paraId="462B7A85" w14:textId="77777777" w:rsidR="00277E70" w:rsidRPr="00277E70" w:rsidRDefault="00277E70" w:rsidP="00277E70">
            <w:pPr>
              <w:widowControl w:val="0"/>
              <w:spacing w:line="256" w:lineRule="auto"/>
              <w:rPr>
                <w:rFonts w:ascii="Times New Roman" w:hAnsi="Times New Roman" w:cs="Times New Roman"/>
              </w:rPr>
            </w:pPr>
          </w:p>
        </w:tc>
        <w:tc>
          <w:tcPr>
            <w:tcW w:w="4673" w:type="dxa"/>
          </w:tcPr>
          <w:p w14:paraId="0D080E9F" w14:textId="77777777" w:rsidR="00277E70" w:rsidRPr="00277E70" w:rsidRDefault="00277E70" w:rsidP="00277E70">
            <w:pPr>
              <w:widowControl w:val="0"/>
              <w:spacing w:line="256" w:lineRule="auto"/>
              <w:rPr>
                <w:rFonts w:ascii="Times New Roman" w:hAnsi="Times New Roman" w:cs="Times New Roman"/>
                <w:b/>
                <w:bCs/>
              </w:rPr>
            </w:pPr>
            <w:r w:rsidRPr="00277E70">
              <w:rPr>
                <w:rFonts w:ascii="Times New Roman" w:hAnsi="Times New Roman" w:cs="Times New Roman"/>
                <w:b/>
                <w:bCs/>
              </w:rPr>
              <w:t>Исполнитель</w:t>
            </w:r>
          </w:p>
          <w:p w14:paraId="0925961F"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 </w:t>
            </w:r>
          </w:p>
          <w:p w14:paraId="01FCEB1F" w14:textId="77777777" w:rsidR="00277E70" w:rsidRPr="00277E70" w:rsidRDefault="00277E70" w:rsidP="00277E70">
            <w:pPr>
              <w:widowControl w:val="0"/>
              <w:spacing w:line="256" w:lineRule="auto"/>
              <w:rPr>
                <w:rFonts w:ascii="Times New Roman" w:hAnsi="Times New Roman" w:cs="Times New Roman"/>
              </w:rPr>
            </w:pPr>
          </w:p>
          <w:p w14:paraId="5ED4BF27" w14:textId="77777777" w:rsidR="00277E70" w:rsidRPr="00277E70" w:rsidRDefault="00277E70" w:rsidP="00277E70">
            <w:pPr>
              <w:widowControl w:val="0"/>
              <w:spacing w:line="256" w:lineRule="auto"/>
              <w:rPr>
                <w:rFonts w:ascii="Times New Roman" w:hAnsi="Times New Roman" w:cs="Times New Roman"/>
              </w:rPr>
            </w:pPr>
          </w:p>
          <w:p w14:paraId="42BD6372" w14:textId="77777777" w:rsidR="00277E70" w:rsidRPr="00277E70" w:rsidRDefault="00277E70" w:rsidP="00277E70">
            <w:pPr>
              <w:widowControl w:val="0"/>
              <w:spacing w:line="256" w:lineRule="auto"/>
              <w:rPr>
                <w:rFonts w:ascii="Times New Roman" w:hAnsi="Times New Roman" w:cs="Times New Roman"/>
              </w:rPr>
            </w:pPr>
          </w:p>
          <w:p w14:paraId="769CF6A9" w14:textId="77777777" w:rsidR="00277E70" w:rsidRPr="00277E70" w:rsidRDefault="00277E70" w:rsidP="00277E70">
            <w:pPr>
              <w:widowControl w:val="0"/>
              <w:spacing w:line="256" w:lineRule="auto"/>
              <w:rPr>
                <w:rFonts w:ascii="Times New Roman" w:hAnsi="Times New Roman" w:cs="Times New Roman"/>
              </w:rPr>
            </w:pPr>
          </w:p>
          <w:p w14:paraId="7EAFA0F6" w14:textId="77777777" w:rsidR="00277E70" w:rsidRPr="00277E70" w:rsidRDefault="00277E70" w:rsidP="00277E70">
            <w:pPr>
              <w:widowControl w:val="0"/>
              <w:spacing w:line="256" w:lineRule="auto"/>
              <w:rPr>
                <w:rFonts w:ascii="Times New Roman" w:hAnsi="Times New Roman" w:cs="Times New Roman"/>
              </w:rPr>
            </w:pPr>
          </w:p>
          <w:p w14:paraId="32BEE90A" w14:textId="77777777" w:rsidR="00277E70" w:rsidRPr="00277E70" w:rsidRDefault="00277E70" w:rsidP="00277E70">
            <w:pPr>
              <w:widowControl w:val="0"/>
              <w:spacing w:line="256" w:lineRule="auto"/>
              <w:rPr>
                <w:rFonts w:ascii="Times New Roman" w:hAnsi="Times New Roman" w:cs="Times New Roman"/>
              </w:rPr>
            </w:pPr>
          </w:p>
          <w:p w14:paraId="60FEFF38"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rPr>
              <w:t xml:space="preserve">_________________  </w:t>
            </w:r>
            <w:r w:rsidRPr="00277E70">
              <w:rPr>
                <w:rFonts w:ascii="Times New Roman" w:hAnsi="Times New Roman" w:cs="Times New Roman"/>
              </w:rPr>
              <w:br/>
              <w:t>М.П.</w:t>
            </w:r>
          </w:p>
        </w:tc>
      </w:tr>
    </w:tbl>
    <w:p w14:paraId="47F0D1C9" w14:textId="77777777" w:rsidR="00277E70" w:rsidRPr="00277E70" w:rsidRDefault="00277E70" w:rsidP="00277E70">
      <w:pPr>
        <w:widowControl w:val="0"/>
        <w:spacing w:line="256" w:lineRule="auto"/>
        <w:rPr>
          <w:rFonts w:ascii="Times New Roman" w:hAnsi="Times New Roman" w:cs="Times New Roman"/>
          <w:i/>
          <w:iCs/>
        </w:rPr>
      </w:pPr>
    </w:p>
    <w:p w14:paraId="7CACDDFD" w14:textId="77777777" w:rsidR="00277E70" w:rsidRPr="00277E70" w:rsidRDefault="00277E70" w:rsidP="00277E70">
      <w:pPr>
        <w:widowControl w:val="0"/>
        <w:spacing w:line="256" w:lineRule="auto"/>
        <w:rPr>
          <w:rFonts w:ascii="Times New Roman" w:hAnsi="Times New Roman" w:cs="Times New Roman"/>
          <w:i/>
          <w:iCs/>
        </w:rPr>
      </w:pPr>
      <w:r w:rsidRPr="00277E70">
        <w:rPr>
          <w:rFonts w:ascii="Times New Roman" w:hAnsi="Times New Roman" w:cs="Times New Roman"/>
          <w:i/>
          <w:iCs/>
        </w:rPr>
        <w:t>Приложение 1 к техническому заданию</w:t>
      </w:r>
    </w:p>
    <w:p w14:paraId="0ECD282D" w14:textId="77777777" w:rsidR="00277E70" w:rsidRPr="00277E70" w:rsidRDefault="00277E70" w:rsidP="00277E70">
      <w:pPr>
        <w:widowControl w:val="0"/>
        <w:spacing w:line="256" w:lineRule="auto"/>
        <w:rPr>
          <w:rFonts w:ascii="Times New Roman" w:hAnsi="Times New Roman" w:cs="Times New Roman"/>
          <w:i/>
          <w:iCs/>
        </w:rPr>
      </w:pPr>
      <w:r w:rsidRPr="00277E70">
        <w:rPr>
          <w:rFonts w:ascii="Times New Roman" w:hAnsi="Times New Roman" w:cs="Times New Roman"/>
          <w:i/>
          <w:iCs/>
        </w:rPr>
        <w:t>«Реестр участников»</w:t>
      </w:r>
    </w:p>
    <w:p w14:paraId="6F8B0429" w14:textId="77777777" w:rsidR="00277E70" w:rsidRPr="00277E70" w:rsidRDefault="00277E70" w:rsidP="00277E70">
      <w:pPr>
        <w:widowControl w:val="0"/>
        <w:spacing w:line="256" w:lineRule="auto"/>
        <w:rPr>
          <w:rFonts w:ascii="Times New Roman" w:hAnsi="Times New Roman" w:cs="Times New Roman"/>
          <w:i/>
          <w:iCs/>
        </w:rPr>
      </w:pPr>
    </w:p>
    <w:p w14:paraId="432B937A" w14:textId="77777777" w:rsidR="00277E70" w:rsidRPr="00277E70" w:rsidRDefault="00277E70" w:rsidP="00277E70">
      <w:pPr>
        <w:widowControl w:val="0"/>
        <w:spacing w:line="256" w:lineRule="auto"/>
        <w:rPr>
          <w:rFonts w:ascii="Times New Roman" w:hAnsi="Times New Roman" w:cs="Times New Roman"/>
        </w:rPr>
      </w:pPr>
      <w:r w:rsidRPr="00277E70">
        <w:rPr>
          <w:rFonts w:ascii="Times New Roman" w:hAnsi="Times New Roman" w:cs="Times New Roman"/>
          <w:noProof/>
        </w:rPr>
        <w:lastRenderedPageBreak/>
        <w:drawing>
          <wp:inline distT="0" distB="0" distL="0" distR="0" wp14:anchorId="23E95820" wp14:editId="49E686AF">
            <wp:extent cx="5940425" cy="6743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674370"/>
                    </a:xfrm>
                    <a:prstGeom prst="rect">
                      <a:avLst/>
                    </a:prstGeom>
                    <a:noFill/>
                    <a:ln>
                      <a:noFill/>
                    </a:ln>
                  </pic:spPr>
                </pic:pic>
              </a:graphicData>
            </a:graphic>
          </wp:inline>
        </w:drawing>
      </w:r>
    </w:p>
    <w:p w14:paraId="79C58F73" w14:textId="77777777" w:rsidR="00277E70" w:rsidRPr="00277E70" w:rsidRDefault="00277E70" w:rsidP="00277E70">
      <w:pPr>
        <w:widowControl w:val="0"/>
        <w:spacing w:line="256" w:lineRule="auto"/>
        <w:rPr>
          <w:rFonts w:ascii="Times New Roman" w:hAnsi="Times New Roman" w:cs="Times New Roman"/>
        </w:rPr>
      </w:pPr>
    </w:p>
    <w:p w14:paraId="2B1D30B4" w14:textId="77777777" w:rsidR="00277E70" w:rsidRPr="00277E70" w:rsidRDefault="00277E70" w:rsidP="00277E70">
      <w:pPr>
        <w:widowControl w:val="0"/>
        <w:spacing w:line="256" w:lineRule="auto"/>
        <w:rPr>
          <w:rFonts w:ascii="Times New Roman" w:hAnsi="Times New Roman" w:cs="Times New Roman"/>
        </w:rPr>
      </w:pPr>
    </w:p>
    <w:p w14:paraId="366E6C68" w14:textId="77777777" w:rsidR="000B1999" w:rsidRDefault="000B1999"/>
    <w:p w14:paraId="598EF2EC" w14:textId="77777777" w:rsidR="00AE6C73" w:rsidRDefault="00AE6C73" w:rsidP="00AE6C73">
      <w:pPr>
        <w:spacing w:after="0" w:line="240" w:lineRule="auto"/>
        <w:ind w:left="2228" w:right="261" w:hanging="2370"/>
        <w:jc w:val="right"/>
        <w:rPr>
          <w:rFonts w:ascii="Times New Roman" w:hAnsi="Times New Roman" w:cs="Times New Roman"/>
          <w:sz w:val="24"/>
          <w:szCs w:val="24"/>
        </w:rPr>
      </w:pPr>
      <w:bookmarkStart w:id="6" w:name="_Hlk3883189"/>
      <w:r w:rsidRPr="00EA355D">
        <w:rPr>
          <w:rFonts w:ascii="Times New Roman" w:hAnsi="Times New Roman" w:cs="Times New Roman"/>
          <w:sz w:val="24"/>
          <w:szCs w:val="24"/>
        </w:rPr>
        <w:t xml:space="preserve">Приложение № </w:t>
      </w:r>
      <w:r w:rsidR="00006DC9">
        <w:rPr>
          <w:rFonts w:ascii="Times New Roman" w:hAnsi="Times New Roman" w:cs="Times New Roman"/>
          <w:sz w:val="24"/>
          <w:szCs w:val="24"/>
        </w:rPr>
        <w:t>2</w:t>
      </w:r>
      <w:r w:rsidRPr="00EA355D">
        <w:rPr>
          <w:rFonts w:ascii="Times New Roman" w:hAnsi="Times New Roman" w:cs="Times New Roman"/>
          <w:sz w:val="24"/>
          <w:szCs w:val="24"/>
        </w:rPr>
        <w:t xml:space="preserve"> </w:t>
      </w:r>
    </w:p>
    <w:p w14:paraId="5C0A2E29" w14:textId="77777777" w:rsidR="00AE6C73" w:rsidRDefault="00AE6C73" w:rsidP="00AE6C73">
      <w:pPr>
        <w:spacing w:after="0" w:line="240" w:lineRule="auto"/>
        <w:ind w:left="2228" w:right="261" w:hanging="2370"/>
        <w:jc w:val="right"/>
        <w:rPr>
          <w:rFonts w:ascii="Times New Roman" w:hAnsi="Times New Roman" w:cs="Times New Roman"/>
          <w:sz w:val="24"/>
          <w:szCs w:val="24"/>
        </w:rPr>
      </w:pPr>
      <w:r w:rsidRPr="00EA355D">
        <w:rPr>
          <w:rFonts w:ascii="Times New Roman" w:hAnsi="Times New Roman" w:cs="Times New Roman"/>
          <w:sz w:val="24"/>
          <w:szCs w:val="24"/>
        </w:rPr>
        <w:t>к И</w:t>
      </w:r>
      <w:r>
        <w:rPr>
          <w:rFonts w:ascii="Times New Roman" w:hAnsi="Times New Roman" w:cs="Times New Roman"/>
          <w:sz w:val="24"/>
          <w:szCs w:val="24"/>
        </w:rPr>
        <w:t>з</w:t>
      </w:r>
      <w:r w:rsidRPr="00EA355D">
        <w:rPr>
          <w:rFonts w:ascii="Times New Roman" w:hAnsi="Times New Roman" w:cs="Times New Roman"/>
          <w:sz w:val="24"/>
          <w:szCs w:val="24"/>
        </w:rPr>
        <w:t xml:space="preserve">вещению о проведении открытого </w:t>
      </w:r>
    </w:p>
    <w:p w14:paraId="0D99C05A" w14:textId="77777777" w:rsidR="00AE6C73" w:rsidRPr="00AE6C73" w:rsidRDefault="00AE6C73" w:rsidP="00AE6C73">
      <w:pPr>
        <w:spacing w:after="0" w:line="240" w:lineRule="auto"/>
        <w:ind w:left="2228" w:right="261" w:hanging="2370"/>
        <w:jc w:val="right"/>
        <w:rPr>
          <w:rFonts w:ascii="Times New Roman" w:hAnsi="Times New Roman" w:cs="Times New Roman"/>
          <w:sz w:val="24"/>
          <w:szCs w:val="24"/>
        </w:rPr>
      </w:pPr>
      <w:r w:rsidRPr="00744B6B">
        <w:rPr>
          <w:rFonts w:ascii="Times New Roman" w:hAnsi="Times New Roman" w:cs="Times New Roman"/>
          <w:sz w:val="24"/>
          <w:szCs w:val="24"/>
        </w:rPr>
        <w:t xml:space="preserve">конкурса </w:t>
      </w:r>
      <w:bookmarkStart w:id="7" w:name="_Hlk5621908"/>
      <w:r w:rsidRPr="00744B6B">
        <w:rPr>
          <w:rFonts w:ascii="Times New Roman" w:hAnsi="Times New Roman" w:cs="Times New Roman"/>
          <w:sz w:val="24"/>
          <w:szCs w:val="24"/>
        </w:rPr>
        <w:t xml:space="preserve">от </w:t>
      </w:r>
      <w:bookmarkEnd w:id="7"/>
      <w:r w:rsidR="00482ABB">
        <w:rPr>
          <w:rFonts w:ascii="Times New Roman" w:eastAsia="Times New Roman" w:hAnsi="Times New Roman" w:cs="Times New Roman"/>
          <w:sz w:val="24"/>
          <w:szCs w:val="24"/>
          <w:lang w:eastAsia="ru-RU"/>
        </w:rPr>
        <w:t>________________________</w:t>
      </w:r>
    </w:p>
    <w:p w14:paraId="5E74EDEC" w14:textId="77777777" w:rsidR="00AE6C73" w:rsidRDefault="00AE6C73" w:rsidP="00AE6C73">
      <w:pPr>
        <w:spacing w:after="0" w:line="240" w:lineRule="auto"/>
        <w:rPr>
          <w:rFonts w:ascii="Times New Roman" w:hAnsi="Times New Roman" w:cs="Times New Roman"/>
          <w:b/>
          <w:sz w:val="24"/>
          <w:szCs w:val="24"/>
        </w:rPr>
      </w:pPr>
    </w:p>
    <w:p w14:paraId="46D85D89" w14:textId="77777777" w:rsidR="00AE6C73" w:rsidRPr="00EA355D" w:rsidRDefault="00AE6C73" w:rsidP="00AE6C7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14:paraId="14A54AFF" w14:textId="77777777" w:rsidR="00334E4D" w:rsidRPr="00334E4D" w:rsidRDefault="00334E4D" w:rsidP="00334E4D">
      <w:pPr>
        <w:spacing w:after="0" w:line="240" w:lineRule="auto"/>
        <w:ind w:left="2228" w:right="261" w:hanging="2370"/>
        <w:jc w:val="center"/>
        <w:rPr>
          <w:rFonts w:ascii="Times New Roman" w:eastAsia="Times New Roman" w:hAnsi="Times New Roman" w:cs="Times New Roman"/>
          <w:b/>
          <w:color w:val="000000"/>
          <w:lang w:eastAsia="ru-RU"/>
        </w:rPr>
      </w:pPr>
      <w:r w:rsidRPr="00334E4D">
        <w:rPr>
          <w:rFonts w:ascii="Times New Roman" w:eastAsia="Times New Roman" w:hAnsi="Times New Roman" w:cs="Times New Roman"/>
          <w:b/>
          <w:color w:val="000000"/>
          <w:lang w:eastAsia="ru-RU"/>
        </w:rPr>
        <w:t>ДОГОВОР ЦИСС № 09-02/__</w:t>
      </w:r>
    </w:p>
    <w:p w14:paraId="243AE0B8" w14:textId="77777777" w:rsidR="00334E4D" w:rsidRPr="00334E4D" w:rsidRDefault="00334E4D" w:rsidP="00334E4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34E4D">
        <w:rPr>
          <w:rFonts w:ascii="Times New Roman" w:eastAsia="Times New Roman" w:hAnsi="Times New Roman" w:cs="Times New Roman"/>
          <w:b/>
          <w:color w:val="000000"/>
          <w:lang w:eastAsia="ru-RU"/>
        </w:rPr>
        <w:t xml:space="preserve">возмездного оказания услуг </w:t>
      </w:r>
    </w:p>
    <w:p w14:paraId="01CBC2A6" w14:textId="77777777" w:rsidR="00334E4D" w:rsidRPr="00334E4D" w:rsidRDefault="00334E4D" w:rsidP="00334E4D">
      <w:pPr>
        <w:spacing w:after="0" w:line="240" w:lineRule="auto"/>
        <w:jc w:val="center"/>
        <w:rPr>
          <w:rFonts w:ascii="Times New Roman" w:eastAsia="Times New Roman" w:hAnsi="Times New Roman" w:cs="Times New Roman"/>
          <w:b/>
          <w:color w:val="000000"/>
          <w:lang w:eastAsia="ru-RU"/>
        </w:rPr>
      </w:pPr>
    </w:p>
    <w:p w14:paraId="00F6F894" w14:textId="77777777" w:rsidR="00334E4D" w:rsidRPr="00334E4D" w:rsidRDefault="00334E4D" w:rsidP="00334E4D">
      <w:pPr>
        <w:widowControl w:val="0"/>
        <w:spacing w:after="0" w:line="240" w:lineRule="auto"/>
        <w:jc w:val="both"/>
        <w:rPr>
          <w:rFonts w:ascii="Times New Roman" w:eastAsia="MS Mincho" w:hAnsi="Times New Roman" w:cs="Times New Roman"/>
          <w:color w:val="000000"/>
          <w:lang w:eastAsia="ru-RU"/>
        </w:rPr>
      </w:pPr>
      <w:r w:rsidRPr="00334E4D">
        <w:rPr>
          <w:rFonts w:ascii="Times New Roman" w:eastAsia="MS Mincho" w:hAnsi="Times New Roman" w:cs="Times New Roman"/>
          <w:color w:val="000000"/>
          <w:lang w:eastAsia="ru-RU"/>
        </w:rPr>
        <w:t xml:space="preserve">г. Улан-Удэ </w:t>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r w:rsidRPr="00334E4D">
        <w:rPr>
          <w:rFonts w:ascii="Times New Roman" w:eastAsia="MS Mincho" w:hAnsi="Times New Roman" w:cs="Times New Roman"/>
          <w:color w:val="000000"/>
          <w:lang w:eastAsia="ru-RU"/>
        </w:rPr>
        <w:tab/>
      </w:r>
      <w:bookmarkStart w:id="8" w:name="Датадог"/>
      <w:r w:rsidRPr="00334E4D">
        <w:rPr>
          <w:rFonts w:ascii="Times New Roman" w:eastAsia="MS Mincho" w:hAnsi="Times New Roman" w:cs="Times New Roman"/>
          <w:color w:val="000000"/>
          <w:lang w:eastAsia="ru-RU"/>
        </w:rPr>
        <w:t>«___» ______  2021 г.</w:t>
      </w:r>
      <w:bookmarkEnd w:id="8"/>
    </w:p>
    <w:p w14:paraId="1DAB07EF" w14:textId="77777777" w:rsidR="00334E4D" w:rsidRPr="00334E4D" w:rsidRDefault="00334E4D" w:rsidP="00334E4D">
      <w:pPr>
        <w:widowControl w:val="0"/>
        <w:tabs>
          <w:tab w:val="left" w:pos="2454"/>
        </w:tabs>
        <w:spacing w:after="0" w:line="240" w:lineRule="auto"/>
        <w:jc w:val="both"/>
        <w:rPr>
          <w:rFonts w:ascii="Times New Roman" w:eastAsia="Times New Roman" w:hAnsi="Times New Roman" w:cs="Times New Roman"/>
          <w:color w:val="000000"/>
          <w:lang w:eastAsia="ru-RU"/>
        </w:rPr>
      </w:pPr>
      <w:r w:rsidRPr="00334E4D">
        <w:rPr>
          <w:rFonts w:ascii="Times New Roman" w:eastAsia="Times New Roman" w:hAnsi="Times New Roman" w:cs="Times New Roman"/>
          <w:color w:val="000000"/>
          <w:lang w:eastAsia="ru-RU"/>
        </w:rPr>
        <w:tab/>
      </w:r>
    </w:p>
    <w:p w14:paraId="455C0ED8"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инноваций социальной сферы (далее ЦИСС) Болотовой Сурен Жимбаевны, действующей на основании доверенности № 07-01/06 от 24.11.2020 года, с одной </w:t>
      </w:r>
      <w:r w:rsidRPr="00334E4D">
        <w:rPr>
          <w:rFonts w:ascii="Times New Roman" w:hAnsi="Times New Roman" w:cs="Times New Roman"/>
          <w:sz w:val="24"/>
          <w:szCs w:val="24"/>
        </w:rPr>
        <w:t xml:space="preserve">стороны и  </w:t>
      </w:r>
      <w:r w:rsidRPr="00334E4D">
        <w:rPr>
          <w:rFonts w:ascii="Times New Roman" w:hAnsi="Times New Roman" w:cs="Times New Roman"/>
          <w:sz w:val="24"/>
          <w:szCs w:val="24"/>
          <w:shd w:val="clear" w:color="auto" w:fill="FFFFFF"/>
        </w:rPr>
        <w:t>_____________________________________</w:t>
      </w:r>
      <w:r w:rsidRPr="00334E4D">
        <w:rPr>
          <w:rFonts w:ascii="Times New Roman" w:hAnsi="Times New Roman" w:cs="Times New Roman"/>
          <w:sz w:val="24"/>
          <w:szCs w:val="24"/>
        </w:rPr>
        <w:t>, действующего на основании ___________</w:t>
      </w:r>
      <w:r w:rsidRPr="00334E4D">
        <w:rPr>
          <w:rFonts w:ascii="Times New Roman" w:hAnsi="Times New Roman" w:cs="Times New Roman"/>
        </w:rPr>
        <w:t>, именуемое в дальнейшем «Исполнитель», с другой стороны, при совместном упоминании «Стороны» на основании протокола заседания Комиссии № ____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 года, заключили настоящий Договор (далее – Договор) о нижеследующем:</w:t>
      </w:r>
    </w:p>
    <w:p w14:paraId="77B255E9"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1. Предмет Договора</w:t>
      </w:r>
    </w:p>
    <w:p w14:paraId="0F96C149"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 xml:space="preserve">1.1. Предметом настоящего Договора является </w:t>
      </w:r>
      <w:sdt>
        <w:sdtPr>
          <w:rPr>
            <w:rFonts w:ascii="Times New Roman" w:hAnsi="Times New Roman" w:cs="Times New Roman"/>
          </w:rPr>
          <w:tag w:val="goog_rdk_13"/>
          <w:id w:val="1215313229"/>
        </w:sdtPr>
        <w:sdtEndPr/>
        <w:sdtContent>
          <w:sdt>
            <w:sdtPr>
              <w:rPr>
                <w:rFonts w:ascii="Times New Roman" w:hAnsi="Times New Roman" w:cs="Times New Roman"/>
              </w:rPr>
              <w:tag w:val="goog_rdk_20"/>
              <w:id w:val="2068677820"/>
            </w:sdtPr>
            <w:sdtEndPr/>
            <w:sdtContent>
              <w:r w:rsidRPr="00334E4D">
                <w:rPr>
                  <w:rFonts w:ascii="Times New Roman" w:hAnsi="Times New Roman" w:cs="Times New Roman"/>
                  <w:color w:val="000000"/>
                </w:rPr>
                <w:t xml:space="preserve">услуга по организации и проведению </w:t>
              </w:r>
              <w:r w:rsidRPr="00334E4D">
                <w:rPr>
                  <w:rFonts w:ascii="Times New Roman" w:hAnsi="Times New Roman" w:cs="Times New Roman"/>
                </w:rPr>
                <w:t xml:space="preserve">семинара для субъектов СМСП осуществляющих деятельность в области социального предпринимательства. </w:t>
              </w:r>
            </w:sdtContent>
          </w:sdt>
        </w:sdtContent>
      </w:sdt>
    </w:p>
    <w:p w14:paraId="2581C7E4"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p>
    <w:p w14:paraId="7EDE3C68"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2EC06608"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2. Место и срок оказания услуг</w:t>
      </w:r>
    </w:p>
    <w:p w14:paraId="26170B50"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2.1. Место оказания услуг – Республика Бурятия, г. Улан-Удэ, ул. Смолина, 65, Центр предпринимательства «Мой бизнес».</w:t>
      </w:r>
    </w:p>
    <w:p w14:paraId="5D19BDB3" w14:textId="208805CA"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2.2. Срок оказания услуг</w:t>
      </w:r>
      <w:r w:rsidRPr="00AB4557">
        <w:rPr>
          <w:rFonts w:ascii="Times New Roman" w:hAnsi="Times New Roman" w:cs="Times New Roman"/>
        </w:rPr>
        <w:t xml:space="preserve">: </w:t>
      </w:r>
      <w:r w:rsidRPr="00AB4557">
        <w:rPr>
          <w:rFonts w:ascii="Times New Roman" w:hAnsi="Times New Roman" w:cs="Times New Roman"/>
          <w:bCs/>
        </w:rPr>
        <w:t xml:space="preserve">не позднее </w:t>
      </w:r>
      <w:r w:rsidR="00A35515" w:rsidRPr="00AB4557">
        <w:rPr>
          <w:rFonts w:ascii="Times New Roman" w:hAnsi="Times New Roman" w:cs="Times New Roman"/>
          <w:bCs/>
        </w:rPr>
        <w:t>1 октября</w:t>
      </w:r>
      <w:r w:rsidRPr="00AB4557">
        <w:rPr>
          <w:rFonts w:ascii="Times New Roman" w:hAnsi="Times New Roman" w:cs="Times New Roman"/>
          <w:bCs/>
        </w:rPr>
        <w:t xml:space="preserve">   2021 года</w:t>
      </w:r>
      <w:r w:rsidRPr="00AB4557">
        <w:rPr>
          <w:rFonts w:ascii="Times New Roman" w:hAnsi="Times New Roman" w:cs="Times New Roman"/>
        </w:rPr>
        <w:t>.</w:t>
      </w:r>
      <w:r w:rsidRPr="00334E4D">
        <w:rPr>
          <w:rFonts w:ascii="Times New Roman" w:hAnsi="Times New Roman" w:cs="Times New Roman"/>
        </w:rPr>
        <w:t xml:space="preserve">   </w:t>
      </w:r>
    </w:p>
    <w:p w14:paraId="3F8F5A5D"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3. Цена Договора и порядок расчетов</w:t>
      </w:r>
    </w:p>
    <w:p w14:paraId="798A6F8F" w14:textId="77777777" w:rsidR="00334E4D" w:rsidRPr="00334E4D" w:rsidRDefault="00334E4D" w:rsidP="00334E4D">
      <w:pPr>
        <w:spacing w:line="256" w:lineRule="auto"/>
        <w:ind w:firstLine="567"/>
        <w:jc w:val="both"/>
        <w:rPr>
          <w:rFonts w:ascii="Times New Roman" w:hAnsi="Times New Roman" w:cs="Times New Roman"/>
          <w:sz w:val="24"/>
          <w:szCs w:val="24"/>
        </w:rPr>
      </w:pPr>
      <w:r w:rsidRPr="00334E4D">
        <w:rPr>
          <w:rFonts w:ascii="Times New Roman" w:hAnsi="Times New Roman" w:cs="Times New Roman"/>
          <w:sz w:val="24"/>
          <w:szCs w:val="24"/>
        </w:rPr>
        <w:t>3.1. Общая цена договора определяется общей суммой оказанных Исполнителем услуг.</w:t>
      </w:r>
    </w:p>
    <w:p w14:paraId="4EE6AF9E" w14:textId="200AFE66" w:rsidR="00334E4D" w:rsidRPr="00334E4D" w:rsidRDefault="00334E4D" w:rsidP="00334E4D">
      <w:pPr>
        <w:spacing w:line="256" w:lineRule="auto"/>
        <w:ind w:firstLine="567"/>
        <w:jc w:val="both"/>
        <w:rPr>
          <w:rFonts w:ascii="Times New Roman" w:hAnsi="Times New Roman" w:cs="Times New Roman"/>
          <w:sz w:val="24"/>
          <w:szCs w:val="24"/>
        </w:rPr>
      </w:pPr>
      <w:r w:rsidRPr="00334E4D">
        <w:rPr>
          <w:rFonts w:ascii="Times New Roman" w:hAnsi="Times New Roman" w:cs="Times New Roman"/>
          <w:sz w:val="24"/>
          <w:szCs w:val="24"/>
        </w:rPr>
        <w:t xml:space="preserve">3.2. Сумма договора – </w:t>
      </w:r>
      <w:r w:rsidR="00504057">
        <w:rPr>
          <w:rFonts w:ascii="Times New Roman" w:hAnsi="Times New Roman" w:cs="Times New Roman"/>
          <w:sz w:val="24"/>
          <w:szCs w:val="24"/>
        </w:rPr>
        <w:t>____</w:t>
      </w:r>
      <w:r w:rsidRPr="00334E4D">
        <w:rPr>
          <w:rFonts w:ascii="Times New Roman" w:hAnsi="Times New Roman" w:cs="Times New Roman"/>
          <w:sz w:val="24"/>
          <w:szCs w:val="24"/>
        </w:rPr>
        <w:t xml:space="preserve"> (</w:t>
      </w:r>
      <w:r w:rsidR="00504057">
        <w:rPr>
          <w:rFonts w:ascii="Times New Roman" w:hAnsi="Times New Roman" w:cs="Times New Roman"/>
          <w:sz w:val="24"/>
          <w:szCs w:val="24"/>
        </w:rPr>
        <w:t>_______</w:t>
      </w:r>
      <w:r w:rsidRPr="00334E4D">
        <w:rPr>
          <w:rFonts w:ascii="Times New Roman" w:hAnsi="Times New Roman" w:cs="Times New Roman"/>
          <w:sz w:val="24"/>
          <w:szCs w:val="24"/>
        </w:rPr>
        <w:t>) рублей 00 копеек, НДС не предусмотрен. Сумма договора включает в себя все расходы на организацию.</w:t>
      </w:r>
    </w:p>
    <w:p w14:paraId="02EC252E" w14:textId="77777777" w:rsidR="00334E4D" w:rsidRPr="00334E4D" w:rsidRDefault="00334E4D" w:rsidP="00334E4D">
      <w:pPr>
        <w:spacing w:after="0" w:line="240" w:lineRule="auto"/>
        <w:ind w:firstLine="567"/>
        <w:jc w:val="both"/>
        <w:rPr>
          <w:rFonts w:ascii="Times New Roman" w:hAnsi="Times New Roman" w:cs="Times New Roman"/>
          <w:sz w:val="24"/>
          <w:szCs w:val="24"/>
        </w:rPr>
      </w:pPr>
      <w:r w:rsidRPr="00334E4D">
        <w:rPr>
          <w:rFonts w:ascii="Times New Roman" w:hAnsi="Times New Roman" w:cs="Times New Roman"/>
          <w:sz w:val="24"/>
          <w:szCs w:val="24"/>
        </w:rPr>
        <w:lastRenderedPageBreak/>
        <w:t>3.3. Заказчик вправе уменьшить цену договора в случае несоответствия количества Участников требованиям Технического задания, из расчета 3,3333% от суммы договора за каждого не привлеченного Участника.</w:t>
      </w:r>
    </w:p>
    <w:p w14:paraId="385B14F4" w14:textId="77777777" w:rsidR="00334E4D" w:rsidRPr="00334E4D" w:rsidRDefault="00334E4D" w:rsidP="00334E4D">
      <w:pPr>
        <w:spacing w:after="0" w:line="240" w:lineRule="auto"/>
        <w:ind w:firstLine="567"/>
        <w:jc w:val="both"/>
        <w:rPr>
          <w:rFonts w:ascii="Times New Roman" w:hAnsi="Times New Roman" w:cs="Times New Roman"/>
          <w:sz w:val="24"/>
          <w:szCs w:val="24"/>
        </w:rPr>
      </w:pPr>
      <w:r w:rsidRPr="00334E4D">
        <w:rPr>
          <w:rFonts w:ascii="Times New Roman" w:hAnsi="Times New Roman" w:cs="Times New Roman"/>
          <w:sz w:val="24"/>
          <w:szCs w:val="24"/>
        </w:rPr>
        <w:t xml:space="preserve">3.4. Оплату стоимости услуг Заказчик производит </w:t>
      </w:r>
      <w:r w:rsidRPr="00334E4D">
        <w:rPr>
          <w:rFonts w:ascii="Times New Roman" w:eastAsia="Times New Roman" w:hAnsi="Times New Roman" w:cs="Times New Roman"/>
          <w:color w:val="000000"/>
          <w:sz w:val="24"/>
          <w:szCs w:val="24"/>
          <w:lang w:eastAsia="ru-RU"/>
        </w:rPr>
        <w:t xml:space="preserve">в течении 5 (пяти) рабочих дней </w:t>
      </w:r>
      <w:r w:rsidRPr="00334E4D">
        <w:rPr>
          <w:rFonts w:ascii="Times New Roman" w:hAnsi="Times New Roman" w:cs="Times New Roman"/>
          <w:sz w:val="24"/>
          <w:szCs w:val="24"/>
        </w:rPr>
        <w:t xml:space="preserve">после подписания </w:t>
      </w:r>
      <w:r w:rsidRPr="00334E4D">
        <w:rPr>
          <w:rFonts w:ascii="Times New Roman" w:eastAsia="Times New Roman" w:hAnsi="Times New Roman" w:cs="Times New Roman"/>
          <w:sz w:val="24"/>
          <w:szCs w:val="24"/>
          <w:lang w:eastAsia="ru-RU"/>
        </w:rPr>
        <w:t>всеми сторонами Акта сдачи – приемки оказанных услуг на основании счета на оплату услуг, выставленного Исполнителем.</w:t>
      </w:r>
    </w:p>
    <w:p w14:paraId="193F93CF" w14:textId="77777777" w:rsidR="00334E4D" w:rsidRPr="00334E4D" w:rsidRDefault="00334E4D" w:rsidP="00334E4D">
      <w:pPr>
        <w:spacing w:after="0" w:line="240" w:lineRule="auto"/>
        <w:ind w:firstLine="567"/>
        <w:jc w:val="both"/>
        <w:rPr>
          <w:rFonts w:ascii="Times New Roman" w:hAnsi="Times New Roman" w:cs="Times New Roman"/>
          <w:sz w:val="24"/>
          <w:szCs w:val="24"/>
        </w:rPr>
      </w:pPr>
      <w:r w:rsidRPr="00334E4D">
        <w:rPr>
          <w:rFonts w:ascii="Times New Roman" w:hAnsi="Times New Roman" w:cs="Times New Roman"/>
          <w:sz w:val="24"/>
          <w:szCs w:val="24"/>
        </w:rPr>
        <w:t>3.5. Оказанные Исполнителем услуги, не предусмотренные Техническим заданием и не согласованные с Заказчиком, оплате не подлежат.</w:t>
      </w:r>
    </w:p>
    <w:p w14:paraId="506E3040" w14:textId="65CF12BF" w:rsidR="00334E4D" w:rsidRPr="00334E4D" w:rsidRDefault="00334E4D" w:rsidP="00334E4D">
      <w:pPr>
        <w:spacing w:line="256" w:lineRule="auto"/>
        <w:ind w:firstLine="567"/>
        <w:jc w:val="both"/>
        <w:rPr>
          <w:rFonts w:ascii="Times New Roman" w:hAnsi="Times New Roman" w:cs="Times New Roman"/>
          <w:sz w:val="24"/>
          <w:szCs w:val="24"/>
        </w:rPr>
      </w:pPr>
      <w:r w:rsidRPr="00334E4D">
        <w:rPr>
          <w:rFonts w:ascii="Times New Roman" w:hAnsi="Times New Roman" w:cs="Times New Roman"/>
          <w:sz w:val="24"/>
          <w:szCs w:val="24"/>
        </w:rPr>
        <w:t>3.6.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2E3DED14" w14:textId="77777777" w:rsidR="00334E4D" w:rsidRPr="00334E4D" w:rsidRDefault="00334E4D" w:rsidP="00334E4D">
      <w:pPr>
        <w:spacing w:line="256" w:lineRule="auto"/>
        <w:jc w:val="center"/>
        <w:rPr>
          <w:rFonts w:ascii="Times New Roman" w:hAnsi="Times New Roman" w:cs="Times New Roman"/>
          <w:b/>
        </w:rPr>
      </w:pPr>
    </w:p>
    <w:p w14:paraId="18BCEC57"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4. Права и обязанности Сторон</w:t>
      </w:r>
    </w:p>
    <w:p w14:paraId="22C37171" w14:textId="77777777" w:rsidR="00334E4D" w:rsidRPr="00334E4D" w:rsidRDefault="00334E4D" w:rsidP="00334E4D">
      <w:pPr>
        <w:spacing w:line="256" w:lineRule="auto"/>
        <w:ind w:firstLine="567"/>
        <w:jc w:val="both"/>
        <w:rPr>
          <w:rFonts w:ascii="Times New Roman" w:hAnsi="Times New Roman" w:cs="Times New Roman"/>
          <w:b/>
        </w:rPr>
      </w:pPr>
      <w:r w:rsidRPr="00334E4D">
        <w:rPr>
          <w:rFonts w:ascii="Times New Roman" w:hAnsi="Times New Roman" w:cs="Times New Roman"/>
          <w:b/>
        </w:rPr>
        <w:t>4.1. Заказчик вправе:</w:t>
      </w:r>
    </w:p>
    <w:p w14:paraId="3EE3B97E"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414FEE84"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327E0C54"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4.1.3. Запрашивать у Исполнителя информацию о ходе оказываемых услуг.</w:t>
      </w:r>
    </w:p>
    <w:p w14:paraId="28ABCC35"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1C5D0FD"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4.1.5. Отказаться (полностью или частично) от оплаты услуг, не соответствующих требованиям, установленным Договором.</w:t>
      </w:r>
    </w:p>
    <w:p w14:paraId="7CEF5B8A" w14:textId="77777777" w:rsidR="00334E4D" w:rsidRPr="00334E4D" w:rsidRDefault="00334E4D" w:rsidP="00334E4D">
      <w:pPr>
        <w:spacing w:line="256" w:lineRule="auto"/>
        <w:ind w:firstLine="567"/>
        <w:jc w:val="both"/>
        <w:rPr>
          <w:rFonts w:ascii="Times New Roman" w:hAnsi="Times New Roman" w:cs="Times New Roman"/>
          <w:b/>
        </w:rPr>
      </w:pPr>
      <w:r w:rsidRPr="00334E4D">
        <w:rPr>
          <w:rFonts w:ascii="Times New Roman" w:hAnsi="Times New Roman" w:cs="Times New Roman"/>
          <w:b/>
        </w:rPr>
        <w:t>4.2. Заказчик обязан:</w:t>
      </w:r>
    </w:p>
    <w:p w14:paraId="0597B0FA"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4.2.1. Передавать Исполнителю необходимую для оказания услуг информацию.</w:t>
      </w:r>
    </w:p>
    <w:p w14:paraId="276D1368"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4.2.2. Принять оказанные Исполнителем услуги путем подписания Акта сдачи-приемки оказанных услуг либо предоставить мотивированный отказ.</w:t>
      </w:r>
    </w:p>
    <w:p w14:paraId="1E8E332E"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4.2.3. Оплатить Исполнителю услуги на условиях, предусмотренных Договором.</w:t>
      </w:r>
    </w:p>
    <w:p w14:paraId="504E409B" w14:textId="77777777" w:rsidR="00334E4D" w:rsidRPr="00334E4D" w:rsidRDefault="00334E4D" w:rsidP="00334E4D">
      <w:pPr>
        <w:spacing w:line="256" w:lineRule="auto"/>
        <w:ind w:firstLine="567"/>
        <w:jc w:val="both"/>
        <w:rPr>
          <w:rFonts w:ascii="Times New Roman" w:hAnsi="Times New Roman" w:cs="Times New Roman"/>
          <w:b/>
        </w:rPr>
      </w:pPr>
      <w:r w:rsidRPr="00334E4D">
        <w:rPr>
          <w:rFonts w:ascii="Times New Roman" w:hAnsi="Times New Roman" w:cs="Times New Roman"/>
          <w:b/>
        </w:rPr>
        <w:t>4.3. Исполнитель вправе:</w:t>
      </w:r>
    </w:p>
    <w:p w14:paraId="65114C6E"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63ADF4CC"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4.3.2. Требовать своевременной оплаты оказанных услуг.</w:t>
      </w:r>
    </w:p>
    <w:p w14:paraId="239511F9"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4.3.3. Привлекать за свой счет к исполнению своих обязательств третьих лиц по согласованию с Заказчиком.</w:t>
      </w:r>
    </w:p>
    <w:p w14:paraId="28DF4B76" w14:textId="77777777" w:rsidR="00334E4D" w:rsidRPr="00334E4D" w:rsidRDefault="00334E4D" w:rsidP="00334E4D">
      <w:pPr>
        <w:spacing w:line="256" w:lineRule="auto"/>
        <w:ind w:firstLine="567"/>
        <w:jc w:val="both"/>
        <w:rPr>
          <w:rFonts w:ascii="Times New Roman" w:hAnsi="Times New Roman" w:cs="Times New Roman"/>
          <w:b/>
        </w:rPr>
      </w:pPr>
      <w:r w:rsidRPr="00334E4D">
        <w:rPr>
          <w:rFonts w:ascii="Times New Roman" w:hAnsi="Times New Roman" w:cs="Times New Roman"/>
          <w:b/>
        </w:rPr>
        <w:t>4.4. Исполнитель обязан:</w:t>
      </w:r>
    </w:p>
    <w:p w14:paraId="195EA4B8"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5EE1D8D2"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4.4.2. Незамедлительно уведомлять Заказчика об обстоятельствах, препятствующих исполнению условий настоящего Договора.</w:t>
      </w:r>
    </w:p>
    <w:p w14:paraId="1947D00D"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4.4.3. Обеспечить сохранность документов Заказчика.</w:t>
      </w:r>
    </w:p>
    <w:p w14:paraId="73053B71"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lastRenderedPageBreak/>
        <w:t>4.4.4. По запросу Заказчика предоставлять в течение 1 (одного) рабочего дня с момента его получения информацию о ходе оказания услуг по Договору.</w:t>
      </w:r>
    </w:p>
    <w:p w14:paraId="2AC64B26"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143DB644"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4.4.6. Сдать оказанные услуги по Акту сдачи-приемки оказанных услуг и отчетным документам.</w:t>
      </w:r>
    </w:p>
    <w:p w14:paraId="1E8610CB" w14:textId="77777777" w:rsidR="00334E4D" w:rsidRPr="00334E4D" w:rsidRDefault="00334E4D" w:rsidP="00334E4D">
      <w:pPr>
        <w:spacing w:line="256" w:lineRule="auto"/>
        <w:ind w:firstLine="567"/>
        <w:jc w:val="both"/>
        <w:rPr>
          <w:rFonts w:ascii="Times New Roman" w:hAnsi="Times New Roman" w:cs="Times New Roman"/>
        </w:rPr>
      </w:pPr>
    </w:p>
    <w:p w14:paraId="178A4E0A" w14:textId="77777777" w:rsidR="00334E4D" w:rsidRPr="00334E4D" w:rsidRDefault="00334E4D" w:rsidP="00334E4D">
      <w:pPr>
        <w:spacing w:line="256" w:lineRule="auto"/>
        <w:ind w:firstLine="567"/>
        <w:jc w:val="both"/>
        <w:rPr>
          <w:rFonts w:ascii="Times New Roman" w:hAnsi="Times New Roman" w:cs="Times New Roman"/>
        </w:rPr>
      </w:pPr>
    </w:p>
    <w:p w14:paraId="2FE0A535"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5. Порядок сдачи и приемки оказанных услуг</w:t>
      </w:r>
    </w:p>
    <w:p w14:paraId="582EB858"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1362FCDC"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578B452F"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 xml:space="preserve">5.3. При отсутствии замечаний Заказчик </w:t>
      </w:r>
      <w:bookmarkStart w:id="9" w:name="_Hlk4141290"/>
      <w:r w:rsidRPr="00334E4D">
        <w:rPr>
          <w:rFonts w:ascii="Times New Roman" w:hAnsi="Times New Roman" w:cs="Times New Roman"/>
        </w:rPr>
        <w:t xml:space="preserve">в течение 5 (пяти) рабочих дней </w:t>
      </w:r>
      <w:bookmarkStart w:id="10" w:name="_Hlk3881966"/>
      <w:r w:rsidRPr="00334E4D">
        <w:rPr>
          <w:rFonts w:ascii="Times New Roman" w:hAnsi="Times New Roman" w:cs="Times New Roman"/>
        </w:rPr>
        <w:t>со дня получения Акта сдачи-приемки оказанных услуг и отчетных документов</w:t>
      </w:r>
      <w:bookmarkEnd w:id="9"/>
      <w:bookmarkEnd w:id="10"/>
      <w:r w:rsidRPr="00334E4D">
        <w:rPr>
          <w:rFonts w:ascii="Times New Roman" w:hAnsi="Times New Roman" w:cs="Times New Roman"/>
        </w:rPr>
        <w:t>, подписывает Акт сдачи-приемки оказанных услуг, направляет один экземпляр Акта Исполнителю.</w:t>
      </w:r>
    </w:p>
    <w:p w14:paraId="14E9FDEF"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5.4. В течение 5 (пяти) рабочих дней со дня подписания Акта сдачи-приемки оказанных услуг Заказчик производит окончательный расчет с Исполнителем.</w:t>
      </w:r>
    </w:p>
    <w:p w14:paraId="6FBF75D7"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5.5. В случае отказа от подписания Акта сдачи-приемки оказанных услуг Заказчик в течение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1F18A5E7"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6. Ответственность Сторон</w:t>
      </w:r>
    </w:p>
    <w:p w14:paraId="0FA15EDF"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CC13D38" w14:textId="4E351763" w:rsidR="00334E4D" w:rsidRPr="00334E4D" w:rsidRDefault="00334E4D" w:rsidP="00334E4D">
      <w:pPr>
        <w:spacing w:line="256" w:lineRule="auto"/>
        <w:ind w:firstLine="567"/>
        <w:jc w:val="both"/>
        <w:rPr>
          <w:rFonts w:ascii="Times New Roman" w:hAnsi="Times New Roman" w:cs="Times New Roman"/>
          <w:color w:val="FF0000"/>
        </w:rPr>
      </w:pPr>
      <w:r w:rsidRPr="00334E4D">
        <w:rPr>
          <w:rFonts w:ascii="Times New Roman" w:hAnsi="Times New Roman" w:cs="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w:t>
      </w:r>
    </w:p>
    <w:p w14:paraId="5C566DA0"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7AB87C9F"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291D660"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6.6. Исполнитель несет ответственность за сохранность переданных ему Заказчиком документов и информации.</w:t>
      </w:r>
    </w:p>
    <w:p w14:paraId="7FD9E907"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7. Порядок разрешения споров</w:t>
      </w:r>
    </w:p>
    <w:p w14:paraId="65CDAEAC"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1EB2E383" w14:textId="77777777" w:rsidR="00334E4D" w:rsidRPr="00334E4D" w:rsidRDefault="00334E4D" w:rsidP="00334E4D">
      <w:pPr>
        <w:spacing w:line="256" w:lineRule="auto"/>
        <w:ind w:firstLine="567"/>
        <w:jc w:val="both"/>
        <w:rPr>
          <w:rFonts w:ascii="Times New Roman" w:hAnsi="Times New Roman" w:cs="Times New Roman"/>
        </w:rPr>
      </w:pPr>
      <w:r w:rsidRPr="00334E4D">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FCEE910"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8. Порядок изменения и расторжения договора</w:t>
      </w:r>
    </w:p>
    <w:p w14:paraId="4FCFE7CC" w14:textId="77777777" w:rsidR="00334E4D" w:rsidRPr="00334E4D" w:rsidRDefault="00334E4D" w:rsidP="00334E4D">
      <w:pPr>
        <w:spacing w:after="0" w:line="240" w:lineRule="auto"/>
        <w:ind w:firstLine="567"/>
        <w:rPr>
          <w:rFonts w:ascii="Times New Roman" w:eastAsia="Calibri" w:hAnsi="Times New Roman" w:cs="Times New Roman"/>
          <w:color w:val="FF0000"/>
        </w:rPr>
      </w:pPr>
      <w:r w:rsidRPr="00334E4D">
        <w:rPr>
          <w:rFonts w:ascii="Times New Roman" w:eastAsia="Calibri" w:hAnsi="Times New Roman" w:cs="Times New Roman"/>
        </w:rPr>
        <w:lastRenderedPageBreak/>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w:t>
      </w:r>
    </w:p>
    <w:p w14:paraId="75FC66E8"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Основаниями для расторжения Договора в одностороннем порядке по инициативе Заказчика являются:</w:t>
      </w:r>
    </w:p>
    <w:p w14:paraId="6F04BE66"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 некачественная оказанная услуга (5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24095374"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 xml:space="preserve">- нарушение сроков и требований оказания услуги согласно Технического задания. </w:t>
      </w:r>
    </w:p>
    <w:p w14:paraId="14D3617C"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0C4F8B72"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62A54D22"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7A8CFE72" w14:textId="77777777" w:rsidR="00334E4D" w:rsidRPr="00334E4D" w:rsidRDefault="00334E4D" w:rsidP="00334E4D">
      <w:pPr>
        <w:spacing w:after="0" w:line="240" w:lineRule="auto"/>
        <w:ind w:firstLine="567"/>
        <w:rPr>
          <w:rFonts w:ascii="Times New Roman" w:eastAsia="Calibri" w:hAnsi="Times New Roman" w:cs="Times New Roman"/>
        </w:rPr>
      </w:pPr>
    </w:p>
    <w:p w14:paraId="0E0A473D" w14:textId="77777777" w:rsidR="00334E4D" w:rsidRPr="00334E4D" w:rsidRDefault="00334E4D" w:rsidP="00334E4D">
      <w:pPr>
        <w:spacing w:after="0" w:line="240" w:lineRule="auto"/>
        <w:ind w:firstLine="567"/>
        <w:jc w:val="center"/>
        <w:rPr>
          <w:rFonts w:ascii="Times New Roman" w:eastAsia="Calibri" w:hAnsi="Times New Roman" w:cs="Times New Roman"/>
          <w:b/>
        </w:rPr>
      </w:pPr>
      <w:r w:rsidRPr="00334E4D">
        <w:rPr>
          <w:rFonts w:ascii="Times New Roman" w:eastAsia="Calibri" w:hAnsi="Times New Roman" w:cs="Times New Roman"/>
          <w:b/>
        </w:rPr>
        <w:t>9. Прочие условия</w:t>
      </w:r>
    </w:p>
    <w:p w14:paraId="3B5BB153" w14:textId="5A1A393A"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A35515">
        <w:rPr>
          <w:rFonts w:ascii="Times New Roman" w:eastAsia="Calibri" w:hAnsi="Times New Roman" w:cs="Times New Roman"/>
        </w:rPr>
        <w:t>1</w:t>
      </w:r>
      <w:r w:rsidRPr="00334E4D">
        <w:rPr>
          <w:rFonts w:ascii="Times New Roman" w:eastAsia="Calibri" w:hAnsi="Times New Roman" w:cs="Times New Roman"/>
        </w:rPr>
        <w:t xml:space="preserve"> </w:t>
      </w:r>
      <w:r w:rsidR="00A35515">
        <w:rPr>
          <w:rFonts w:ascii="Times New Roman" w:eastAsia="Calibri" w:hAnsi="Times New Roman" w:cs="Times New Roman"/>
        </w:rPr>
        <w:t>октября</w:t>
      </w:r>
      <w:r w:rsidRPr="00334E4D">
        <w:rPr>
          <w:rFonts w:ascii="Times New Roman" w:eastAsia="Calibri" w:hAnsi="Times New Roman" w:cs="Times New Roman"/>
        </w:rPr>
        <w:t xml:space="preserve"> 2021 года.</w:t>
      </w:r>
      <w:r w:rsidRPr="00334E4D">
        <w:rPr>
          <w:rFonts w:ascii="Times New Roman" w:eastAsia="Calibri" w:hAnsi="Times New Roman" w:cs="Times New Roman"/>
        </w:rPr>
        <w:b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47AE7F8A"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9.3. Договор составлен в 2 (двух) экземплярах, имеющих одинаковую юридическую силу, по одному для каждой из Сторон.</w:t>
      </w:r>
    </w:p>
    <w:p w14:paraId="0C5FA86E"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9.4. Приложения к Договору составляют его неотъемлемую часть.</w:t>
      </w:r>
    </w:p>
    <w:p w14:paraId="4CCD2887" w14:textId="77777777" w:rsidR="00334E4D" w:rsidRPr="00334E4D" w:rsidRDefault="00334E4D" w:rsidP="00334E4D">
      <w:pPr>
        <w:spacing w:after="0" w:line="240" w:lineRule="auto"/>
        <w:ind w:firstLine="567"/>
        <w:rPr>
          <w:rFonts w:ascii="Times New Roman" w:eastAsia="Calibri" w:hAnsi="Times New Roman" w:cs="Times New Roman"/>
        </w:rPr>
      </w:pPr>
      <w:r w:rsidRPr="00334E4D">
        <w:rPr>
          <w:rFonts w:ascii="Times New Roman" w:eastAsia="Calibri" w:hAnsi="Times New Roman" w:cs="Times New Roman"/>
        </w:rPr>
        <w:t>9.5. Вопросы, не урегулированные Договором, разрешаются в соответствии с действующим законодательством Российской Федерации.</w:t>
      </w:r>
    </w:p>
    <w:p w14:paraId="75988F18" w14:textId="77777777" w:rsidR="00334E4D" w:rsidRPr="00334E4D" w:rsidRDefault="00334E4D" w:rsidP="00334E4D">
      <w:pPr>
        <w:spacing w:after="0" w:line="240" w:lineRule="auto"/>
        <w:ind w:firstLine="567"/>
        <w:rPr>
          <w:rFonts w:ascii="Times New Roman" w:eastAsia="Calibri" w:hAnsi="Times New Roman" w:cs="Times New Roman"/>
        </w:rPr>
      </w:pPr>
    </w:p>
    <w:p w14:paraId="78B67391" w14:textId="77777777" w:rsidR="00334E4D" w:rsidRPr="00334E4D" w:rsidRDefault="00334E4D" w:rsidP="00334E4D">
      <w:pPr>
        <w:spacing w:line="256" w:lineRule="auto"/>
        <w:jc w:val="center"/>
        <w:rPr>
          <w:rFonts w:ascii="Times New Roman" w:hAnsi="Times New Roman" w:cs="Times New Roman"/>
          <w:b/>
        </w:rPr>
      </w:pPr>
      <w:r w:rsidRPr="00334E4D">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334E4D" w:rsidRPr="00334E4D" w14:paraId="09B255E8" w14:textId="77777777" w:rsidTr="00CB6B9D">
        <w:tc>
          <w:tcPr>
            <w:tcW w:w="4672" w:type="dxa"/>
          </w:tcPr>
          <w:p w14:paraId="0A7C7897"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Заказчик</w:t>
            </w:r>
          </w:p>
          <w:p w14:paraId="642AF685"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b/>
                <w:bCs/>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334E4D">
              <w:rPr>
                <w:rFonts w:ascii="Times New Roman" w:eastAsia="Calibri" w:hAnsi="Times New Roman" w:cs="Times New Roman"/>
              </w:rPr>
              <w:t>.</w:t>
            </w:r>
          </w:p>
          <w:p w14:paraId="5F4038F6"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ИНН 0323358650</w:t>
            </w:r>
          </w:p>
          <w:p w14:paraId="3DD61DBE"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ОГРН 1110327011640</w:t>
            </w:r>
          </w:p>
          <w:p w14:paraId="5A3FDCD6"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Адрес: 670000, Республика Бурятия, г. Улан-Удэ, ул. Смолина, 65</w:t>
            </w:r>
          </w:p>
          <w:p w14:paraId="5F07DD46"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 xml:space="preserve">Телефон/факс: (8 800) 30-30-123, </w:t>
            </w:r>
          </w:p>
          <w:p w14:paraId="4BC0B6F9"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e-mail: info@msp03.ru</w:t>
            </w:r>
          </w:p>
          <w:p w14:paraId="3B38418E"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Расчетный счет:</w:t>
            </w:r>
            <w:r w:rsidRPr="00334E4D">
              <w:rPr>
                <w:rFonts w:ascii="Times New Roman" w:eastAsia="Times New Roman" w:hAnsi="Times New Roman" w:cs="Times New Roman"/>
                <w:sz w:val="24"/>
                <w:szCs w:val="24"/>
              </w:rPr>
              <w:t>40603810804000000036</w:t>
            </w:r>
            <w:r w:rsidRPr="00334E4D">
              <w:rPr>
                <w:rFonts w:ascii="Times New Roman" w:eastAsia="Calibri" w:hAnsi="Times New Roman" w:cs="Times New Roman"/>
              </w:rPr>
              <w:t xml:space="preserve"> </w:t>
            </w:r>
          </w:p>
          <w:p w14:paraId="7837A8EB"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Банк СИБИРСКИЙ Ф-Л ПАО «ПРОМСВЯЗЬБАНК» г. Новосибирск</w:t>
            </w:r>
          </w:p>
          <w:p w14:paraId="0A583264"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БИК 045004816</w:t>
            </w:r>
            <w:r w:rsidRPr="00334E4D">
              <w:rPr>
                <w:rFonts w:ascii="Times New Roman" w:eastAsia="Calibri" w:hAnsi="Times New Roman" w:cs="Times New Roman"/>
              </w:rPr>
              <w:tab/>
            </w:r>
          </w:p>
          <w:p w14:paraId="7491D2E8"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Корр. Счет 30101810500000000816</w:t>
            </w:r>
          </w:p>
          <w:p w14:paraId="19551169" w14:textId="77777777" w:rsidR="00334E4D" w:rsidRPr="00334E4D" w:rsidRDefault="00334E4D" w:rsidP="00334E4D">
            <w:pPr>
              <w:spacing w:after="0" w:line="256" w:lineRule="auto"/>
              <w:rPr>
                <w:rFonts w:ascii="Times New Roman" w:eastAsia="Calibri" w:hAnsi="Times New Roman" w:cs="Times New Roman"/>
              </w:rPr>
            </w:pPr>
          </w:p>
          <w:p w14:paraId="6F8997D3" w14:textId="77777777" w:rsidR="00334E4D" w:rsidRPr="00334E4D" w:rsidRDefault="00334E4D" w:rsidP="00334E4D">
            <w:pPr>
              <w:spacing w:after="0" w:line="256" w:lineRule="auto"/>
              <w:rPr>
                <w:rFonts w:ascii="Times New Roman" w:eastAsia="Calibri" w:hAnsi="Times New Roman" w:cs="Times New Roman"/>
              </w:rPr>
            </w:pPr>
          </w:p>
          <w:p w14:paraId="0C9259B7"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Руководитель ЦИСС</w:t>
            </w:r>
          </w:p>
          <w:p w14:paraId="65886FDC" w14:textId="77777777" w:rsidR="00334E4D" w:rsidRPr="00334E4D" w:rsidRDefault="00334E4D" w:rsidP="00334E4D">
            <w:pPr>
              <w:spacing w:after="0" w:line="256" w:lineRule="auto"/>
              <w:rPr>
                <w:rFonts w:ascii="Times New Roman" w:eastAsia="Calibri" w:hAnsi="Times New Roman" w:cs="Times New Roman"/>
              </w:rPr>
            </w:pPr>
          </w:p>
          <w:p w14:paraId="3E383578"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____________________ Болотова С.Ж.</w:t>
            </w:r>
          </w:p>
          <w:p w14:paraId="0D6821AD"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М.П.</w:t>
            </w:r>
          </w:p>
        </w:tc>
        <w:tc>
          <w:tcPr>
            <w:tcW w:w="4673" w:type="dxa"/>
          </w:tcPr>
          <w:p w14:paraId="6EE09E98" w14:textId="77777777" w:rsidR="00334E4D" w:rsidRPr="00334E4D" w:rsidRDefault="00334E4D" w:rsidP="00334E4D">
            <w:pPr>
              <w:spacing w:after="0" w:line="256" w:lineRule="auto"/>
              <w:rPr>
                <w:rFonts w:ascii="Times New Roman" w:eastAsia="Calibri" w:hAnsi="Times New Roman" w:cs="Times New Roman"/>
              </w:rPr>
            </w:pPr>
            <w:r w:rsidRPr="00334E4D">
              <w:rPr>
                <w:rFonts w:ascii="Times New Roman" w:eastAsia="Calibri" w:hAnsi="Times New Roman" w:cs="Times New Roman"/>
              </w:rPr>
              <w:t>Исполнитель</w:t>
            </w:r>
          </w:p>
          <w:p w14:paraId="3A3128A0" w14:textId="77777777" w:rsidR="00334E4D" w:rsidRPr="00334E4D" w:rsidRDefault="00334E4D" w:rsidP="00334E4D">
            <w:pPr>
              <w:spacing w:after="0" w:line="240" w:lineRule="auto"/>
              <w:rPr>
                <w:rFonts w:ascii="Times New Roman" w:eastAsia="Times New Roman" w:hAnsi="Times New Roman" w:cs="Times New Roman"/>
                <w:lang w:eastAsia="ru-RU"/>
              </w:rPr>
            </w:pPr>
            <w:r w:rsidRPr="00334E4D">
              <w:rPr>
                <w:rFonts w:ascii="Times New Roman" w:hAnsi="Times New Roman"/>
              </w:rPr>
              <w:t xml:space="preserve"> </w:t>
            </w:r>
          </w:p>
          <w:p w14:paraId="0AF06243"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2F6598A"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FD5DB9F"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A575075"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2B66F59"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BDA70CF"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626C058"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7ADAF49"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D2A49A6"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A58661B"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C51FCF1"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06168F1"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03B2A6"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CE986FC"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5EC54FA"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684D615"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115C69B"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B71267C"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34E4D">
              <w:rPr>
                <w:rFonts w:ascii="Times New Roman" w:eastAsia="Times New Roman" w:hAnsi="Times New Roman" w:cs="Times New Roman"/>
                <w:lang w:eastAsia="ru-RU"/>
              </w:rPr>
              <w:t>Директор</w:t>
            </w:r>
          </w:p>
          <w:p w14:paraId="6EDE5EC0" w14:textId="77777777" w:rsidR="00334E4D" w:rsidRPr="00334E4D" w:rsidRDefault="00334E4D" w:rsidP="00334E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E5E7C1" w14:textId="77777777" w:rsidR="00334E4D" w:rsidRPr="00334E4D" w:rsidRDefault="00334E4D" w:rsidP="00334E4D">
            <w:pPr>
              <w:widowControl w:val="0"/>
              <w:autoSpaceDE w:val="0"/>
              <w:autoSpaceDN w:val="0"/>
              <w:adjustRightInd w:val="0"/>
              <w:spacing w:line="256" w:lineRule="auto"/>
              <w:jc w:val="both"/>
              <w:rPr>
                <w:rFonts w:ascii="Times New Roman" w:eastAsia="Times New Roman" w:hAnsi="Times New Roman" w:cs="Times New Roman"/>
                <w:lang w:eastAsia="ru-RU"/>
              </w:rPr>
            </w:pPr>
            <w:r w:rsidRPr="00334E4D">
              <w:rPr>
                <w:rFonts w:ascii="Times New Roman" w:eastAsia="Times New Roman" w:hAnsi="Times New Roman" w:cs="Times New Roman"/>
                <w:lang w:eastAsia="ru-RU"/>
              </w:rPr>
              <w:t xml:space="preserve">_________________ </w:t>
            </w:r>
            <w:r w:rsidRPr="00334E4D">
              <w:rPr>
                <w:rFonts w:ascii="Times New Roman" w:eastAsia="Calibri" w:hAnsi="Times New Roman" w:cs="Times New Roman"/>
                <w:color w:val="000000"/>
                <w:lang w:eastAsia="ru-RU"/>
              </w:rPr>
              <w:t xml:space="preserve"> </w:t>
            </w:r>
          </w:p>
          <w:p w14:paraId="05F8C8A2" w14:textId="77777777" w:rsidR="00334E4D" w:rsidRPr="00334E4D" w:rsidRDefault="00334E4D" w:rsidP="00334E4D">
            <w:pPr>
              <w:spacing w:line="256" w:lineRule="auto"/>
              <w:rPr>
                <w:rFonts w:ascii="Times New Roman" w:eastAsia="Times New Roman" w:hAnsi="Times New Roman" w:cs="Times New Roman"/>
                <w:lang w:eastAsia="ru-RU"/>
              </w:rPr>
            </w:pPr>
            <w:r w:rsidRPr="00334E4D">
              <w:rPr>
                <w:rFonts w:ascii="Times New Roman" w:eastAsia="Times New Roman" w:hAnsi="Times New Roman" w:cs="Times New Roman"/>
                <w:lang w:eastAsia="ru-RU"/>
              </w:rPr>
              <w:t>М.П.</w:t>
            </w:r>
          </w:p>
          <w:p w14:paraId="3435A972" w14:textId="77777777" w:rsidR="00334E4D" w:rsidRPr="00334E4D" w:rsidRDefault="00334E4D" w:rsidP="00334E4D">
            <w:pPr>
              <w:spacing w:after="0" w:line="256" w:lineRule="auto"/>
              <w:rPr>
                <w:rFonts w:ascii="Times New Roman" w:eastAsia="Calibri" w:hAnsi="Times New Roman" w:cs="Times New Roman"/>
              </w:rPr>
            </w:pPr>
          </w:p>
        </w:tc>
      </w:tr>
    </w:tbl>
    <w:p w14:paraId="746B7506" w14:textId="59756941" w:rsidR="00602A56" w:rsidRDefault="00602A56" w:rsidP="00334E4D">
      <w:pPr>
        <w:spacing w:after="0" w:line="300" w:lineRule="auto"/>
        <w:rPr>
          <w:rFonts w:ascii="Times New Roman" w:eastAsia="Times New Roman" w:hAnsi="Times New Roman" w:cs="Times New Roman"/>
          <w:sz w:val="24"/>
          <w:szCs w:val="24"/>
          <w:lang w:eastAsia="ru-RU"/>
        </w:rPr>
      </w:pPr>
    </w:p>
    <w:p w14:paraId="0853C90B" w14:textId="540F04CC" w:rsidR="00602A56" w:rsidRDefault="00602A56" w:rsidP="0085250A">
      <w:pPr>
        <w:spacing w:after="0" w:line="300" w:lineRule="auto"/>
        <w:ind w:firstLine="709"/>
        <w:jc w:val="right"/>
        <w:rPr>
          <w:rFonts w:ascii="Times New Roman" w:eastAsia="Times New Roman" w:hAnsi="Times New Roman" w:cs="Times New Roman"/>
          <w:sz w:val="24"/>
          <w:szCs w:val="24"/>
          <w:lang w:eastAsia="ru-RU"/>
        </w:rPr>
      </w:pPr>
    </w:p>
    <w:p w14:paraId="5F37F706" w14:textId="010C971F" w:rsidR="00334E4D" w:rsidRDefault="00334E4D" w:rsidP="0085250A">
      <w:pPr>
        <w:spacing w:after="0" w:line="300" w:lineRule="auto"/>
        <w:ind w:firstLine="709"/>
        <w:jc w:val="right"/>
        <w:rPr>
          <w:rFonts w:ascii="Times New Roman" w:eastAsia="Times New Roman" w:hAnsi="Times New Roman" w:cs="Times New Roman"/>
          <w:sz w:val="24"/>
          <w:szCs w:val="24"/>
          <w:lang w:eastAsia="ru-RU"/>
        </w:rPr>
      </w:pPr>
    </w:p>
    <w:p w14:paraId="5B0E2FFD" w14:textId="4A53F1CD" w:rsidR="00334E4D" w:rsidRDefault="00334E4D" w:rsidP="0085250A">
      <w:pPr>
        <w:spacing w:after="0" w:line="300" w:lineRule="auto"/>
        <w:ind w:firstLine="709"/>
        <w:jc w:val="right"/>
        <w:rPr>
          <w:rFonts w:ascii="Times New Roman" w:eastAsia="Times New Roman" w:hAnsi="Times New Roman" w:cs="Times New Roman"/>
          <w:sz w:val="24"/>
          <w:szCs w:val="24"/>
          <w:lang w:eastAsia="ru-RU"/>
        </w:rPr>
      </w:pPr>
    </w:p>
    <w:p w14:paraId="11701234" w14:textId="77777777" w:rsidR="00334E4D" w:rsidRDefault="00334E4D" w:rsidP="0085250A">
      <w:pPr>
        <w:spacing w:after="0" w:line="300" w:lineRule="auto"/>
        <w:ind w:firstLine="709"/>
        <w:jc w:val="right"/>
        <w:rPr>
          <w:rFonts w:ascii="Times New Roman" w:eastAsia="Times New Roman" w:hAnsi="Times New Roman" w:cs="Times New Roman"/>
          <w:sz w:val="24"/>
          <w:szCs w:val="24"/>
          <w:lang w:eastAsia="ru-RU"/>
        </w:rPr>
      </w:pPr>
    </w:p>
    <w:p w14:paraId="10BA0E23" w14:textId="77777777" w:rsidR="00797828" w:rsidRDefault="00797828" w:rsidP="0085250A">
      <w:pPr>
        <w:spacing w:after="0" w:line="300" w:lineRule="auto"/>
        <w:ind w:firstLine="709"/>
        <w:jc w:val="right"/>
        <w:rPr>
          <w:rFonts w:ascii="Times New Roman" w:eastAsia="Times New Roman" w:hAnsi="Times New Roman" w:cs="Times New Roman"/>
          <w:sz w:val="24"/>
          <w:szCs w:val="24"/>
          <w:lang w:eastAsia="ru-RU"/>
        </w:rPr>
      </w:pPr>
    </w:p>
    <w:p w14:paraId="4CBD1394" w14:textId="77777777" w:rsidR="0085250A" w:rsidRPr="00277052" w:rsidRDefault="0085250A" w:rsidP="0085250A">
      <w:pPr>
        <w:spacing w:after="0" w:line="300" w:lineRule="auto"/>
        <w:ind w:firstLine="709"/>
        <w:jc w:val="right"/>
        <w:rPr>
          <w:rFonts w:ascii="Times New Roman" w:eastAsia="Times New Roman" w:hAnsi="Times New Roman" w:cs="Times New Roman"/>
          <w:sz w:val="24"/>
          <w:szCs w:val="24"/>
          <w:lang w:eastAsia="ru-RU"/>
        </w:rPr>
      </w:pPr>
      <w:r w:rsidRPr="00277052">
        <w:rPr>
          <w:rFonts w:ascii="Times New Roman" w:eastAsia="Times New Roman" w:hAnsi="Times New Roman" w:cs="Times New Roman"/>
          <w:sz w:val="24"/>
          <w:szCs w:val="24"/>
          <w:lang w:eastAsia="ru-RU"/>
        </w:rPr>
        <w:t xml:space="preserve">Приложение № </w:t>
      </w:r>
      <w:r w:rsidR="00006DC9">
        <w:rPr>
          <w:rFonts w:ascii="Times New Roman" w:eastAsia="Times New Roman" w:hAnsi="Times New Roman" w:cs="Times New Roman"/>
          <w:sz w:val="24"/>
          <w:szCs w:val="24"/>
          <w:lang w:eastAsia="ru-RU"/>
        </w:rPr>
        <w:t>3</w:t>
      </w:r>
    </w:p>
    <w:p w14:paraId="0CA4FDD2" w14:textId="77777777" w:rsidR="00EC23D1" w:rsidRDefault="00EC23D1" w:rsidP="00EC23D1">
      <w:pPr>
        <w:spacing w:after="0" w:line="300" w:lineRule="auto"/>
        <w:ind w:left="4962"/>
        <w:jc w:val="both"/>
        <w:rPr>
          <w:rFonts w:ascii="Times New Roman" w:eastAsia="Times New Roman" w:hAnsi="Times New Roman" w:cs="Times New Roman"/>
          <w:b/>
          <w:sz w:val="24"/>
          <w:szCs w:val="24"/>
          <w:lang w:eastAsia="ru-RU"/>
        </w:rPr>
      </w:pPr>
      <w:r w:rsidRPr="00277052">
        <w:rPr>
          <w:rFonts w:ascii="Times New Roman" w:eastAsia="Times New Roman" w:hAnsi="Times New Roman" w:cs="Times New Roman"/>
          <w:sz w:val="24"/>
          <w:szCs w:val="24"/>
          <w:lang w:eastAsia="ru-RU"/>
        </w:rPr>
        <w:t>к</w:t>
      </w:r>
      <w:r w:rsidR="0085250A" w:rsidRPr="00277052">
        <w:rPr>
          <w:rFonts w:ascii="Times New Roman" w:eastAsia="Times New Roman" w:hAnsi="Times New Roman" w:cs="Times New Roman"/>
          <w:sz w:val="24"/>
          <w:szCs w:val="24"/>
          <w:lang w:eastAsia="ru-RU"/>
        </w:rPr>
        <w:t xml:space="preserve"> Извещению о проведении открытого конкурса </w:t>
      </w:r>
      <w:bookmarkEnd w:id="6"/>
      <w:r w:rsidRPr="00277052">
        <w:rPr>
          <w:rFonts w:ascii="Times New Roman" w:hAnsi="Times New Roman" w:cs="Times New Roman"/>
          <w:sz w:val="24"/>
          <w:szCs w:val="24"/>
        </w:rPr>
        <w:t xml:space="preserve">от </w:t>
      </w:r>
      <w:r w:rsidR="00864C36">
        <w:rPr>
          <w:rFonts w:ascii="Times New Roman" w:eastAsia="Times New Roman" w:hAnsi="Times New Roman" w:cs="Times New Roman"/>
          <w:sz w:val="24"/>
          <w:szCs w:val="24"/>
          <w:lang w:eastAsia="ru-RU"/>
        </w:rPr>
        <w:t>________________________________________</w:t>
      </w:r>
    </w:p>
    <w:p w14:paraId="30AA07BB" w14:textId="77777777" w:rsidR="00EC23D1" w:rsidRDefault="00EC23D1" w:rsidP="00EC23D1">
      <w:pPr>
        <w:spacing w:after="0" w:line="300" w:lineRule="auto"/>
        <w:ind w:left="4962"/>
        <w:jc w:val="both"/>
        <w:rPr>
          <w:rFonts w:ascii="Times New Roman" w:eastAsia="Times New Roman" w:hAnsi="Times New Roman" w:cs="Times New Roman"/>
          <w:b/>
          <w:sz w:val="24"/>
          <w:szCs w:val="24"/>
          <w:lang w:eastAsia="ru-RU"/>
        </w:rPr>
      </w:pPr>
    </w:p>
    <w:p w14:paraId="05F74B62" w14:textId="77777777" w:rsidR="0085250A" w:rsidRPr="0085250A" w:rsidRDefault="0085250A" w:rsidP="00EC23D1">
      <w:pPr>
        <w:spacing w:after="0" w:line="300" w:lineRule="auto"/>
        <w:ind w:left="4962"/>
        <w:jc w:val="right"/>
        <w:rPr>
          <w:rFonts w:ascii="Times New Roman" w:eastAsia="Times New Roman" w:hAnsi="Times New Roman" w:cs="Times New Roman"/>
          <w:sz w:val="24"/>
          <w:szCs w:val="24"/>
          <w:lang w:eastAsia="ru-RU"/>
        </w:rPr>
      </w:pPr>
      <w:r w:rsidRPr="0085250A">
        <w:rPr>
          <w:rFonts w:ascii="Times New Roman" w:eastAsia="Times New Roman" w:hAnsi="Times New Roman" w:cs="Times New Roman"/>
          <w:b/>
          <w:sz w:val="24"/>
          <w:szCs w:val="24"/>
          <w:lang w:eastAsia="ru-RU"/>
        </w:rPr>
        <w:t xml:space="preserve">На фирменном бланке организации </w:t>
      </w:r>
    </w:p>
    <w:p w14:paraId="7B1395C9" w14:textId="77777777" w:rsidR="0085250A" w:rsidRPr="0085250A" w:rsidRDefault="0085250A" w:rsidP="0085250A">
      <w:pPr>
        <w:spacing w:after="2" w:line="268" w:lineRule="auto"/>
        <w:ind w:left="4962" w:right="57" w:hanging="10"/>
        <w:jc w:val="right"/>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9664026" w14:textId="77777777" w:rsidR="0085250A" w:rsidRPr="0085250A" w:rsidRDefault="0085250A" w:rsidP="0085250A">
      <w:pPr>
        <w:spacing w:after="0" w:line="256" w:lineRule="auto"/>
        <w:jc w:val="right"/>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 </w:t>
      </w:r>
    </w:p>
    <w:p w14:paraId="22B7BCA9" w14:textId="77777777" w:rsidR="0085250A" w:rsidRPr="0085250A" w:rsidRDefault="0085250A" w:rsidP="0085250A">
      <w:pPr>
        <w:spacing w:after="26" w:line="256" w:lineRule="auto"/>
        <w:ind w:left="56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b/>
          <w:sz w:val="24"/>
          <w:szCs w:val="24"/>
          <w:lang w:eastAsia="ru-RU"/>
        </w:rPr>
        <w:t xml:space="preserve"> </w:t>
      </w:r>
    </w:p>
    <w:p w14:paraId="7DCD647A" w14:textId="77777777" w:rsidR="0085250A" w:rsidRPr="0085250A" w:rsidRDefault="0085250A" w:rsidP="0085250A">
      <w:pPr>
        <w:keepNext/>
        <w:keepLines/>
        <w:spacing w:after="0" w:line="268" w:lineRule="auto"/>
        <w:ind w:right="-1"/>
        <w:jc w:val="center"/>
        <w:outlineLvl w:val="0"/>
        <w:rPr>
          <w:rFonts w:ascii="Times New Roman" w:eastAsia="Times New Roman" w:hAnsi="Times New Roman" w:cs="Times New Roman"/>
          <w:b/>
          <w:color w:val="000000"/>
          <w:sz w:val="24"/>
          <w:szCs w:val="24"/>
          <w:lang w:eastAsia="ru-RU"/>
        </w:rPr>
      </w:pPr>
      <w:r w:rsidRPr="0085250A">
        <w:rPr>
          <w:rFonts w:ascii="Times New Roman" w:eastAsia="Times New Roman" w:hAnsi="Times New Roman" w:cs="Times New Roman"/>
          <w:b/>
          <w:color w:val="000000"/>
          <w:sz w:val="24"/>
          <w:szCs w:val="24"/>
          <w:lang w:eastAsia="ru-RU"/>
        </w:rPr>
        <w:t>Заявка на участие в конкурсе № ___ от____</w:t>
      </w:r>
    </w:p>
    <w:p w14:paraId="4B94884B" w14:textId="77777777" w:rsidR="0085250A" w:rsidRPr="0085250A" w:rsidRDefault="0085250A" w:rsidP="0085250A">
      <w:pPr>
        <w:spacing w:after="0" w:line="256" w:lineRule="auto"/>
        <w:ind w:left="56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b/>
          <w:sz w:val="24"/>
          <w:szCs w:val="24"/>
          <w:lang w:eastAsia="ru-RU"/>
        </w:rPr>
        <w:t xml:space="preserve"> </w:t>
      </w:r>
    </w:p>
    <w:p w14:paraId="1C3D7559" w14:textId="77777777" w:rsidR="0085250A" w:rsidRPr="0085250A" w:rsidRDefault="0085250A" w:rsidP="0085250A">
      <w:pPr>
        <w:numPr>
          <w:ilvl w:val="0"/>
          <w:numId w:val="6"/>
        </w:numPr>
        <w:spacing w:after="5"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Изучив Извещение о проведении конкурса  </w:t>
      </w:r>
    </w:p>
    <w:p w14:paraId="7CCB9179" w14:textId="77777777" w:rsidR="0085250A" w:rsidRPr="0085250A" w:rsidRDefault="0085250A" w:rsidP="0085250A">
      <w:pPr>
        <w:spacing w:after="5" w:line="254" w:lineRule="auto"/>
        <w:ind w:left="3528" w:right="62" w:hanging="3543"/>
        <w:rPr>
          <w:rFonts w:ascii="Times New Roman" w:eastAsia="Times New Roman" w:hAnsi="Times New Roman" w:cs="Times New Roman"/>
          <w:i/>
          <w:sz w:val="24"/>
          <w:szCs w:val="24"/>
          <w:lang w:eastAsia="ru-RU"/>
        </w:rPr>
      </w:pPr>
      <w:r w:rsidRPr="0085250A">
        <w:rPr>
          <w:rFonts w:ascii="Times New Roman" w:eastAsia="Times New Roman" w:hAnsi="Times New Roman" w:cs="Times New Roman"/>
          <w:sz w:val="24"/>
          <w:szCs w:val="24"/>
          <w:lang w:eastAsia="ru-RU"/>
        </w:rPr>
        <w:t xml:space="preserve">_____________________________________________________________________________ </w:t>
      </w:r>
      <w:r w:rsidRPr="0085250A">
        <w:rPr>
          <w:rFonts w:ascii="Times New Roman" w:eastAsia="Times New Roman" w:hAnsi="Times New Roman" w:cs="Times New Roman"/>
          <w:i/>
          <w:sz w:val="24"/>
          <w:szCs w:val="24"/>
          <w:lang w:eastAsia="ru-RU"/>
        </w:rPr>
        <w:t xml:space="preserve">(наименование заявителя) </w:t>
      </w:r>
    </w:p>
    <w:p w14:paraId="2898CD5D" w14:textId="77777777" w:rsidR="0085250A" w:rsidRPr="0085250A" w:rsidRDefault="0085250A" w:rsidP="0085250A">
      <w:pPr>
        <w:spacing w:after="5" w:line="254" w:lineRule="auto"/>
        <w:ind w:left="3528" w:right="62" w:hanging="3543"/>
        <w:rPr>
          <w:rFonts w:ascii="Times New Roman" w:eastAsia="Times New Roman" w:hAnsi="Times New Roman" w:cs="Times New Roman"/>
          <w:i/>
          <w:sz w:val="24"/>
          <w:szCs w:val="24"/>
          <w:lang w:eastAsia="ru-RU"/>
        </w:rPr>
      </w:pPr>
      <w:r w:rsidRPr="0085250A">
        <w:rPr>
          <w:rFonts w:ascii="Times New Roman" w:eastAsia="Times New Roman" w:hAnsi="Times New Roman" w:cs="Times New Roman"/>
          <w:i/>
          <w:sz w:val="24"/>
          <w:szCs w:val="24"/>
          <w:lang w:eastAsia="ru-RU"/>
        </w:rPr>
        <w:t>ИНН__________________ ОГРН __________________ КПП _________________________</w:t>
      </w:r>
    </w:p>
    <w:p w14:paraId="090B2CC0" w14:textId="77777777" w:rsidR="0085250A" w:rsidRPr="0085250A" w:rsidRDefault="0085250A" w:rsidP="0085250A">
      <w:pPr>
        <w:spacing w:after="5" w:line="254" w:lineRule="auto"/>
        <w:ind w:left="3528" w:right="62" w:hanging="3543"/>
        <w:rPr>
          <w:rFonts w:ascii="Times New Roman" w:eastAsia="Times New Roman" w:hAnsi="Times New Roman" w:cs="Times New Roman"/>
          <w:i/>
          <w:sz w:val="24"/>
          <w:szCs w:val="24"/>
          <w:lang w:eastAsia="ru-RU"/>
        </w:rPr>
      </w:pPr>
      <w:r w:rsidRPr="0085250A">
        <w:rPr>
          <w:rFonts w:ascii="Times New Roman" w:eastAsia="Times New Roman" w:hAnsi="Times New Roman" w:cs="Times New Roman"/>
          <w:i/>
          <w:sz w:val="24"/>
          <w:szCs w:val="24"/>
          <w:lang w:eastAsia="ru-RU"/>
        </w:rPr>
        <w:t>Юридический адрес:___________________________________________________________</w:t>
      </w:r>
    </w:p>
    <w:p w14:paraId="0CC06B90" w14:textId="77777777" w:rsidR="0085250A" w:rsidRPr="0085250A" w:rsidRDefault="0085250A" w:rsidP="0085250A">
      <w:pPr>
        <w:spacing w:after="5" w:line="254" w:lineRule="auto"/>
        <w:ind w:left="3528" w:right="62" w:hanging="3543"/>
        <w:rPr>
          <w:rFonts w:ascii="Times New Roman" w:eastAsia="Times New Roman" w:hAnsi="Times New Roman" w:cs="Times New Roman"/>
          <w:sz w:val="24"/>
          <w:szCs w:val="24"/>
          <w:lang w:eastAsia="ru-RU"/>
        </w:rPr>
      </w:pPr>
      <w:r w:rsidRPr="0085250A">
        <w:rPr>
          <w:rFonts w:ascii="Times New Roman" w:eastAsia="Times New Roman" w:hAnsi="Times New Roman" w:cs="Times New Roman"/>
          <w:i/>
          <w:sz w:val="24"/>
          <w:szCs w:val="24"/>
          <w:lang w:eastAsia="ru-RU"/>
        </w:rPr>
        <w:t>Банковские реквизиты:_________________________________________________________</w:t>
      </w:r>
    </w:p>
    <w:p w14:paraId="4CEB346D" w14:textId="77777777" w:rsidR="0085250A" w:rsidRPr="0085250A" w:rsidRDefault="0085250A" w:rsidP="0085250A">
      <w:pPr>
        <w:spacing w:after="30" w:line="254" w:lineRule="auto"/>
        <w:ind w:left="-5" w:right="62" w:hanging="10"/>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в лице _______________________________________________________________________ _____________________________________________________________________________ </w:t>
      </w:r>
    </w:p>
    <w:p w14:paraId="76470D84" w14:textId="77777777" w:rsidR="0085250A" w:rsidRPr="0085250A" w:rsidRDefault="0085250A" w:rsidP="0085250A">
      <w:pPr>
        <w:spacing w:after="23" w:line="256" w:lineRule="auto"/>
        <w:ind w:right="71"/>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i/>
          <w:sz w:val="24"/>
          <w:szCs w:val="24"/>
          <w:lang w:eastAsia="ru-RU"/>
        </w:rPr>
        <w:t xml:space="preserve">(наименование должности руководителя и его Ф.И.О.) </w:t>
      </w:r>
    </w:p>
    <w:p w14:paraId="1EDE6B94" w14:textId="77777777" w:rsidR="0085250A" w:rsidRPr="0085250A" w:rsidRDefault="0085250A" w:rsidP="0085250A">
      <w:pPr>
        <w:spacing w:after="150" w:line="254" w:lineRule="auto"/>
        <w:ind w:left="-5" w:right="62" w:hanging="10"/>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сообщает о согласии участвовать в конкурсном отборе и направляет настоящую заявку. </w:t>
      </w:r>
    </w:p>
    <w:p w14:paraId="55D1D286" w14:textId="77777777" w:rsidR="0085250A" w:rsidRPr="0085250A" w:rsidRDefault="0085250A" w:rsidP="0085250A">
      <w:pPr>
        <w:numPr>
          <w:ilvl w:val="0"/>
          <w:numId w:val="6"/>
        </w:numPr>
        <w:spacing w:after="26"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Мы согласны оказывать предусмотренные конкурсом услуги в соответствии с требованиями извещения о проведении конкурса. </w:t>
      </w:r>
    </w:p>
    <w:p w14:paraId="6D863CA3" w14:textId="77777777" w:rsidR="0085250A" w:rsidRPr="0085250A" w:rsidRDefault="0085250A" w:rsidP="0085250A">
      <w:pPr>
        <w:numPr>
          <w:ilvl w:val="0"/>
          <w:numId w:val="6"/>
        </w:numPr>
        <w:spacing w:after="28"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1D130E0" w14:textId="77777777" w:rsidR="0085250A" w:rsidRPr="0085250A" w:rsidRDefault="0085250A" w:rsidP="0085250A">
      <w:pPr>
        <w:numPr>
          <w:ilvl w:val="0"/>
          <w:numId w:val="6"/>
        </w:numPr>
        <w:spacing w:after="29"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14CDE5C" w14:textId="77777777" w:rsidR="0085250A" w:rsidRPr="0085250A" w:rsidRDefault="0085250A" w:rsidP="0085250A">
      <w:pPr>
        <w:numPr>
          <w:ilvl w:val="0"/>
          <w:numId w:val="6"/>
        </w:numPr>
        <w:spacing w:after="26"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Настоящей заявкой подтверждаем готовность проведения мероприятия по условиям, предложенным Организатором конкурса. </w:t>
      </w:r>
    </w:p>
    <w:p w14:paraId="5CFB5938" w14:textId="77777777" w:rsidR="0085250A" w:rsidRPr="0085250A" w:rsidRDefault="0085250A" w:rsidP="0085250A">
      <w:pPr>
        <w:numPr>
          <w:ilvl w:val="0"/>
          <w:numId w:val="6"/>
        </w:numPr>
        <w:spacing w:after="27"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Настоящей заявкой подтверждаем, что в отношении </w:t>
      </w:r>
      <w:r w:rsidRPr="0085250A">
        <w:rPr>
          <w:rFonts w:ascii="Times New Roman" w:eastAsia="Times New Roman" w:hAnsi="Times New Roman" w:cs="Times New Roman"/>
          <w:i/>
          <w:sz w:val="24"/>
          <w:szCs w:val="24"/>
          <w:lang w:eastAsia="ru-RU"/>
        </w:rPr>
        <w:t xml:space="preserve">[указать наименование заявителя] </w:t>
      </w:r>
      <w:r w:rsidRPr="0085250A">
        <w:rPr>
          <w:rFonts w:ascii="Times New Roman" w:eastAsia="Times New Roman" w:hAnsi="Times New Roman" w:cs="Times New Roman"/>
          <w:sz w:val="24"/>
          <w:szCs w:val="24"/>
          <w:lang w:eastAsia="ru-RU"/>
        </w:rPr>
        <w:t xml:space="preserve">отсутствует решение арбитражного суда </w:t>
      </w:r>
      <w:r w:rsidRPr="0085250A">
        <w:rPr>
          <w:rFonts w:ascii="Times New Roman" w:eastAsia="Times New Roman" w:hAnsi="Times New Roman" w:cs="Times New Roman"/>
          <w:color w:val="22272F"/>
          <w:sz w:val="24"/>
          <w:szCs w:val="24"/>
          <w:lang w:eastAsia="ru-RU"/>
        </w:rPr>
        <w:t>о признании несостоятельным (банкротом) и об открытии конкурсного производства.</w:t>
      </w:r>
      <w:r w:rsidRPr="0085250A">
        <w:rPr>
          <w:rFonts w:ascii="Times New Roman" w:eastAsia="Times New Roman" w:hAnsi="Times New Roman" w:cs="Times New Roman"/>
          <w:sz w:val="24"/>
          <w:szCs w:val="24"/>
          <w:lang w:eastAsia="ru-RU"/>
        </w:rPr>
        <w:t xml:space="preserve">  </w:t>
      </w:r>
    </w:p>
    <w:p w14:paraId="319AA577" w14:textId="77777777" w:rsidR="0085250A" w:rsidRPr="0085250A" w:rsidRDefault="0085250A" w:rsidP="0085250A">
      <w:pPr>
        <w:numPr>
          <w:ilvl w:val="0"/>
          <w:numId w:val="6"/>
        </w:numPr>
        <w:spacing w:after="5"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4CAA432" w14:textId="77777777" w:rsidR="0085250A" w:rsidRPr="0085250A" w:rsidRDefault="0085250A" w:rsidP="0085250A">
      <w:pPr>
        <w:spacing w:after="30" w:line="254" w:lineRule="auto"/>
        <w:ind w:left="-15"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D09BD19" w14:textId="77777777" w:rsidR="0085250A" w:rsidRPr="0085250A" w:rsidRDefault="0085250A" w:rsidP="0085250A">
      <w:pPr>
        <w:numPr>
          <w:ilvl w:val="0"/>
          <w:numId w:val="6"/>
        </w:numPr>
        <w:spacing w:after="5"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9A844FE" w14:textId="77777777" w:rsidR="0085250A" w:rsidRPr="0085250A" w:rsidRDefault="0085250A" w:rsidP="0085250A">
      <w:pPr>
        <w:numPr>
          <w:ilvl w:val="0"/>
          <w:numId w:val="6"/>
        </w:numPr>
        <w:spacing w:after="34"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Настоящая заявка действует до завершения процедуры проведения конкурса. </w:t>
      </w:r>
    </w:p>
    <w:p w14:paraId="076BA71C" w14:textId="77777777" w:rsidR="0085250A" w:rsidRPr="0085250A" w:rsidRDefault="0085250A" w:rsidP="0085250A">
      <w:pPr>
        <w:numPr>
          <w:ilvl w:val="0"/>
          <w:numId w:val="6"/>
        </w:numPr>
        <w:spacing w:after="5"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Предлагаемая нами стоимость услуг на проведение мероприятия ______________________________________________________________ составляет: </w:t>
      </w:r>
    </w:p>
    <w:p w14:paraId="47F680B0" w14:textId="77777777" w:rsidR="0085250A" w:rsidRPr="0085250A" w:rsidRDefault="0085250A" w:rsidP="0085250A">
      <w:pPr>
        <w:spacing w:after="25" w:line="254" w:lineRule="auto"/>
        <w:ind w:left="-5" w:right="62" w:hanging="10"/>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_________ (___________________________________) рублей и включает в себя стоимость </w:t>
      </w:r>
      <w:r w:rsidRPr="0085250A">
        <w:rPr>
          <w:rFonts w:ascii="Times New Roman" w:eastAsia="Times New Roman" w:hAnsi="Times New Roman" w:cs="Times New Roman"/>
          <w:i/>
          <w:sz w:val="24"/>
          <w:szCs w:val="24"/>
          <w:lang w:eastAsia="ru-RU"/>
        </w:rPr>
        <w:t>[указывается все, что включено в стоимость услуг]</w:t>
      </w:r>
      <w:r w:rsidRPr="0085250A">
        <w:rPr>
          <w:rFonts w:ascii="Times New Roman" w:eastAsia="Times New Roman" w:hAnsi="Times New Roman" w:cs="Times New Roman"/>
          <w:sz w:val="24"/>
          <w:szCs w:val="24"/>
          <w:lang w:eastAsia="ru-RU"/>
        </w:rPr>
        <w:t xml:space="preserve"> и все налоги и пошлины, которые необходимо выплатить при исполнении договора. </w:t>
      </w:r>
    </w:p>
    <w:p w14:paraId="56B3BD86" w14:textId="77777777" w:rsidR="0085250A" w:rsidRPr="0085250A" w:rsidRDefault="0085250A" w:rsidP="0085250A">
      <w:pPr>
        <w:numPr>
          <w:ilvl w:val="0"/>
          <w:numId w:val="6"/>
        </w:numPr>
        <w:spacing w:after="5"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Мы согласны с тем, что в случае</w:t>
      </w:r>
      <w:r w:rsidR="009C0BBF">
        <w:rPr>
          <w:rFonts w:ascii="Times New Roman" w:eastAsia="Times New Roman" w:hAnsi="Times New Roman" w:cs="Times New Roman"/>
          <w:sz w:val="24"/>
          <w:szCs w:val="24"/>
          <w:lang w:eastAsia="ru-RU"/>
        </w:rPr>
        <w:t>,</w:t>
      </w:r>
      <w:r w:rsidRPr="0085250A">
        <w:rPr>
          <w:rFonts w:ascii="Times New Roman" w:eastAsia="Times New Roman" w:hAnsi="Times New Roman" w:cs="Times New Roman"/>
          <w:sz w:val="24"/>
          <w:szCs w:val="24"/>
          <w:lang w:eastAsia="ru-RU"/>
        </w:rPr>
        <w:t xml:space="preserve">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87A9280" w14:textId="77777777" w:rsidR="0085250A" w:rsidRPr="0085250A" w:rsidRDefault="0085250A" w:rsidP="0085250A">
      <w:pPr>
        <w:numPr>
          <w:ilvl w:val="0"/>
          <w:numId w:val="6"/>
        </w:numPr>
        <w:spacing w:after="5" w:line="254" w:lineRule="auto"/>
        <w:ind w:right="62" w:firstLine="600"/>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Мероприятия, на организацию и проведение которых мы претендуем: </w:t>
      </w:r>
    </w:p>
    <w:p w14:paraId="215303A8" w14:textId="77777777" w:rsidR="0085250A" w:rsidRPr="0085250A" w:rsidRDefault="0085250A" w:rsidP="0085250A">
      <w:pPr>
        <w:spacing w:after="5" w:line="268" w:lineRule="auto"/>
        <w:ind w:left="-15"/>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_____________________________________________________________________ </w:t>
      </w:r>
    </w:p>
    <w:p w14:paraId="08BFFEA1" w14:textId="77777777" w:rsidR="0085250A" w:rsidRPr="0085250A" w:rsidRDefault="0085250A" w:rsidP="0085250A">
      <w:pPr>
        <w:spacing w:after="0" w:line="240" w:lineRule="auto"/>
        <w:ind w:left="-15" w:right="62"/>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____________________________________________________________________</w:t>
      </w:r>
      <w:r w:rsidRPr="0085250A">
        <w:rPr>
          <w:rFonts w:ascii="Times New Roman" w:eastAsia="Times New Roman" w:hAnsi="Times New Roman" w:cs="Times New Roman"/>
          <w:b/>
          <w:sz w:val="24"/>
          <w:szCs w:val="24"/>
          <w:lang w:eastAsia="ru-RU"/>
        </w:rPr>
        <w:t xml:space="preserve">  </w:t>
      </w:r>
    </w:p>
    <w:p w14:paraId="48981B9D" w14:textId="662B526F" w:rsidR="0085250A" w:rsidRPr="0085250A" w:rsidRDefault="0085250A" w:rsidP="0085250A">
      <w:pPr>
        <w:numPr>
          <w:ilvl w:val="0"/>
          <w:numId w:val="7"/>
        </w:numPr>
        <w:tabs>
          <w:tab w:val="left" w:pos="1134"/>
          <w:tab w:val="left" w:pos="1276"/>
        </w:tabs>
        <w:spacing w:after="5" w:line="256" w:lineRule="auto"/>
        <w:ind w:left="600" w:right="62" w:hanging="33"/>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К настоящей заявке прилагаются </w:t>
      </w:r>
      <w:r w:rsidR="00504057" w:rsidRPr="0085250A">
        <w:rPr>
          <w:rFonts w:ascii="Times New Roman" w:eastAsia="Times New Roman" w:hAnsi="Times New Roman" w:cs="Times New Roman"/>
          <w:sz w:val="24"/>
          <w:szCs w:val="24"/>
          <w:lang w:eastAsia="ru-RU"/>
        </w:rPr>
        <w:t>нижеперечисленные</w:t>
      </w:r>
      <w:r w:rsidRPr="0085250A">
        <w:rPr>
          <w:rFonts w:ascii="Times New Roman" w:eastAsia="Times New Roman" w:hAnsi="Times New Roman" w:cs="Times New Roman"/>
          <w:sz w:val="24"/>
          <w:szCs w:val="24"/>
          <w:lang w:eastAsia="ru-RU"/>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85250A" w:rsidRPr="0085250A" w14:paraId="5AE9229D" w14:textId="77777777" w:rsidTr="00200A9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E68278F" w14:textId="77777777" w:rsidR="0085250A" w:rsidRPr="0085250A" w:rsidRDefault="0085250A" w:rsidP="0085250A">
            <w:pPr>
              <w:spacing w:after="7" w:line="256" w:lineRule="auto"/>
              <w:ind w:left="178"/>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 </w:t>
            </w:r>
          </w:p>
          <w:p w14:paraId="4CC26467" w14:textId="77777777" w:rsidR="0085250A" w:rsidRPr="0085250A" w:rsidRDefault="0085250A" w:rsidP="0085250A">
            <w:pPr>
              <w:spacing w:after="0" w:line="256" w:lineRule="auto"/>
              <w:ind w:left="4"/>
              <w:jc w:val="center"/>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89299E2" w14:textId="77777777" w:rsidR="0085250A" w:rsidRPr="0085250A" w:rsidRDefault="0085250A" w:rsidP="0085250A">
            <w:pPr>
              <w:spacing w:after="0" w:line="256" w:lineRule="auto"/>
              <w:ind w:left="5"/>
              <w:jc w:val="center"/>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B266479" w14:textId="77777777" w:rsidR="0085250A" w:rsidRPr="0085250A" w:rsidRDefault="0085250A" w:rsidP="0085250A">
            <w:pPr>
              <w:spacing w:after="0" w:line="256" w:lineRule="auto"/>
              <w:jc w:val="center"/>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Кол-во страниц </w:t>
            </w:r>
          </w:p>
        </w:tc>
      </w:tr>
      <w:tr w:rsidR="0085250A" w:rsidRPr="0085250A" w14:paraId="1A8E3CBE" w14:textId="77777777" w:rsidTr="00200A9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CE1C4C4" w14:textId="77777777" w:rsidR="0085250A" w:rsidRPr="0085250A" w:rsidRDefault="0085250A" w:rsidP="0085250A">
            <w:pPr>
              <w:spacing w:after="0" w:line="256" w:lineRule="auto"/>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C4663FA" w14:textId="77777777" w:rsidR="0085250A" w:rsidRPr="0085250A" w:rsidRDefault="0085250A" w:rsidP="0085250A">
            <w:pPr>
              <w:spacing w:after="0" w:line="256" w:lineRule="auto"/>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3764050" w14:textId="77777777" w:rsidR="0085250A" w:rsidRPr="0085250A" w:rsidRDefault="0085250A" w:rsidP="0085250A">
            <w:pPr>
              <w:spacing w:after="0" w:line="256" w:lineRule="auto"/>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sz w:val="24"/>
                <w:szCs w:val="24"/>
                <w:lang w:eastAsia="ru-RU"/>
              </w:rPr>
              <w:t xml:space="preserve"> </w:t>
            </w:r>
          </w:p>
        </w:tc>
      </w:tr>
      <w:tr w:rsidR="0085250A" w:rsidRPr="0085250A" w14:paraId="0534CBA2" w14:textId="77777777" w:rsidTr="00200A9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DBD0C47" w14:textId="77777777" w:rsidR="0085250A" w:rsidRPr="0085250A" w:rsidRDefault="0085250A" w:rsidP="0085250A">
            <w:pPr>
              <w:spacing w:after="0" w:line="256" w:lineRule="auto"/>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i/>
                <w:sz w:val="24"/>
                <w:szCs w:val="24"/>
                <w:lang w:eastAsia="ru-RU"/>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88CF608" w14:textId="77777777" w:rsidR="0085250A" w:rsidRPr="0085250A" w:rsidRDefault="0085250A" w:rsidP="0085250A">
            <w:pPr>
              <w:spacing w:after="0" w:line="256" w:lineRule="auto"/>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i/>
                <w:sz w:val="24"/>
                <w:szCs w:val="24"/>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2C75C83" w14:textId="77777777" w:rsidR="0085250A" w:rsidRPr="0085250A" w:rsidRDefault="0085250A" w:rsidP="0085250A">
            <w:pPr>
              <w:spacing w:after="0" w:line="256" w:lineRule="auto"/>
              <w:rPr>
                <w:rFonts w:ascii="Times New Roman" w:eastAsia="Times New Roman" w:hAnsi="Times New Roman" w:cs="Times New Roman"/>
                <w:color w:val="000000"/>
                <w:sz w:val="24"/>
                <w:szCs w:val="24"/>
                <w:lang w:val="en-US"/>
              </w:rPr>
            </w:pPr>
            <w:r w:rsidRPr="0085250A">
              <w:rPr>
                <w:rFonts w:ascii="Times New Roman" w:eastAsia="Times New Roman" w:hAnsi="Times New Roman" w:cs="Times New Roman"/>
                <w:i/>
                <w:sz w:val="24"/>
                <w:szCs w:val="24"/>
                <w:lang w:eastAsia="ru-RU"/>
              </w:rPr>
              <w:t xml:space="preserve"> </w:t>
            </w:r>
          </w:p>
        </w:tc>
      </w:tr>
    </w:tbl>
    <w:p w14:paraId="5574C89D" w14:textId="77777777" w:rsidR="0085250A" w:rsidRPr="0085250A" w:rsidRDefault="0085250A" w:rsidP="0085250A">
      <w:pPr>
        <w:numPr>
          <w:ilvl w:val="0"/>
          <w:numId w:val="7"/>
        </w:numPr>
        <w:tabs>
          <w:tab w:val="left" w:pos="993"/>
        </w:tabs>
        <w:spacing w:after="26" w:line="254" w:lineRule="auto"/>
        <w:ind w:right="-1" w:firstLine="566"/>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Согласны на обработку персональных данных, указанных в представленной заявке. </w:t>
      </w:r>
    </w:p>
    <w:p w14:paraId="7C4102CD" w14:textId="77777777" w:rsidR="0085250A" w:rsidRPr="0085250A" w:rsidRDefault="0085250A" w:rsidP="0085250A">
      <w:pPr>
        <w:numPr>
          <w:ilvl w:val="0"/>
          <w:numId w:val="7"/>
        </w:numPr>
        <w:tabs>
          <w:tab w:val="left" w:pos="993"/>
        </w:tabs>
        <w:spacing w:after="27" w:line="254" w:lineRule="auto"/>
        <w:ind w:right="-1" w:firstLine="566"/>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5157585" w14:textId="77777777" w:rsidR="0085250A" w:rsidRPr="0085250A" w:rsidRDefault="0085250A" w:rsidP="0085250A">
      <w:pPr>
        <w:numPr>
          <w:ilvl w:val="0"/>
          <w:numId w:val="7"/>
        </w:numPr>
        <w:tabs>
          <w:tab w:val="left" w:pos="993"/>
        </w:tabs>
        <w:spacing w:after="5" w:line="254" w:lineRule="auto"/>
        <w:ind w:right="-1" w:firstLine="566"/>
        <w:jc w:val="both"/>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85250A">
          <w:rPr>
            <w:rFonts w:ascii="Times New Roman" w:eastAsia="Times New Roman" w:hAnsi="Times New Roman" w:cs="Times New Roman"/>
            <w:color w:val="0563C1"/>
            <w:sz w:val="24"/>
            <w:szCs w:val="24"/>
            <w:u w:val="single"/>
            <w:lang w:val="en-US" w:eastAsia="ru-RU"/>
          </w:rPr>
          <w:t>https</w:t>
        </w:r>
        <w:r w:rsidRPr="0085250A">
          <w:rPr>
            <w:rFonts w:ascii="Times New Roman" w:eastAsia="Times New Roman" w:hAnsi="Times New Roman" w:cs="Times New Roman"/>
            <w:color w:val="0563C1"/>
            <w:sz w:val="24"/>
            <w:szCs w:val="24"/>
            <w:u w:val="single"/>
            <w:lang w:eastAsia="ru-RU"/>
          </w:rPr>
          <w:t>://</w:t>
        </w:r>
        <w:r w:rsidRPr="0085250A">
          <w:rPr>
            <w:rFonts w:ascii="Times New Roman" w:eastAsia="Times New Roman" w:hAnsi="Times New Roman" w:cs="Times New Roman"/>
            <w:color w:val="0563C1"/>
            <w:sz w:val="24"/>
            <w:szCs w:val="24"/>
            <w:u w:val="single"/>
            <w:lang w:val="en-US" w:eastAsia="ru-RU"/>
          </w:rPr>
          <w:t>msp</w:t>
        </w:r>
        <w:r w:rsidRPr="0085250A">
          <w:rPr>
            <w:rFonts w:ascii="Times New Roman" w:eastAsia="Times New Roman" w:hAnsi="Times New Roman" w:cs="Times New Roman"/>
            <w:color w:val="0563C1"/>
            <w:sz w:val="24"/>
            <w:szCs w:val="24"/>
            <w:u w:val="single"/>
            <w:lang w:eastAsia="ru-RU"/>
          </w:rPr>
          <w:t>03.</w:t>
        </w:r>
        <w:r w:rsidRPr="0085250A">
          <w:rPr>
            <w:rFonts w:ascii="Times New Roman" w:eastAsia="Times New Roman" w:hAnsi="Times New Roman" w:cs="Times New Roman"/>
            <w:color w:val="0563C1"/>
            <w:sz w:val="24"/>
            <w:szCs w:val="24"/>
            <w:u w:val="single"/>
            <w:lang w:val="en-US" w:eastAsia="ru-RU"/>
          </w:rPr>
          <w:t>ru</w:t>
        </w:r>
      </w:hyperlink>
      <w:r w:rsidRPr="0085250A">
        <w:rPr>
          <w:rFonts w:ascii="Times New Roman" w:eastAsia="Times New Roman" w:hAnsi="Times New Roman" w:cs="Times New Roman"/>
          <w:sz w:val="24"/>
          <w:szCs w:val="24"/>
          <w:lang w:eastAsia="ru-RU"/>
        </w:rPr>
        <w:t xml:space="preserve"> ознакомлен, согласен участвовать в конкурсных процедурах на условиях, предусмотренных данным документом. </w:t>
      </w:r>
    </w:p>
    <w:p w14:paraId="034A63AF" w14:textId="77777777" w:rsidR="0085250A" w:rsidRPr="0085250A" w:rsidRDefault="0085250A" w:rsidP="0085250A">
      <w:pPr>
        <w:spacing w:after="14" w:line="256" w:lineRule="auto"/>
        <w:ind w:right="-1"/>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  </w:t>
      </w:r>
    </w:p>
    <w:p w14:paraId="57DEE76C" w14:textId="77777777" w:rsidR="0085250A" w:rsidRPr="0085250A" w:rsidRDefault="0085250A" w:rsidP="0085250A">
      <w:pPr>
        <w:spacing w:after="0" w:line="240" w:lineRule="auto"/>
        <w:ind w:left="-15" w:right="62"/>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      __________    ___________                                         _______________________ </w:t>
      </w:r>
    </w:p>
    <w:p w14:paraId="1D60F294" w14:textId="77777777" w:rsidR="0085250A" w:rsidRPr="0085250A" w:rsidRDefault="0085250A" w:rsidP="0085250A">
      <w:pPr>
        <w:spacing w:after="5" w:line="254" w:lineRule="auto"/>
        <w:ind w:left="-5" w:right="452" w:hanging="10"/>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         должность             подпись                                              расшифровка подписи   </w:t>
      </w:r>
    </w:p>
    <w:p w14:paraId="2B46E82A" w14:textId="77777777" w:rsidR="0085250A" w:rsidRPr="0085250A" w:rsidRDefault="0085250A" w:rsidP="0085250A">
      <w:pPr>
        <w:autoSpaceDE w:val="0"/>
        <w:autoSpaceDN w:val="0"/>
        <w:adjustRightInd w:val="0"/>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 xml:space="preserve">                                                                                                                           </w:t>
      </w:r>
      <w:r w:rsidRPr="0085250A">
        <w:rPr>
          <w:rFonts w:ascii="Times New Roman" w:eastAsia="Times New Roman" w:hAnsi="Times New Roman" w:cs="Times New Roman"/>
          <w:b/>
          <w:sz w:val="24"/>
          <w:szCs w:val="24"/>
          <w:lang w:eastAsia="ru-RU"/>
        </w:rPr>
        <w:t xml:space="preserve"> </w:t>
      </w:r>
      <w:r w:rsidRPr="0085250A">
        <w:rPr>
          <w:rFonts w:ascii="Times New Roman" w:eastAsia="Times New Roman" w:hAnsi="Times New Roman" w:cs="Times New Roman"/>
          <w:sz w:val="24"/>
          <w:szCs w:val="24"/>
          <w:lang w:eastAsia="ru-RU"/>
        </w:rPr>
        <w:t xml:space="preserve">       М.П.</w:t>
      </w:r>
    </w:p>
    <w:p w14:paraId="5A456946" w14:textId="77777777" w:rsidR="0085250A" w:rsidRPr="0085250A" w:rsidRDefault="0085250A" w:rsidP="0085250A">
      <w:pP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br w:type="page"/>
      </w:r>
    </w:p>
    <w:p w14:paraId="33E4905A" w14:textId="77777777" w:rsidR="0085250A" w:rsidRPr="00277052" w:rsidRDefault="0085250A" w:rsidP="00A63C77">
      <w:pPr>
        <w:spacing w:after="0" w:line="300" w:lineRule="auto"/>
        <w:ind w:firstLine="709"/>
        <w:jc w:val="right"/>
        <w:rPr>
          <w:rFonts w:ascii="Times New Roman" w:eastAsia="Times New Roman" w:hAnsi="Times New Roman" w:cs="Times New Roman"/>
          <w:sz w:val="24"/>
          <w:szCs w:val="24"/>
          <w:lang w:eastAsia="ru-RU"/>
        </w:rPr>
      </w:pPr>
      <w:r w:rsidRPr="00277052">
        <w:rPr>
          <w:rFonts w:ascii="Times New Roman" w:eastAsia="Times New Roman" w:hAnsi="Times New Roman" w:cs="Times New Roman"/>
          <w:sz w:val="24"/>
          <w:szCs w:val="24"/>
          <w:lang w:eastAsia="ru-RU"/>
        </w:rPr>
        <w:lastRenderedPageBreak/>
        <w:t xml:space="preserve">Приложение № </w:t>
      </w:r>
      <w:r w:rsidR="00006DC9">
        <w:rPr>
          <w:rFonts w:ascii="Times New Roman" w:eastAsia="Times New Roman" w:hAnsi="Times New Roman" w:cs="Times New Roman"/>
          <w:sz w:val="24"/>
          <w:szCs w:val="24"/>
          <w:lang w:eastAsia="ru-RU"/>
        </w:rPr>
        <w:t>4</w:t>
      </w:r>
    </w:p>
    <w:p w14:paraId="62829214" w14:textId="77777777" w:rsidR="0085250A" w:rsidRPr="0085250A" w:rsidRDefault="00EC23D1" w:rsidP="00A63C77">
      <w:pPr>
        <w:spacing w:after="0" w:line="300" w:lineRule="auto"/>
        <w:ind w:left="4962"/>
        <w:jc w:val="right"/>
        <w:rPr>
          <w:rFonts w:ascii="Times New Roman" w:eastAsia="Times New Roman" w:hAnsi="Times New Roman" w:cs="Times New Roman"/>
          <w:sz w:val="24"/>
          <w:szCs w:val="24"/>
          <w:lang w:eastAsia="ru-RU"/>
        </w:rPr>
      </w:pPr>
      <w:r w:rsidRPr="00277052">
        <w:rPr>
          <w:rFonts w:ascii="Times New Roman" w:eastAsia="Times New Roman" w:hAnsi="Times New Roman" w:cs="Times New Roman"/>
          <w:sz w:val="24"/>
          <w:szCs w:val="24"/>
          <w:lang w:eastAsia="ru-RU"/>
        </w:rPr>
        <w:t>к</w:t>
      </w:r>
      <w:r w:rsidR="0085250A" w:rsidRPr="00277052">
        <w:rPr>
          <w:rFonts w:ascii="Times New Roman" w:eastAsia="Times New Roman" w:hAnsi="Times New Roman" w:cs="Times New Roman"/>
          <w:sz w:val="24"/>
          <w:szCs w:val="24"/>
          <w:lang w:eastAsia="ru-RU"/>
        </w:rPr>
        <w:t xml:space="preserve"> Извещению о проведении открытого конкурса </w:t>
      </w:r>
      <w:r w:rsidRPr="00277052">
        <w:rPr>
          <w:rFonts w:ascii="Times New Roman" w:hAnsi="Times New Roman" w:cs="Times New Roman"/>
          <w:sz w:val="24"/>
          <w:szCs w:val="24"/>
        </w:rPr>
        <w:t xml:space="preserve">от </w:t>
      </w:r>
      <w:r w:rsidR="00864C36">
        <w:rPr>
          <w:rFonts w:ascii="Times New Roman" w:hAnsi="Times New Roman" w:cs="Times New Roman"/>
          <w:sz w:val="24"/>
          <w:szCs w:val="24"/>
        </w:rPr>
        <w:t>_______________________________________</w:t>
      </w:r>
    </w:p>
    <w:p w14:paraId="462AEABF" w14:textId="77777777" w:rsidR="0085250A" w:rsidRPr="0085250A" w:rsidRDefault="0085250A" w:rsidP="0085250A">
      <w:pPr>
        <w:spacing w:after="0" w:line="300" w:lineRule="auto"/>
        <w:ind w:left="4962"/>
        <w:rPr>
          <w:rFonts w:ascii="Times New Roman" w:eastAsia="Times New Roman" w:hAnsi="Times New Roman" w:cs="Times New Roman"/>
          <w:sz w:val="24"/>
          <w:szCs w:val="24"/>
          <w:lang w:eastAsia="ru-RU"/>
        </w:rPr>
      </w:pPr>
    </w:p>
    <w:p w14:paraId="777C8749" w14:textId="77777777" w:rsidR="0085250A" w:rsidRPr="0085250A" w:rsidRDefault="0085250A" w:rsidP="0085250A">
      <w:pPr>
        <w:pBdr>
          <w:bottom w:val="single" w:sz="4" w:space="1" w:color="auto"/>
        </w:pBdr>
        <w:spacing w:after="0" w:line="300" w:lineRule="auto"/>
        <w:ind w:firstLine="709"/>
        <w:jc w:val="center"/>
        <w:rPr>
          <w:rFonts w:ascii="Times New Roman" w:eastAsia="Times New Roman" w:hAnsi="Times New Roman" w:cs="Times New Roman"/>
          <w:b/>
          <w:sz w:val="24"/>
          <w:szCs w:val="24"/>
          <w:lang w:eastAsia="ru-RU"/>
        </w:rPr>
      </w:pPr>
    </w:p>
    <w:p w14:paraId="7F5EFCEB" w14:textId="77777777" w:rsidR="0085250A" w:rsidRPr="0085250A"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sz w:val="24"/>
          <w:szCs w:val="24"/>
          <w:lang w:eastAsia="ru-RU"/>
        </w:rPr>
      </w:pPr>
      <w:r w:rsidRPr="0085250A">
        <w:rPr>
          <w:rFonts w:ascii="Times New Roman" w:eastAsia="Times New Roman" w:hAnsi="Times New Roman" w:cs="Times New Roman"/>
          <w:b/>
          <w:sz w:val="24"/>
          <w:szCs w:val="24"/>
          <w:lang w:eastAsia="ru-RU"/>
        </w:rPr>
        <w:t xml:space="preserve">Карточка квалификации </w:t>
      </w:r>
      <w:r w:rsidRPr="0085250A">
        <w:rPr>
          <w:rFonts w:ascii="Times New Roman" w:eastAsia="Times New Roman" w:hAnsi="Times New Roman" w:cs="Times New Roman"/>
          <w:b/>
          <w:i/>
          <w:sz w:val="24"/>
          <w:szCs w:val="24"/>
          <w:lang w:eastAsia="ru-RU"/>
        </w:rPr>
        <w:t>(Наименование Участника конкурса)</w:t>
      </w:r>
      <w:r w:rsidRPr="0085250A">
        <w:rPr>
          <w:rFonts w:ascii="Times New Roman" w:eastAsia="Times New Roman" w:hAnsi="Times New Roman" w:cs="Times New Roman"/>
          <w:b/>
          <w:i/>
          <w:sz w:val="24"/>
          <w:szCs w:val="24"/>
          <w:lang w:eastAsia="ru-RU"/>
        </w:rPr>
        <w:br/>
      </w:r>
    </w:p>
    <w:p w14:paraId="7A19B7E2" w14:textId="77777777" w:rsidR="0085250A" w:rsidRPr="0085250A" w:rsidRDefault="0085250A" w:rsidP="0085250A">
      <w:pPr>
        <w:spacing w:after="0" w:line="300" w:lineRule="auto"/>
        <w:ind w:firstLine="709"/>
        <w:jc w:val="center"/>
        <w:rPr>
          <w:rFonts w:ascii="Times New Roman" w:eastAsia="Times New Roman" w:hAnsi="Times New Roman" w:cs="Times New Roman"/>
          <w:i/>
          <w:sz w:val="24"/>
          <w:szCs w:val="24"/>
          <w:u w:val="single"/>
          <w:lang w:eastAsia="ru-RU"/>
        </w:rPr>
      </w:pPr>
      <w:r w:rsidRPr="0085250A">
        <w:rPr>
          <w:rFonts w:ascii="Times New Roman" w:eastAsia="Times New Roman" w:hAnsi="Times New Roman" w:cs="Times New Roman"/>
          <w:i/>
          <w:sz w:val="24"/>
          <w:szCs w:val="24"/>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1957"/>
        <w:gridCol w:w="1948"/>
        <w:gridCol w:w="110"/>
        <w:gridCol w:w="2058"/>
      </w:tblGrid>
      <w:tr w:rsidR="0085250A" w:rsidRPr="0085250A" w14:paraId="187C9B3E" w14:textId="77777777" w:rsidTr="00200A92">
        <w:trPr>
          <w:trHeight w:val="428"/>
        </w:trPr>
        <w:tc>
          <w:tcPr>
            <w:tcW w:w="2836" w:type="pct"/>
            <w:gridSpan w:val="2"/>
            <w:shd w:val="clear" w:color="auto" w:fill="auto"/>
          </w:tcPr>
          <w:p w14:paraId="47B04453"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Наличие заключенных договоров виду услуг</w:t>
            </w:r>
          </w:p>
        </w:tc>
        <w:tc>
          <w:tcPr>
            <w:tcW w:w="1082" w:type="pct"/>
            <w:gridSpan w:val="2"/>
            <w:shd w:val="clear" w:color="auto" w:fill="auto"/>
            <w:vAlign w:val="center"/>
          </w:tcPr>
          <w:p w14:paraId="5039FB4B"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14:paraId="5B6A4F9A"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61257DE6" w14:textId="77777777" w:rsidTr="00200A92">
        <w:trPr>
          <w:trHeight w:val="273"/>
        </w:trPr>
        <w:tc>
          <w:tcPr>
            <w:tcW w:w="2836" w:type="pct"/>
            <w:gridSpan w:val="2"/>
            <w:shd w:val="clear" w:color="auto" w:fill="auto"/>
          </w:tcPr>
          <w:p w14:paraId="7F5C5A42" w14:textId="77777777"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Наличие внутренней документации:</w:t>
            </w:r>
          </w:p>
          <w:p w14:paraId="14FF93C9" w14:textId="77777777"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BD53899"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14:paraId="2DE9105D"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0061B3AB" w14:textId="77777777" w:rsidTr="00200A92">
        <w:trPr>
          <w:trHeight w:val="273"/>
        </w:trPr>
        <w:tc>
          <w:tcPr>
            <w:tcW w:w="2836" w:type="pct"/>
            <w:gridSpan w:val="2"/>
            <w:shd w:val="clear" w:color="auto" w:fill="auto"/>
          </w:tcPr>
          <w:p w14:paraId="765BD0A5" w14:textId="77777777"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Иное</w:t>
            </w:r>
          </w:p>
        </w:tc>
        <w:tc>
          <w:tcPr>
            <w:tcW w:w="1082" w:type="pct"/>
            <w:gridSpan w:val="2"/>
            <w:shd w:val="clear" w:color="auto" w:fill="auto"/>
            <w:vAlign w:val="center"/>
          </w:tcPr>
          <w:p w14:paraId="3B603FF4"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14:paraId="768250C6"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42F3F385" w14:textId="77777777" w:rsidTr="00200A92">
        <w:trPr>
          <w:trHeight w:val="315"/>
        </w:trPr>
        <w:tc>
          <w:tcPr>
            <w:tcW w:w="2836" w:type="pct"/>
            <w:gridSpan w:val="2"/>
            <w:shd w:val="clear" w:color="auto" w:fill="auto"/>
          </w:tcPr>
          <w:p w14:paraId="3F3664CA"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Сотрудники/эксперты, всего:</w:t>
            </w:r>
          </w:p>
        </w:tc>
        <w:tc>
          <w:tcPr>
            <w:tcW w:w="2164" w:type="pct"/>
            <w:gridSpan w:val="3"/>
            <w:shd w:val="clear" w:color="auto" w:fill="auto"/>
            <w:vAlign w:val="center"/>
          </w:tcPr>
          <w:p w14:paraId="24C55FAB"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49E0DE89" w14:textId="77777777" w:rsidTr="00200A92">
        <w:trPr>
          <w:trHeight w:val="315"/>
        </w:trPr>
        <w:tc>
          <w:tcPr>
            <w:tcW w:w="1807" w:type="pct"/>
            <w:vMerge w:val="restart"/>
            <w:shd w:val="clear" w:color="auto" w:fill="auto"/>
            <w:vAlign w:val="center"/>
          </w:tcPr>
          <w:p w14:paraId="23D20B56"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В том числе сотрудники, имеющие высшее образование</w:t>
            </w:r>
          </w:p>
        </w:tc>
        <w:tc>
          <w:tcPr>
            <w:tcW w:w="1029" w:type="pct"/>
            <w:shd w:val="clear" w:color="auto" w:fill="auto"/>
            <w:vAlign w:val="center"/>
          </w:tcPr>
          <w:p w14:paraId="4C09A9CC"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29C3E2DC"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5AE2CD0A"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2C9DBEF6" w14:textId="77777777" w:rsidTr="00200A92">
        <w:trPr>
          <w:trHeight w:val="315"/>
        </w:trPr>
        <w:tc>
          <w:tcPr>
            <w:tcW w:w="1807" w:type="pct"/>
            <w:vMerge/>
            <w:shd w:val="clear" w:color="auto" w:fill="auto"/>
            <w:vAlign w:val="center"/>
          </w:tcPr>
          <w:p w14:paraId="52C608CE"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124CBB47"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24B9509C"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745644E3"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36664AD3" w14:textId="77777777" w:rsidTr="00200A92">
        <w:trPr>
          <w:trHeight w:val="315"/>
        </w:trPr>
        <w:tc>
          <w:tcPr>
            <w:tcW w:w="1807" w:type="pct"/>
            <w:vMerge/>
            <w:shd w:val="clear" w:color="auto" w:fill="auto"/>
            <w:vAlign w:val="center"/>
          </w:tcPr>
          <w:p w14:paraId="3AB3BF01"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1CB368D3"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29C929DD"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2557DA81"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42DB5AF7" w14:textId="77777777" w:rsidTr="00200A92">
        <w:trPr>
          <w:trHeight w:val="315"/>
        </w:trPr>
        <w:tc>
          <w:tcPr>
            <w:tcW w:w="1807" w:type="pct"/>
            <w:vMerge w:val="restart"/>
            <w:shd w:val="clear" w:color="auto" w:fill="auto"/>
            <w:vAlign w:val="center"/>
          </w:tcPr>
          <w:p w14:paraId="0D5150D4"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имеющие среднее техническое  образование</w:t>
            </w:r>
          </w:p>
        </w:tc>
        <w:tc>
          <w:tcPr>
            <w:tcW w:w="1029" w:type="pct"/>
            <w:shd w:val="clear" w:color="auto" w:fill="auto"/>
            <w:vAlign w:val="center"/>
          </w:tcPr>
          <w:p w14:paraId="03969622"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430A43E8"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7BDC05E7"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248BAD44" w14:textId="77777777" w:rsidTr="00200A92">
        <w:trPr>
          <w:trHeight w:val="315"/>
        </w:trPr>
        <w:tc>
          <w:tcPr>
            <w:tcW w:w="1807" w:type="pct"/>
            <w:vMerge/>
            <w:shd w:val="clear" w:color="auto" w:fill="auto"/>
            <w:vAlign w:val="center"/>
          </w:tcPr>
          <w:p w14:paraId="743D8CDF"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78522A5D"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03302C99"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6A2B91F7"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515FBE22" w14:textId="77777777" w:rsidTr="00200A92">
        <w:trPr>
          <w:trHeight w:val="315"/>
        </w:trPr>
        <w:tc>
          <w:tcPr>
            <w:tcW w:w="1807" w:type="pct"/>
            <w:vMerge/>
            <w:shd w:val="clear" w:color="auto" w:fill="auto"/>
            <w:vAlign w:val="center"/>
          </w:tcPr>
          <w:p w14:paraId="1D82CFD7"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3E6C1F2E"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54F50AC4"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57AADFFC"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598EC662" w14:textId="77777777" w:rsidTr="00200A92">
        <w:trPr>
          <w:trHeight w:val="315"/>
        </w:trPr>
        <w:tc>
          <w:tcPr>
            <w:tcW w:w="1807" w:type="pct"/>
            <w:vMerge w:val="restart"/>
            <w:shd w:val="clear" w:color="auto" w:fill="auto"/>
            <w:vAlign w:val="center"/>
          </w:tcPr>
          <w:p w14:paraId="610DF44B"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имеющие научную степень</w:t>
            </w:r>
          </w:p>
        </w:tc>
        <w:tc>
          <w:tcPr>
            <w:tcW w:w="1029" w:type="pct"/>
            <w:shd w:val="clear" w:color="auto" w:fill="auto"/>
            <w:vAlign w:val="center"/>
          </w:tcPr>
          <w:p w14:paraId="6F61C832"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154A1609"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563C1216"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4797E26C" w14:textId="77777777" w:rsidTr="00200A92">
        <w:trPr>
          <w:trHeight w:val="315"/>
        </w:trPr>
        <w:tc>
          <w:tcPr>
            <w:tcW w:w="1807" w:type="pct"/>
            <w:vMerge/>
            <w:shd w:val="clear" w:color="auto" w:fill="auto"/>
            <w:vAlign w:val="center"/>
          </w:tcPr>
          <w:p w14:paraId="555D891F"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00625D35"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589E5FCB"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4ECDC8A9"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169A6D17" w14:textId="77777777" w:rsidTr="00200A92">
        <w:trPr>
          <w:trHeight w:val="315"/>
        </w:trPr>
        <w:tc>
          <w:tcPr>
            <w:tcW w:w="1807" w:type="pct"/>
            <w:vMerge/>
            <w:shd w:val="clear" w:color="auto" w:fill="auto"/>
            <w:vAlign w:val="center"/>
          </w:tcPr>
          <w:p w14:paraId="28D619B6"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38A511BE"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2FA66976"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1E2899A1"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4C3EE587" w14:textId="77777777" w:rsidTr="00200A92">
        <w:trPr>
          <w:trHeight w:val="315"/>
        </w:trPr>
        <w:tc>
          <w:tcPr>
            <w:tcW w:w="1807" w:type="pct"/>
            <w:shd w:val="clear" w:color="auto" w:fill="auto"/>
            <w:vAlign w:val="center"/>
          </w:tcPr>
          <w:p w14:paraId="3D57B64A"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являющиеся членами профессиональных сообществ</w:t>
            </w:r>
          </w:p>
        </w:tc>
        <w:tc>
          <w:tcPr>
            <w:tcW w:w="1029" w:type="pct"/>
            <w:shd w:val="clear" w:color="auto" w:fill="auto"/>
            <w:vAlign w:val="center"/>
          </w:tcPr>
          <w:p w14:paraId="68F911CB"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362C7B94"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638DA6A5"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034AEC7D" w14:textId="77777777" w:rsidTr="00200A92">
        <w:trPr>
          <w:trHeight w:val="315"/>
        </w:trPr>
        <w:tc>
          <w:tcPr>
            <w:tcW w:w="1807" w:type="pct"/>
            <w:shd w:val="clear" w:color="auto" w:fill="auto"/>
            <w:vAlign w:val="center"/>
          </w:tcPr>
          <w:p w14:paraId="23F840DD"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05DD2971"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108B8EA6"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54EC2B6E"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2E3D8680" w14:textId="77777777" w:rsidTr="00200A92">
        <w:trPr>
          <w:trHeight w:val="315"/>
        </w:trPr>
        <w:tc>
          <w:tcPr>
            <w:tcW w:w="1807" w:type="pct"/>
            <w:shd w:val="clear" w:color="auto" w:fill="auto"/>
            <w:vAlign w:val="center"/>
          </w:tcPr>
          <w:p w14:paraId="6C5F1C7F"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17D530F9"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68C47C2C"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54DC9B45"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bl>
    <w:p w14:paraId="095DAD93" w14:textId="77777777" w:rsidR="0085250A" w:rsidRPr="0085250A" w:rsidRDefault="0085250A" w:rsidP="0085250A">
      <w:pPr>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w:t>
      </w:r>
    </w:p>
    <w:p w14:paraId="69D8A868" w14:textId="77777777" w:rsidR="0085250A" w:rsidRPr="0085250A" w:rsidRDefault="0085250A" w:rsidP="0085250A">
      <w:pPr>
        <w:spacing w:after="0" w:line="300" w:lineRule="auto"/>
        <w:ind w:firstLine="709"/>
        <w:rPr>
          <w:rFonts w:ascii="Times New Roman" w:eastAsia="Times New Roman" w:hAnsi="Times New Roman" w:cs="Times New Roman"/>
          <w:color w:val="999999"/>
          <w:sz w:val="24"/>
          <w:szCs w:val="24"/>
          <w:vertAlign w:val="superscript"/>
          <w:lang w:eastAsia="ru-RU"/>
        </w:rPr>
      </w:pPr>
      <w:r w:rsidRPr="0085250A">
        <w:rPr>
          <w:rFonts w:ascii="Times New Roman" w:eastAsia="Times New Roman" w:hAnsi="Times New Roman" w:cs="Times New Roman"/>
          <w:color w:val="999999"/>
          <w:sz w:val="24"/>
          <w:szCs w:val="24"/>
          <w:vertAlign w:val="superscript"/>
          <w:lang w:eastAsia="ru-RU"/>
        </w:rPr>
        <w:t>(подпись, М.П.)</w:t>
      </w:r>
    </w:p>
    <w:p w14:paraId="37C18CFA" w14:textId="77777777" w:rsidR="0085250A" w:rsidRPr="0085250A" w:rsidRDefault="0085250A" w:rsidP="0085250A">
      <w:pPr>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________________________________</w:t>
      </w:r>
    </w:p>
    <w:p w14:paraId="174A1B94" w14:textId="77777777" w:rsidR="0085250A" w:rsidRPr="0085250A" w:rsidRDefault="0085250A"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r w:rsidRPr="0085250A">
        <w:rPr>
          <w:rFonts w:ascii="Times New Roman" w:eastAsia="Times New Roman" w:hAnsi="Times New Roman" w:cs="Times New Roman"/>
          <w:color w:val="999999"/>
          <w:sz w:val="24"/>
          <w:szCs w:val="24"/>
          <w:vertAlign w:val="superscript"/>
          <w:lang w:eastAsia="ru-RU"/>
        </w:rPr>
        <w:t>(фамилия, имя, отчество подписавшего, должность)</w:t>
      </w:r>
    </w:p>
    <w:sectPr w:rsidR="0085250A" w:rsidRPr="0085250A" w:rsidSect="00797828">
      <w:pgSz w:w="11906" w:h="16838"/>
      <w:pgMar w:top="1134"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B4C"/>
    <w:multiLevelType w:val="multilevel"/>
    <w:tmpl w:val="39108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03626"/>
    <w:multiLevelType w:val="hybridMultilevel"/>
    <w:tmpl w:val="F96C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42EE0"/>
    <w:multiLevelType w:val="hybridMultilevel"/>
    <w:tmpl w:val="A7448064"/>
    <w:lvl w:ilvl="0" w:tplc="04190001">
      <w:start w:val="1"/>
      <w:numFmt w:val="bullet"/>
      <w:lvlText w:val=""/>
      <w:lvlJc w:val="left"/>
      <w:pPr>
        <w:ind w:left="720" w:hanging="360"/>
      </w:pPr>
      <w:rPr>
        <w:rFonts w:ascii="Symbol" w:hAnsi="Symbol" w:hint="default"/>
      </w:rPr>
    </w:lvl>
    <w:lvl w:ilvl="1" w:tplc="042A16C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A962B9B"/>
    <w:multiLevelType w:val="multilevel"/>
    <w:tmpl w:val="D428A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B8E479E"/>
    <w:multiLevelType w:val="multilevel"/>
    <w:tmpl w:val="75748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64DDC"/>
    <w:multiLevelType w:val="hybridMultilevel"/>
    <w:tmpl w:val="58AAEE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E205B13"/>
    <w:multiLevelType w:val="multilevel"/>
    <w:tmpl w:val="83F8315E"/>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9" w15:restartNumberingAfterBreak="0">
    <w:nsid w:val="1E3C14BB"/>
    <w:multiLevelType w:val="multilevel"/>
    <w:tmpl w:val="F4644082"/>
    <w:lvl w:ilvl="0">
      <w:start w:val="6"/>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0BA2CEE"/>
    <w:multiLevelType w:val="multilevel"/>
    <w:tmpl w:val="E8ACAB16"/>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A01BFE"/>
    <w:multiLevelType w:val="multilevel"/>
    <w:tmpl w:val="3CDC2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9C71CA"/>
    <w:multiLevelType w:val="multilevel"/>
    <w:tmpl w:val="60529F50"/>
    <w:lvl w:ilvl="0">
      <w:start w:val="1"/>
      <w:numFmt w:val="bullet"/>
      <w:lvlText w:val="−"/>
      <w:lvlJc w:val="left"/>
      <w:pPr>
        <w:ind w:left="502" w:hanging="360"/>
      </w:pPr>
      <w:rPr>
        <w:rFonts w:ascii="Noto Sans Symbols" w:eastAsia="Noto Sans Symbols" w:hAnsi="Noto Sans Symbols" w:cs="Noto Sans Symbols"/>
      </w:rPr>
    </w:lvl>
    <w:lvl w:ilvl="1">
      <w:start w:val="1"/>
      <w:numFmt w:val="bullet"/>
      <w:pStyle w:val="a"/>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5"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2B33EF"/>
    <w:multiLevelType w:val="hybridMultilevel"/>
    <w:tmpl w:val="06287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356FE"/>
    <w:multiLevelType w:val="hybridMultilevel"/>
    <w:tmpl w:val="4864A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41B751AF"/>
    <w:multiLevelType w:val="multilevel"/>
    <w:tmpl w:val="D428A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48E839DF"/>
    <w:multiLevelType w:val="multilevel"/>
    <w:tmpl w:val="D428A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4F3F770A"/>
    <w:multiLevelType w:val="multilevel"/>
    <w:tmpl w:val="35348EBC"/>
    <w:lvl w:ilvl="0">
      <w:start w:val="1"/>
      <w:numFmt w:val="decimal"/>
      <w:suff w:val="space"/>
      <w:lvlText w:val="%1."/>
      <w:lvlJc w:val="left"/>
      <w:pPr>
        <w:ind w:left="0" w:firstLine="0"/>
      </w:pPr>
    </w:lvl>
    <w:lvl w:ilvl="1">
      <w:start w:val="1"/>
      <w:numFmt w:val="decimal"/>
      <w:suff w:val="space"/>
      <w:lvlText w:val="%1.%2."/>
      <w:lvlJc w:val="left"/>
      <w:pPr>
        <w:ind w:left="426" w:firstLine="0"/>
      </w:pPr>
      <w:rPr>
        <w:rFonts w:ascii="Times New Roman" w:hAnsi="Times New Roman" w:cs="Times New Roman" w:hint="default"/>
        <w:b w:val="0"/>
        <w:bCs w:val="0"/>
        <w:i w:val="0"/>
        <w:iCs w:val="0"/>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23" w15:restartNumberingAfterBreak="0">
    <w:nsid w:val="5A9678DF"/>
    <w:multiLevelType w:val="hybridMultilevel"/>
    <w:tmpl w:val="C2C8E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282701"/>
    <w:multiLevelType w:val="hybridMultilevel"/>
    <w:tmpl w:val="1FEAA774"/>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6" w15:restartNumberingAfterBreak="0">
    <w:nsid w:val="66547B7A"/>
    <w:multiLevelType w:val="hybridMultilevel"/>
    <w:tmpl w:val="4C90C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C751F9"/>
    <w:multiLevelType w:val="hybridMultilevel"/>
    <w:tmpl w:val="F5B00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D477B6A"/>
    <w:multiLevelType w:val="hybridMultilevel"/>
    <w:tmpl w:val="ACF00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8073F4"/>
    <w:multiLevelType w:val="multilevel"/>
    <w:tmpl w:val="3234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B14B06"/>
    <w:multiLevelType w:val="hybridMultilevel"/>
    <w:tmpl w:val="E3A60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7"/>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5"/>
  </w:num>
  <w:num w:numId="11">
    <w:abstractNumId w:val="29"/>
  </w:num>
  <w:num w:numId="12">
    <w:abstractNumId w:val="19"/>
  </w:num>
  <w:num w:numId="13">
    <w:abstractNumId w:val="8"/>
  </w:num>
  <w:num w:numId="14">
    <w:abstractNumId w:val="23"/>
  </w:num>
  <w:num w:numId="15">
    <w:abstractNumId w:val="4"/>
  </w:num>
  <w:num w:numId="16">
    <w:abstractNumId w:val="20"/>
  </w:num>
  <w:num w:numId="17">
    <w:abstractNumId w:val="0"/>
  </w:num>
  <w:num w:numId="18">
    <w:abstractNumId w:val="25"/>
  </w:num>
  <w:num w:numId="19">
    <w:abstractNumId w:val="30"/>
  </w:num>
  <w:num w:numId="20">
    <w:abstractNumId w:val="26"/>
  </w:num>
  <w:num w:numId="21">
    <w:abstractNumId w:val="16"/>
  </w:num>
  <w:num w:numId="22">
    <w:abstractNumId w:val="1"/>
  </w:num>
  <w:num w:numId="23">
    <w:abstractNumId w:val="28"/>
  </w:num>
  <w:num w:numId="24">
    <w:abstractNumId w:val="2"/>
  </w:num>
  <w:num w:numId="25">
    <w:abstractNumId w:val="6"/>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E"/>
    <w:rsid w:val="000000CC"/>
    <w:rsid w:val="00006DC9"/>
    <w:rsid w:val="000B1999"/>
    <w:rsid w:val="000C6541"/>
    <w:rsid w:val="000E2151"/>
    <w:rsid w:val="00101E13"/>
    <w:rsid w:val="00102D29"/>
    <w:rsid w:val="00104D83"/>
    <w:rsid w:val="001534CC"/>
    <w:rsid w:val="00185891"/>
    <w:rsid w:val="0019359E"/>
    <w:rsid w:val="001C415C"/>
    <w:rsid w:val="001F153F"/>
    <w:rsid w:val="00200A92"/>
    <w:rsid w:val="00235346"/>
    <w:rsid w:val="00237C92"/>
    <w:rsid w:val="00277052"/>
    <w:rsid w:val="00277E70"/>
    <w:rsid w:val="00281A42"/>
    <w:rsid w:val="002820F5"/>
    <w:rsid w:val="002C133A"/>
    <w:rsid w:val="002C29D4"/>
    <w:rsid w:val="002C6457"/>
    <w:rsid w:val="003223A7"/>
    <w:rsid w:val="00334E4D"/>
    <w:rsid w:val="0038518C"/>
    <w:rsid w:val="003A5068"/>
    <w:rsid w:val="003C68E6"/>
    <w:rsid w:val="004379B4"/>
    <w:rsid w:val="00461428"/>
    <w:rsid w:val="00482ABB"/>
    <w:rsid w:val="004F1AC4"/>
    <w:rsid w:val="00504057"/>
    <w:rsid w:val="00555BE5"/>
    <w:rsid w:val="00565405"/>
    <w:rsid w:val="0057773C"/>
    <w:rsid w:val="005832E0"/>
    <w:rsid w:val="00586F59"/>
    <w:rsid w:val="0059044E"/>
    <w:rsid w:val="005B59E5"/>
    <w:rsid w:val="005B7A8A"/>
    <w:rsid w:val="00602A56"/>
    <w:rsid w:val="006F49C8"/>
    <w:rsid w:val="00770ACE"/>
    <w:rsid w:val="0078003A"/>
    <w:rsid w:val="00793C99"/>
    <w:rsid w:val="00797828"/>
    <w:rsid w:val="007A5465"/>
    <w:rsid w:val="007F30DF"/>
    <w:rsid w:val="007F5CD2"/>
    <w:rsid w:val="00806A8E"/>
    <w:rsid w:val="008137C5"/>
    <w:rsid w:val="00815AF7"/>
    <w:rsid w:val="0085250A"/>
    <w:rsid w:val="008555BE"/>
    <w:rsid w:val="00864C36"/>
    <w:rsid w:val="0088515B"/>
    <w:rsid w:val="0088744B"/>
    <w:rsid w:val="008D023B"/>
    <w:rsid w:val="009244C1"/>
    <w:rsid w:val="00940043"/>
    <w:rsid w:val="009424E8"/>
    <w:rsid w:val="00947B53"/>
    <w:rsid w:val="00956022"/>
    <w:rsid w:val="00970E3C"/>
    <w:rsid w:val="00975C6C"/>
    <w:rsid w:val="009C0BBF"/>
    <w:rsid w:val="009F429F"/>
    <w:rsid w:val="00A11037"/>
    <w:rsid w:val="00A1706A"/>
    <w:rsid w:val="00A17689"/>
    <w:rsid w:val="00A2781A"/>
    <w:rsid w:val="00A27C42"/>
    <w:rsid w:val="00A35515"/>
    <w:rsid w:val="00A63C77"/>
    <w:rsid w:val="00A647BC"/>
    <w:rsid w:val="00A7441C"/>
    <w:rsid w:val="00A96D09"/>
    <w:rsid w:val="00AB3436"/>
    <w:rsid w:val="00AB4557"/>
    <w:rsid w:val="00AE0D14"/>
    <w:rsid w:val="00AE64D7"/>
    <w:rsid w:val="00AE6C73"/>
    <w:rsid w:val="00B57A53"/>
    <w:rsid w:val="00B66B05"/>
    <w:rsid w:val="00BD4FEB"/>
    <w:rsid w:val="00BF2765"/>
    <w:rsid w:val="00C235CD"/>
    <w:rsid w:val="00C469D6"/>
    <w:rsid w:val="00C535CA"/>
    <w:rsid w:val="00C77069"/>
    <w:rsid w:val="00C950B8"/>
    <w:rsid w:val="00C96E38"/>
    <w:rsid w:val="00CB1C5F"/>
    <w:rsid w:val="00CC0BD4"/>
    <w:rsid w:val="00D32327"/>
    <w:rsid w:val="00D44776"/>
    <w:rsid w:val="00DB2576"/>
    <w:rsid w:val="00DC4B75"/>
    <w:rsid w:val="00DD6503"/>
    <w:rsid w:val="00DE5147"/>
    <w:rsid w:val="00E13508"/>
    <w:rsid w:val="00E177C0"/>
    <w:rsid w:val="00E1798F"/>
    <w:rsid w:val="00E43166"/>
    <w:rsid w:val="00E4724D"/>
    <w:rsid w:val="00E70736"/>
    <w:rsid w:val="00E831A9"/>
    <w:rsid w:val="00EC23D1"/>
    <w:rsid w:val="00F3352A"/>
    <w:rsid w:val="00F42040"/>
    <w:rsid w:val="00F668E2"/>
    <w:rsid w:val="00FD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137E"/>
  <w15:docId w15:val="{4E31E08A-DAB5-4658-97D6-D7DF6E8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5C6C"/>
  </w:style>
  <w:style w:type="paragraph" w:styleId="1">
    <w:name w:val="heading 1"/>
    <w:basedOn w:val="a0"/>
    <w:next w:val="a0"/>
    <w:link w:val="10"/>
    <w:uiPriority w:val="9"/>
    <w:qFormat/>
    <w:rsid w:val="00277E70"/>
    <w:pPr>
      <w:keepNext/>
      <w:keepLines/>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0"/>
    <w:next w:val="a0"/>
    <w:link w:val="20"/>
    <w:uiPriority w:val="9"/>
    <w:unhideWhenUsed/>
    <w:qFormat/>
    <w:rsid w:val="00482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277E70"/>
    <w:p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0"/>
    <w:next w:val="a0"/>
    <w:link w:val="40"/>
    <w:uiPriority w:val="9"/>
    <w:semiHidden/>
    <w:unhideWhenUsed/>
    <w:qFormat/>
    <w:rsid w:val="00277E70"/>
    <w:p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0"/>
    <w:next w:val="a0"/>
    <w:link w:val="50"/>
    <w:uiPriority w:val="9"/>
    <w:semiHidden/>
    <w:unhideWhenUsed/>
    <w:qFormat/>
    <w:rsid w:val="00277E70"/>
    <w:pPr>
      <w:keepNext/>
      <w:keepLines/>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0"/>
    <w:next w:val="a0"/>
    <w:link w:val="60"/>
    <w:uiPriority w:val="9"/>
    <w:semiHidden/>
    <w:unhideWhenUsed/>
    <w:qFormat/>
    <w:rsid w:val="00277E70"/>
    <w:pPr>
      <w:keepNext/>
      <w:keepLines/>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0"/>
    <w:next w:val="a0"/>
    <w:link w:val="70"/>
    <w:uiPriority w:val="9"/>
    <w:semiHidden/>
    <w:unhideWhenUsed/>
    <w:qFormat/>
    <w:rsid w:val="00277E70"/>
    <w:pPr>
      <w:keepNext/>
      <w:keepLines/>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0"/>
    <w:next w:val="a0"/>
    <w:link w:val="80"/>
    <w:uiPriority w:val="9"/>
    <w:semiHidden/>
    <w:unhideWhenUsed/>
    <w:qFormat/>
    <w:rsid w:val="00277E70"/>
    <w:pPr>
      <w:keepNext/>
      <w:keepLines/>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0"/>
    <w:next w:val="a0"/>
    <w:link w:val="90"/>
    <w:uiPriority w:val="9"/>
    <w:semiHidden/>
    <w:unhideWhenUsed/>
    <w:qFormat/>
    <w:rsid w:val="00277E70"/>
    <w:pPr>
      <w:keepNext/>
      <w:keepLines/>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0"/>
    <w:link w:val="a5"/>
    <w:uiPriority w:val="34"/>
    <w:qFormat/>
    <w:rsid w:val="00DD6503"/>
    <w:pPr>
      <w:spacing w:line="256" w:lineRule="auto"/>
      <w:ind w:left="720"/>
      <w:contextualSpacing/>
    </w:pPr>
  </w:style>
  <w:style w:type="paragraph" w:styleId="a6">
    <w:name w:val="Balloon Text"/>
    <w:basedOn w:val="a0"/>
    <w:link w:val="a7"/>
    <w:uiPriority w:val="99"/>
    <w:semiHidden/>
    <w:unhideWhenUsed/>
    <w:rsid w:val="00E831A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E831A9"/>
    <w:rPr>
      <w:rFonts w:ascii="Segoe UI" w:hAnsi="Segoe UI" w:cs="Segoe UI"/>
      <w:sz w:val="18"/>
      <w:szCs w:val="18"/>
    </w:rPr>
  </w:style>
  <w:style w:type="character" w:styleId="a8">
    <w:name w:val="Hyperlink"/>
    <w:basedOn w:val="a1"/>
    <w:uiPriority w:val="99"/>
    <w:unhideWhenUsed/>
    <w:rsid w:val="00CC0BD4"/>
    <w:rPr>
      <w:color w:val="0563C1" w:themeColor="hyperlink"/>
      <w:u w:val="single"/>
    </w:rPr>
  </w:style>
  <w:style w:type="character" w:customStyle="1" w:styleId="11">
    <w:name w:val="Неразрешенное упоминание1"/>
    <w:basedOn w:val="a1"/>
    <w:uiPriority w:val="99"/>
    <w:semiHidden/>
    <w:unhideWhenUsed/>
    <w:rsid w:val="00CC0BD4"/>
    <w:rPr>
      <w:color w:val="605E5C"/>
      <w:shd w:val="clear" w:color="auto" w:fill="E1DFDD"/>
    </w:rPr>
  </w:style>
  <w:style w:type="paragraph" w:styleId="a9">
    <w:name w:val="No Spacing"/>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table" w:styleId="aa">
    <w:name w:val="Table Grid"/>
    <w:basedOn w:val="a2"/>
    <w:uiPriority w:val="59"/>
    <w:rsid w:val="00AE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a"/>
    <w:uiPriority w:val="59"/>
    <w:rsid w:val="00AE6C7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basedOn w:val="a1"/>
    <w:uiPriority w:val="99"/>
    <w:semiHidden/>
    <w:unhideWhenUsed/>
    <w:rsid w:val="005832E0"/>
    <w:rPr>
      <w:color w:val="605E5C"/>
      <w:shd w:val="clear" w:color="auto" w:fill="E1DFDD"/>
    </w:rPr>
  </w:style>
  <w:style w:type="paragraph" w:customStyle="1" w:styleId="a">
    <w:name w:val="Пункты"/>
    <w:basedOn w:val="2"/>
    <w:rsid w:val="00482ABB"/>
    <w:pPr>
      <w:keepLines w:val="0"/>
      <w:numPr>
        <w:ilvl w:val="1"/>
        <w:numId w:val="8"/>
      </w:numPr>
      <w:tabs>
        <w:tab w:val="left" w:pos="1134"/>
      </w:tabs>
      <w:spacing w:before="120" w:line="240" w:lineRule="auto"/>
      <w:ind w:left="1440"/>
      <w:jc w:val="both"/>
    </w:pPr>
    <w:rPr>
      <w:rFonts w:ascii="Times New Roman" w:eastAsia="Times New Roman" w:hAnsi="Times New Roman" w:cs="Times New Roman"/>
      <w:color w:val="auto"/>
      <w:sz w:val="24"/>
      <w:szCs w:val="24"/>
      <w:lang w:eastAsia="ru-RU"/>
    </w:rPr>
  </w:style>
  <w:style w:type="character" w:customStyle="1" w:styleId="a5">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4"/>
    <w:uiPriority w:val="34"/>
    <w:rsid w:val="00482ABB"/>
  </w:style>
  <w:style w:type="character" w:customStyle="1" w:styleId="20">
    <w:name w:val="Заголовок 2 Знак"/>
    <w:basedOn w:val="a1"/>
    <w:link w:val="2"/>
    <w:uiPriority w:val="9"/>
    <w:rsid w:val="00482ABB"/>
    <w:rPr>
      <w:rFonts w:asciiTheme="majorHAnsi" w:eastAsiaTheme="majorEastAsia" w:hAnsiTheme="majorHAnsi" w:cstheme="majorBidi"/>
      <w:color w:val="2F5496" w:themeColor="accent1" w:themeShade="BF"/>
      <w:sz w:val="26"/>
      <w:szCs w:val="26"/>
    </w:rPr>
  </w:style>
  <w:style w:type="paragraph" w:styleId="ac">
    <w:name w:val="Normal (Web)"/>
    <w:basedOn w:val="a0"/>
    <w:uiPriority w:val="99"/>
    <w:unhideWhenUsed/>
    <w:rsid w:val="00A74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77E70"/>
    <w:rPr>
      <w:rFonts w:ascii="Times New Roman" w:eastAsia="Times New Roman" w:hAnsi="Times New Roman" w:cs="Times New Roman"/>
      <w:b/>
      <w:bCs/>
      <w:sz w:val="24"/>
      <w:szCs w:val="28"/>
      <w:lang w:eastAsia="ru-RU"/>
    </w:rPr>
  </w:style>
  <w:style w:type="character" w:customStyle="1" w:styleId="30">
    <w:name w:val="Заголовок 3 Знак"/>
    <w:basedOn w:val="a1"/>
    <w:link w:val="3"/>
    <w:uiPriority w:val="9"/>
    <w:semiHidden/>
    <w:rsid w:val="00277E70"/>
    <w:rPr>
      <w:rFonts w:ascii="Times New Roman" w:eastAsia="Times New Roman" w:hAnsi="Times New Roman" w:cs="Times New Roman"/>
      <w:bCs/>
      <w:lang w:eastAsia="ru-RU"/>
    </w:rPr>
  </w:style>
  <w:style w:type="character" w:customStyle="1" w:styleId="40">
    <w:name w:val="Заголовок 4 Знак"/>
    <w:basedOn w:val="a1"/>
    <w:link w:val="4"/>
    <w:uiPriority w:val="9"/>
    <w:semiHidden/>
    <w:rsid w:val="00277E70"/>
    <w:rPr>
      <w:rFonts w:ascii="Times New Roman" w:eastAsia="Times New Roman" w:hAnsi="Times New Roman" w:cs="Times New Roman"/>
      <w:bCs/>
      <w:iCs/>
      <w:lang w:eastAsia="ru-RU"/>
    </w:rPr>
  </w:style>
  <w:style w:type="character" w:customStyle="1" w:styleId="50">
    <w:name w:val="Заголовок 5 Знак"/>
    <w:basedOn w:val="a1"/>
    <w:link w:val="5"/>
    <w:uiPriority w:val="9"/>
    <w:semiHidden/>
    <w:rsid w:val="00277E70"/>
    <w:rPr>
      <w:rFonts w:ascii="Times New Roman" w:eastAsia="Times New Roman" w:hAnsi="Times New Roman" w:cs="Times New Roman"/>
      <w:lang w:eastAsia="ru-RU"/>
    </w:rPr>
  </w:style>
  <w:style w:type="character" w:customStyle="1" w:styleId="60">
    <w:name w:val="Заголовок 6 Знак"/>
    <w:basedOn w:val="a1"/>
    <w:link w:val="6"/>
    <w:uiPriority w:val="9"/>
    <w:semiHidden/>
    <w:rsid w:val="00277E70"/>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semiHidden/>
    <w:rsid w:val="00277E70"/>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semiHidden/>
    <w:rsid w:val="00277E70"/>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semiHidden/>
    <w:rsid w:val="00277E70"/>
    <w:rPr>
      <w:rFonts w:ascii="Times New Roman" w:eastAsia="Times New Roman" w:hAnsi="Times New Roman" w:cs="Times New Roman"/>
      <w:i/>
      <w:iCs/>
      <w:color w:val="4040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1387">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6213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5869-C4B9-4D11-A003-7103BC36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4355</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26</cp:revision>
  <cp:lastPrinted>2020-03-05T05:42:00Z</cp:lastPrinted>
  <dcterms:created xsi:type="dcterms:W3CDTF">2020-03-04T10:24:00Z</dcterms:created>
  <dcterms:modified xsi:type="dcterms:W3CDTF">2021-06-30T03:39:00Z</dcterms:modified>
</cp:coreProperties>
</file>