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6ABF" w14:textId="77777777" w:rsidR="00F9486B" w:rsidRPr="00F9486B" w:rsidRDefault="00F9486B" w:rsidP="00F9486B">
      <w:pPr>
        <w:spacing w:line="254" w:lineRule="auto"/>
        <w:jc w:val="right"/>
        <w:rPr>
          <w:sz w:val="24"/>
          <w:szCs w:val="24"/>
        </w:rPr>
      </w:pPr>
      <w:r w:rsidRPr="00F9486B">
        <w:rPr>
          <w:b/>
          <w:sz w:val="24"/>
          <w:szCs w:val="24"/>
        </w:rPr>
        <w:t xml:space="preserve"> </w:t>
      </w:r>
    </w:p>
    <w:p w14:paraId="3EC0D8AF"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7458D5D" w14:textId="4C05E3A1"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C85545">
        <w:rPr>
          <w:b/>
          <w:sz w:val="24"/>
          <w:szCs w:val="24"/>
        </w:rPr>
        <w:t>04-14/34</w:t>
      </w:r>
      <w:r w:rsidRPr="00F9486B">
        <w:rPr>
          <w:b/>
          <w:sz w:val="24"/>
          <w:szCs w:val="24"/>
        </w:rPr>
        <w:t xml:space="preserve"> от </w:t>
      </w:r>
      <w:r w:rsidR="00C85545">
        <w:rPr>
          <w:b/>
          <w:sz w:val="24"/>
          <w:szCs w:val="24"/>
        </w:rPr>
        <w:t>21.02.2024</w:t>
      </w:r>
    </w:p>
    <w:p w14:paraId="124CEFD2"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2C990642"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318EA9B5"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591E9F2"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C8A5D5"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75B238D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911499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741E31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75EF9E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13B1BCB"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3A62179" w14:textId="5BDD298C" w:rsidR="00F9486B" w:rsidRPr="00F9486B" w:rsidRDefault="00C85545">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Солоненко Е.В.</w:t>
            </w:r>
          </w:p>
        </w:tc>
      </w:tr>
      <w:tr w:rsidR="00DD23C4" w:rsidRPr="00F9486B" w14:paraId="2F070A7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1A699D8"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F68B57B" w14:textId="22181030" w:rsidR="00DD23C4" w:rsidRPr="00F9486B" w:rsidRDefault="00C85545">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изделий хлебобулочных из пшеничной муки, хлеба из пшеничной муки, изделий хлебобулочных, обогащенных </w:t>
            </w:r>
            <w:proofErr w:type="spellStart"/>
            <w:r>
              <w:rPr>
                <w:color w:val="000000"/>
                <w:sz w:val="24"/>
                <w:szCs w:val="24"/>
                <w:lang w:eastAsia="en-US"/>
              </w:rPr>
              <w:t>йодказеином</w:t>
            </w:r>
            <w:proofErr w:type="spellEnd"/>
            <w:r>
              <w:rPr>
                <w:color w:val="000000"/>
                <w:sz w:val="24"/>
                <w:szCs w:val="24"/>
                <w:lang w:eastAsia="en-US"/>
              </w:rPr>
              <w:t>, хлеба Столичный, хлебобулочных изделий из ржаной хлебопекарной и смеси ржаной и пшеничной муки, изделий мучных кулинарных с рыбой</w:t>
            </w:r>
          </w:p>
        </w:tc>
      </w:tr>
      <w:tr w:rsidR="00F9486B" w:rsidRPr="00F9486B" w14:paraId="0D132DDB"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C2A89AC"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6F055AA"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75EB985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3D2EEE5"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2393D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320253C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A401765"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37CE7D25"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A3CD29" w14:textId="4E8FC5FC" w:rsidR="00F9486B" w:rsidRPr="00F9486B" w:rsidRDefault="00C85545">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0EA210F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E54770C"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967CFF7"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D1D2F9D"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A70E210"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79D6AF5" w14:textId="7CAB447D" w:rsidR="00F9486B" w:rsidRPr="00FF68C9" w:rsidRDefault="00C85545">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8F7A7C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B8887A"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58A67C" w14:textId="516F577C" w:rsidR="00F9486B" w:rsidRPr="00F9486B" w:rsidRDefault="00C85545">
            <w:pPr>
              <w:spacing w:line="254" w:lineRule="auto"/>
              <w:rPr>
                <w:color w:val="000000"/>
                <w:sz w:val="24"/>
                <w:szCs w:val="24"/>
                <w:lang w:eastAsia="en-US"/>
              </w:rPr>
            </w:pPr>
            <w:bookmarkStart w:id="4" w:name="Получатель"/>
            <w:bookmarkEnd w:id="4"/>
            <w:r>
              <w:rPr>
                <w:color w:val="000000"/>
                <w:sz w:val="24"/>
                <w:szCs w:val="24"/>
                <w:lang w:eastAsia="en-US"/>
              </w:rPr>
              <w:t xml:space="preserve">ИП Солоненко Е.В., Адрес: Республика Бурятия, Курумканский район, с. Курумкан, ул. Коммунистическая, д.57А, телефон: 8 (902) 166-29-02, </w:t>
            </w:r>
            <w:proofErr w:type="spellStart"/>
            <w:r>
              <w:rPr>
                <w:color w:val="000000"/>
                <w:sz w:val="24"/>
                <w:szCs w:val="24"/>
                <w:lang w:eastAsia="en-US"/>
              </w:rPr>
              <w:t>e-mail</w:t>
            </w:r>
            <w:proofErr w:type="spellEnd"/>
            <w:r>
              <w:rPr>
                <w:color w:val="000000"/>
                <w:sz w:val="24"/>
                <w:szCs w:val="24"/>
                <w:lang w:eastAsia="en-US"/>
              </w:rPr>
              <w:t xml:space="preserve">: nadezhda-ooo55@mail.ru. </w:t>
            </w:r>
          </w:p>
        </w:tc>
      </w:tr>
      <w:tr w:rsidR="00F9486B" w:rsidRPr="00F9486B" w14:paraId="5F9DEAD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FEB869B"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97CCF0"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66903EDB"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8479AF7"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E10D38A"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49A39C97"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6C83CC9"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09E96117"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AD0D413"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8648358"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130F816A"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54E48D0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5F04523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3D2D2AF"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EA0168E"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93E56D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7966BBE"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0B0389A" w14:textId="2E3DF56D" w:rsidR="000A0BF3" w:rsidRPr="00F9486B" w:rsidRDefault="00C8554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3787152"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206A6238"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E8E0F2A"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AE8A655"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A41F030" w14:textId="19FD2041" w:rsidR="00F9486B" w:rsidRPr="00F9486B" w:rsidRDefault="00C8554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EA804B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ECA429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45D7743"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C46C86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281D00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916B5D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74B11B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5F4333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A4FD933"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B4F43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90AE37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1C5FAA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32D4351"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A7C36D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3F167C1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44C5B3C"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054E13E"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7351D632" w14:textId="1ECB264C" w:rsidR="00F9486B" w:rsidRPr="00F9486B" w:rsidRDefault="00C8554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59331B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AE7864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F0FAB1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CA2C688"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BA7433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ACB9AB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FF9FA7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40AD80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F00BAA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7226923"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E286C3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FCD11D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932291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45E416E"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5B42849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A067502"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4C3B8B9"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39279BC"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7554E3C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4B267B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D7EACD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1E67BC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226C3E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4373E01"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6527D3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59A5A1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A1B964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FB8E25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2D0B6B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BFF7044"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182A0FD"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B670444"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3F61A32C" w14:textId="77777777" w:rsidR="00F9486B" w:rsidRPr="00F9486B" w:rsidRDefault="00F9486B">
            <w:pPr>
              <w:spacing w:line="254" w:lineRule="auto"/>
              <w:ind w:left="-3894" w:right="60"/>
              <w:rPr>
                <w:color w:val="000000"/>
                <w:sz w:val="24"/>
                <w:szCs w:val="24"/>
                <w:lang w:val="en-US" w:eastAsia="en-US"/>
              </w:rPr>
            </w:pPr>
          </w:p>
          <w:p w14:paraId="1FBDA65A" w14:textId="77777777" w:rsidR="00F9486B" w:rsidRPr="00F9486B" w:rsidRDefault="00F9486B">
            <w:pPr>
              <w:spacing w:after="160" w:line="254" w:lineRule="auto"/>
              <w:rPr>
                <w:color w:val="000000"/>
                <w:sz w:val="24"/>
                <w:szCs w:val="24"/>
                <w:lang w:val="en-US" w:eastAsia="en-US"/>
              </w:rPr>
            </w:pPr>
          </w:p>
        </w:tc>
      </w:tr>
      <w:tr w:rsidR="00F9486B" w:rsidRPr="004C699A" w14:paraId="6D57702B"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4BB3B27" w14:textId="77777777" w:rsidR="00970C56" w:rsidRDefault="00970C56">
            <w:pPr>
              <w:spacing w:line="254" w:lineRule="auto"/>
              <w:ind w:left="2"/>
              <w:rPr>
                <w:sz w:val="24"/>
                <w:szCs w:val="24"/>
              </w:rPr>
            </w:pPr>
          </w:p>
          <w:p w14:paraId="3DD90908" w14:textId="77777777" w:rsidR="00970C56" w:rsidRDefault="00970C56">
            <w:pPr>
              <w:spacing w:line="254" w:lineRule="auto"/>
              <w:ind w:left="2"/>
              <w:rPr>
                <w:sz w:val="24"/>
                <w:szCs w:val="24"/>
              </w:rPr>
            </w:pPr>
          </w:p>
          <w:p w14:paraId="4A3C44C8"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05279470" w14:textId="77777777" w:rsidR="00970C56" w:rsidRDefault="00970C56">
            <w:pPr>
              <w:spacing w:line="254" w:lineRule="auto"/>
              <w:ind w:left="2"/>
              <w:rPr>
                <w:sz w:val="24"/>
                <w:szCs w:val="24"/>
              </w:rPr>
            </w:pPr>
          </w:p>
          <w:p w14:paraId="5A762FC1"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9E301FE" w14:textId="52F1FBFD" w:rsidR="00C85545" w:rsidRDefault="000B314C" w:rsidP="00AD55E7">
            <w:pPr>
              <w:spacing w:line="254" w:lineRule="auto"/>
              <w:rPr>
                <w:sz w:val="24"/>
                <w:szCs w:val="24"/>
              </w:rPr>
            </w:pPr>
            <w:r w:rsidRPr="00F9486B">
              <w:rPr>
                <w:sz w:val="24"/>
                <w:szCs w:val="24"/>
              </w:rPr>
              <w:t>670000, Республика Бурятия, г. Улан-Удэ, ул</w:t>
            </w:r>
            <w:r w:rsidR="00F848F2">
              <w:rPr>
                <w:sz w:val="24"/>
                <w:szCs w:val="24"/>
              </w:rPr>
              <w:t>. Смолина</w:t>
            </w:r>
            <w:r w:rsidRPr="00F9486B">
              <w:rPr>
                <w:sz w:val="24"/>
                <w:szCs w:val="24"/>
              </w:rPr>
              <w:t xml:space="preserve">, </w:t>
            </w:r>
            <w:r w:rsidR="00F848F2">
              <w:rPr>
                <w:sz w:val="24"/>
                <w:szCs w:val="24"/>
              </w:rPr>
              <w:t>д.</w:t>
            </w:r>
            <w:r w:rsidRPr="00F9486B">
              <w:rPr>
                <w:sz w:val="24"/>
                <w:szCs w:val="24"/>
              </w:rPr>
              <w:t xml:space="preserve"> </w:t>
            </w:r>
            <w:r w:rsidR="00F848F2">
              <w:rPr>
                <w:sz w:val="24"/>
                <w:szCs w:val="24"/>
              </w:rPr>
              <w:t>65</w:t>
            </w:r>
            <w:bookmarkStart w:id="9" w:name="Срокпод"/>
            <w:bookmarkEnd w:id="9"/>
            <w:r w:rsidR="00162970">
              <w:rPr>
                <w:sz w:val="24"/>
                <w:szCs w:val="24"/>
              </w:rPr>
              <w:t xml:space="preserve"> </w:t>
            </w:r>
            <w:r w:rsidR="00C85545">
              <w:rPr>
                <w:sz w:val="24"/>
                <w:szCs w:val="24"/>
              </w:rPr>
              <w:t>До 12-00 местного времени 05 марта 2024 года.</w:t>
            </w:r>
          </w:p>
          <w:p w14:paraId="0312D942" w14:textId="7288EC6D" w:rsidR="00C01B0A" w:rsidRDefault="00C01B0A" w:rsidP="00AD55E7">
            <w:pPr>
              <w:spacing w:line="254" w:lineRule="auto"/>
              <w:rPr>
                <w:sz w:val="24"/>
                <w:szCs w:val="24"/>
              </w:rPr>
            </w:pPr>
          </w:p>
          <w:p w14:paraId="052559CD" w14:textId="77777777" w:rsidR="00CA47FA" w:rsidRPr="004C699A" w:rsidRDefault="00CA47FA" w:rsidP="00AD55E7">
            <w:pPr>
              <w:spacing w:line="254" w:lineRule="auto"/>
              <w:rPr>
                <w:sz w:val="24"/>
                <w:szCs w:val="24"/>
              </w:rPr>
            </w:pPr>
          </w:p>
          <w:bookmarkStart w:id="10" w:name="Ссылка"/>
          <w:bookmarkEnd w:id="10"/>
          <w:p w14:paraId="04F2B005" w14:textId="0EEF5176" w:rsidR="004C699A" w:rsidRPr="004C699A" w:rsidRDefault="00DE0507" w:rsidP="00AD55E7">
            <w:pPr>
              <w:spacing w:line="254" w:lineRule="auto"/>
              <w:rPr>
                <w:color w:val="000000"/>
                <w:sz w:val="24"/>
                <w:szCs w:val="24"/>
                <w:lang w:eastAsia="en-US"/>
              </w:rPr>
            </w:pPr>
            <w:r>
              <w:rPr>
                <w:color w:val="000000"/>
              </w:rPr>
              <w:fldChar w:fldCharType="begin"/>
            </w:r>
            <w:r>
              <w:rPr>
                <w:color w:val="000000"/>
              </w:rPr>
              <w:instrText>HYPERLINK "</w:instrText>
            </w:r>
            <w:r w:rsidRPr="00DE0507">
              <w:rPr>
                <w:color w:val="000000"/>
              </w:rPr>
              <w:instrText>https://msp03.ru/konkursy/</w:instrText>
            </w:r>
            <w:r w:rsidRPr="00DE0507">
              <w:rPr>
                <w:color w:val="000000"/>
                <w:sz w:val="24"/>
                <w:szCs w:val="24"/>
                <w:lang w:eastAsia="en-US"/>
              </w:rPr>
              <w:instrText>15862</w:instrText>
            </w:r>
            <w:r>
              <w:rPr>
                <w:color w:val="000000"/>
              </w:rPr>
              <w:instrText>"</w:instrText>
            </w:r>
            <w:r>
              <w:rPr>
                <w:color w:val="000000"/>
              </w:rPr>
            </w:r>
            <w:r>
              <w:rPr>
                <w:color w:val="000000"/>
              </w:rPr>
              <w:fldChar w:fldCharType="separate"/>
            </w:r>
            <w:r w:rsidRPr="00467580">
              <w:rPr>
                <w:rStyle w:val="a5"/>
              </w:rPr>
              <w:t>https://msp03.ru/konkursy/</w:t>
            </w:r>
            <w:r w:rsidRPr="00467580">
              <w:rPr>
                <w:rStyle w:val="a5"/>
                <w:sz w:val="24"/>
                <w:szCs w:val="24"/>
                <w:lang w:eastAsia="en-US"/>
              </w:rPr>
              <w:t>15862</w:t>
            </w:r>
            <w:r>
              <w:rPr>
                <w:color w:val="000000"/>
              </w:rPr>
              <w:fldChar w:fldCharType="end"/>
            </w:r>
            <w:r>
              <w:rPr>
                <w:color w:val="000000"/>
                <w:sz w:val="24"/>
                <w:szCs w:val="24"/>
                <w:lang w:eastAsia="en-US"/>
              </w:rPr>
              <w:t xml:space="preserve"> </w:t>
            </w:r>
          </w:p>
        </w:tc>
      </w:tr>
      <w:tr w:rsidR="00F9486B" w:rsidRPr="0042284A" w14:paraId="33CB5B9A"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E7713B1"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3B39CD"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002558C6"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1B85FB37"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E032DCA" w14:textId="77777777" w:rsidR="00D8622F" w:rsidRPr="00DD3F80" w:rsidRDefault="00D8622F">
      <w:pPr>
        <w:spacing w:after="200" w:line="276" w:lineRule="auto"/>
        <w:rPr>
          <w:sz w:val="24"/>
          <w:szCs w:val="24"/>
          <w:lang w:val="en-US"/>
        </w:rPr>
      </w:pPr>
      <w:r w:rsidRPr="00DD3F80">
        <w:rPr>
          <w:sz w:val="24"/>
          <w:szCs w:val="24"/>
          <w:lang w:val="en-US"/>
        </w:rPr>
        <w:br w:type="page"/>
      </w:r>
    </w:p>
    <w:p w14:paraId="5B00A328"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42800A46"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451709FA"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FE6A0E7"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6DB772AA"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31B6DF2A"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F9C2E64"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35AC8DE4"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37CC3C52"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3132DD1F"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759C51B"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19EB644B"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Документы, указанные в п.3.5.</w:t>
      </w:r>
      <w:proofErr w:type="gramStart"/>
      <w:r w:rsidRPr="00EC2CA9">
        <w:rPr>
          <w:color w:val="333333"/>
          <w:sz w:val="24"/>
          <w:szCs w:val="24"/>
          <w:shd w:val="clear" w:color="auto" w:fill="FFFFFF"/>
        </w:rPr>
        <w:t>,  должны</w:t>
      </w:r>
      <w:proofErr w:type="gramEnd"/>
      <w:r w:rsidRPr="00EC2CA9">
        <w:rPr>
          <w:color w:val="333333"/>
          <w:sz w:val="24"/>
          <w:szCs w:val="24"/>
          <w:shd w:val="clear" w:color="auto" w:fill="FFFFFF"/>
        </w:rPr>
        <w:t xml:space="preserve">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6734FA9"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40C3EBFF"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37417B2A"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661ED8D1"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4870AC9B"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259A989E"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36DDA4DD"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700A865A"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ED12341" w14:textId="77777777" w:rsidR="00EC2CA9" w:rsidRPr="00EC2CA9" w:rsidRDefault="00EC2CA9" w:rsidP="00EC2CA9">
      <w:pPr>
        <w:ind w:firstLine="567"/>
        <w:jc w:val="both"/>
        <w:rPr>
          <w:sz w:val="24"/>
          <w:szCs w:val="24"/>
        </w:rPr>
      </w:pPr>
      <w:proofErr w:type="gramStart"/>
      <w:r w:rsidRPr="00EC2CA9">
        <w:rPr>
          <w:sz w:val="24"/>
          <w:szCs w:val="24"/>
        </w:rPr>
        <w:t>3.12  Документы</w:t>
      </w:r>
      <w:proofErr w:type="gramEnd"/>
      <w:r w:rsidRPr="00EC2CA9">
        <w:rPr>
          <w:sz w:val="24"/>
          <w:szCs w:val="24"/>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1842587F"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4449B87C"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5B37374D"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70515F09"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7CB7C2D8"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30BACBEF"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092E6638"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54143661"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2676FE62"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3E09B298"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15154584"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6C1899B0"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06CCF2BF"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7F893BF6"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4ECE3D82"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591A88DB"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6A011139"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45FEA57A"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551F1721"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24C736B7"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098AC946"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2C583E26"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505508BA"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proofErr w:type="gramStart"/>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roofErr w:type="gramEnd"/>
    </w:p>
    <w:p w14:paraId="693CA800" w14:textId="77777777" w:rsidR="00940A15" w:rsidRDefault="00940A15">
      <w:pPr>
        <w:spacing w:after="200" w:line="276" w:lineRule="auto"/>
        <w:rPr>
          <w:sz w:val="20"/>
          <w:szCs w:val="20"/>
        </w:rPr>
      </w:pPr>
      <w:r>
        <w:rPr>
          <w:sz w:val="20"/>
          <w:szCs w:val="20"/>
        </w:rPr>
        <w:br w:type="page"/>
      </w:r>
    </w:p>
    <w:p w14:paraId="5705FF6F"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C2533B2" w14:textId="77777777" w:rsidR="00940A15" w:rsidRPr="00A179EA" w:rsidRDefault="00940A15" w:rsidP="00940A15">
      <w:pPr>
        <w:spacing w:line="256" w:lineRule="auto"/>
        <w:rPr>
          <w:sz w:val="24"/>
          <w:szCs w:val="24"/>
        </w:rPr>
      </w:pPr>
    </w:p>
    <w:p w14:paraId="5A3CFC7E"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70AF5CE4" w14:textId="77777777" w:rsidR="00940A15" w:rsidRPr="00A179EA" w:rsidRDefault="00940A15" w:rsidP="00940A15">
      <w:pPr>
        <w:spacing w:line="256" w:lineRule="auto"/>
        <w:jc w:val="right"/>
        <w:rPr>
          <w:sz w:val="24"/>
          <w:szCs w:val="24"/>
        </w:rPr>
      </w:pPr>
      <w:r w:rsidRPr="00A179EA">
        <w:rPr>
          <w:sz w:val="24"/>
          <w:szCs w:val="24"/>
        </w:rPr>
        <w:t xml:space="preserve"> </w:t>
      </w:r>
    </w:p>
    <w:p w14:paraId="128B7EFB"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0C93293F" w14:textId="19540443"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C85545">
        <w:rPr>
          <w:sz w:val="24"/>
          <w:szCs w:val="24"/>
        </w:rPr>
        <w:t>04-14/34</w:t>
      </w:r>
      <w:r w:rsidRPr="00A179EA">
        <w:rPr>
          <w:sz w:val="24"/>
          <w:szCs w:val="24"/>
        </w:rPr>
        <w:t xml:space="preserve"> от</w:t>
      </w:r>
      <w:r w:rsidR="00C85545">
        <w:rPr>
          <w:sz w:val="24"/>
          <w:szCs w:val="24"/>
        </w:rPr>
        <w:t>21.02.2024</w:t>
      </w:r>
    </w:p>
    <w:p w14:paraId="04A202FF"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659B173" w14:textId="3B420FC0"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C85545">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Солоненко Е.В.</w:t>
      </w:r>
      <w:r w:rsidRPr="00A179EA">
        <w:rPr>
          <w:sz w:val="24"/>
          <w:szCs w:val="24"/>
        </w:rPr>
        <w:t xml:space="preserve"> </w:t>
      </w:r>
    </w:p>
    <w:p w14:paraId="49F96730"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7FF8712E"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791ADC41"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1680B535"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62B47503"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FF9EE39"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7234DD64"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11E399D"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2F9538A4"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AAAC81E"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54CBE6E3"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D6570F3"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27AAF5F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4ABD156"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E8AB5B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A694542"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392B56A" w14:textId="711E30AB"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C85545">
        <w:rPr>
          <w:sz w:val="24"/>
          <w:szCs w:val="24"/>
        </w:rPr>
        <w:t xml:space="preserve"> по</w:t>
      </w:r>
      <w:proofErr w:type="gramEnd"/>
      <w:r w:rsidR="00C85545">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Солоненко Е.В.</w:t>
      </w:r>
      <w:r w:rsidRPr="00A179EA">
        <w:rPr>
          <w:sz w:val="24"/>
          <w:szCs w:val="24"/>
        </w:rPr>
        <w:t xml:space="preserve"> составляет: </w:t>
      </w:r>
    </w:p>
    <w:p w14:paraId="3E468571"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327A030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DD358F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0080C3E"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FCA4F35"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F4D964C"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8EFACF0"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E8BB440"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508F08DD"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A53EBD1"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08A6920"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563039D"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DCA7BD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BFE6662"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9AAB80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A5483A9"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28E8FC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22E94CB"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00EFEE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074BAB49"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CF6CE88"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35E2E65"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6F269D40"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376B81CF"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325FA8DC"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1ADDBE6A"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47DEAEB7"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4E183E3"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1A8D7A67"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409D7A37" w14:textId="77777777" w:rsidR="00F734D8" w:rsidRPr="00ED1E06" w:rsidRDefault="00F734D8" w:rsidP="00F734D8">
      <w:pPr>
        <w:jc w:val="center"/>
        <w:rPr>
          <w:b/>
          <w:color w:val="000000" w:themeColor="text1"/>
          <w:sz w:val="22"/>
          <w:szCs w:val="22"/>
        </w:rPr>
      </w:pPr>
    </w:p>
    <w:p w14:paraId="74665DAE"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4"/>
    </w:p>
    <w:p w14:paraId="1624C3EA"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1B7CAA79"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18A49BDB" w14:textId="77777777" w:rsidR="00F734D8" w:rsidRPr="00ED1E06" w:rsidRDefault="00F734D8" w:rsidP="00F734D8">
      <w:pPr>
        <w:widowControl w:val="0"/>
        <w:jc w:val="both"/>
        <w:rPr>
          <w:color w:val="000000" w:themeColor="text1"/>
          <w:sz w:val="22"/>
          <w:szCs w:val="22"/>
        </w:rPr>
      </w:pPr>
    </w:p>
    <w:p w14:paraId="7DFBE75D"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43E7CD93"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2EC664BC"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C133C18"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8F5163F"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4D634B3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7548B4F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5"/>
    </w:p>
    <w:p w14:paraId="01539F4F"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00134E1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7FA70777" w14:textId="77777777" w:rsidR="00F734D8" w:rsidRPr="00ED1E06" w:rsidRDefault="00F734D8" w:rsidP="00F734D8">
      <w:pPr>
        <w:tabs>
          <w:tab w:val="left" w:pos="709"/>
        </w:tabs>
        <w:suppressAutoHyphens/>
        <w:ind w:left="720" w:hanging="720"/>
        <w:jc w:val="both"/>
        <w:rPr>
          <w:color w:val="000000" w:themeColor="text1"/>
          <w:sz w:val="22"/>
          <w:szCs w:val="22"/>
        </w:rPr>
      </w:pPr>
    </w:p>
    <w:p w14:paraId="45D66065"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4C3CCF58"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3EB35D7"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17D4EE7"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F48A692"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612B00C9"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49CA0AD7"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670EC28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3C4AA35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166A2890"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01A2E6DF"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617FA238"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87F3AC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43FFA476"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155228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A1B535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0558FB7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1B3A307"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382101F"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4FB1412A"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E1DC22C"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6AEEAA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6F6BD16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164CDE4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DF8AB8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67DA24E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6C776B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D22CD96"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5B35AB5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4FA0244"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7635BB40"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65D6A35"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8C032B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06690E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49D23334"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00335B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362FC56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1B4F52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762DD93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7F32371"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25A387AF"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D99120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4564F85"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3E357024"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231BF23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40"/>
    </w:p>
    <w:p w14:paraId="0227F95B"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41"/>
    </w:p>
    <w:p w14:paraId="5295D593"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592F471D"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5C804CC" w14:textId="77777777" w:rsidR="00F734D8" w:rsidRPr="00ED1E06" w:rsidRDefault="00F734D8" w:rsidP="00F734D8">
      <w:pPr>
        <w:rPr>
          <w:color w:val="000000" w:themeColor="text1"/>
          <w:sz w:val="22"/>
          <w:szCs w:val="22"/>
        </w:rPr>
      </w:pPr>
    </w:p>
    <w:p w14:paraId="656CB0B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15C5506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4DAB328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3BBF139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C5FE69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761F15E9"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219875A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0E6FBDB"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6858FF7C"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94E2CDC" w14:textId="77777777" w:rsidR="00F734D8" w:rsidRPr="00ED1E06" w:rsidRDefault="00F734D8" w:rsidP="00F734D8">
      <w:pPr>
        <w:rPr>
          <w:color w:val="000000" w:themeColor="text1"/>
          <w:sz w:val="22"/>
          <w:szCs w:val="22"/>
        </w:rPr>
      </w:pPr>
    </w:p>
    <w:p w14:paraId="071BD495"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1B717B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816B607"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1A521AD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ADD4E8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771B4EE3" w14:textId="77777777" w:rsidR="00F734D8" w:rsidRPr="00ED1E06" w:rsidRDefault="00F734D8" w:rsidP="00F734D8">
      <w:pPr>
        <w:ind w:firstLine="709"/>
        <w:jc w:val="both"/>
        <w:rPr>
          <w:color w:val="000000" w:themeColor="text1"/>
          <w:sz w:val="22"/>
          <w:szCs w:val="22"/>
        </w:rPr>
      </w:pPr>
    </w:p>
    <w:p w14:paraId="6DAE483B"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521603A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981AFB"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334FD0D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80AE6A0" w14:textId="77777777" w:rsidR="00F734D8" w:rsidRPr="00ED1E06" w:rsidRDefault="00F734D8" w:rsidP="00F734D8">
      <w:pPr>
        <w:rPr>
          <w:color w:val="000000" w:themeColor="text1"/>
          <w:sz w:val="22"/>
          <w:szCs w:val="22"/>
        </w:rPr>
      </w:pPr>
    </w:p>
    <w:p w14:paraId="753E55E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73724739"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02233A7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1C878CB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172E81B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51"/>
    </w:p>
    <w:p w14:paraId="6E32C7D4"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2D29105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1B65C5D6" w14:textId="77777777" w:rsidR="00F734D8" w:rsidRPr="00ED1E06" w:rsidRDefault="00F734D8" w:rsidP="00F734D8">
      <w:pPr>
        <w:tabs>
          <w:tab w:val="left" w:pos="709"/>
        </w:tabs>
        <w:suppressAutoHyphens/>
        <w:jc w:val="center"/>
        <w:rPr>
          <w:color w:val="000000" w:themeColor="text1"/>
          <w:sz w:val="22"/>
          <w:szCs w:val="22"/>
        </w:rPr>
      </w:pPr>
    </w:p>
    <w:p w14:paraId="2A63547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3FAD56F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77EF135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29C6760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3DAAE10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5F86C3D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0151A0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4954EF8"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F036FA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41DF91F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38F090D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7FF09011"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AD3DCD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CCB8636"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6E88D3F"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027F9C9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4A79D4E"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5D4A9F9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12DA388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58B8765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7A1419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405D66F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5A42EA6A"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5427CD8E" w14:textId="77777777" w:rsidR="00F734D8" w:rsidRPr="00ED1E06" w:rsidRDefault="00F734D8" w:rsidP="00F734D8">
      <w:pPr>
        <w:keepNext/>
        <w:tabs>
          <w:tab w:val="left" w:pos="709"/>
        </w:tabs>
        <w:suppressAutoHyphens/>
        <w:jc w:val="center"/>
        <w:rPr>
          <w:bCs/>
          <w:color w:val="000000" w:themeColor="text1"/>
          <w:sz w:val="22"/>
          <w:szCs w:val="22"/>
        </w:rPr>
      </w:pPr>
    </w:p>
    <w:p w14:paraId="1605B3C1"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3CDAD8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488148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3874C5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888774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0654B83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B2AB14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FE0A2B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7CF859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F460C9D" w14:textId="77777777" w:rsidR="00F734D8" w:rsidRPr="00ED1E06" w:rsidRDefault="00F734D8" w:rsidP="00F734D8">
      <w:pPr>
        <w:tabs>
          <w:tab w:val="left" w:pos="709"/>
        </w:tabs>
        <w:suppressAutoHyphens/>
        <w:ind w:firstLine="567"/>
        <w:jc w:val="right"/>
        <w:rPr>
          <w:color w:val="000000" w:themeColor="text1"/>
          <w:sz w:val="22"/>
          <w:szCs w:val="22"/>
        </w:rPr>
      </w:pPr>
    </w:p>
    <w:p w14:paraId="4D5EB36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45167F58" w14:textId="77777777" w:rsidR="00F734D8" w:rsidRPr="00ED1E06" w:rsidRDefault="00F734D8" w:rsidP="00F734D8">
      <w:pPr>
        <w:tabs>
          <w:tab w:val="left" w:pos="709"/>
        </w:tabs>
        <w:suppressAutoHyphens/>
        <w:ind w:firstLine="567"/>
        <w:rPr>
          <w:color w:val="000000" w:themeColor="text1"/>
          <w:sz w:val="22"/>
          <w:szCs w:val="22"/>
        </w:rPr>
      </w:pPr>
    </w:p>
    <w:p w14:paraId="0B201A87"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69A6726D"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3180A115" w14:textId="77777777" w:rsidR="00F734D8" w:rsidRPr="00ED1E06" w:rsidRDefault="00F734D8" w:rsidP="00F734D8">
      <w:pPr>
        <w:tabs>
          <w:tab w:val="left" w:pos="709"/>
        </w:tabs>
        <w:suppressAutoHyphens/>
        <w:rPr>
          <w:color w:val="000000" w:themeColor="text1"/>
          <w:sz w:val="22"/>
          <w:szCs w:val="22"/>
        </w:rPr>
      </w:pPr>
    </w:p>
    <w:p w14:paraId="2EB0622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3FB2E6A9"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4D47AF78"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22372C6" w14:textId="77777777" w:rsidR="00F734D8" w:rsidRPr="00ED1E06" w:rsidRDefault="00F734D8" w:rsidP="00F734D8">
      <w:pPr>
        <w:rPr>
          <w:color w:val="000000" w:themeColor="text1"/>
          <w:sz w:val="22"/>
          <w:szCs w:val="22"/>
        </w:rPr>
      </w:pPr>
    </w:p>
    <w:p w14:paraId="34F6EA2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7F8193EF" w14:textId="77777777" w:rsidR="00F734D8" w:rsidRPr="00ED1E06" w:rsidRDefault="00F734D8" w:rsidP="00F734D8">
      <w:pPr>
        <w:tabs>
          <w:tab w:val="left" w:pos="567"/>
        </w:tabs>
        <w:suppressAutoHyphens/>
        <w:jc w:val="right"/>
        <w:rPr>
          <w:color w:val="000000" w:themeColor="text1"/>
          <w:sz w:val="22"/>
          <w:szCs w:val="22"/>
        </w:rPr>
      </w:pPr>
    </w:p>
    <w:p w14:paraId="291539C0"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2E555364"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1A6CF899"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6189D42E"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7F9DD74D"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559A912" w14:textId="77777777" w:rsidR="00F734D8" w:rsidRPr="00ED1E06" w:rsidRDefault="0042284A"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A8BC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3BB7FA5F"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1C0CD865"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33D651EA"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01152D4"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B45E725" w14:textId="77777777" w:rsidTr="00565768">
        <w:tc>
          <w:tcPr>
            <w:tcW w:w="4537" w:type="dxa"/>
            <w:tcBorders>
              <w:right w:val="single" w:sz="4" w:space="0" w:color="auto"/>
            </w:tcBorders>
            <w:shd w:val="clear" w:color="auto" w:fill="F2F2F2"/>
            <w:vAlign w:val="center"/>
          </w:tcPr>
          <w:p w14:paraId="73A35A2A"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CC70494"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A077D6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C62B7E0"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234F5F3"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4CC4291"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0B22A5F9"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8847BE6" w14:textId="77777777" w:rsidTr="00565768">
        <w:tc>
          <w:tcPr>
            <w:tcW w:w="4537" w:type="dxa"/>
            <w:tcBorders>
              <w:right w:val="single" w:sz="4" w:space="0" w:color="auto"/>
            </w:tcBorders>
            <w:vAlign w:val="center"/>
          </w:tcPr>
          <w:p w14:paraId="53C15E4B"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3C4B33A5"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2C0916F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73C2A2EC"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CF1237C"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19EB0751"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29D77E4F" w14:textId="77777777" w:rsidTr="00565768">
        <w:tc>
          <w:tcPr>
            <w:tcW w:w="10686" w:type="dxa"/>
            <w:gridSpan w:val="6"/>
          </w:tcPr>
          <w:p w14:paraId="3D921FB7"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4B155379"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C301A5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C6EEC6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366FBD67"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7C1E2AB"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1417BC4" w14:textId="77777777" w:rsidTr="00565768">
        <w:tc>
          <w:tcPr>
            <w:tcW w:w="3403" w:type="dxa"/>
            <w:shd w:val="clear" w:color="auto" w:fill="auto"/>
          </w:tcPr>
          <w:p w14:paraId="6421BA8C"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CFE739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8A51C7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4FA95BE" w14:textId="77777777" w:rsidTr="00565768">
        <w:tc>
          <w:tcPr>
            <w:tcW w:w="3403" w:type="dxa"/>
            <w:shd w:val="clear" w:color="auto" w:fill="auto"/>
          </w:tcPr>
          <w:p w14:paraId="4835B7B7"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4FD5B315" w14:textId="77777777" w:rsidR="00F734D8" w:rsidRPr="00ED1E06" w:rsidRDefault="00F734D8" w:rsidP="00565768">
            <w:pPr>
              <w:keepNext/>
              <w:tabs>
                <w:tab w:val="left" w:pos="709"/>
              </w:tabs>
              <w:suppressAutoHyphens/>
              <w:ind w:left="426"/>
              <w:rPr>
                <w:color w:val="000000" w:themeColor="text1"/>
                <w:sz w:val="22"/>
                <w:szCs w:val="22"/>
              </w:rPr>
            </w:pPr>
          </w:p>
          <w:p w14:paraId="54441C7F"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5406153E" w14:textId="77777777" w:rsidR="00F734D8" w:rsidRPr="00ED1E06" w:rsidRDefault="00F734D8" w:rsidP="00565768">
            <w:pPr>
              <w:keepNext/>
              <w:tabs>
                <w:tab w:val="left" w:pos="709"/>
              </w:tabs>
              <w:suppressAutoHyphens/>
              <w:rPr>
                <w:color w:val="000000" w:themeColor="text1"/>
                <w:sz w:val="22"/>
                <w:szCs w:val="22"/>
              </w:rPr>
            </w:pPr>
          </w:p>
          <w:p w14:paraId="0869D4F4" w14:textId="77777777" w:rsidR="00F734D8" w:rsidRPr="00ED1E06" w:rsidRDefault="00F734D8" w:rsidP="00565768">
            <w:pPr>
              <w:keepNext/>
              <w:tabs>
                <w:tab w:val="left" w:pos="709"/>
              </w:tabs>
              <w:suppressAutoHyphens/>
              <w:rPr>
                <w:color w:val="000000" w:themeColor="text1"/>
                <w:sz w:val="22"/>
                <w:szCs w:val="22"/>
              </w:rPr>
            </w:pPr>
          </w:p>
          <w:p w14:paraId="5F1B378E"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322F3527" w14:textId="77777777" w:rsidR="00F734D8" w:rsidRPr="00ED1E06" w:rsidRDefault="00F734D8" w:rsidP="00565768">
            <w:pPr>
              <w:jc w:val="center"/>
              <w:rPr>
                <w:color w:val="000000" w:themeColor="text1"/>
                <w:sz w:val="22"/>
                <w:szCs w:val="22"/>
              </w:rPr>
            </w:pPr>
          </w:p>
        </w:tc>
        <w:tc>
          <w:tcPr>
            <w:tcW w:w="3686" w:type="dxa"/>
            <w:shd w:val="clear" w:color="auto" w:fill="auto"/>
          </w:tcPr>
          <w:p w14:paraId="5816E897"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01E5D761" w14:textId="77777777" w:rsidR="00F734D8" w:rsidRPr="00ED1E06" w:rsidRDefault="00F734D8" w:rsidP="00565768">
            <w:pPr>
              <w:keepNext/>
              <w:tabs>
                <w:tab w:val="left" w:pos="709"/>
              </w:tabs>
              <w:suppressAutoHyphens/>
              <w:ind w:left="426"/>
              <w:rPr>
                <w:color w:val="000000" w:themeColor="text1"/>
                <w:sz w:val="22"/>
                <w:szCs w:val="22"/>
              </w:rPr>
            </w:pPr>
          </w:p>
          <w:p w14:paraId="698454A4"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14AFFE76" w14:textId="77777777" w:rsidR="00F734D8" w:rsidRPr="00ED1E06" w:rsidRDefault="00F734D8" w:rsidP="00565768">
            <w:pPr>
              <w:keepNext/>
              <w:tabs>
                <w:tab w:val="left" w:pos="709"/>
              </w:tabs>
              <w:suppressAutoHyphens/>
              <w:rPr>
                <w:color w:val="000000" w:themeColor="text1"/>
                <w:sz w:val="22"/>
                <w:szCs w:val="22"/>
              </w:rPr>
            </w:pPr>
          </w:p>
          <w:p w14:paraId="3EC1A80B" w14:textId="77777777" w:rsidR="00F734D8" w:rsidRPr="00ED1E06" w:rsidRDefault="00F734D8" w:rsidP="00565768">
            <w:pPr>
              <w:keepNext/>
              <w:tabs>
                <w:tab w:val="left" w:pos="709"/>
              </w:tabs>
              <w:suppressAutoHyphens/>
              <w:rPr>
                <w:color w:val="000000" w:themeColor="text1"/>
                <w:sz w:val="22"/>
                <w:szCs w:val="22"/>
              </w:rPr>
            </w:pPr>
          </w:p>
          <w:p w14:paraId="26588A2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2DB90A68" w14:textId="77777777" w:rsidR="00F734D8" w:rsidRPr="00ED1E06" w:rsidRDefault="00F734D8" w:rsidP="00565768">
            <w:pPr>
              <w:jc w:val="center"/>
              <w:rPr>
                <w:color w:val="000000" w:themeColor="text1"/>
                <w:sz w:val="22"/>
                <w:szCs w:val="22"/>
              </w:rPr>
            </w:pPr>
          </w:p>
        </w:tc>
        <w:tc>
          <w:tcPr>
            <w:tcW w:w="3969" w:type="dxa"/>
            <w:shd w:val="clear" w:color="auto" w:fill="auto"/>
          </w:tcPr>
          <w:p w14:paraId="2ED1048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3A6C911" w14:textId="77777777" w:rsidR="00F734D8" w:rsidRPr="00ED1E06" w:rsidRDefault="00F734D8" w:rsidP="00565768">
            <w:pPr>
              <w:keepNext/>
              <w:tabs>
                <w:tab w:val="left" w:pos="709"/>
              </w:tabs>
              <w:suppressAutoHyphens/>
              <w:rPr>
                <w:color w:val="000000" w:themeColor="text1"/>
                <w:sz w:val="22"/>
                <w:szCs w:val="22"/>
              </w:rPr>
            </w:pPr>
          </w:p>
          <w:p w14:paraId="507C62D9"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4EE8F839" w14:textId="77777777" w:rsidR="00F734D8" w:rsidRPr="00ED1E06" w:rsidRDefault="00F734D8" w:rsidP="00565768">
            <w:pPr>
              <w:keepNext/>
              <w:tabs>
                <w:tab w:val="left" w:pos="709"/>
              </w:tabs>
              <w:suppressAutoHyphens/>
              <w:rPr>
                <w:color w:val="000000" w:themeColor="text1"/>
                <w:sz w:val="22"/>
                <w:szCs w:val="22"/>
              </w:rPr>
            </w:pPr>
          </w:p>
          <w:p w14:paraId="5A8770EE" w14:textId="77777777" w:rsidR="00F734D8" w:rsidRPr="00ED1E06" w:rsidRDefault="00F734D8" w:rsidP="00565768">
            <w:pPr>
              <w:keepNext/>
              <w:tabs>
                <w:tab w:val="left" w:pos="709"/>
              </w:tabs>
              <w:suppressAutoHyphens/>
              <w:rPr>
                <w:color w:val="000000" w:themeColor="text1"/>
                <w:sz w:val="22"/>
                <w:szCs w:val="22"/>
              </w:rPr>
            </w:pPr>
          </w:p>
          <w:p w14:paraId="19044C94"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2C4F7AE8" w14:textId="77777777" w:rsidR="00F734D8" w:rsidRPr="00ED1E06" w:rsidRDefault="00F734D8" w:rsidP="00F734D8">
      <w:pPr>
        <w:tabs>
          <w:tab w:val="left" w:pos="567"/>
        </w:tabs>
        <w:suppressAutoHyphens/>
        <w:jc w:val="right"/>
        <w:rPr>
          <w:color w:val="000000" w:themeColor="text1"/>
          <w:sz w:val="22"/>
          <w:szCs w:val="22"/>
        </w:rPr>
      </w:pPr>
    </w:p>
    <w:p w14:paraId="002AEACE"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97E901F"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576B99FA" w14:textId="77777777" w:rsidR="00F734D8" w:rsidRPr="00ED1E06" w:rsidRDefault="00F734D8" w:rsidP="00F734D8">
      <w:pPr>
        <w:tabs>
          <w:tab w:val="left" w:pos="709"/>
        </w:tabs>
        <w:suppressAutoHyphens/>
        <w:ind w:firstLine="709"/>
        <w:jc w:val="right"/>
        <w:rPr>
          <w:color w:val="000000" w:themeColor="text1"/>
          <w:sz w:val="22"/>
          <w:szCs w:val="22"/>
        </w:rPr>
      </w:pPr>
    </w:p>
    <w:p w14:paraId="55FEF42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0EAA0F7"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42E012B"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63EF9580" w14:textId="77777777" w:rsidR="00F734D8" w:rsidRPr="00ED1E06" w:rsidRDefault="00F734D8" w:rsidP="00F734D8">
      <w:pPr>
        <w:tabs>
          <w:tab w:val="left" w:pos="709"/>
        </w:tabs>
        <w:suppressAutoHyphens/>
        <w:ind w:firstLine="709"/>
        <w:jc w:val="right"/>
        <w:rPr>
          <w:color w:val="000000" w:themeColor="text1"/>
          <w:sz w:val="22"/>
          <w:szCs w:val="22"/>
        </w:rPr>
      </w:pPr>
    </w:p>
    <w:p w14:paraId="7947494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3ED2492F"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244E729B"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708F78A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4B1572E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10E674C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741A636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336495A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4CEE24B"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590EA00" w14:textId="77777777" w:rsidTr="00565768">
        <w:tc>
          <w:tcPr>
            <w:tcW w:w="4785" w:type="dxa"/>
            <w:tcBorders>
              <w:top w:val="nil"/>
              <w:left w:val="nil"/>
              <w:bottom w:val="nil"/>
              <w:right w:val="nil"/>
            </w:tcBorders>
          </w:tcPr>
          <w:p w14:paraId="7FCC25EB"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5D79DE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BD2B38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D3D92B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E314B9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42CED9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AA393B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7065E56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01ECD9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8C177E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01221AF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471FA42" w14:textId="77777777" w:rsidR="00F734D8" w:rsidRPr="00ED1E06" w:rsidRDefault="00F734D8" w:rsidP="00565768">
            <w:pPr>
              <w:tabs>
                <w:tab w:val="left" w:pos="709"/>
              </w:tabs>
              <w:suppressAutoHyphens/>
              <w:ind w:firstLine="567"/>
              <w:jc w:val="right"/>
              <w:rPr>
                <w:color w:val="000000" w:themeColor="text1"/>
                <w:sz w:val="22"/>
                <w:szCs w:val="22"/>
              </w:rPr>
            </w:pPr>
          </w:p>
          <w:p w14:paraId="739A7F1B"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090B1EF1"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0AAEC39E"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6D93437C" w14:textId="77777777" w:rsidR="00F734D8" w:rsidRPr="00ED1E06" w:rsidRDefault="00F734D8" w:rsidP="00565768">
            <w:pPr>
              <w:tabs>
                <w:tab w:val="left" w:pos="567"/>
              </w:tabs>
              <w:suppressAutoHyphens/>
              <w:jc w:val="right"/>
              <w:rPr>
                <w:color w:val="000000" w:themeColor="text1"/>
                <w:sz w:val="22"/>
                <w:szCs w:val="22"/>
              </w:rPr>
            </w:pPr>
          </w:p>
        </w:tc>
      </w:tr>
    </w:tbl>
    <w:p w14:paraId="636DE8E0" w14:textId="0B5EEA4F" w:rsidR="00162970" w:rsidRDefault="00162970" w:rsidP="00974326">
      <w:pPr>
        <w:tabs>
          <w:tab w:val="left" w:pos="0"/>
        </w:tabs>
        <w:spacing w:line="300" w:lineRule="auto"/>
        <w:ind w:firstLine="567"/>
        <w:jc w:val="right"/>
        <w:rPr>
          <w:sz w:val="20"/>
          <w:szCs w:val="20"/>
        </w:rPr>
      </w:pPr>
    </w:p>
    <w:p w14:paraId="534FA1D4" w14:textId="77777777" w:rsidR="00162970" w:rsidRDefault="00162970">
      <w:pPr>
        <w:spacing w:after="200" w:line="276" w:lineRule="auto"/>
        <w:rPr>
          <w:sz w:val="20"/>
          <w:szCs w:val="20"/>
        </w:rPr>
      </w:pPr>
      <w:r>
        <w:rPr>
          <w:sz w:val="20"/>
          <w:szCs w:val="20"/>
        </w:rPr>
        <w:br w:type="page"/>
      </w:r>
    </w:p>
    <w:p w14:paraId="32CD7E4F" w14:textId="77777777" w:rsidR="00162970" w:rsidRPr="00162970" w:rsidRDefault="00162970" w:rsidP="00162970">
      <w:pPr>
        <w:widowControl w:val="0"/>
        <w:suppressAutoHyphens/>
        <w:ind w:firstLine="709"/>
        <w:jc w:val="center"/>
        <w:outlineLvl w:val="0"/>
        <w:rPr>
          <w:rFonts w:eastAsia="DejaVu Sans"/>
          <w:b/>
          <w:kern w:val="2"/>
          <w:sz w:val="22"/>
          <w:szCs w:val="22"/>
          <w:lang w:val="pt-BR" w:eastAsia="en-US"/>
        </w:rPr>
      </w:pPr>
      <w:bookmarkStart w:id="103" w:name="_Hlk27648407"/>
      <w:r w:rsidRPr="00162970">
        <w:rPr>
          <w:rFonts w:eastAsia="DejaVu Sans"/>
          <w:b/>
          <w:kern w:val="2"/>
          <w:sz w:val="22"/>
          <w:szCs w:val="22"/>
          <w:lang w:val="pt-BR" w:eastAsia="en-US"/>
        </w:rPr>
        <w:lastRenderedPageBreak/>
        <w:t>ТЕХНИЧЕСКОЕ ЗАДАНИЕ</w:t>
      </w:r>
    </w:p>
    <w:p w14:paraId="10737724" w14:textId="77777777" w:rsidR="00162970" w:rsidRPr="00162970" w:rsidRDefault="00162970" w:rsidP="00162970">
      <w:pPr>
        <w:widowControl w:val="0"/>
        <w:suppressAutoHyphens/>
        <w:ind w:firstLine="709"/>
        <w:jc w:val="center"/>
        <w:rPr>
          <w:rFonts w:eastAsia="DejaVu Sans"/>
          <w:b/>
          <w:kern w:val="2"/>
          <w:sz w:val="24"/>
          <w:szCs w:val="24"/>
          <w:lang w:val="pt-BR" w:eastAsia="en-US"/>
        </w:rPr>
      </w:pPr>
      <w:r w:rsidRPr="00162970">
        <w:rPr>
          <w:rFonts w:eastAsia="DejaVu Sans"/>
          <w:b/>
          <w:kern w:val="2"/>
          <w:sz w:val="24"/>
          <w:szCs w:val="24"/>
          <w:lang w:eastAsia="en-US"/>
        </w:rPr>
        <w:t>На оказание услуги по с</w:t>
      </w:r>
      <w:r w:rsidRPr="00162970">
        <w:rPr>
          <w:rFonts w:eastAsia="DejaVu Sans"/>
          <w:b/>
          <w:kern w:val="2"/>
          <w:sz w:val="24"/>
          <w:szCs w:val="24"/>
          <w:lang w:val="pt-BR" w:eastAsia="en-US"/>
        </w:rPr>
        <w:t>одействи</w:t>
      </w:r>
      <w:r w:rsidRPr="00162970">
        <w:rPr>
          <w:rFonts w:eastAsia="DejaVu Sans"/>
          <w:b/>
          <w:kern w:val="2"/>
          <w:sz w:val="24"/>
          <w:szCs w:val="24"/>
          <w:lang w:eastAsia="en-US"/>
        </w:rPr>
        <w:t>ю</w:t>
      </w:r>
      <w:r w:rsidRPr="00162970">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38AE5CC5" w14:textId="77777777" w:rsidR="00162970" w:rsidRPr="00162970" w:rsidRDefault="00162970" w:rsidP="00162970">
      <w:pPr>
        <w:widowControl w:val="0"/>
        <w:suppressAutoHyphens/>
        <w:ind w:firstLine="709"/>
        <w:jc w:val="center"/>
        <w:rPr>
          <w:rFonts w:eastAsia="DejaVu Sans"/>
          <w:kern w:val="2"/>
          <w:sz w:val="22"/>
          <w:szCs w:val="22"/>
          <w:lang w:eastAsia="en-US"/>
        </w:rPr>
      </w:pPr>
    </w:p>
    <w:p w14:paraId="1429D05B" w14:textId="4E6CD703" w:rsidR="00162970" w:rsidRPr="00162970" w:rsidRDefault="00162970" w:rsidP="00162970">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162970">
        <w:rPr>
          <w:rFonts w:eastAsia="DejaVu Sans"/>
          <w:b/>
          <w:kern w:val="2"/>
          <w:sz w:val="22"/>
          <w:szCs w:val="22"/>
          <w:lang w:val="pt-BR" w:eastAsia="en-US"/>
        </w:rPr>
        <w:t xml:space="preserve">Заказчик: </w:t>
      </w:r>
      <w:r w:rsidRPr="00162970">
        <w:rPr>
          <w:rFonts w:eastAsia="DejaVu Sans"/>
          <w:b/>
          <w:kern w:val="2"/>
          <w:sz w:val="22"/>
          <w:szCs w:val="22"/>
          <w:lang w:eastAsia="en-US"/>
        </w:rPr>
        <w:t>Гарантийный фонд Бурятии,</w:t>
      </w:r>
    </w:p>
    <w:p w14:paraId="232ADDEB" w14:textId="77777777" w:rsidR="00162970" w:rsidRPr="00162970" w:rsidRDefault="00162970" w:rsidP="00162970">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162970">
        <w:rPr>
          <w:rFonts w:eastAsia="DejaVu Sans"/>
          <w:b/>
          <w:kern w:val="2"/>
          <w:sz w:val="22"/>
          <w:szCs w:val="22"/>
          <w:lang w:eastAsia="en-US"/>
        </w:rPr>
        <w:t>Получатель услуги: ИП Солоненко Е.В.</w:t>
      </w:r>
    </w:p>
    <w:p w14:paraId="3E905650" w14:textId="77777777" w:rsidR="00162970" w:rsidRPr="00162970" w:rsidRDefault="00162970" w:rsidP="00162970">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162970">
        <w:rPr>
          <w:rFonts w:eastAsia="DejaVu Sans"/>
          <w:b/>
          <w:kern w:val="2"/>
          <w:sz w:val="22"/>
          <w:szCs w:val="22"/>
          <w:lang w:val="pt-BR" w:eastAsia="en-US"/>
        </w:rPr>
        <w:t>Источник финансирования</w:t>
      </w:r>
      <w:r w:rsidRPr="00162970">
        <w:rPr>
          <w:rFonts w:eastAsia="DejaVu Sans"/>
          <w:kern w:val="2"/>
          <w:sz w:val="22"/>
          <w:szCs w:val="22"/>
          <w:lang w:val="pt-BR" w:eastAsia="en-US"/>
        </w:rPr>
        <w:t>: средства субсидии</w:t>
      </w:r>
      <w:r w:rsidRPr="00162970">
        <w:rPr>
          <w:rFonts w:eastAsia="DejaVu Sans"/>
          <w:b/>
          <w:kern w:val="2"/>
          <w:sz w:val="22"/>
          <w:szCs w:val="22"/>
          <w:lang w:val="pt-BR" w:eastAsia="en-US"/>
        </w:rPr>
        <w:t xml:space="preserve"> </w:t>
      </w:r>
      <w:r w:rsidRPr="00162970">
        <w:rPr>
          <w:rFonts w:eastAsia="DejaVu Sans"/>
          <w:kern w:val="2"/>
          <w:sz w:val="22"/>
          <w:szCs w:val="22"/>
          <w:lang w:val="pt-BR" w:eastAsia="en-US"/>
        </w:rPr>
        <w:t xml:space="preserve">на развитие </w:t>
      </w:r>
      <w:r w:rsidRPr="00162970">
        <w:rPr>
          <w:rFonts w:eastAsia="DejaVu Sans"/>
          <w:bCs/>
          <w:kern w:val="2"/>
          <w:sz w:val="22"/>
          <w:szCs w:val="22"/>
        </w:rPr>
        <w:t>Центра предпринимательства «Мой бизнес»</w:t>
      </w:r>
    </w:p>
    <w:p w14:paraId="424C2204" w14:textId="77777777" w:rsidR="00162970" w:rsidRPr="00162970" w:rsidRDefault="00162970" w:rsidP="00162970">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162970">
        <w:rPr>
          <w:rFonts w:eastAsia="DejaVu Sans"/>
          <w:b/>
          <w:kern w:val="2"/>
          <w:sz w:val="22"/>
          <w:szCs w:val="22"/>
          <w:lang w:val="pt-BR" w:eastAsia="en-US"/>
        </w:rPr>
        <w:t>Основное содержание услуг</w:t>
      </w:r>
      <w:r w:rsidRPr="00162970">
        <w:rPr>
          <w:rFonts w:eastAsia="DejaVu Sans"/>
          <w:b/>
          <w:kern w:val="2"/>
          <w:sz w:val="22"/>
          <w:szCs w:val="22"/>
          <w:lang w:val="en-US" w:eastAsia="en-US"/>
        </w:rPr>
        <w:t>:</w:t>
      </w:r>
    </w:p>
    <w:p w14:paraId="7DC1BCF4" w14:textId="77777777" w:rsidR="00162970" w:rsidRPr="00162970" w:rsidRDefault="00162970" w:rsidP="00162970">
      <w:pPr>
        <w:widowControl w:val="0"/>
        <w:numPr>
          <w:ilvl w:val="1"/>
          <w:numId w:val="21"/>
        </w:numPr>
        <w:tabs>
          <w:tab w:val="left" w:pos="568"/>
        </w:tabs>
        <w:suppressAutoHyphens/>
        <w:spacing w:after="200" w:line="276" w:lineRule="auto"/>
        <w:ind w:left="0" w:firstLine="568"/>
        <w:contextualSpacing/>
        <w:jc w:val="both"/>
        <w:rPr>
          <w:rFonts w:eastAsia="DejaVu Sans"/>
          <w:kern w:val="2"/>
          <w:sz w:val="22"/>
          <w:szCs w:val="22"/>
          <w:lang w:val="pt-BR" w:eastAsia="en-US"/>
        </w:rPr>
      </w:pPr>
      <w:r w:rsidRPr="00162970">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162970">
        <w:rPr>
          <w:rFonts w:eastAsia="DejaVu Sans"/>
          <w:kern w:val="2"/>
          <w:sz w:val="22"/>
          <w:szCs w:val="22"/>
          <w:lang w:eastAsia="en-US"/>
        </w:rPr>
        <w:t>внутренний</w:t>
      </w:r>
      <w:r w:rsidRPr="00162970">
        <w:rPr>
          <w:rFonts w:eastAsia="DejaVu Sans"/>
          <w:kern w:val="2"/>
          <w:sz w:val="22"/>
          <w:szCs w:val="22"/>
          <w:lang w:val="pt-BR" w:eastAsia="en-US"/>
        </w:rPr>
        <w:t xml:space="preserve"> рын</w:t>
      </w:r>
      <w:r w:rsidRPr="00162970">
        <w:rPr>
          <w:rFonts w:eastAsia="DejaVu Sans"/>
          <w:kern w:val="2"/>
          <w:sz w:val="22"/>
          <w:szCs w:val="22"/>
          <w:lang w:eastAsia="en-US"/>
        </w:rPr>
        <w:t>о</w:t>
      </w:r>
      <w:r w:rsidRPr="00162970">
        <w:rPr>
          <w:rFonts w:eastAsia="DejaVu Sans"/>
          <w:kern w:val="2"/>
          <w:sz w:val="22"/>
          <w:szCs w:val="22"/>
          <w:lang w:val="pt-BR" w:eastAsia="en-US"/>
        </w:rPr>
        <w:t xml:space="preserve">к </w:t>
      </w:r>
      <w:r w:rsidRPr="00162970">
        <w:rPr>
          <w:rFonts w:eastAsia="DejaVu Sans"/>
          <w:bCs/>
          <w:kern w:val="2"/>
          <w:sz w:val="22"/>
          <w:szCs w:val="22"/>
          <w:lang w:eastAsia="en-US"/>
        </w:rPr>
        <w:t xml:space="preserve">- </w:t>
      </w:r>
      <w:r w:rsidRPr="00162970">
        <w:rPr>
          <w:rFonts w:eastAsia="DejaVu Sans"/>
          <w:kern w:val="2"/>
          <w:sz w:val="22"/>
          <w:szCs w:val="22"/>
          <w:lang w:eastAsia="en-US"/>
        </w:rPr>
        <w:t xml:space="preserve">декларирование на соответствие требованиям Технического регламента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0C7AE41D" w14:textId="77777777" w:rsidR="00162970" w:rsidRPr="00162970" w:rsidRDefault="00162970" w:rsidP="00162970">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162970">
        <w:rPr>
          <w:rFonts w:eastAsia="DejaVu Sans"/>
          <w:b/>
          <w:kern w:val="2"/>
          <w:sz w:val="22"/>
          <w:szCs w:val="22"/>
          <w:lang w:val="pt-BR" w:eastAsia="en-US"/>
        </w:rPr>
        <w:t>Цель</w:t>
      </w:r>
      <w:r w:rsidRPr="00162970">
        <w:rPr>
          <w:rFonts w:eastAsia="DejaVu Sans"/>
          <w:b/>
          <w:kern w:val="2"/>
          <w:sz w:val="22"/>
          <w:szCs w:val="22"/>
          <w:lang w:eastAsia="en-US"/>
        </w:rPr>
        <w:t xml:space="preserve"> проведения сертификации</w:t>
      </w:r>
      <w:r w:rsidRPr="00162970">
        <w:rPr>
          <w:rFonts w:eastAsia="DejaVu Sans"/>
          <w:b/>
          <w:kern w:val="2"/>
          <w:sz w:val="22"/>
          <w:szCs w:val="22"/>
          <w:lang w:val="pt-BR" w:eastAsia="en-US"/>
        </w:rPr>
        <w:t xml:space="preserve">: </w:t>
      </w:r>
    </w:p>
    <w:p w14:paraId="618DEF98" w14:textId="77777777" w:rsidR="00162970" w:rsidRPr="00162970" w:rsidRDefault="00162970" w:rsidP="00162970">
      <w:pPr>
        <w:tabs>
          <w:tab w:val="left" w:pos="993"/>
          <w:tab w:val="left" w:pos="1134"/>
        </w:tabs>
        <w:ind w:firstLine="709"/>
        <w:jc w:val="both"/>
        <w:rPr>
          <w:rFonts w:eastAsia="DejaVu Sans"/>
          <w:kern w:val="2"/>
          <w:sz w:val="22"/>
          <w:szCs w:val="22"/>
          <w:lang w:eastAsia="en-US"/>
        </w:rPr>
      </w:pPr>
      <w:r w:rsidRPr="00162970">
        <w:rPr>
          <w:rFonts w:eastAsia="DejaVu Sans"/>
          <w:kern w:val="2"/>
          <w:sz w:val="22"/>
          <w:szCs w:val="22"/>
          <w:lang w:eastAsia="en-US"/>
        </w:rPr>
        <w:t>П</w:t>
      </w:r>
      <w:r w:rsidRPr="00162970">
        <w:rPr>
          <w:rFonts w:eastAsia="DejaVu Sans"/>
          <w:kern w:val="2"/>
          <w:sz w:val="22"/>
          <w:szCs w:val="22"/>
          <w:lang w:val="pt-BR" w:eastAsia="en-US"/>
        </w:rPr>
        <w:t>олучение</w:t>
      </w:r>
      <w:r w:rsidRPr="00162970">
        <w:rPr>
          <w:rFonts w:eastAsia="DejaVu Sans"/>
          <w:kern w:val="2"/>
          <w:sz w:val="22"/>
          <w:szCs w:val="22"/>
          <w:lang w:eastAsia="en-US"/>
        </w:rPr>
        <w:t xml:space="preserve"> необходимых разрешительных документов на продукцию:</w:t>
      </w:r>
    </w:p>
    <w:p w14:paraId="1D2D89DD" w14:textId="77777777" w:rsidR="00162970" w:rsidRPr="00162970" w:rsidRDefault="00162970" w:rsidP="00162970">
      <w:pPr>
        <w:tabs>
          <w:tab w:val="left" w:pos="993"/>
          <w:tab w:val="left" w:pos="1134"/>
        </w:tabs>
        <w:spacing w:after="200"/>
        <w:ind w:firstLine="709"/>
        <w:contextualSpacing/>
        <w:jc w:val="both"/>
        <w:rPr>
          <w:rFonts w:eastAsia="DejaVu Sans"/>
          <w:kern w:val="2"/>
          <w:sz w:val="22"/>
          <w:szCs w:val="22"/>
          <w:lang w:eastAsia="en-US"/>
        </w:rPr>
      </w:pPr>
      <w:r w:rsidRPr="00162970">
        <w:rPr>
          <w:rFonts w:eastAsia="DejaVu Sans"/>
          <w:b/>
          <w:bCs/>
          <w:kern w:val="2"/>
          <w:sz w:val="22"/>
          <w:szCs w:val="22"/>
          <w:lang w:eastAsia="en-US"/>
        </w:rPr>
        <w:t xml:space="preserve">Хлебобулочная продукция </w:t>
      </w:r>
      <w:r w:rsidRPr="00162970">
        <w:rPr>
          <w:rFonts w:eastAsia="DejaVu Sans"/>
          <w:kern w:val="2"/>
          <w:sz w:val="22"/>
          <w:szCs w:val="22"/>
          <w:lang w:eastAsia="en-US"/>
        </w:rPr>
        <w:t>(</w:t>
      </w:r>
    </w:p>
    <w:p w14:paraId="770EAF7C" w14:textId="77777777" w:rsidR="00162970" w:rsidRPr="00162970" w:rsidRDefault="00162970" w:rsidP="00162970">
      <w:pPr>
        <w:tabs>
          <w:tab w:val="left" w:pos="993"/>
          <w:tab w:val="left" w:pos="1134"/>
        </w:tabs>
        <w:spacing w:after="200"/>
        <w:ind w:firstLine="709"/>
        <w:contextualSpacing/>
        <w:jc w:val="both"/>
        <w:rPr>
          <w:rFonts w:eastAsia="DejaVu Sans"/>
          <w:kern w:val="2"/>
          <w:sz w:val="22"/>
          <w:szCs w:val="22"/>
          <w:lang w:eastAsia="en-US"/>
        </w:rPr>
      </w:pPr>
      <w:r w:rsidRPr="00162970">
        <w:rPr>
          <w:rFonts w:eastAsia="DejaVu Sans"/>
          <w:kern w:val="2"/>
          <w:sz w:val="22"/>
          <w:szCs w:val="22"/>
          <w:lang w:eastAsia="en-US"/>
        </w:rPr>
        <w:t xml:space="preserve">Изделия хлебобулочные из пшеничной хлебопекарной муки высшего сорта упакованные и неупакованные ГОСТ Р 56631-2015 «Изделия хлебобулочные из пшеничной хлебопекарной муки. Общие технические условия», </w:t>
      </w:r>
    </w:p>
    <w:p w14:paraId="096F1DD6" w14:textId="77777777" w:rsidR="00162970" w:rsidRPr="00162970" w:rsidRDefault="00162970" w:rsidP="00162970">
      <w:pPr>
        <w:tabs>
          <w:tab w:val="left" w:pos="993"/>
          <w:tab w:val="left" w:pos="1134"/>
        </w:tabs>
        <w:spacing w:after="200"/>
        <w:ind w:firstLine="709"/>
        <w:contextualSpacing/>
        <w:jc w:val="both"/>
        <w:rPr>
          <w:rFonts w:eastAsia="DejaVu Sans"/>
          <w:kern w:val="2"/>
          <w:sz w:val="22"/>
          <w:szCs w:val="22"/>
          <w:lang w:eastAsia="en-US"/>
        </w:rPr>
      </w:pPr>
      <w:r w:rsidRPr="00162970">
        <w:rPr>
          <w:rFonts w:eastAsia="DejaVu Sans"/>
          <w:kern w:val="2"/>
          <w:sz w:val="22"/>
          <w:szCs w:val="22"/>
          <w:lang w:eastAsia="en-US"/>
        </w:rPr>
        <w:t>Изделия хлебобулочные. Хлеб из пшеничной муки упакованный и неупакованный, формовой и подовый ГОСТ Р 58233-2018 «Хлеб из пшеничной муки. Технические условия»,</w:t>
      </w:r>
    </w:p>
    <w:p w14:paraId="06D862E7" w14:textId="77777777" w:rsidR="00162970" w:rsidRPr="00162970" w:rsidRDefault="00162970" w:rsidP="00162970">
      <w:pPr>
        <w:tabs>
          <w:tab w:val="left" w:pos="993"/>
          <w:tab w:val="left" w:pos="1134"/>
        </w:tabs>
        <w:spacing w:after="200"/>
        <w:ind w:firstLine="709"/>
        <w:contextualSpacing/>
        <w:jc w:val="both"/>
        <w:rPr>
          <w:rFonts w:eastAsia="DejaVu Sans"/>
          <w:kern w:val="2"/>
          <w:sz w:val="22"/>
          <w:szCs w:val="22"/>
          <w:lang w:eastAsia="en-US"/>
        </w:rPr>
      </w:pPr>
      <w:r w:rsidRPr="00162970">
        <w:rPr>
          <w:rFonts w:eastAsia="DejaVu Sans"/>
          <w:kern w:val="2"/>
          <w:sz w:val="22"/>
          <w:szCs w:val="22"/>
          <w:lang w:eastAsia="en-US"/>
        </w:rPr>
        <w:t xml:space="preserve"> Хлебобулочные изделия, обогащенные </w:t>
      </w:r>
      <w:proofErr w:type="spellStart"/>
      <w:r w:rsidRPr="00162970">
        <w:rPr>
          <w:rFonts w:eastAsia="DejaVu Sans"/>
          <w:kern w:val="2"/>
          <w:sz w:val="22"/>
          <w:szCs w:val="22"/>
          <w:lang w:eastAsia="en-US"/>
        </w:rPr>
        <w:t>йодказеином</w:t>
      </w:r>
      <w:proofErr w:type="spellEnd"/>
      <w:r w:rsidRPr="00162970">
        <w:rPr>
          <w:rFonts w:eastAsia="DejaVu Sans"/>
          <w:kern w:val="2"/>
          <w:sz w:val="22"/>
          <w:szCs w:val="22"/>
          <w:lang w:eastAsia="en-US"/>
        </w:rPr>
        <w:t xml:space="preserve"> ТУ 10.71.11-002-48363077-2016 «Хлебобулочные изделия, обогащенный </w:t>
      </w:r>
      <w:proofErr w:type="spellStart"/>
      <w:r w:rsidRPr="00162970">
        <w:rPr>
          <w:rFonts w:eastAsia="DejaVu Sans"/>
          <w:kern w:val="2"/>
          <w:sz w:val="22"/>
          <w:szCs w:val="22"/>
          <w:lang w:eastAsia="en-US"/>
        </w:rPr>
        <w:t>йодоказеином</w:t>
      </w:r>
      <w:proofErr w:type="spellEnd"/>
      <w:r w:rsidRPr="00162970">
        <w:rPr>
          <w:rFonts w:eastAsia="DejaVu Sans"/>
          <w:kern w:val="2"/>
          <w:sz w:val="22"/>
          <w:szCs w:val="22"/>
          <w:lang w:eastAsia="en-US"/>
        </w:rPr>
        <w:t xml:space="preserve">. Технические условия», </w:t>
      </w:r>
    </w:p>
    <w:p w14:paraId="3656E853" w14:textId="77777777" w:rsidR="00162970" w:rsidRPr="00162970" w:rsidRDefault="00162970" w:rsidP="00162970">
      <w:pPr>
        <w:tabs>
          <w:tab w:val="left" w:pos="993"/>
          <w:tab w:val="left" w:pos="1134"/>
        </w:tabs>
        <w:spacing w:after="200"/>
        <w:ind w:firstLine="709"/>
        <w:contextualSpacing/>
        <w:jc w:val="both"/>
        <w:rPr>
          <w:rFonts w:eastAsia="DejaVu Sans"/>
          <w:kern w:val="2"/>
          <w:sz w:val="22"/>
          <w:szCs w:val="22"/>
          <w:lang w:eastAsia="en-US"/>
        </w:rPr>
      </w:pPr>
      <w:r w:rsidRPr="00162970">
        <w:rPr>
          <w:rFonts w:eastAsia="DejaVu Sans"/>
          <w:kern w:val="2"/>
          <w:sz w:val="22"/>
          <w:szCs w:val="22"/>
          <w:lang w:eastAsia="en-US"/>
        </w:rPr>
        <w:t xml:space="preserve">Изделия хлебобулочные. Хлеб Столичный формовой и подовый ГОСТ 26984-86 «Хлеб Столичный. Технические условия». </w:t>
      </w:r>
    </w:p>
    <w:p w14:paraId="3F1B78AA" w14:textId="77777777" w:rsidR="00162970" w:rsidRPr="00162970" w:rsidRDefault="00162970" w:rsidP="00162970">
      <w:pPr>
        <w:tabs>
          <w:tab w:val="left" w:pos="993"/>
          <w:tab w:val="left" w:pos="1134"/>
        </w:tabs>
        <w:spacing w:after="200"/>
        <w:ind w:firstLine="709"/>
        <w:contextualSpacing/>
        <w:jc w:val="both"/>
        <w:rPr>
          <w:rFonts w:eastAsia="DejaVu Sans"/>
          <w:kern w:val="2"/>
          <w:sz w:val="22"/>
          <w:szCs w:val="22"/>
          <w:lang w:eastAsia="en-US"/>
        </w:rPr>
      </w:pPr>
      <w:r w:rsidRPr="00162970">
        <w:rPr>
          <w:rFonts w:eastAsia="DejaVu Sans"/>
          <w:kern w:val="2"/>
          <w:sz w:val="22"/>
          <w:szCs w:val="22"/>
          <w:lang w:eastAsia="en-US"/>
        </w:rPr>
        <w:t>Хлебобулочные изделия из ржаной хлебопекарной ржаной и смеси ржаной пшеничной хлебопекарной муки ГОСТ 31807-2018);</w:t>
      </w:r>
    </w:p>
    <w:p w14:paraId="1BF0FAA9" w14:textId="77777777" w:rsidR="00162970" w:rsidRPr="00162970" w:rsidRDefault="00162970" w:rsidP="00162970">
      <w:pPr>
        <w:tabs>
          <w:tab w:val="left" w:pos="993"/>
          <w:tab w:val="left" w:pos="1134"/>
        </w:tabs>
        <w:spacing w:after="200"/>
        <w:ind w:firstLine="709"/>
        <w:contextualSpacing/>
        <w:jc w:val="both"/>
        <w:rPr>
          <w:rFonts w:eastAsia="DejaVu Sans"/>
          <w:kern w:val="2"/>
          <w:sz w:val="22"/>
          <w:szCs w:val="22"/>
          <w:lang w:eastAsia="en-US"/>
        </w:rPr>
      </w:pPr>
      <w:r w:rsidRPr="00162970">
        <w:rPr>
          <w:rFonts w:eastAsia="DejaVu Sans"/>
          <w:kern w:val="2"/>
          <w:sz w:val="22"/>
          <w:szCs w:val="22"/>
          <w:lang w:eastAsia="en-US"/>
        </w:rPr>
        <w:t>Изделия мучные кулинарные с рыбой</w:t>
      </w:r>
    </w:p>
    <w:p w14:paraId="06CCE443" w14:textId="77777777" w:rsidR="00162970" w:rsidRPr="00162970" w:rsidRDefault="00162970" w:rsidP="00162970">
      <w:pPr>
        <w:tabs>
          <w:tab w:val="left" w:pos="993"/>
          <w:tab w:val="left" w:pos="1134"/>
        </w:tabs>
        <w:ind w:left="720" w:firstLine="709"/>
        <w:contextualSpacing/>
        <w:jc w:val="both"/>
        <w:rPr>
          <w:rFonts w:eastAsia="DejaVu Sans"/>
          <w:kern w:val="2"/>
          <w:sz w:val="22"/>
          <w:szCs w:val="22"/>
          <w:lang w:eastAsia="en-US"/>
        </w:rPr>
      </w:pPr>
    </w:p>
    <w:p w14:paraId="7D5DA106" w14:textId="77777777" w:rsidR="00162970" w:rsidRPr="00162970" w:rsidRDefault="00162970" w:rsidP="00162970">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162970">
        <w:rPr>
          <w:rFonts w:eastAsia="DejaVu Sans"/>
          <w:b/>
          <w:kern w:val="2"/>
          <w:sz w:val="24"/>
          <w:szCs w:val="24"/>
          <w:lang w:val="pt-BR" w:eastAsia="en-US"/>
        </w:rPr>
        <w:t>Полный список получаемой документации и реализуемых услуг:</w:t>
      </w:r>
    </w:p>
    <w:p w14:paraId="0BF75659" w14:textId="77777777" w:rsidR="00162970" w:rsidRPr="00162970" w:rsidRDefault="00162970" w:rsidP="00162970">
      <w:pPr>
        <w:tabs>
          <w:tab w:val="left" w:pos="993"/>
          <w:tab w:val="left" w:pos="1134"/>
        </w:tabs>
        <w:spacing w:line="276" w:lineRule="auto"/>
        <w:ind w:left="993"/>
        <w:jc w:val="both"/>
        <w:rPr>
          <w:rFonts w:eastAsia="Calibri"/>
          <w:b/>
          <w:kern w:val="2"/>
          <w:sz w:val="22"/>
          <w:szCs w:val="22"/>
          <w:lang w:eastAsia="en-US"/>
        </w:rPr>
      </w:pPr>
      <w:r w:rsidRPr="00162970">
        <w:rPr>
          <w:rFonts w:eastAsia="Calibri"/>
          <w:b/>
          <w:kern w:val="2"/>
          <w:sz w:val="22"/>
          <w:szCs w:val="22"/>
          <w:lang w:eastAsia="en-US"/>
        </w:rPr>
        <w:tab/>
      </w:r>
      <w:r w:rsidRPr="00162970">
        <w:rPr>
          <w:rFonts w:eastAsia="Calibri"/>
          <w:b/>
          <w:kern w:val="2"/>
          <w:sz w:val="22"/>
          <w:szCs w:val="22"/>
          <w:lang w:eastAsia="en-US"/>
        </w:rPr>
        <w:tab/>
      </w:r>
      <w:r w:rsidRPr="00162970">
        <w:rPr>
          <w:rFonts w:eastAsia="Calibri"/>
          <w:b/>
          <w:kern w:val="2"/>
          <w:sz w:val="22"/>
          <w:szCs w:val="22"/>
          <w:lang w:eastAsia="en-US"/>
        </w:rPr>
        <w:tab/>
      </w:r>
      <w:r w:rsidRPr="00162970">
        <w:rPr>
          <w:rFonts w:eastAsia="Calibri"/>
          <w:b/>
          <w:kern w:val="2"/>
          <w:sz w:val="22"/>
          <w:szCs w:val="22"/>
          <w:lang w:eastAsia="en-US"/>
        </w:rPr>
        <w:tab/>
      </w:r>
      <w:r w:rsidRPr="00162970">
        <w:rPr>
          <w:rFonts w:eastAsia="Calibri"/>
          <w:b/>
          <w:kern w:val="2"/>
          <w:sz w:val="22"/>
          <w:szCs w:val="22"/>
          <w:lang w:eastAsia="en-US"/>
        </w:rPr>
        <w:tab/>
      </w:r>
      <w:r w:rsidRPr="00162970">
        <w:rPr>
          <w:rFonts w:eastAsia="Calibri"/>
          <w:b/>
          <w:kern w:val="2"/>
          <w:sz w:val="22"/>
          <w:szCs w:val="22"/>
          <w:lang w:eastAsia="en-US"/>
        </w:rPr>
        <w:tab/>
      </w:r>
      <w:r w:rsidRPr="00162970">
        <w:rPr>
          <w:rFonts w:eastAsia="Calibri"/>
          <w:b/>
          <w:kern w:val="2"/>
          <w:sz w:val="22"/>
          <w:szCs w:val="22"/>
          <w:lang w:eastAsia="en-US"/>
        </w:rPr>
        <w:tab/>
      </w:r>
      <w:r w:rsidRPr="00162970">
        <w:rPr>
          <w:rFonts w:eastAsia="Calibri"/>
          <w:b/>
          <w:kern w:val="2"/>
          <w:sz w:val="22"/>
          <w:szCs w:val="22"/>
          <w:lang w:eastAsia="en-US"/>
        </w:rPr>
        <w:tab/>
      </w:r>
      <w:r w:rsidRPr="00162970">
        <w:rPr>
          <w:rFonts w:eastAsia="Calibri"/>
          <w:b/>
          <w:kern w:val="2"/>
          <w:sz w:val="22"/>
          <w:szCs w:val="22"/>
          <w:lang w:eastAsia="en-US"/>
        </w:rPr>
        <w:tab/>
      </w:r>
      <w:r w:rsidRPr="00162970">
        <w:rPr>
          <w:rFonts w:eastAsia="Calibri"/>
          <w:b/>
          <w:kern w:val="2"/>
          <w:sz w:val="22"/>
          <w:szCs w:val="22"/>
          <w:lang w:eastAsia="en-US"/>
        </w:rPr>
        <w:tab/>
      </w:r>
      <w:r w:rsidRPr="00162970">
        <w:rPr>
          <w:rFonts w:eastAsia="Calibri"/>
          <w:b/>
          <w:kern w:val="2"/>
          <w:sz w:val="22"/>
          <w:szCs w:val="22"/>
          <w:lang w:eastAsia="en-US"/>
        </w:rPr>
        <w:tab/>
        <w:t>Таблица 1</w:t>
      </w:r>
    </w:p>
    <w:tbl>
      <w:tblPr>
        <w:tblW w:w="90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111"/>
        <w:gridCol w:w="3402"/>
      </w:tblGrid>
      <w:tr w:rsidR="00162970" w:rsidRPr="00162970" w14:paraId="3D82CDC7" w14:textId="77777777" w:rsidTr="00162970">
        <w:tc>
          <w:tcPr>
            <w:tcW w:w="492" w:type="dxa"/>
            <w:tcBorders>
              <w:top w:val="single" w:sz="4" w:space="0" w:color="auto"/>
              <w:left w:val="single" w:sz="4" w:space="0" w:color="auto"/>
              <w:bottom w:val="single" w:sz="4" w:space="0" w:color="auto"/>
              <w:right w:val="single" w:sz="4" w:space="0" w:color="auto"/>
            </w:tcBorders>
            <w:vAlign w:val="center"/>
            <w:hideMark/>
          </w:tcPr>
          <w:p w14:paraId="2AB84EDA" w14:textId="77777777" w:rsidR="00162970" w:rsidRPr="00162970" w:rsidRDefault="00162970" w:rsidP="00162970">
            <w:pPr>
              <w:widowControl w:val="0"/>
              <w:suppressAutoHyphens/>
              <w:spacing w:line="276" w:lineRule="auto"/>
              <w:rPr>
                <w:rFonts w:eastAsia="DejaVu Sans"/>
                <w:b/>
                <w:kern w:val="2"/>
                <w:sz w:val="22"/>
                <w:szCs w:val="22"/>
                <w:lang w:eastAsia="en-US"/>
              </w:rPr>
            </w:pPr>
            <w:r w:rsidRPr="00162970">
              <w:rPr>
                <w:rFonts w:eastAsia="DejaVu Sans"/>
                <w:b/>
                <w:kern w:val="2"/>
                <w:sz w:val="22"/>
                <w:szCs w:val="22"/>
                <w:lang w:eastAsia="en-US"/>
              </w:rPr>
              <w:t>№</w:t>
            </w:r>
          </w:p>
        </w:tc>
        <w:tc>
          <w:tcPr>
            <w:tcW w:w="5111" w:type="dxa"/>
            <w:tcBorders>
              <w:top w:val="single" w:sz="4" w:space="0" w:color="auto"/>
              <w:left w:val="single" w:sz="4" w:space="0" w:color="auto"/>
              <w:bottom w:val="single" w:sz="4" w:space="0" w:color="auto"/>
              <w:right w:val="single" w:sz="4" w:space="0" w:color="auto"/>
            </w:tcBorders>
            <w:vAlign w:val="center"/>
            <w:hideMark/>
          </w:tcPr>
          <w:p w14:paraId="7BB5D5B6" w14:textId="77777777" w:rsidR="00162970" w:rsidRPr="00162970" w:rsidRDefault="00162970" w:rsidP="00162970">
            <w:pPr>
              <w:widowControl w:val="0"/>
              <w:suppressAutoHyphens/>
              <w:spacing w:line="276" w:lineRule="auto"/>
              <w:rPr>
                <w:rFonts w:eastAsia="DejaVu Sans"/>
                <w:b/>
                <w:kern w:val="2"/>
                <w:sz w:val="22"/>
                <w:szCs w:val="22"/>
                <w:lang w:val="pt-BR" w:eastAsia="en-US"/>
              </w:rPr>
            </w:pPr>
            <w:r w:rsidRPr="00162970">
              <w:rPr>
                <w:rFonts w:eastAsia="DejaVu Sans"/>
                <w:b/>
                <w:kern w:val="2"/>
                <w:sz w:val="22"/>
                <w:szCs w:val="22"/>
                <w:lang w:val="pt-BR" w:eastAsia="en-US"/>
              </w:rPr>
              <w:t>Услуга</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9D4A321" w14:textId="77777777" w:rsidR="00162970" w:rsidRPr="00162970" w:rsidRDefault="00162970" w:rsidP="00162970">
            <w:pPr>
              <w:widowControl w:val="0"/>
              <w:suppressAutoHyphens/>
              <w:spacing w:line="276" w:lineRule="auto"/>
              <w:rPr>
                <w:rFonts w:eastAsia="DejaVu Sans"/>
                <w:b/>
                <w:kern w:val="2"/>
                <w:sz w:val="22"/>
                <w:szCs w:val="22"/>
                <w:lang w:eastAsia="en-US"/>
              </w:rPr>
            </w:pPr>
            <w:r w:rsidRPr="00162970">
              <w:rPr>
                <w:rFonts w:eastAsia="DejaVu Sans"/>
                <w:b/>
                <w:kern w:val="2"/>
                <w:sz w:val="22"/>
                <w:szCs w:val="22"/>
                <w:lang w:eastAsia="en-US"/>
              </w:rPr>
              <w:t>Итоговый документ</w:t>
            </w:r>
          </w:p>
        </w:tc>
      </w:tr>
      <w:tr w:rsidR="00162970" w:rsidRPr="00162970" w14:paraId="5E194887" w14:textId="77777777" w:rsidTr="00162970">
        <w:tc>
          <w:tcPr>
            <w:tcW w:w="492" w:type="dxa"/>
            <w:tcBorders>
              <w:top w:val="single" w:sz="4" w:space="0" w:color="auto"/>
              <w:left w:val="single" w:sz="4" w:space="0" w:color="auto"/>
              <w:bottom w:val="single" w:sz="4" w:space="0" w:color="auto"/>
              <w:right w:val="single" w:sz="4" w:space="0" w:color="auto"/>
            </w:tcBorders>
            <w:vAlign w:val="center"/>
            <w:hideMark/>
          </w:tcPr>
          <w:p w14:paraId="5E1D2C40" w14:textId="77777777" w:rsidR="00162970" w:rsidRPr="00162970" w:rsidRDefault="00162970" w:rsidP="00162970">
            <w:pPr>
              <w:widowControl w:val="0"/>
              <w:suppressAutoHyphens/>
              <w:spacing w:line="276" w:lineRule="auto"/>
              <w:rPr>
                <w:rFonts w:eastAsia="DejaVu Sans"/>
                <w:kern w:val="2"/>
                <w:sz w:val="22"/>
                <w:szCs w:val="22"/>
                <w:lang w:eastAsia="en-US"/>
              </w:rPr>
            </w:pPr>
            <w:r w:rsidRPr="00162970">
              <w:rPr>
                <w:rFonts w:eastAsia="DejaVu Sans"/>
                <w:kern w:val="2"/>
                <w:sz w:val="22"/>
                <w:szCs w:val="22"/>
                <w:lang w:eastAsia="en-US"/>
              </w:rPr>
              <w:t>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20376EBD" w14:textId="77777777" w:rsidR="00162970" w:rsidRPr="00162970" w:rsidRDefault="00162970" w:rsidP="00162970">
            <w:pPr>
              <w:widowControl w:val="0"/>
              <w:suppressAutoHyphens/>
              <w:spacing w:line="276" w:lineRule="auto"/>
              <w:rPr>
                <w:rFonts w:eastAsia="DejaVu Sans"/>
                <w:kern w:val="2"/>
                <w:sz w:val="22"/>
                <w:szCs w:val="22"/>
                <w:lang w:eastAsia="en-US"/>
              </w:rPr>
            </w:pPr>
            <w:r w:rsidRPr="00162970">
              <w:rPr>
                <w:rFonts w:eastAsia="DejaVu Sans"/>
                <w:kern w:val="2"/>
                <w:sz w:val="22"/>
                <w:szCs w:val="22"/>
                <w:lang w:eastAsia="en-US"/>
              </w:rPr>
              <w:t xml:space="preserve">Испытания продукции в соответствии с требованиями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09A01A30" w14:textId="77777777" w:rsidR="00162970" w:rsidRPr="00162970" w:rsidRDefault="00162970" w:rsidP="00162970">
            <w:pPr>
              <w:widowControl w:val="0"/>
              <w:suppressAutoHyphens/>
              <w:spacing w:line="276" w:lineRule="auto"/>
              <w:rPr>
                <w:rFonts w:eastAsia="DejaVu Sans"/>
                <w:kern w:val="2"/>
                <w:sz w:val="22"/>
                <w:szCs w:val="22"/>
                <w:lang w:eastAsia="en-US"/>
              </w:rPr>
            </w:pPr>
            <w:r w:rsidRPr="00162970">
              <w:rPr>
                <w:rFonts w:eastAsia="DejaVu Sans"/>
                <w:kern w:val="2"/>
                <w:sz w:val="22"/>
                <w:szCs w:val="22"/>
                <w:lang w:eastAsia="en-US"/>
              </w:rPr>
              <w:t>Шесть деклараций соответствия</w:t>
            </w:r>
          </w:p>
        </w:tc>
      </w:tr>
      <w:tr w:rsidR="00162970" w:rsidRPr="00162970" w14:paraId="6E9AE2E3" w14:textId="77777777" w:rsidTr="00162970">
        <w:tc>
          <w:tcPr>
            <w:tcW w:w="492" w:type="dxa"/>
            <w:tcBorders>
              <w:top w:val="single" w:sz="4" w:space="0" w:color="auto"/>
              <w:left w:val="single" w:sz="4" w:space="0" w:color="auto"/>
              <w:bottom w:val="single" w:sz="4" w:space="0" w:color="auto"/>
              <w:right w:val="single" w:sz="4" w:space="0" w:color="auto"/>
            </w:tcBorders>
            <w:vAlign w:val="center"/>
            <w:hideMark/>
          </w:tcPr>
          <w:p w14:paraId="0B003984" w14:textId="77777777" w:rsidR="00162970" w:rsidRPr="00162970" w:rsidRDefault="00162970" w:rsidP="00162970">
            <w:pPr>
              <w:widowControl w:val="0"/>
              <w:suppressAutoHyphens/>
              <w:spacing w:line="276" w:lineRule="auto"/>
              <w:rPr>
                <w:rFonts w:eastAsia="DejaVu Sans"/>
                <w:kern w:val="2"/>
                <w:sz w:val="22"/>
                <w:szCs w:val="22"/>
                <w:lang w:eastAsia="en-US"/>
              </w:rPr>
            </w:pPr>
            <w:r w:rsidRPr="00162970">
              <w:rPr>
                <w:rFonts w:eastAsia="DejaVu Sans"/>
                <w:kern w:val="2"/>
                <w:sz w:val="22"/>
                <w:szCs w:val="22"/>
                <w:lang w:eastAsia="en-US"/>
              </w:rPr>
              <w:t>1.1</w:t>
            </w:r>
          </w:p>
        </w:tc>
        <w:tc>
          <w:tcPr>
            <w:tcW w:w="5111" w:type="dxa"/>
            <w:tcBorders>
              <w:top w:val="single" w:sz="4" w:space="0" w:color="auto"/>
              <w:left w:val="single" w:sz="4" w:space="0" w:color="auto"/>
              <w:bottom w:val="single" w:sz="4" w:space="0" w:color="auto"/>
              <w:right w:val="single" w:sz="4" w:space="0" w:color="auto"/>
            </w:tcBorders>
            <w:vAlign w:val="center"/>
            <w:hideMark/>
          </w:tcPr>
          <w:p w14:paraId="22AB2198" w14:textId="77777777" w:rsidR="00162970" w:rsidRPr="00162970" w:rsidRDefault="00162970" w:rsidP="00162970">
            <w:pPr>
              <w:widowControl w:val="0"/>
              <w:suppressAutoHyphens/>
              <w:spacing w:line="276" w:lineRule="auto"/>
              <w:rPr>
                <w:rFonts w:eastAsia="DejaVu Sans"/>
                <w:kern w:val="2"/>
                <w:sz w:val="22"/>
                <w:szCs w:val="22"/>
                <w:lang w:eastAsia="en-US"/>
              </w:rPr>
            </w:pPr>
            <w:r w:rsidRPr="00162970">
              <w:rPr>
                <w:rFonts w:eastAsia="DejaVu Sans"/>
                <w:kern w:val="2"/>
                <w:sz w:val="22"/>
                <w:szCs w:val="22"/>
                <w:lang w:eastAsia="en-US"/>
              </w:rPr>
              <w:t>Регистрация декларации соответствия 6 шт.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4973E" w14:textId="77777777" w:rsidR="00162970" w:rsidRPr="00162970" w:rsidRDefault="00162970" w:rsidP="00162970">
            <w:pPr>
              <w:spacing w:line="256" w:lineRule="auto"/>
              <w:rPr>
                <w:rFonts w:eastAsia="DejaVu Sans"/>
                <w:kern w:val="2"/>
                <w:sz w:val="22"/>
                <w:szCs w:val="22"/>
                <w:lang w:eastAsia="en-US"/>
              </w:rPr>
            </w:pPr>
          </w:p>
        </w:tc>
      </w:tr>
      <w:tr w:rsidR="00162970" w:rsidRPr="00162970" w14:paraId="218A5830" w14:textId="77777777" w:rsidTr="00162970">
        <w:tc>
          <w:tcPr>
            <w:tcW w:w="492" w:type="dxa"/>
            <w:tcBorders>
              <w:top w:val="single" w:sz="4" w:space="0" w:color="auto"/>
              <w:left w:val="single" w:sz="4" w:space="0" w:color="auto"/>
              <w:bottom w:val="single" w:sz="4" w:space="0" w:color="auto"/>
              <w:right w:val="single" w:sz="4" w:space="0" w:color="auto"/>
            </w:tcBorders>
            <w:vAlign w:val="center"/>
            <w:hideMark/>
          </w:tcPr>
          <w:p w14:paraId="46FF159A" w14:textId="77777777" w:rsidR="00162970" w:rsidRPr="00162970" w:rsidRDefault="00162970" w:rsidP="00162970">
            <w:pPr>
              <w:widowControl w:val="0"/>
              <w:suppressAutoHyphens/>
              <w:spacing w:line="276" w:lineRule="auto"/>
              <w:rPr>
                <w:rFonts w:eastAsia="DejaVu Sans"/>
                <w:kern w:val="2"/>
                <w:sz w:val="22"/>
                <w:szCs w:val="22"/>
                <w:lang w:eastAsia="en-US"/>
              </w:rPr>
            </w:pPr>
            <w:r w:rsidRPr="00162970">
              <w:rPr>
                <w:rFonts w:eastAsia="DejaVu Sans"/>
                <w:kern w:val="2"/>
                <w:sz w:val="22"/>
                <w:szCs w:val="22"/>
                <w:lang w:eastAsia="en-US"/>
              </w:rPr>
              <w:t>2</w:t>
            </w:r>
          </w:p>
        </w:tc>
        <w:tc>
          <w:tcPr>
            <w:tcW w:w="5111" w:type="dxa"/>
            <w:tcBorders>
              <w:top w:val="single" w:sz="4" w:space="0" w:color="auto"/>
              <w:left w:val="single" w:sz="4" w:space="0" w:color="auto"/>
              <w:bottom w:val="single" w:sz="4" w:space="0" w:color="auto"/>
              <w:right w:val="single" w:sz="4" w:space="0" w:color="auto"/>
            </w:tcBorders>
            <w:vAlign w:val="center"/>
            <w:hideMark/>
          </w:tcPr>
          <w:p w14:paraId="42EC8797" w14:textId="77777777" w:rsidR="00162970" w:rsidRPr="00162970" w:rsidRDefault="00162970" w:rsidP="00162970">
            <w:pPr>
              <w:widowControl w:val="0"/>
              <w:suppressAutoHyphens/>
              <w:spacing w:line="276" w:lineRule="auto"/>
              <w:rPr>
                <w:rFonts w:eastAsia="DejaVu Sans"/>
                <w:kern w:val="2"/>
                <w:sz w:val="22"/>
                <w:szCs w:val="22"/>
                <w:lang w:eastAsia="en-US"/>
              </w:rPr>
            </w:pPr>
            <w:r w:rsidRPr="00162970">
              <w:rPr>
                <w:rFonts w:eastAsia="DejaVu Sans"/>
                <w:kern w:val="2"/>
                <w:sz w:val="22"/>
                <w:szCs w:val="22"/>
                <w:lang w:eastAsia="en-US"/>
              </w:rPr>
              <w:t>Разработка проекта стандарта организации (на изделие кулинарные мучные с рыбой)</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1A931C" w14:textId="77777777" w:rsidR="00162970" w:rsidRPr="00162970" w:rsidRDefault="00162970" w:rsidP="00162970">
            <w:pPr>
              <w:widowControl w:val="0"/>
              <w:suppressAutoHyphens/>
              <w:spacing w:line="276" w:lineRule="auto"/>
              <w:rPr>
                <w:rFonts w:eastAsia="DejaVu Sans"/>
                <w:kern w:val="2"/>
                <w:sz w:val="22"/>
                <w:szCs w:val="22"/>
                <w:lang w:eastAsia="en-US"/>
              </w:rPr>
            </w:pPr>
            <w:r w:rsidRPr="00162970">
              <w:rPr>
                <w:rFonts w:eastAsia="DejaVu Sans"/>
                <w:kern w:val="2"/>
                <w:sz w:val="22"/>
                <w:szCs w:val="22"/>
                <w:lang w:eastAsia="en-US"/>
              </w:rPr>
              <w:t xml:space="preserve">Один стандарт организации </w:t>
            </w:r>
          </w:p>
        </w:tc>
      </w:tr>
      <w:tr w:rsidR="00162970" w:rsidRPr="00162970" w14:paraId="1B953B0D" w14:textId="77777777" w:rsidTr="00162970">
        <w:tc>
          <w:tcPr>
            <w:tcW w:w="492" w:type="dxa"/>
            <w:tcBorders>
              <w:top w:val="single" w:sz="4" w:space="0" w:color="auto"/>
              <w:left w:val="single" w:sz="4" w:space="0" w:color="auto"/>
              <w:bottom w:val="single" w:sz="4" w:space="0" w:color="auto"/>
              <w:right w:val="single" w:sz="4" w:space="0" w:color="auto"/>
            </w:tcBorders>
            <w:vAlign w:val="center"/>
            <w:hideMark/>
          </w:tcPr>
          <w:p w14:paraId="5365FA0F" w14:textId="77777777" w:rsidR="00162970" w:rsidRPr="00162970" w:rsidRDefault="00162970" w:rsidP="00162970">
            <w:pPr>
              <w:widowControl w:val="0"/>
              <w:suppressAutoHyphens/>
              <w:spacing w:line="276" w:lineRule="auto"/>
              <w:rPr>
                <w:rFonts w:eastAsia="DejaVu Sans"/>
                <w:kern w:val="2"/>
                <w:sz w:val="22"/>
                <w:szCs w:val="22"/>
                <w:lang w:eastAsia="en-US"/>
              </w:rPr>
            </w:pPr>
            <w:r w:rsidRPr="00162970">
              <w:rPr>
                <w:rFonts w:eastAsia="DejaVu Sans"/>
                <w:kern w:val="2"/>
                <w:sz w:val="22"/>
                <w:szCs w:val="22"/>
                <w:lang w:eastAsia="en-US"/>
              </w:rPr>
              <w:t>3</w:t>
            </w:r>
          </w:p>
        </w:tc>
        <w:tc>
          <w:tcPr>
            <w:tcW w:w="5111" w:type="dxa"/>
            <w:tcBorders>
              <w:top w:val="single" w:sz="4" w:space="0" w:color="auto"/>
              <w:left w:val="single" w:sz="4" w:space="0" w:color="auto"/>
              <w:bottom w:val="single" w:sz="4" w:space="0" w:color="auto"/>
              <w:right w:val="single" w:sz="4" w:space="0" w:color="auto"/>
            </w:tcBorders>
            <w:vAlign w:val="center"/>
            <w:hideMark/>
          </w:tcPr>
          <w:p w14:paraId="0A36FC60" w14:textId="77777777" w:rsidR="00162970" w:rsidRPr="00162970" w:rsidRDefault="00162970" w:rsidP="00162970">
            <w:pPr>
              <w:widowControl w:val="0"/>
              <w:suppressAutoHyphens/>
              <w:spacing w:line="276" w:lineRule="auto"/>
              <w:jc w:val="both"/>
              <w:rPr>
                <w:rFonts w:eastAsia="DejaVu Sans"/>
                <w:kern w:val="2"/>
                <w:sz w:val="22"/>
                <w:szCs w:val="22"/>
                <w:lang w:eastAsia="en-US"/>
              </w:rPr>
            </w:pPr>
            <w:r w:rsidRPr="00162970">
              <w:rPr>
                <w:rFonts w:eastAsia="DejaVu Sans"/>
                <w:kern w:val="2"/>
                <w:sz w:val="22"/>
                <w:szCs w:val="22"/>
                <w:lang w:eastAsia="en-US"/>
              </w:rPr>
              <w:t>План ХАССП</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A7CAA11" w14:textId="77777777" w:rsidR="00162970" w:rsidRPr="00162970" w:rsidRDefault="00162970" w:rsidP="00162970">
            <w:pPr>
              <w:widowControl w:val="0"/>
              <w:suppressAutoHyphens/>
              <w:spacing w:line="276" w:lineRule="auto"/>
              <w:rPr>
                <w:rFonts w:eastAsia="DejaVu Sans"/>
                <w:kern w:val="2"/>
                <w:sz w:val="22"/>
                <w:szCs w:val="22"/>
                <w:lang w:eastAsia="en-US"/>
              </w:rPr>
            </w:pPr>
            <w:r w:rsidRPr="00162970">
              <w:rPr>
                <w:rFonts w:eastAsia="DejaVu Sans"/>
                <w:kern w:val="2"/>
                <w:sz w:val="22"/>
                <w:szCs w:val="22"/>
                <w:lang w:eastAsia="en-US"/>
              </w:rPr>
              <w:t>Один План ХАССП</w:t>
            </w:r>
          </w:p>
        </w:tc>
      </w:tr>
      <w:tr w:rsidR="00162970" w:rsidRPr="00162970" w14:paraId="219595F8" w14:textId="77777777" w:rsidTr="00162970">
        <w:tc>
          <w:tcPr>
            <w:tcW w:w="492" w:type="dxa"/>
            <w:tcBorders>
              <w:top w:val="single" w:sz="4" w:space="0" w:color="auto"/>
              <w:left w:val="single" w:sz="4" w:space="0" w:color="auto"/>
              <w:bottom w:val="single" w:sz="4" w:space="0" w:color="auto"/>
              <w:right w:val="single" w:sz="4" w:space="0" w:color="auto"/>
            </w:tcBorders>
            <w:vAlign w:val="center"/>
            <w:hideMark/>
          </w:tcPr>
          <w:p w14:paraId="4707125A" w14:textId="77777777" w:rsidR="00162970" w:rsidRPr="00162970" w:rsidRDefault="00162970" w:rsidP="00162970">
            <w:pPr>
              <w:widowControl w:val="0"/>
              <w:suppressAutoHyphens/>
              <w:spacing w:line="276" w:lineRule="auto"/>
              <w:rPr>
                <w:rFonts w:eastAsia="DejaVu Sans"/>
                <w:kern w:val="2"/>
                <w:sz w:val="22"/>
                <w:szCs w:val="22"/>
                <w:lang w:eastAsia="en-US"/>
              </w:rPr>
            </w:pPr>
            <w:r w:rsidRPr="00162970">
              <w:rPr>
                <w:rFonts w:eastAsia="DejaVu Sans"/>
                <w:kern w:val="2"/>
                <w:sz w:val="22"/>
                <w:szCs w:val="22"/>
                <w:lang w:eastAsia="en-US"/>
              </w:rPr>
              <w:t>4</w:t>
            </w:r>
          </w:p>
        </w:tc>
        <w:tc>
          <w:tcPr>
            <w:tcW w:w="5111" w:type="dxa"/>
            <w:tcBorders>
              <w:top w:val="single" w:sz="4" w:space="0" w:color="auto"/>
              <w:left w:val="single" w:sz="4" w:space="0" w:color="auto"/>
              <w:bottom w:val="single" w:sz="4" w:space="0" w:color="auto"/>
              <w:right w:val="single" w:sz="4" w:space="0" w:color="auto"/>
            </w:tcBorders>
            <w:vAlign w:val="center"/>
            <w:hideMark/>
          </w:tcPr>
          <w:p w14:paraId="7557DC1C" w14:textId="77777777" w:rsidR="00162970" w:rsidRPr="00162970" w:rsidRDefault="00162970" w:rsidP="00162970">
            <w:pPr>
              <w:widowControl w:val="0"/>
              <w:suppressAutoHyphens/>
              <w:spacing w:line="276" w:lineRule="auto"/>
              <w:jc w:val="both"/>
              <w:rPr>
                <w:rFonts w:eastAsia="DejaVu Sans"/>
                <w:kern w:val="2"/>
                <w:sz w:val="22"/>
                <w:szCs w:val="22"/>
                <w:lang w:eastAsia="en-US"/>
              </w:rPr>
            </w:pPr>
            <w:r w:rsidRPr="00162970">
              <w:rPr>
                <w:rFonts w:eastAsia="DejaVu Sans"/>
                <w:kern w:val="2"/>
                <w:sz w:val="22"/>
                <w:szCs w:val="22"/>
                <w:lang w:eastAsia="en-US"/>
              </w:rPr>
              <w:t>Программа производственного контроля</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6A42112" w14:textId="77777777" w:rsidR="00162970" w:rsidRPr="00162970" w:rsidRDefault="00162970" w:rsidP="00162970">
            <w:pPr>
              <w:widowControl w:val="0"/>
              <w:suppressAutoHyphens/>
              <w:spacing w:line="276" w:lineRule="auto"/>
              <w:rPr>
                <w:rFonts w:eastAsia="DejaVu Sans"/>
                <w:kern w:val="2"/>
                <w:sz w:val="22"/>
                <w:szCs w:val="22"/>
                <w:lang w:eastAsia="en-US"/>
              </w:rPr>
            </w:pPr>
            <w:r w:rsidRPr="00162970">
              <w:rPr>
                <w:rFonts w:eastAsia="DejaVu Sans"/>
                <w:kern w:val="2"/>
                <w:sz w:val="22"/>
                <w:szCs w:val="22"/>
                <w:lang w:eastAsia="en-US"/>
              </w:rPr>
              <w:t>Одна программа производственного контроля</w:t>
            </w:r>
          </w:p>
        </w:tc>
      </w:tr>
      <w:tr w:rsidR="00162970" w:rsidRPr="00162970" w14:paraId="03DCEAE3" w14:textId="77777777" w:rsidTr="00162970">
        <w:tc>
          <w:tcPr>
            <w:tcW w:w="492" w:type="dxa"/>
            <w:tcBorders>
              <w:top w:val="single" w:sz="4" w:space="0" w:color="auto"/>
              <w:left w:val="single" w:sz="4" w:space="0" w:color="auto"/>
              <w:bottom w:val="single" w:sz="4" w:space="0" w:color="auto"/>
              <w:right w:val="single" w:sz="4" w:space="0" w:color="auto"/>
            </w:tcBorders>
            <w:vAlign w:val="center"/>
          </w:tcPr>
          <w:p w14:paraId="02A70A30" w14:textId="77777777" w:rsidR="00162970" w:rsidRPr="00162970" w:rsidRDefault="00162970" w:rsidP="00162970">
            <w:pPr>
              <w:widowControl w:val="0"/>
              <w:suppressAutoHyphens/>
              <w:spacing w:line="276" w:lineRule="auto"/>
              <w:rPr>
                <w:rFonts w:eastAsia="DejaVu Sans"/>
                <w:b/>
                <w:kern w:val="2"/>
                <w:sz w:val="22"/>
                <w:szCs w:val="22"/>
                <w:lang w:eastAsia="en-US"/>
              </w:rPr>
            </w:pPr>
          </w:p>
        </w:tc>
        <w:tc>
          <w:tcPr>
            <w:tcW w:w="5111" w:type="dxa"/>
            <w:tcBorders>
              <w:top w:val="single" w:sz="4" w:space="0" w:color="auto"/>
              <w:left w:val="single" w:sz="4" w:space="0" w:color="auto"/>
              <w:bottom w:val="single" w:sz="4" w:space="0" w:color="auto"/>
              <w:right w:val="single" w:sz="4" w:space="0" w:color="auto"/>
            </w:tcBorders>
            <w:vAlign w:val="center"/>
            <w:hideMark/>
          </w:tcPr>
          <w:p w14:paraId="5D3E84AA" w14:textId="77777777" w:rsidR="00162970" w:rsidRPr="00162970" w:rsidRDefault="00162970" w:rsidP="00162970">
            <w:pPr>
              <w:widowControl w:val="0"/>
              <w:suppressAutoHyphens/>
              <w:spacing w:line="276" w:lineRule="auto"/>
              <w:jc w:val="both"/>
              <w:rPr>
                <w:rFonts w:eastAsia="DejaVu Sans"/>
                <w:b/>
                <w:kern w:val="2"/>
                <w:sz w:val="22"/>
                <w:szCs w:val="22"/>
                <w:lang w:eastAsia="en-US"/>
              </w:rPr>
            </w:pPr>
            <w:r w:rsidRPr="00162970">
              <w:rPr>
                <w:rFonts w:eastAsia="DejaVu Sans"/>
                <w:b/>
                <w:kern w:val="2"/>
                <w:sz w:val="22"/>
                <w:szCs w:val="22"/>
                <w:lang w:eastAsia="en-US"/>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42745490" w14:textId="77777777" w:rsidR="00162970" w:rsidRPr="00162970" w:rsidRDefault="00162970" w:rsidP="00162970">
            <w:pPr>
              <w:widowControl w:val="0"/>
              <w:suppressAutoHyphens/>
              <w:spacing w:line="276" w:lineRule="auto"/>
              <w:rPr>
                <w:rFonts w:eastAsia="DejaVu Sans"/>
                <w:b/>
                <w:kern w:val="2"/>
                <w:sz w:val="22"/>
                <w:szCs w:val="22"/>
                <w:lang w:eastAsia="en-US"/>
              </w:rPr>
            </w:pPr>
          </w:p>
        </w:tc>
      </w:tr>
    </w:tbl>
    <w:p w14:paraId="4D2BC062" w14:textId="77777777" w:rsidR="00162970" w:rsidRPr="00162970" w:rsidRDefault="00162970" w:rsidP="00162970">
      <w:pPr>
        <w:ind w:firstLine="709"/>
        <w:jc w:val="both"/>
        <w:rPr>
          <w:sz w:val="22"/>
          <w:szCs w:val="22"/>
          <w:lang w:eastAsia="en-US"/>
        </w:rPr>
      </w:pPr>
    </w:p>
    <w:p w14:paraId="2280591A" w14:textId="77777777" w:rsidR="00162970" w:rsidRPr="00162970" w:rsidRDefault="00162970" w:rsidP="00162970">
      <w:pPr>
        <w:ind w:firstLine="709"/>
        <w:jc w:val="both"/>
        <w:rPr>
          <w:sz w:val="22"/>
          <w:szCs w:val="22"/>
          <w:lang w:eastAsia="en-US"/>
        </w:rPr>
      </w:pPr>
      <w:r w:rsidRPr="00162970">
        <w:rPr>
          <w:sz w:val="22"/>
          <w:szCs w:val="22"/>
          <w:lang w:eastAsia="en-US"/>
        </w:rPr>
        <w:t>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30E70AB2" w14:textId="77777777" w:rsidR="00162970" w:rsidRPr="00162970" w:rsidRDefault="00162970" w:rsidP="00162970">
      <w:pPr>
        <w:ind w:firstLine="709"/>
        <w:jc w:val="both"/>
        <w:rPr>
          <w:rFonts w:eastAsia="DejaVu Sans"/>
          <w:kern w:val="2"/>
          <w:sz w:val="22"/>
          <w:szCs w:val="22"/>
          <w:lang w:eastAsia="en-US"/>
        </w:rPr>
      </w:pPr>
      <w:r w:rsidRPr="00162970">
        <w:rPr>
          <w:rFonts w:eastAsia="DejaVu Sans"/>
          <w:kern w:val="2"/>
          <w:sz w:val="22"/>
          <w:szCs w:val="22"/>
          <w:lang w:eastAsia="en-US"/>
        </w:rPr>
        <w:lastRenderedPageBreak/>
        <w:t xml:space="preserve">Изделия хлебобулочные из пшеничной хлебопекарной муки высшего сорта упакованные и неупакованные по ГОСТ Р 56631-2015 "Изделия хлебобулочные из пшеничной хлебопекарной муки. Общие технические условия", </w:t>
      </w:r>
    </w:p>
    <w:p w14:paraId="2A9216BF" w14:textId="77777777" w:rsidR="00162970" w:rsidRPr="00162970" w:rsidRDefault="00162970" w:rsidP="00162970">
      <w:pPr>
        <w:ind w:firstLine="709"/>
        <w:jc w:val="both"/>
        <w:rPr>
          <w:rFonts w:eastAsia="DejaVu Sans"/>
          <w:kern w:val="2"/>
          <w:sz w:val="22"/>
          <w:szCs w:val="22"/>
          <w:lang w:eastAsia="en-US"/>
        </w:rPr>
      </w:pPr>
      <w:r w:rsidRPr="00162970">
        <w:rPr>
          <w:rFonts w:eastAsia="DejaVu Sans"/>
          <w:kern w:val="2"/>
          <w:sz w:val="22"/>
          <w:szCs w:val="22"/>
          <w:lang w:eastAsia="en-US"/>
        </w:rPr>
        <w:t>Изделия хлебобулочные. Хлеб из пшеничной муки упакованный и неупакованный, формовой и подовый, ГОСТ Р 58233-2018</w:t>
      </w:r>
    </w:p>
    <w:p w14:paraId="417F6D30" w14:textId="77777777" w:rsidR="00162970" w:rsidRPr="00162970" w:rsidRDefault="00162970" w:rsidP="00162970">
      <w:pPr>
        <w:ind w:firstLine="709"/>
        <w:jc w:val="both"/>
        <w:rPr>
          <w:rFonts w:eastAsia="DejaVu Sans"/>
          <w:kern w:val="2"/>
          <w:sz w:val="22"/>
          <w:szCs w:val="22"/>
          <w:lang w:eastAsia="en-US"/>
        </w:rPr>
      </w:pPr>
      <w:r w:rsidRPr="00162970">
        <w:rPr>
          <w:rFonts w:eastAsia="DejaVu Sans"/>
          <w:kern w:val="2"/>
          <w:sz w:val="22"/>
          <w:szCs w:val="22"/>
          <w:lang w:eastAsia="en-US"/>
        </w:rPr>
        <w:t xml:space="preserve">Хлебобулочные изделия, обогащенные </w:t>
      </w:r>
      <w:proofErr w:type="spellStart"/>
      <w:r w:rsidRPr="00162970">
        <w:rPr>
          <w:rFonts w:eastAsia="DejaVu Sans"/>
          <w:kern w:val="2"/>
          <w:sz w:val="22"/>
          <w:szCs w:val="22"/>
          <w:lang w:eastAsia="en-US"/>
        </w:rPr>
        <w:t>йодказеином</w:t>
      </w:r>
      <w:proofErr w:type="spellEnd"/>
      <w:r w:rsidRPr="00162970">
        <w:rPr>
          <w:rFonts w:eastAsia="DejaVu Sans"/>
          <w:kern w:val="2"/>
          <w:sz w:val="22"/>
          <w:szCs w:val="22"/>
          <w:lang w:eastAsia="en-US"/>
        </w:rPr>
        <w:t>, ГОСТ 26984-86</w:t>
      </w:r>
    </w:p>
    <w:p w14:paraId="508C8F12" w14:textId="77777777" w:rsidR="00162970" w:rsidRPr="00162970" w:rsidRDefault="00162970" w:rsidP="00162970">
      <w:pPr>
        <w:ind w:firstLine="709"/>
        <w:jc w:val="both"/>
        <w:rPr>
          <w:rFonts w:eastAsia="DejaVu Sans"/>
          <w:kern w:val="2"/>
          <w:sz w:val="22"/>
          <w:szCs w:val="22"/>
          <w:lang w:eastAsia="en-US"/>
        </w:rPr>
      </w:pPr>
      <w:r w:rsidRPr="00162970">
        <w:rPr>
          <w:rFonts w:eastAsia="DejaVu Sans"/>
          <w:kern w:val="2"/>
          <w:sz w:val="22"/>
          <w:szCs w:val="22"/>
          <w:lang w:eastAsia="en-US"/>
        </w:rPr>
        <w:t>Изделия хлебобулочные. Хлеб Столичный формовой и подовый ГОСТ 26984-86.</w:t>
      </w:r>
    </w:p>
    <w:p w14:paraId="3B598E11" w14:textId="77777777" w:rsidR="00162970" w:rsidRPr="00162970" w:rsidRDefault="00162970" w:rsidP="00162970">
      <w:pPr>
        <w:ind w:firstLine="709"/>
        <w:jc w:val="both"/>
        <w:rPr>
          <w:rFonts w:eastAsia="DejaVu Sans"/>
          <w:kern w:val="2"/>
          <w:sz w:val="22"/>
          <w:szCs w:val="22"/>
          <w:lang w:eastAsia="en-US"/>
        </w:rPr>
      </w:pPr>
      <w:r w:rsidRPr="00162970">
        <w:rPr>
          <w:rFonts w:eastAsia="DejaVu Sans"/>
          <w:kern w:val="2"/>
          <w:sz w:val="22"/>
          <w:szCs w:val="22"/>
          <w:lang w:eastAsia="en-US"/>
        </w:rPr>
        <w:t>Хлебобулочные изделия из ржаной хлебопекарной ржаной и смеси ржаной пшеничной хлебопекарной муки ГОСТ 31807-2018)</w:t>
      </w:r>
    </w:p>
    <w:p w14:paraId="75ABE48F" w14:textId="77777777" w:rsidR="00162970" w:rsidRPr="00162970" w:rsidRDefault="00162970" w:rsidP="00162970">
      <w:pPr>
        <w:ind w:firstLine="709"/>
        <w:jc w:val="both"/>
        <w:rPr>
          <w:rFonts w:eastAsia="DejaVu Sans"/>
          <w:kern w:val="2"/>
          <w:sz w:val="22"/>
          <w:szCs w:val="22"/>
          <w:lang w:eastAsia="en-US"/>
        </w:rPr>
      </w:pPr>
      <w:r w:rsidRPr="00162970">
        <w:rPr>
          <w:rFonts w:eastAsia="DejaVu Sans"/>
          <w:kern w:val="2"/>
          <w:sz w:val="22"/>
          <w:szCs w:val="22"/>
          <w:lang w:eastAsia="en-US"/>
        </w:rPr>
        <w:t>Изделия кулинарные мучные с рыбой</w:t>
      </w:r>
    </w:p>
    <w:p w14:paraId="5E6C3F9A" w14:textId="77777777" w:rsidR="00162970" w:rsidRPr="00162970" w:rsidRDefault="00162970" w:rsidP="00162970">
      <w:pPr>
        <w:ind w:firstLine="709"/>
        <w:jc w:val="both"/>
        <w:rPr>
          <w:sz w:val="22"/>
          <w:szCs w:val="22"/>
          <w:lang w:eastAsia="en-US"/>
        </w:rPr>
      </w:pPr>
    </w:p>
    <w:p w14:paraId="79D0E84F" w14:textId="77777777" w:rsidR="00162970" w:rsidRPr="00162970" w:rsidRDefault="00162970" w:rsidP="00162970">
      <w:pPr>
        <w:ind w:firstLine="709"/>
        <w:jc w:val="both"/>
        <w:rPr>
          <w:sz w:val="22"/>
          <w:szCs w:val="22"/>
          <w:lang w:eastAsia="en-US"/>
        </w:rPr>
      </w:pPr>
      <w:r w:rsidRPr="00162970">
        <w:rPr>
          <w:sz w:val="22"/>
          <w:szCs w:val="22"/>
          <w:lang w:eastAsia="en-US"/>
        </w:rPr>
        <w:t>6.2.</w:t>
      </w:r>
      <w:r w:rsidRPr="00162970">
        <w:rPr>
          <w:sz w:val="22"/>
          <w:szCs w:val="22"/>
          <w:lang w:eastAsia="en-US"/>
        </w:rPr>
        <w:tab/>
        <w:t>Зарегистрировать декларации о соответствии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5E6D1815" w14:textId="77777777" w:rsidR="00162970" w:rsidRPr="00162970" w:rsidRDefault="00162970" w:rsidP="00162970">
      <w:pPr>
        <w:ind w:firstLine="709"/>
        <w:jc w:val="both"/>
        <w:rPr>
          <w:sz w:val="22"/>
          <w:szCs w:val="22"/>
          <w:lang w:eastAsia="en-US"/>
        </w:rPr>
      </w:pPr>
    </w:p>
    <w:p w14:paraId="1A41C15C" w14:textId="77B5445C" w:rsidR="00162970" w:rsidRPr="00162970" w:rsidRDefault="00162970" w:rsidP="00162970">
      <w:pPr>
        <w:ind w:firstLine="709"/>
        <w:jc w:val="both"/>
        <w:rPr>
          <w:sz w:val="22"/>
          <w:szCs w:val="22"/>
          <w:lang w:eastAsia="en-US"/>
        </w:rPr>
      </w:pPr>
      <w:r w:rsidRPr="00162970">
        <w:rPr>
          <w:sz w:val="22"/>
          <w:szCs w:val="22"/>
          <w:lang w:eastAsia="en-US"/>
        </w:rPr>
        <w:t>6.3. Доработать План ХАССП, внести дополнения, касающиеся производства хлеба и хлебобулочных изделий</w:t>
      </w:r>
      <w:r w:rsidR="0042284A">
        <w:rPr>
          <w:sz w:val="22"/>
          <w:szCs w:val="22"/>
          <w:lang w:eastAsia="en-US"/>
        </w:rPr>
        <w:t>, изделий мучных кулинарных</w:t>
      </w:r>
    </w:p>
    <w:p w14:paraId="67A3B731" w14:textId="77777777" w:rsidR="00162970" w:rsidRPr="00162970" w:rsidRDefault="00162970" w:rsidP="00162970">
      <w:pPr>
        <w:ind w:firstLine="709"/>
        <w:jc w:val="both"/>
        <w:rPr>
          <w:sz w:val="22"/>
          <w:szCs w:val="22"/>
          <w:lang w:eastAsia="en-US"/>
        </w:rPr>
      </w:pPr>
      <w:r w:rsidRPr="00162970">
        <w:rPr>
          <w:sz w:val="22"/>
          <w:szCs w:val="22"/>
          <w:lang w:eastAsia="en-US"/>
        </w:rPr>
        <w:t>6.4. Разработка программы производственного контроля:</w:t>
      </w:r>
    </w:p>
    <w:p w14:paraId="0EB7CBAA" w14:textId="77777777" w:rsidR="00162970" w:rsidRPr="00162970" w:rsidRDefault="00162970" w:rsidP="00162970">
      <w:pPr>
        <w:ind w:firstLine="709"/>
        <w:jc w:val="both"/>
        <w:rPr>
          <w:rFonts w:eastAsia="DejaVu Sans"/>
          <w:b/>
          <w:bCs/>
          <w:kern w:val="2"/>
          <w:sz w:val="22"/>
          <w:szCs w:val="22"/>
          <w:lang w:eastAsia="en-US"/>
        </w:rPr>
      </w:pPr>
    </w:p>
    <w:p w14:paraId="3C0CEBB6" w14:textId="77777777" w:rsidR="00162970" w:rsidRPr="00162970" w:rsidRDefault="00162970" w:rsidP="00162970">
      <w:pPr>
        <w:ind w:firstLine="709"/>
        <w:jc w:val="both"/>
        <w:rPr>
          <w:b/>
          <w:sz w:val="22"/>
          <w:szCs w:val="22"/>
          <w:lang w:eastAsia="en-US"/>
        </w:rPr>
      </w:pPr>
      <w:r w:rsidRPr="00162970">
        <w:rPr>
          <w:b/>
          <w:sz w:val="22"/>
          <w:szCs w:val="22"/>
          <w:lang w:eastAsia="en-US"/>
        </w:rPr>
        <w:t>7. Исполнитель передает Заказчику и Получателю услуги</w:t>
      </w:r>
      <w:r w:rsidRPr="00162970">
        <w:rPr>
          <w:b/>
          <w:sz w:val="22"/>
          <w:szCs w:val="22"/>
        </w:rPr>
        <w:t xml:space="preserve"> </w:t>
      </w:r>
      <w:r w:rsidRPr="00162970">
        <w:rPr>
          <w:b/>
          <w:sz w:val="22"/>
          <w:szCs w:val="22"/>
          <w:lang w:eastAsia="en-US"/>
        </w:rPr>
        <w:t>следующую документацию:</w:t>
      </w:r>
    </w:p>
    <w:p w14:paraId="56BB6C5F" w14:textId="77777777" w:rsidR="00162970" w:rsidRPr="00162970" w:rsidRDefault="00162970" w:rsidP="00162970">
      <w:pPr>
        <w:widowControl w:val="0"/>
        <w:numPr>
          <w:ilvl w:val="0"/>
          <w:numId w:val="22"/>
        </w:numPr>
        <w:suppressAutoHyphens/>
        <w:spacing w:line="276" w:lineRule="auto"/>
        <w:ind w:firstLine="567"/>
        <w:rPr>
          <w:sz w:val="22"/>
          <w:szCs w:val="22"/>
          <w:lang w:eastAsia="en-US"/>
        </w:rPr>
      </w:pPr>
      <w:r w:rsidRPr="00162970">
        <w:rPr>
          <w:sz w:val="22"/>
          <w:szCs w:val="22"/>
          <w:lang w:eastAsia="en-US"/>
        </w:rPr>
        <w:t>Акт об оказанных услугах;</w:t>
      </w:r>
    </w:p>
    <w:p w14:paraId="6F396EBF" w14:textId="77777777" w:rsidR="00162970" w:rsidRPr="00162970" w:rsidRDefault="00162970" w:rsidP="00162970">
      <w:pPr>
        <w:widowControl w:val="0"/>
        <w:numPr>
          <w:ilvl w:val="0"/>
          <w:numId w:val="22"/>
        </w:numPr>
        <w:suppressAutoHyphens/>
        <w:spacing w:line="276" w:lineRule="auto"/>
        <w:ind w:firstLine="567"/>
        <w:rPr>
          <w:sz w:val="22"/>
          <w:szCs w:val="22"/>
          <w:lang w:eastAsia="en-US"/>
        </w:rPr>
      </w:pPr>
      <w:r w:rsidRPr="00162970">
        <w:rPr>
          <w:sz w:val="22"/>
          <w:szCs w:val="22"/>
          <w:lang w:eastAsia="en-US"/>
        </w:rPr>
        <w:t>Стандарт организации;</w:t>
      </w:r>
    </w:p>
    <w:p w14:paraId="095A875B" w14:textId="77777777" w:rsidR="00162970" w:rsidRPr="00162970" w:rsidRDefault="00162970" w:rsidP="00162970">
      <w:pPr>
        <w:widowControl w:val="0"/>
        <w:numPr>
          <w:ilvl w:val="0"/>
          <w:numId w:val="22"/>
        </w:numPr>
        <w:suppressAutoHyphens/>
        <w:spacing w:line="276" w:lineRule="auto"/>
        <w:ind w:firstLine="567"/>
        <w:rPr>
          <w:sz w:val="22"/>
          <w:szCs w:val="22"/>
          <w:lang w:eastAsia="en-US"/>
        </w:rPr>
      </w:pPr>
      <w:r w:rsidRPr="00162970">
        <w:rPr>
          <w:sz w:val="22"/>
          <w:szCs w:val="22"/>
          <w:lang w:eastAsia="en-US"/>
        </w:rPr>
        <w:t>Протоколы лабораторных испытаний.</w:t>
      </w:r>
    </w:p>
    <w:p w14:paraId="71076C2C" w14:textId="77777777" w:rsidR="00162970" w:rsidRPr="00162970" w:rsidRDefault="00162970" w:rsidP="00162970">
      <w:pPr>
        <w:widowControl w:val="0"/>
        <w:numPr>
          <w:ilvl w:val="0"/>
          <w:numId w:val="22"/>
        </w:numPr>
        <w:suppressAutoHyphens/>
        <w:spacing w:line="276" w:lineRule="auto"/>
        <w:ind w:firstLine="567"/>
        <w:rPr>
          <w:sz w:val="22"/>
          <w:szCs w:val="22"/>
          <w:lang w:eastAsia="en-US"/>
        </w:rPr>
      </w:pPr>
      <w:r w:rsidRPr="00162970">
        <w:rPr>
          <w:sz w:val="22"/>
          <w:szCs w:val="22"/>
          <w:lang w:eastAsia="en-US"/>
        </w:rPr>
        <w:t>Оригиналы Деклараций ТР ТС сроком на 3 года;</w:t>
      </w:r>
    </w:p>
    <w:p w14:paraId="44CDC414" w14:textId="77777777" w:rsidR="00162970" w:rsidRPr="00162970" w:rsidRDefault="00162970" w:rsidP="00162970">
      <w:pPr>
        <w:widowControl w:val="0"/>
        <w:numPr>
          <w:ilvl w:val="0"/>
          <w:numId w:val="22"/>
        </w:numPr>
        <w:suppressAutoHyphens/>
        <w:spacing w:line="276" w:lineRule="auto"/>
        <w:ind w:firstLine="567"/>
        <w:rPr>
          <w:sz w:val="22"/>
          <w:szCs w:val="22"/>
          <w:lang w:eastAsia="en-US"/>
        </w:rPr>
      </w:pPr>
      <w:r w:rsidRPr="00162970">
        <w:rPr>
          <w:sz w:val="22"/>
          <w:szCs w:val="22"/>
          <w:lang w:eastAsia="en-US"/>
        </w:rPr>
        <w:t>План ХАССП</w:t>
      </w:r>
    </w:p>
    <w:p w14:paraId="24E802EB" w14:textId="77777777" w:rsidR="00162970" w:rsidRPr="00162970" w:rsidRDefault="00162970" w:rsidP="00162970">
      <w:pPr>
        <w:widowControl w:val="0"/>
        <w:numPr>
          <w:ilvl w:val="0"/>
          <w:numId w:val="22"/>
        </w:numPr>
        <w:suppressAutoHyphens/>
        <w:spacing w:line="276" w:lineRule="auto"/>
        <w:ind w:firstLine="567"/>
        <w:rPr>
          <w:sz w:val="22"/>
          <w:szCs w:val="22"/>
          <w:lang w:eastAsia="en-US"/>
        </w:rPr>
      </w:pPr>
      <w:r w:rsidRPr="00162970">
        <w:rPr>
          <w:sz w:val="22"/>
          <w:szCs w:val="22"/>
          <w:lang w:eastAsia="en-US"/>
        </w:rPr>
        <w:t>Программа производственного контроля</w:t>
      </w:r>
    </w:p>
    <w:p w14:paraId="73C4A811" w14:textId="77777777" w:rsidR="00162970" w:rsidRPr="00162970" w:rsidRDefault="00162970" w:rsidP="00162970">
      <w:pPr>
        <w:ind w:left="567"/>
        <w:rPr>
          <w:sz w:val="22"/>
          <w:szCs w:val="22"/>
          <w:lang w:eastAsia="en-US"/>
        </w:rPr>
      </w:pPr>
    </w:p>
    <w:p w14:paraId="5A7084F1" w14:textId="77777777" w:rsidR="00162970" w:rsidRPr="00162970" w:rsidRDefault="00162970" w:rsidP="00162970">
      <w:pPr>
        <w:widowControl w:val="0"/>
        <w:numPr>
          <w:ilvl w:val="1"/>
          <w:numId w:val="23"/>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162970">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29A8F9A1" w14:textId="77777777" w:rsidR="00162970" w:rsidRPr="00162970" w:rsidRDefault="00162970" w:rsidP="00162970">
      <w:pPr>
        <w:widowControl w:val="0"/>
        <w:numPr>
          <w:ilvl w:val="1"/>
          <w:numId w:val="23"/>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162970">
        <w:rPr>
          <w:rFonts w:eastAsia="DejaVu Sans"/>
          <w:kern w:val="2"/>
          <w:sz w:val="22"/>
          <w:szCs w:val="22"/>
          <w:lang w:val="pt-BR" w:eastAsia="en-US"/>
        </w:rPr>
        <w:t>Исполнитель обязуется заблаговременно извещать Заказчика</w:t>
      </w:r>
      <w:r w:rsidRPr="00162970">
        <w:rPr>
          <w:rFonts w:eastAsia="DejaVu Sans"/>
          <w:kern w:val="2"/>
          <w:sz w:val="22"/>
          <w:szCs w:val="22"/>
          <w:lang w:eastAsia="en-US"/>
        </w:rPr>
        <w:t xml:space="preserve"> и Исполнителя</w:t>
      </w:r>
      <w:r w:rsidRPr="00162970">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162970">
        <w:rPr>
          <w:rFonts w:eastAsia="DejaVu Sans"/>
          <w:kern w:val="2"/>
          <w:sz w:val="22"/>
          <w:szCs w:val="22"/>
          <w:lang w:eastAsia="en-US"/>
        </w:rPr>
        <w:t xml:space="preserve"> Т</w:t>
      </w:r>
      <w:r w:rsidRPr="00162970">
        <w:rPr>
          <w:rFonts w:eastAsia="DejaVu Sans"/>
          <w:kern w:val="2"/>
          <w:sz w:val="22"/>
          <w:szCs w:val="22"/>
          <w:lang w:val="pt-BR" w:eastAsia="en-US"/>
        </w:rPr>
        <w:t>ехническим заданием.</w:t>
      </w:r>
    </w:p>
    <w:p w14:paraId="527D546D" w14:textId="77777777" w:rsidR="00162970" w:rsidRPr="00162970" w:rsidRDefault="00162970" w:rsidP="00162970">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162970">
        <w:rPr>
          <w:rFonts w:eastAsia="DejaVu Sans"/>
          <w:bCs/>
          <w:kern w:val="2"/>
          <w:sz w:val="22"/>
          <w:szCs w:val="22"/>
          <w:lang w:val="pt-BR"/>
        </w:rPr>
        <w:t xml:space="preserve">Место предоставления отчетных документов: </w:t>
      </w:r>
      <w:r w:rsidRPr="00162970">
        <w:rPr>
          <w:rFonts w:eastAsia="DejaVu Sans"/>
          <w:bCs/>
          <w:kern w:val="2"/>
          <w:sz w:val="22"/>
          <w:szCs w:val="22"/>
        </w:rPr>
        <w:t>г. Улан-Удэ, ул. Смолина, 65 Центр предпринимательства «Мой бизнес»</w:t>
      </w:r>
      <w:bookmarkEnd w:id="103"/>
    </w:p>
    <w:p w14:paraId="2D1CC99E" w14:textId="77777777" w:rsidR="00162970" w:rsidRPr="00162970" w:rsidRDefault="00162970" w:rsidP="00162970">
      <w:pPr>
        <w:tabs>
          <w:tab w:val="center" w:pos="4677"/>
          <w:tab w:val="left" w:pos="6795"/>
        </w:tabs>
        <w:spacing w:line="276" w:lineRule="auto"/>
        <w:rPr>
          <w:rFonts w:eastAsia="DejaVu Sans"/>
          <w:bCs/>
          <w:kern w:val="2"/>
          <w:sz w:val="22"/>
          <w:szCs w:val="22"/>
        </w:rPr>
      </w:pPr>
    </w:p>
    <w:p w14:paraId="0F8C106D"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C85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CC7B28"/>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184706831">
    <w:abstractNumId w:val="13"/>
  </w:num>
  <w:num w:numId="2" w16cid:durableId="185139980">
    <w:abstractNumId w:val="16"/>
  </w:num>
  <w:num w:numId="3" w16cid:durableId="1038965461">
    <w:abstractNumId w:val="10"/>
  </w:num>
  <w:num w:numId="4" w16cid:durableId="1304194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29784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4290619">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7044797">
    <w:abstractNumId w:val="5"/>
  </w:num>
  <w:num w:numId="8" w16cid:durableId="1484664751">
    <w:abstractNumId w:val="18"/>
  </w:num>
  <w:num w:numId="9" w16cid:durableId="3079786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6020975">
    <w:abstractNumId w:val="8"/>
  </w:num>
  <w:num w:numId="11" w16cid:durableId="106510698">
    <w:abstractNumId w:val="9"/>
  </w:num>
  <w:num w:numId="12" w16cid:durableId="991373348">
    <w:abstractNumId w:val="2"/>
  </w:num>
  <w:num w:numId="13" w16cid:durableId="1310598238">
    <w:abstractNumId w:val="19"/>
  </w:num>
  <w:num w:numId="14" w16cid:durableId="1531453678">
    <w:abstractNumId w:val="6"/>
  </w:num>
  <w:num w:numId="15" w16cid:durableId="120811035">
    <w:abstractNumId w:val="0"/>
    <w:lvlOverride w:ilvl="0">
      <w:startOverride w:val="1"/>
    </w:lvlOverride>
  </w:num>
  <w:num w:numId="16" w16cid:durableId="697852105">
    <w:abstractNumId w:val="20"/>
  </w:num>
  <w:num w:numId="17" w16cid:durableId="504050197">
    <w:abstractNumId w:val="4"/>
  </w:num>
  <w:num w:numId="18" w16cid:durableId="943731914">
    <w:abstractNumId w:val="3"/>
  </w:num>
  <w:num w:numId="19" w16cid:durableId="1050037705">
    <w:abstractNumId w:val="15"/>
  </w:num>
  <w:num w:numId="20" w16cid:durableId="11686684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216887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942269">
    <w:abstractNumId w:val="14"/>
  </w:num>
  <w:num w:numId="23" w16cid:durableId="1060787293">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C85545"/>
    <w:rsid w:val="00007966"/>
    <w:rsid w:val="000451C8"/>
    <w:rsid w:val="000A0BF3"/>
    <w:rsid w:val="000B314C"/>
    <w:rsid w:val="000C06C8"/>
    <w:rsid w:val="000D5FA7"/>
    <w:rsid w:val="00124648"/>
    <w:rsid w:val="00127D13"/>
    <w:rsid w:val="0015526D"/>
    <w:rsid w:val="00162970"/>
    <w:rsid w:val="001A52F0"/>
    <w:rsid w:val="0020238F"/>
    <w:rsid w:val="0022567F"/>
    <w:rsid w:val="00242411"/>
    <w:rsid w:val="002814DA"/>
    <w:rsid w:val="003D046A"/>
    <w:rsid w:val="003D0644"/>
    <w:rsid w:val="003F5B8E"/>
    <w:rsid w:val="0042284A"/>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85545"/>
    <w:rsid w:val="00CA47FA"/>
    <w:rsid w:val="00D122AC"/>
    <w:rsid w:val="00D8622F"/>
    <w:rsid w:val="00DD23C4"/>
    <w:rsid w:val="00DD3F80"/>
    <w:rsid w:val="00DE0507"/>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2AAC6F"/>
  <w15:docId w15:val="{1E690231-77B9-4C4C-9F60-DF5889A1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C85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0679">
      <w:bodyDiv w:val="1"/>
      <w:marLeft w:val="0"/>
      <w:marRight w:val="0"/>
      <w:marTop w:val="0"/>
      <w:marBottom w:val="0"/>
      <w:divBdr>
        <w:top w:val="none" w:sz="0" w:space="0" w:color="auto"/>
        <w:left w:val="none" w:sz="0" w:space="0" w:color="auto"/>
        <w:bottom w:val="none" w:sz="0" w:space="0" w:color="auto"/>
        <w:right w:val="none" w:sz="0" w:space="0" w:color="auto"/>
      </w:divBdr>
    </w:div>
    <w:div w:id="1145706628">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7</TotalTime>
  <Pages>17</Pages>
  <Words>6352</Words>
  <Characters>36213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2024-02-21T03:10:00Z</dcterms:created>
  <dcterms:modified xsi:type="dcterms:W3CDTF">2024-02-21T03:20:00Z</dcterms:modified>
</cp:coreProperties>
</file>