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013B619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824E4">
        <w:rPr>
          <w:rFonts w:ascii="Times New Roman" w:eastAsia="Times New Roman" w:hAnsi="Times New Roman" w:cs="Times New Roman"/>
          <w:b/>
          <w:color w:val="000000" w:themeColor="text1"/>
          <w:lang w:eastAsia="ru-RU"/>
        </w:rPr>
        <w:t>2</w:t>
      </w:r>
      <w:r w:rsidR="0067269A">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A67EBB">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769BD93E"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81ABE">
        <w:rPr>
          <w:rFonts w:ascii="Times New Roman" w:eastAsiaTheme="minorEastAsia" w:hAnsi="Times New Roman" w:cs="Times New Roman"/>
          <w:b/>
          <w:bCs/>
          <w:color w:val="000000"/>
          <w:lang w:eastAsia="ru-RU"/>
        </w:rPr>
        <w:t>2</w:t>
      </w:r>
      <w:r w:rsidR="003824E4">
        <w:rPr>
          <w:rFonts w:ascii="Times New Roman" w:eastAsiaTheme="minorEastAsia" w:hAnsi="Times New Roman" w:cs="Times New Roman"/>
          <w:b/>
          <w:bCs/>
          <w:color w:val="000000"/>
          <w:lang w:eastAsia="ru-RU"/>
        </w:rPr>
        <w:t>3</w:t>
      </w:r>
      <w:r w:rsidR="006F12E5">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2FD047F8" w:rsidR="00DD49A8" w:rsidRPr="00E701C8" w:rsidRDefault="00A731BF" w:rsidP="00F06FAC">
            <w:pPr>
              <w:pStyle w:val="a6"/>
              <w:spacing w:after="240"/>
              <w:jc w:val="both"/>
              <w:rPr>
                <w:rFonts w:ascii="Times New Roman" w:eastAsiaTheme="minorEastAsia" w:hAnsi="Times New Roman"/>
                <w:color w:val="000000"/>
                <w:lang w:eastAsia="ru-RU"/>
              </w:rPr>
            </w:pPr>
            <w:r w:rsidRPr="00E701C8">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E701C8">
              <w:rPr>
                <w:rFonts w:ascii="Times New Roman" w:eastAsiaTheme="minorEastAsia" w:hAnsi="Times New Roman"/>
                <w:color w:val="000000"/>
                <w:lang w:eastAsia="ru-RU"/>
              </w:rPr>
              <w:t>и</w:t>
            </w:r>
            <w:r w:rsidRPr="00E701C8">
              <w:rPr>
                <w:rFonts w:ascii="Times New Roman" w:eastAsiaTheme="minorEastAsia" w:hAnsi="Times New Roman"/>
                <w:color w:val="000000"/>
                <w:lang w:eastAsia="ru-RU"/>
              </w:rPr>
              <w:t xml:space="preserve"> по </w:t>
            </w:r>
            <w:r w:rsidR="00141820" w:rsidRPr="00E701C8">
              <w:rPr>
                <w:rFonts w:ascii="Times New Roman" w:eastAsiaTheme="minorEastAsia" w:hAnsi="Times New Roman"/>
                <w:color w:val="000000"/>
                <w:lang w:eastAsia="ru-RU"/>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sidRPr="00E701C8">
              <w:rPr>
                <w:rFonts w:ascii="Times New Roman" w:eastAsiaTheme="minorEastAsia" w:hAnsi="Times New Roman"/>
                <w:color w:val="000000"/>
                <w:lang w:eastAsia="ru-RU"/>
              </w:rPr>
              <w:t xml:space="preserve">: </w:t>
            </w:r>
            <w:r w:rsidR="00A554DC" w:rsidRPr="00E701C8">
              <w:rPr>
                <w:rFonts w:ascii="Times New Roman" w:hAnsi="Times New Roman"/>
                <w:bCs/>
              </w:rPr>
              <w:t>изготовление</w:t>
            </w:r>
            <w:r w:rsidR="00025D2B">
              <w:rPr>
                <w:rFonts w:ascii="Times New Roman" w:hAnsi="Times New Roman"/>
                <w:bCs/>
              </w:rPr>
              <w:t xml:space="preserve"> световой вывески</w:t>
            </w:r>
          </w:p>
          <w:p w14:paraId="436111DD" w14:textId="559E59F8" w:rsidR="00A731BF" w:rsidRPr="00E701C8" w:rsidRDefault="00A731BF" w:rsidP="00887A81">
            <w:pPr>
              <w:pStyle w:val="a6"/>
              <w:jc w:val="both"/>
              <w:rPr>
                <w:rFonts w:ascii="Times New Roman" w:hAnsi="Times New Roman"/>
                <w:b/>
                <w:color w:val="000000" w:themeColor="text1"/>
              </w:rPr>
            </w:pPr>
            <w:r w:rsidRPr="00E701C8">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E701C8" w:rsidRDefault="00A731BF" w:rsidP="00CD240E">
            <w:pPr>
              <w:spacing w:after="0" w:line="256" w:lineRule="auto"/>
              <w:rPr>
                <w:rFonts w:ascii="Times New Roman" w:eastAsia="Times New Roman" w:hAnsi="Times New Roman" w:cs="Times New Roman"/>
                <w:color w:val="000000" w:themeColor="text1"/>
              </w:rPr>
            </w:pPr>
            <w:r w:rsidRPr="00E701C8">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E701C8" w:rsidRDefault="00A731BF" w:rsidP="00CD240E">
            <w:pPr>
              <w:pStyle w:val="11"/>
              <w:rPr>
                <w:color w:val="000000" w:themeColor="text1"/>
                <w:sz w:val="22"/>
                <w:szCs w:val="22"/>
              </w:rPr>
            </w:pPr>
            <w:r w:rsidRPr="00E701C8">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08D9AAAF" w:rsidR="00A731BF" w:rsidRPr="004850EE" w:rsidRDefault="000326AF" w:rsidP="00CD240E">
            <w:pPr>
              <w:spacing w:after="0" w:line="256" w:lineRule="auto"/>
              <w:jc w:val="both"/>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60</w:t>
            </w:r>
            <w:r w:rsidR="00A731BF" w:rsidRPr="00E701C8">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шестьдесят</w:t>
            </w:r>
            <w:r w:rsidR="00CE09F4">
              <w:rPr>
                <w:rFonts w:ascii="Times New Roman" w:eastAsia="Times New Roman" w:hAnsi="Times New Roman" w:cs="Times New Roman"/>
                <w:color w:val="000000" w:themeColor="text1"/>
                <w:lang w:eastAsia="ru-RU"/>
              </w:rPr>
              <w:t xml:space="preserve"> </w:t>
            </w:r>
            <w:r w:rsidR="00F01377" w:rsidRPr="00E701C8">
              <w:rPr>
                <w:rFonts w:ascii="Times New Roman" w:eastAsia="Times New Roman" w:hAnsi="Times New Roman" w:cs="Times New Roman"/>
                <w:color w:val="000000" w:themeColor="text1"/>
                <w:lang w:eastAsia="ru-RU"/>
              </w:rPr>
              <w:t>тысяч</w:t>
            </w:r>
            <w:r w:rsidR="00A731BF" w:rsidRPr="00E701C8">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E701C8"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E701C8">
              <w:rPr>
                <w:rFonts w:ascii="Times New Roman" w:eastAsiaTheme="minorEastAsia" w:hAnsi="Times New Roman" w:cs="Times New Roman"/>
                <w:color w:val="000000"/>
                <w:lang w:eastAsia="ru-RU"/>
              </w:rPr>
              <w:t>приема-передачи.</w:t>
            </w:r>
          </w:p>
          <w:p w14:paraId="574B0E8E" w14:textId="77777777" w:rsidR="00A731BF" w:rsidRPr="00E701C8"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Pr="00E701C8"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sidRPr="00E701C8">
              <w:rPr>
                <w:rFonts w:ascii="Times New Roman" w:hAnsi="Times New Roman" w:cs="Times New Roman"/>
                <w:color w:val="000000" w:themeColor="text1"/>
              </w:rPr>
              <w:t xml:space="preserve">Срок оказания услуги - не позднее 30 календарных дней с момента заключения договора. </w:t>
            </w:r>
          </w:p>
          <w:p w14:paraId="1545DA00" w14:textId="2F424530"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sidRPr="00E701C8">
              <w:rPr>
                <w:rFonts w:ascii="Times New Roman" w:eastAsia="Times New Roman" w:hAnsi="Times New Roman" w:cs="Times New Roman"/>
                <w:lang w:eastAsia="ru-RU"/>
              </w:rPr>
              <w:t xml:space="preserve">Заключение Соглашения на оказание услуги от </w:t>
            </w:r>
            <w:r w:rsidR="0067269A">
              <w:rPr>
                <w:rFonts w:ascii="Times New Roman" w:eastAsia="Times New Roman" w:hAnsi="Times New Roman" w:cs="Times New Roman"/>
                <w:lang w:eastAsia="ru-RU"/>
              </w:rPr>
              <w:t>21</w:t>
            </w:r>
            <w:r w:rsidRPr="00E701C8">
              <w:rPr>
                <w:rFonts w:ascii="Times New Roman" w:eastAsia="Times New Roman" w:hAnsi="Times New Roman" w:cs="Times New Roman"/>
                <w:lang w:eastAsia="ru-RU"/>
              </w:rPr>
              <w:t>.0</w:t>
            </w:r>
            <w:r w:rsidR="004D7347" w:rsidRPr="00E701C8">
              <w:rPr>
                <w:rFonts w:ascii="Times New Roman" w:eastAsia="Times New Roman" w:hAnsi="Times New Roman" w:cs="Times New Roman"/>
                <w:lang w:eastAsia="ru-RU"/>
              </w:rPr>
              <w:t>7</w:t>
            </w:r>
            <w:r w:rsidRPr="00E701C8">
              <w:rPr>
                <w:rFonts w:ascii="Times New Roman" w:eastAsia="Times New Roman" w:hAnsi="Times New Roman" w:cs="Times New Roman"/>
                <w:lang w:eastAsia="ru-RU"/>
              </w:rPr>
              <w:t xml:space="preserve">.2022 г. </w:t>
            </w:r>
          </w:p>
          <w:p w14:paraId="664A960E" w14:textId="7C18EEAC"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E701C8">
              <w:rPr>
                <w:rFonts w:ascii="Times New Roman" w:eastAsia="Times New Roman" w:hAnsi="Times New Roman" w:cs="Times New Roman"/>
                <w:lang w:eastAsia="ru-RU"/>
              </w:rPr>
              <w:t>№ЦПП-08-12/</w:t>
            </w:r>
            <w:r w:rsidR="00264051">
              <w:rPr>
                <w:rFonts w:ascii="Times New Roman" w:eastAsia="Times New Roman" w:hAnsi="Times New Roman" w:cs="Times New Roman"/>
                <w:lang w:eastAsia="ru-RU"/>
              </w:rPr>
              <w:t>5</w:t>
            </w:r>
            <w:r w:rsidR="000326AF">
              <w:rPr>
                <w:rFonts w:ascii="Times New Roman" w:eastAsia="Times New Roman" w:hAnsi="Times New Roman" w:cs="Times New Roman"/>
                <w:lang w:eastAsia="ru-RU"/>
              </w:rPr>
              <w:t>34</w:t>
            </w:r>
            <w:r w:rsidRPr="00E701C8">
              <w:rPr>
                <w:rFonts w:ascii="Times New Roman" w:eastAsia="Times New Roman" w:hAnsi="Times New Roman" w:cs="Times New Roman"/>
                <w:lang w:eastAsia="ru-RU"/>
              </w:rPr>
              <w:t xml:space="preserve"> 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CB1AB94" w:rsidR="00B86534" w:rsidRPr="00E701C8" w:rsidRDefault="0067269A" w:rsidP="00B86534">
            <w:pPr>
              <w:spacing w:after="0" w:line="240" w:lineRule="auto"/>
              <w:jc w:val="both"/>
              <w:rPr>
                <w:rFonts w:ascii="Times New Roman" w:eastAsia="Times New Roman" w:hAnsi="Times New Roman"/>
                <w:b/>
                <w:bCs/>
                <w:color w:val="000000"/>
              </w:rPr>
            </w:pPr>
            <w:bookmarkStart w:id="2" w:name="_Hlk108690541"/>
            <w:r>
              <w:rPr>
                <w:rFonts w:ascii="Times New Roman" w:hAnsi="Times New Roman"/>
                <w:b/>
                <w:bCs/>
                <w:color w:val="000000" w:themeColor="text1"/>
              </w:rPr>
              <w:t>ИП</w:t>
            </w:r>
            <w:r w:rsidR="000326AF">
              <w:rPr>
                <w:rFonts w:ascii="Times New Roman" w:hAnsi="Times New Roman"/>
                <w:b/>
                <w:bCs/>
                <w:color w:val="000000" w:themeColor="text1"/>
              </w:rPr>
              <w:t xml:space="preserve"> </w:t>
            </w:r>
            <w:proofErr w:type="spellStart"/>
            <w:r w:rsidR="000326AF">
              <w:rPr>
                <w:rFonts w:ascii="Times New Roman" w:hAnsi="Times New Roman"/>
                <w:b/>
                <w:bCs/>
                <w:color w:val="000000" w:themeColor="text1"/>
              </w:rPr>
              <w:t>Самбуев</w:t>
            </w:r>
            <w:proofErr w:type="spellEnd"/>
            <w:r w:rsidR="000326AF">
              <w:rPr>
                <w:rFonts w:ascii="Times New Roman" w:hAnsi="Times New Roman"/>
                <w:b/>
                <w:bCs/>
                <w:color w:val="000000" w:themeColor="text1"/>
              </w:rPr>
              <w:t xml:space="preserve"> </w:t>
            </w:r>
            <w:proofErr w:type="spellStart"/>
            <w:r w:rsidR="000326AF">
              <w:rPr>
                <w:rFonts w:ascii="Times New Roman" w:hAnsi="Times New Roman"/>
                <w:b/>
                <w:bCs/>
                <w:color w:val="000000" w:themeColor="text1"/>
              </w:rPr>
              <w:t>Батожаргал</w:t>
            </w:r>
            <w:proofErr w:type="spellEnd"/>
            <w:r w:rsidR="000326AF">
              <w:rPr>
                <w:rFonts w:ascii="Times New Roman" w:hAnsi="Times New Roman"/>
                <w:b/>
                <w:bCs/>
                <w:color w:val="000000" w:themeColor="text1"/>
              </w:rPr>
              <w:t xml:space="preserve"> </w:t>
            </w:r>
            <w:proofErr w:type="spellStart"/>
            <w:r w:rsidR="000326AF">
              <w:rPr>
                <w:rFonts w:ascii="Times New Roman" w:hAnsi="Times New Roman"/>
                <w:b/>
                <w:bCs/>
                <w:color w:val="000000" w:themeColor="text1"/>
              </w:rPr>
              <w:t>Намдаевич</w:t>
            </w:r>
            <w:proofErr w:type="spellEnd"/>
          </w:p>
          <w:bookmarkEnd w:id="2"/>
          <w:p w14:paraId="4BD6A6B2" w14:textId="71F25E6F" w:rsidR="00600097" w:rsidRPr="00E701C8" w:rsidRDefault="00600097"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ИНН </w:t>
            </w:r>
            <w:r w:rsidR="000326AF">
              <w:rPr>
                <w:rFonts w:ascii="Times New Roman" w:eastAsiaTheme="minorEastAsia" w:hAnsi="Times New Roman" w:cs="Times New Roman"/>
                <w:color w:val="000000"/>
                <w:lang w:eastAsia="ru-RU"/>
              </w:rPr>
              <w:t>031001438655</w:t>
            </w:r>
          </w:p>
          <w:p w14:paraId="5A205433" w14:textId="44086360" w:rsidR="00700CF8" w:rsidRPr="00E701C8" w:rsidRDefault="00BF0692"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ОГРНИП </w:t>
            </w:r>
            <w:r w:rsidR="000326AF">
              <w:rPr>
                <w:rFonts w:ascii="Times New Roman" w:eastAsiaTheme="minorEastAsia" w:hAnsi="Times New Roman" w:cs="Times New Roman"/>
                <w:color w:val="000000"/>
                <w:lang w:eastAsia="ru-RU"/>
              </w:rPr>
              <w:t>314032732300021</w:t>
            </w:r>
          </w:p>
          <w:p w14:paraId="422725F0" w14:textId="799D75AF" w:rsidR="008A23F1" w:rsidRPr="00E701C8" w:rsidRDefault="00600097" w:rsidP="00CB3A2D">
            <w:pPr>
              <w:autoSpaceDE w:val="0"/>
              <w:autoSpaceDN w:val="0"/>
              <w:adjustRightInd w:val="0"/>
              <w:spacing w:after="0" w:line="240" w:lineRule="auto"/>
              <w:jc w:val="both"/>
              <w:rPr>
                <w:rFonts w:ascii="Times New Roman" w:hAnsi="Times New Roman"/>
                <w:color w:val="000000"/>
              </w:rPr>
            </w:pPr>
            <w:r w:rsidRPr="00E701C8">
              <w:rPr>
                <w:rFonts w:ascii="Times New Roman" w:eastAsiaTheme="minorEastAsia" w:hAnsi="Times New Roman" w:cs="Times New Roman"/>
                <w:color w:val="000000"/>
                <w:lang w:eastAsia="ru-RU"/>
              </w:rPr>
              <w:t>Юридический адрес:</w:t>
            </w:r>
            <w:r w:rsidR="006B7655" w:rsidRPr="00E701C8">
              <w:rPr>
                <w:rFonts w:ascii="Times New Roman" w:eastAsiaTheme="minorEastAsia" w:hAnsi="Times New Roman"/>
                <w:color w:val="000000"/>
                <w:lang w:eastAsia="ru-RU"/>
              </w:rPr>
              <w:t xml:space="preserve"> </w:t>
            </w:r>
            <w:r w:rsidR="00E701C8">
              <w:rPr>
                <w:rFonts w:ascii="Times New Roman" w:eastAsiaTheme="minorEastAsia" w:hAnsi="Times New Roman"/>
                <w:color w:val="000000"/>
                <w:lang w:eastAsia="ru-RU"/>
              </w:rPr>
              <w:t>Республика Бурятия,</w:t>
            </w:r>
            <w:r w:rsidR="003824E4">
              <w:rPr>
                <w:rFonts w:ascii="Times New Roman" w:eastAsiaTheme="minorEastAsia" w:hAnsi="Times New Roman"/>
                <w:color w:val="000000"/>
                <w:lang w:eastAsia="ru-RU"/>
              </w:rPr>
              <w:t xml:space="preserve"> </w:t>
            </w:r>
            <w:r w:rsidR="00222286">
              <w:rPr>
                <w:rFonts w:ascii="Times New Roman" w:eastAsiaTheme="minorEastAsia" w:hAnsi="Times New Roman"/>
                <w:color w:val="000000"/>
                <w:lang w:eastAsia="ru-RU"/>
              </w:rPr>
              <w:t>Окинский район, с. Орлик, ул. Обручева, д. 5, кв. 2</w:t>
            </w:r>
          </w:p>
          <w:p w14:paraId="3BC4087D" w14:textId="4F183537" w:rsidR="00A731BF" w:rsidRPr="00E701C8"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Тел.: </w:t>
            </w:r>
            <w:r w:rsidR="00372072" w:rsidRPr="00E701C8">
              <w:rPr>
                <w:rFonts w:ascii="Times New Roman" w:eastAsiaTheme="minorEastAsia" w:hAnsi="Times New Roman" w:cs="Times New Roman"/>
                <w:color w:val="000000"/>
                <w:lang w:eastAsia="ru-RU"/>
              </w:rPr>
              <w:t>8</w:t>
            </w:r>
            <w:r w:rsidR="000326AF">
              <w:rPr>
                <w:rFonts w:ascii="Times New Roman" w:eastAsiaTheme="minorEastAsia" w:hAnsi="Times New Roman" w:cs="Times New Roman"/>
                <w:color w:val="000000"/>
                <w:lang w:eastAsia="ru-RU"/>
              </w:rPr>
              <w:t xml:space="preserve">9148437661 </w:t>
            </w:r>
            <w:r w:rsidR="00222286">
              <w:rPr>
                <w:rFonts w:ascii="Times New Roman" w:eastAsiaTheme="minorEastAsia" w:hAnsi="Times New Roman" w:cs="Times New Roman"/>
                <w:color w:val="000000"/>
                <w:lang w:eastAsia="ru-RU"/>
              </w:rPr>
              <w:t>–</w:t>
            </w:r>
            <w:r w:rsidR="000326AF">
              <w:rPr>
                <w:rFonts w:ascii="Times New Roman" w:eastAsiaTheme="minorEastAsia" w:hAnsi="Times New Roman" w:cs="Times New Roman"/>
                <w:color w:val="000000"/>
                <w:lang w:eastAsia="ru-RU"/>
              </w:rPr>
              <w:t xml:space="preserve"> </w:t>
            </w:r>
            <w:proofErr w:type="spellStart"/>
            <w:r w:rsidR="00222286">
              <w:rPr>
                <w:rFonts w:ascii="Times New Roman" w:eastAsiaTheme="minorEastAsia" w:hAnsi="Times New Roman" w:cs="Times New Roman"/>
                <w:color w:val="000000"/>
                <w:lang w:eastAsia="ru-RU"/>
              </w:rPr>
              <w:t>Зоригма</w:t>
            </w:r>
            <w:proofErr w:type="spellEnd"/>
            <w:r w:rsidR="00222286">
              <w:rPr>
                <w:rFonts w:ascii="Times New Roman" w:eastAsiaTheme="minorEastAsia" w:hAnsi="Times New Roman" w:cs="Times New Roman"/>
                <w:color w:val="000000"/>
                <w:lang w:eastAsia="ru-RU"/>
              </w:rPr>
              <w:t xml:space="preserve"> Васильевна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BD14A7F"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037305">
              <w:rPr>
                <w:rFonts w:ascii="Times New Roman" w:hAnsi="Times New Roman"/>
                <w:b/>
                <w:bCs/>
                <w:color w:val="000000" w:themeColor="text1"/>
              </w:rPr>
              <w:t>0</w:t>
            </w:r>
            <w:r w:rsidR="0067269A">
              <w:rPr>
                <w:rFonts w:ascii="Times New Roman" w:hAnsi="Times New Roman"/>
                <w:b/>
                <w:bCs/>
                <w:color w:val="000000" w:themeColor="text1"/>
              </w:rPr>
              <w:t>8</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037305">
              <w:rPr>
                <w:rFonts w:ascii="Times New Roman" w:eastAsiaTheme="minorEastAsia" w:hAnsi="Times New Roman"/>
                <w:b/>
                <w:bCs/>
                <w:color w:val="000000"/>
                <w:lang w:eastAsia="ru-RU"/>
              </w:rPr>
              <w:t>8</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7968AED"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2072">
              <w:rPr>
                <w:rFonts w:ascii="Times New Roman" w:eastAsiaTheme="minorEastAsia" w:hAnsi="Times New Roman" w:cs="Times New Roman"/>
                <w:b/>
                <w:bCs/>
                <w:i/>
                <w:color w:val="000000"/>
                <w:lang w:eastAsia="ru-RU"/>
              </w:rPr>
              <w:t>2</w:t>
            </w:r>
            <w:r w:rsidR="007566C0">
              <w:rPr>
                <w:rFonts w:ascii="Times New Roman" w:eastAsiaTheme="minorEastAsia" w:hAnsi="Times New Roman" w:cs="Times New Roman"/>
                <w:b/>
                <w:bCs/>
                <w:i/>
                <w:color w:val="000000"/>
                <w:lang w:eastAsia="ru-RU"/>
              </w:rPr>
              <w:t>3</w:t>
            </w:r>
            <w:r w:rsidR="00273234">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037305">
              <w:rPr>
                <w:rFonts w:ascii="Times New Roman" w:eastAsia="Calibri" w:hAnsi="Times New Roman" w:cs="Times New Roman"/>
                <w:b/>
                <w:bCs/>
                <w:i/>
              </w:rPr>
              <w:t>2</w:t>
            </w:r>
            <w:r w:rsidR="007566C0">
              <w:rPr>
                <w:rFonts w:ascii="Times New Roman" w:eastAsia="Calibri" w:hAnsi="Times New Roman" w:cs="Times New Roman"/>
                <w:b/>
                <w:bCs/>
                <w:i/>
              </w:rPr>
              <w:t>6</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A67EBB">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D6E9AAE" w:rsidR="00A731BF" w:rsidRPr="00BC682F" w:rsidRDefault="00E701C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5746F3A"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701C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5820B1C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2072">
        <w:rPr>
          <w:rFonts w:ascii="Times New Roman" w:eastAsia="Times New Roman" w:hAnsi="Times New Roman" w:cs="Times New Roman"/>
          <w:b/>
          <w:color w:val="000000" w:themeColor="text1"/>
          <w:lang w:eastAsia="ru-RU"/>
        </w:rPr>
        <w:t>2</w:t>
      </w:r>
      <w:r w:rsidR="00037305">
        <w:rPr>
          <w:rFonts w:ascii="Times New Roman" w:eastAsia="Times New Roman" w:hAnsi="Times New Roman" w:cs="Times New Roman"/>
          <w:b/>
          <w:color w:val="000000" w:themeColor="text1"/>
          <w:lang w:eastAsia="ru-RU"/>
        </w:rPr>
        <w:t>3</w:t>
      </w:r>
      <w:r w:rsidR="00273234">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037305">
        <w:rPr>
          <w:rFonts w:ascii="Times New Roman" w:eastAsia="Times New Roman" w:hAnsi="Times New Roman" w:cs="Times New Roman"/>
          <w:b/>
          <w:color w:val="000000" w:themeColor="text1"/>
          <w:lang w:eastAsia="ru-RU"/>
        </w:rPr>
        <w:t>2</w:t>
      </w:r>
      <w:r w:rsidR="007566C0">
        <w:rPr>
          <w:rFonts w:ascii="Times New Roman" w:eastAsia="Times New Roman" w:hAnsi="Times New Roman" w:cs="Times New Roman"/>
          <w:b/>
          <w:color w:val="000000" w:themeColor="text1"/>
          <w:lang w:eastAsia="ru-RU"/>
        </w:rPr>
        <w:t>6</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0A2A29E3" w:rsidR="00900256" w:rsidRPr="00E701C8"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273234">
        <w:rPr>
          <w:rFonts w:ascii="Times New Roman" w:hAnsi="Times New Roman"/>
          <w:b/>
          <w:bCs/>
          <w:color w:val="000000" w:themeColor="text1"/>
        </w:rPr>
        <w:t xml:space="preserve">ИП </w:t>
      </w:r>
      <w:proofErr w:type="spellStart"/>
      <w:r w:rsidR="00273234">
        <w:rPr>
          <w:rFonts w:ascii="Times New Roman" w:hAnsi="Times New Roman"/>
          <w:b/>
          <w:bCs/>
          <w:color w:val="000000" w:themeColor="text1"/>
        </w:rPr>
        <w:t>Самбуев</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Батожаргал</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Намдаевич</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5B0F7CA1" w:rsidR="00A731BF" w:rsidRPr="00E701C8"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E701C8" w:rsidRPr="00E701C8">
        <w:rPr>
          <w:rFonts w:ascii="Times New Roman" w:hAnsi="Times New Roman"/>
          <w:b/>
          <w:bCs/>
          <w:color w:val="000000" w:themeColor="text1"/>
        </w:rPr>
        <w:t xml:space="preserve"> </w:t>
      </w:r>
      <w:r w:rsidR="00273234">
        <w:rPr>
          <w:rFonts w:ascii="Times New Roman" w:hAnsi="Times New Roman"/>
          <w:b/>
          <w:bCs/>
          <w:color w:val="000000" w:themeColor="text1"/>
        </w:rPr>
        <w:t xml:space="preserve">ИП </w:t>
      </w:r>
      <w:proofErr w:type="spellStart"/>
      <w:r w:rsidR="00273234">
        <w:rPr>
          <w:rFonts w:ascii="Times New Roman" w:hAnsi="Times New Roman"/>
          <w:b/>
          <w:bCs/>
          <w:color w:val="000000" w:themeColor="text1"/>
        </w:rPr>
        <w:t>Самбуев</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Батожаргал</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Намдаевич</w:t>
      </w:r>
      <w:proofErr w:type="spellEnd"/>
      <w:r w:rsidR="00A67EBB"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92455FC"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7EBB">
        <w:rPr>
          <w:rFonts w:ascii="Times New Roman" w:eastAsiaTheme="minorEastAsia" w:hAnsi="Times New Roman" w:cs="Times New Roman"/>
          <w:b/>
          <w:bCs/>
          <w:color w:val="000000"/>
          <w:lang w:eastAsia="ru-RU"/>
        </w:rPr>
        <w:t>2</w:t>
      </w:r>
      <w:r w:rsidR="00037305">
        <w:rPr>
          <w:rFonts w:ascii="Times New Roman" w:eastAsiaTheme="minorEastAsia" w:hAnsi="Times New Roman" w:cs="Times New Roman"/>
          <w:b/>
          <w:bCs/>
          <w:color w:val="000000"/>
          <w:lang w:eastAsia="ru-RU"/>
        </w:rPr>
        <w:t>3</w:t>
      </w:r>
      <w:r w:rsidR="00273234">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037305">
        <w:rPr>
          <w:rFonts w:ascii="Times New Roman" w:eastAsiaTheme="minorEastAsia" w:hAnsi="Times New Roman" w:cs="Times New Roman"/>
          <w:b/>
          <w:bCs/>
          <w:color w:val="000000"/>
          <w:lang w:eastAsia="ru-RU"/>
        </w:rPr>
        <w:t>2</w:t>
      </w:r>
      <w:r w:rsidR="007566C0">
        <w:rPr>
          <w:rFonts w:ascii="Times New Roman" w:eastAsiaTheme="minorEastAsia" w:hAnsi="Times New Roman" w:cs="Times New Roman"/>
          <w:b/>
          <w:bCs/>
          <w:color w:val="000000"/>
          <w:lang w:eastAsia="ru-RU"/>
        </w:rPr>
        <w:t>6</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05AEAB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C1748F">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7A4C2240" w:rsidR="00631B7B" w:rsidRPr="00C1748F"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7566C0" w:rsidRPr="007566C0">
        <w:rPr>
          <w:rFonts w:ascii="Times New Roman" w:hAnsi="Times New Roman"/>
          <w:b/>
          <w:bCs/>
          <w:color w:val="000000" w:themeColor="text1"/>
        </w:rPr>
        <w:t xml:space="preserve"> </w:t>
      </w:r>
      <w:r w:rsidR="00273234">
        <w:rPr>
          <w:rFonts w:ascii="Times New Roman" w:hAnsi="Times New Roman"/>
          <w:b/>
          <w:bCs/>
          <w:color w:val="000000" w:themeColor="text1"/>
        </w:rPr>
        <w:t xml:space="preserve">ИП </w:t>
      </w:r>
      <w:proofErr w:type="spellStart"/>
      <w:r w:rsidR="00273234">
        <w:rPr>
          <w:rFonts w:ascii="Times New Roman" w:hAnsi="Times New Roman"/>
          <w:b/>
          <w:bCs/>
          <w:color w:val="000000" w:themeColor="text1"/>
        </w:rPr>
        <w:t>Самбуев</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Батожаргал</w:t>
      </w:r>
      <w:proofErr w:type="spellEnd"/>
      <w:r w:rsidR="00273234">
        <w:rPr>
          <w:rFonts w:ascii="Times New Roman" w:hAnsi="Times New Roman"/>
          <w:b/>
          <w:bCs/>
          <w:color w:val="000000" w:themeColor="text1"/>
        </w:rPr>
        <w:t xml:space="preserve"> </w:t>
      </w:r>
      <w:proofErr w:type="spellStart"/>
      <w:r w:rsidR="00273234">
        <w:rPr>
          <w:rFonts w:ascii="Times New Roman" w:hAnsi="Times New Roman"/>
          <w:b/>
          <w:bCs/>
          <w:color w:val="000000" w:themeColor="text1"/>
        </w:rPr>
        <w:t>Намдаевич</w:t>
      </w:r>
      <w:proofErr w:type="spellEnd"/>
      <w:r w:rsidR="00273234">
        <w:rPr>
          <w:rFonts w:ascii="Times New Roman" w:hAnsi="Times New Roman"/>
          <w:b/>
          <w:bCs/>
          <w:color w:val="000000" w:themeColor="text1"/>
        </w:rPr>
        <w:t xml:space="preserve"> </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56ED90D7" w:rsidR="00631B7B" w:rsidRPr="005841C2"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5841C2">
        <w:rPr>
          <w:rFonts w:ascii="Times New Roman" w:eastAsiaTheme="minorEastAsia" w:hAnsi="Times New Roman"/>
          <w:color w:val="000000"/>
          <w:lang w:eastAsia="ru-RU"/>
        </w:rPr>
        <w:t>предпринимательства, а также физических лиц, применяющих специальный налоговый режим «Налог на профессиональный доход»</w:t>
      </w:r>
      <w:r w:rsidR="00C1748F" w:rsidRPr="005841C2">
        <w:rPr>
          <w:rFonts w:ascii="Times New Roman" w:eastAsiaTheme="minorEastAsia" w:hAnsi="Times New Roman"/>
          <w:color w:val="000000"/>
          <w:lang w:eastAsia="ru-RU"/>
        </w:rPr>
        <w:t>: изготовление</w:t>
      </w:r>
      <w:r w:rsidR="007566C0">
        <w:rPr>
          <w:rFonts w:ascii="Times New Roman" w:eastAsiaTheme="minorEastAsia" w:hAnsi="Times New Roman"/>
          <w:color w:val="000000"/>
          <w:lang w:eastAsia="ru-RU"/>
        </w:rPr>
        <w:t xml:space="preserve"> световой вывески</w:t>
      </w:r>
    </w:p>
    <w:p w14:paraId="7A2CC9DC" w14:textId="3E371089" w:rsidR="007566C0" w:rsidRDefault="00631B7B" w:rsidP="007566C0">
      <w:pPr>
        <w:spacing w:after="0" w:line="240" w:lineRule="auto"/>
        <w:jc w:val="both"/>
        <w:rPr>
          <w:rFonts w:ascii="Times New Roman" w:eastAsia="Calibri" w:hAnsi="Times New Roman" w:cs="Times New Roman"/>
          <w:b/>
          <w:color w:val="000000"/>
        </w:rPr>
      </w:pPr>
      <w:r w:rsidRPr="005841C2">
        <w:rPr>
          <w:rFonts w:ascii="Times New Roman" w:eastAsia="Calibri" w:hAnsi="Times New Roman" w:cs="Times New Roman"/>
          <w:b/>
          <w:color w:val="000000"/>
        </w:rPr>
        <w:t>5.</w:t>
      </w:r>
      <w:r w:rsidR="003D59FC" w:rsidRPr="005841C2">
        <w:rPr>
          <w:rFonts w:ascii="Times New Roman" w:eastAsia="Calibri" w:hAnsi="Times New Roman" w:cs="Times New Roman"/>
          <w:b/>
          <w:color w:val="000000"/>
        </w:rPr>
        <w:t xml:space="preserve"> </w:t>
      </w:r>
      <w:r w:rsidRPr="005841C2">
        <w:rPr>
          <w:rFonts w:ascii="Times New Roman" w:eastAsia="Calibri" w:hAnsi="Times New Roman" w:cs="Times New Roman"/>
          <w:b/>
          <w:color w:val="000000"/>
        </w:rPr>
        <w:t>Основное содержание услуг:</w:t>
      </w:r>
      <w:r w:rsidR="007E3C7B" w:rsidRPr="005841C2">
        <w:rPr>
          <w:rFonts w:ascii="Times New Roman" w:eastAsia="Calibri" w:hAnsi="Times New Roman" w:cs="Times New Roman"/>
          <w:b/>
          <w:color w:val="000000"/>
        </w:rPr>
        <w:t xml:space="preserve"> </w:t>
      </w:r>
    </w:p>
    <w:p w14:paraId="49EB9B1A" w14:textId="77777777" w:rsidR="00273234" w:rsidRPr="00273234" w:rsidRDefault="00273234" w:rsidP="00273234">
      <w:pPr>
        <w:spacing w:after="0" w:line="240" w:lineRule="auto"/>
        <w:rPr>
          <w:rFonts w:ascii="Times New Roman" w:hAnsi="Times New Roman" w:cs="Times New Roman"/>
        </w:rPr>
      </w:pPr>
      <w:r w:rsidRPr="00273234">
        <w:rPr>
          <w:rFonts w:ascii="Times New Roman" w:hAnsi="Times New Roman" w:cs="Times New Roman"/>
          <w:b/>
        </w:rPr>
        <w:t xml:space="preserve">5.1. </w:t>
      </w:r>
      <w:r w:rsidRPr="00273234">
        <w:rPr>
          <w:rFonts w:ascii="Times New Roman" w:hAnsi="Times New Roman" w:cs="Times New Roman"/>
        </w:rPr>
        <w:t xml:space="preserve">Изготовление световой вывески (объемные световые буквы на каркасе). </w:t>
      </w:r>
    </w:p>
    <w:p w14:paraId="6EAA09B6" w14:textId="77777777" w:rsidR="00273234" w:rsidRPr="00273234" w:rsidRDefault="00273234" w:rsidP="00273234">
      <w:pPr>
        <w:spacing w:after="0" w:line="240" w:lineRule="auto"/>
        <w:rPr>
          <w:rFonts w:ascii="Times New Roman" w:hAnsi="Times New Roman" w:cs="Times New Roman"/>
          <w:lang w:val="en-US"/>
        </w:rPr>
      </w:pPr>
      <w:r w:rsidRPr="00273234">
        <w:rPr>
          <w:rFonts w:ascii="Times New Roman" w:hAnsi="Times New Roman" w:cs="Times New Roman"/>
        </w:rPr>
        <w:t>Изготовление световой вывески (объемные световые буквы на каркасе). Услуга по доставке и установке вывески не требуется (самовывоз)</w:t>
      </w:r>
    </w:p>
    <w:p w14:paraId="43A74E87" w14:textId="77777777" w:rsidR="00273234" w:rsidRPr="00273234" w:rsidRDefault="00273234" w:rsidP="00273234">
      <w:pPr>
        <w:keepNext/>
        <w:spacing w:after="0" w:line="240" w:lineRule="auto"/>
        <w:rPr>
          <w:rFonts w:ascii="Times New Roman" w:hAnsi="Times New Roman" w:cs="Times New Roman"/>
          <w:noProof/>
        </w:rPr>
      </w:pPr>
    </w:p>
    <w:p w14:paraId="047C6FAE" w14:textId="77777777" w:rsidR="00273234" w:rsidRPr="00273234" w:rsidRDefault="00273234" w:rsidP="00273234">
      <w:pPr>
        <w:keepNext/>
        <w:spacing w:after="0" w:line="240" w:lineRule="auto"/>
        <w:rPr>
          <w:rFonts w:ascii="Times New Roman" w:hAnsi="Times New Roman" w:cs="Times New Roman"/>
          <w:noProof/>
        </w:rPr>
      </w:pPr>
      <w:r w:rsidRPr="00273234">
        <w:rPr>
          <w:rFonts w:ascii="Times New Roman" w:hAnsi="Times New Roman" w:cs="Times New Roman"/>
          <w:noProof/>
        </w:rPr>
        <w:drawing>
          <wp:inline distT="0" distB="0" distL="0" distR="0" wp14:anchorId="2FFA3F79" wp14:editId="05F7FBFA">
            <wp:extent cx="1111250" cy="258365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81" t="8267" r="43078" b="12201"/>
                    <a:stretch/>
                  </pic:blipFill>
                  <pic:spPr bwMode="auto">
                    <a:xfrm>
                      <a:off x="0" y="0"/>
                      <a:ext cx="1119436" cy="2602690"/>
                    </a:xfrm>
                    <a:prstGeom prst="rect">
                      <a:avLst/>
                    </a:prstGeom>
                    <a:ln>
                      <a:noFill/>
                    </a:ln>
                    <a:extLst>
                      <a:ext uri="{53640926-AAD7-44D8-BBD7-CCE9431645EC}">
                        <a14:shadowObscured xmlns:a14="http://schemas.microsoft.com/office/drawing/2010/main"/>
                      </a:ext>
                    </a:extLst>
                  </pic:spPr>
                </pic:pic>
              </a:graphicData>
            </a:graphic>
          </wp:inline>
        </w:drawing>
      </w:r>
    </w:p>
    <w:p w14:paraId="34D5297F" w14:textId="77777777" w:rsidR="00273234" w:rsidRPr="00273234" w:rsidRDefault="00273234" w:rsidP="00273234">
      <w:pPr>
        <w:keepNext/>
        <w:spacing w:after="0" w:line="240" w:lineRule="auto"/>
        <w:jc w:val="center"/>
        <w:rPr>
          <w:rFonts w:ascii="Times New Roman" w:hAnsi="Times New Roman" w:cs="Times New Roman"/>
        </w:rPr>
      </w:pPr>
    </w:p>
    <w:tbl>
      <w:tblPr>
        <w:tblW w:w="10778" w:type="dxa"/>
        <w:tblInd w:w="-998" w:type="dxa"/>
        <w:tblLook w:val="04A0" w:firstRow="1" w:lastRow="0" w:firstColumn="1" w:lastColumn="0" w:noHBand="0" w:noVBand="1"/>
      </w:tblPr>
      <w:tblGrid>
        <w:gridCol w:w="713"/>
        <w:gridCol w:w="3425"/>
        <w:gridCol w:w="6640"/>
      </w:tblGrid>
      <w:tr w:rsidR="00273234" w:rsidRPr="00273234" w14:paraId="04359A3F" w14:textId="77777777" w:rsidTr="00A30A54">
        <w:trPr>
          <w:trHeight w:val="286"/>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CB52"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w:t>
            </w:r>
          </w:p>
        </w:tc>
        <w:tc>
          <w:tcPr>
            <w:tcW w:w="3425" w:type="dxa"/>
            <w:tcBorders>
              <w:top w:val="single" w:sz="4" w:space="0" w:color="auto"/>
              <w:left w:val="nil"/>
              <w:bottom w:val="single" w:sz="4" w:space="0" w:color="auto"/>
              <w:right w:val="single" w:sz="4" w:space="0" w:color="auto"/>
            </w:tcBorders>
            <w:shd w:val="clear" w:color="auto" w:fill="auto"/>
            <w:vAlign w:val="bottom"/>
            <w:hideMark/>
          </w:tcPr>
          <w:p w14:paraId="2375EEFE" w14:textId="77777777" w:rsidR="00273234" w:rsidRPr="00273234" w:rsidRDefault="00273234" w:rsidP="00182299">
            <w:pPr>
              <w:spacing w:after="0" w:line="240" w:lineRule="auto"/>
              <w:rPr>
                <w:rFonts w:ascii="Times New Roman" w:hAnsi="Times New Roman" w:cs="Times New Roman"/>
                <w:color w:val="FF0000"/>
              </w:rPr>
            </w:pPr>
            <w:r w:rsidRPr="00273234">
              <w:rPr>
                <w:rFonts w:ascii="Times New Roman" w:hAnsi="Times New Roman" w:cs="Times New Roman"/>
                <w:color w:val="FF0000"/>
              </w:rPr>
              <w:t> </w:t>
            </w:r>
          </w:p>
        </w:tc>
        <w:tc>
          <w:tcPr>
            <w:tcW w:w="6640" w:type="dxa"/>
            <w:tcBorders>
              <w:top w:val="single" w:sz="4" w:space="0" w:color="auto"/>
              <w:left w:val="nil"/>
              <w:bottom w:val="single" w:sz="4" w:space="0" w:color="auto"/>
              <w:right w:val="single" w:sz="4" w:space="0" w:color="auto"/>
            </w:tcBorders>
            <w:shd w:val="clear" w:color="auto" w:fill="auto"/>
            <w:noWrap/>
            <w:vAlign w:val="bottom"/>
            <w:hideMark/>
          </w:tcPr>
          <w:p w14:paraId="7E5E56D1"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4F1673DC"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A9D08E"/>
            <w:noWrap/>
            <w:vAlign w:val="bottom"/>
            <w:hideMark/>
          </w:tcPr>
          <w:p w14:paraId="176B225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I.</w:t>
            </w:r>
          </w:p>
        </w:tc>
        <w:tc>
          <w:tcPr>
            <w:tcW w:w="3425" w:type="dxa"/>
            <w:tcBorders>
              <w:top w:val="nil"/>
              <w:left w:val="nil"/>
              <w:bottom w:val="single" w:sz="4" w:space="0" w:color="auto"/>
              <w:right w:val="single" w:sz="4" w:space="0" w:color="auto"/>
            </w:tcBorders>
            <w:shd w:val="clear" w:color="000000" w:fill="A9D08E"/>
            <w:vAlign w:val="bottom"/>
            <w:hideMark/>
          </w:tcPr>
          <w:p w14:paraId="0411AAC5" w14:textId="77777777" w:rsidR="00273234" w:rsidRPr="00273234" w:rsidRDefault="00273234" w:rsidP="00182299">
            <w:pPr>
              <w:spacing w:after="0" w:line="240" w:lineRule="auto"/>
              <w:rPr>
                <w:rFonts w:ascii="Times New Roman" w:hAnsi="Times New Roman" w:cs="Times New Roman"/>
              </w:rPr>
            </w:pPr>
            <w:proofErr w:type="spellStart"/>
            <w:r w:rsidRPr="00273234">
              <w:rPr>
                <w:rFonts w:ascii="Times New Roman" w:hAnsi="Times New Roman" w:cs="Times New Roman"/>
              </w:rPr>
              <w:t>Наружняя</w:t>
            </w:r>
            <w:proofErr w:type="spellEnd"/>
            <w:r w:rsidRPr="00273234">
              <w:rPr>
                <w:rFonts w:ascii="Times New Roman" w:hAnsi="Times New Roman" w:cs="Times New Roman"/>
              </w:rPr>
              <w:t xml:space="preserve"> вывеска</w:t>
            </w:r>
          </w:p>
        </w:tc>
        <w:tc>
          <w:tcPr>
            <w:tcW w:w="6640" w:type="dxa"/>
            <w:tcBorders>
              <w:top w:val="nil"/>
              <w:left w:val="nil"/>
              <w:bottom w:val="single" w:sz="4" w:space="0" w:color="auto"/>
              <w:right w:val="single" w:sz="4" w:space="0" w:color="auto"/>
            </w:tcBorders>
            <w:shd w:val="clear" w:color="auto" w:fill="auto"/>
            <w:noWrap/>
            <w:vAlign w:val="bottom"/>
            <w:hideMark/>
          </w:tcPr>
          <w:p w14:paraId="34D0F367"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4EEBC9BB"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B6796AA"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w:t>
            </w:r>
          </w:p>
        </w:tc>
        <w:tc>
          <w:tcPr>
            <w:tcW w:w="3425" w:type="dxa"/>
            <w:tcBorders>
              <w:top w:val="nil"/>
              <w:left w:val="nil"/>
              <w:bottom w:val="single" w:sz="4" w:space="0" w:color="auto"/>
              <w:right w:val="single" w:sz="4" w:space="0" w:color="auto"/>
            </w:tcBorders>
            <w:shd w:val="clear" w:color="auto" w:fill="auto"/>
            <w:vAlign w:val="bottom"/>
            <w:hideMark/>
          </w:tcPr>
          <w:p w14:paraId="400BC622"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 xml:space="preserve">Исходник: </w:t>
            </w:r>
            <w:r w:rsidRPr="00273234">
              <w:rPr>
                <w:rFonts w:ascii="Times New Roman" w:hAnsi="Times New Roman" w:cs="Times New Roman"/>
                <w:b/>
                <w:bCs/>
              </w:rPr>
              <w:t>эскиз в векторе</w:t>
            </w:r>
          </w:p>
        </w:tc>
        <w:tc>
          <w:tcPr>
            <w:tcW w:w="6640" w:type="dxa"/>
            <w:tcBorders>
              <w:top w:val="nil"/>
              <w:left w:val="nil"/>
              <w:bottom w:val="single" w:sz="4" w:space="0" w:color="auto"/>
              <w:right w:val="single" w:sz="4" w:space="0" w:color="auto"/>
            </w:tcBorders>
            <w:shd w:val="clear" w:color="auto" w:fill="auto"/>
            <w:noWrap/>
            <w:vAlign w:val="bottom"/>
            <w:hideMark/>
          </w:tcPr>
          <w:p w14:paraId="1EBCE00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485CF88E"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9D9D9"/>
            <w:noWrap/>
            <w:vAlign w:val="bottom"/>
            <w:hideMark/>
          </w:tcPr>
          <w:p w14:paraId="46A6EC91"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w:t>
            </w:r>
          </w:p>
        </w:tc>
        <w:tc>
          <w:tcPr>
            <w:tcW w:w="3425" w:type="dxa"/>
            <w:tcBorders>
              <w:top w:val="nil"/>
              <w:left w:val="nil"/>
              <w:bottom w:val="single" w:sz="4" w:space="0" w:color="auto"/>
              <w:right w:val="single" w:sz="4" w:space="0" w:color="auto"/>
            </w:tcBorders>
            <w:shd w:val="clear" w:color="000000" w:fill="D9D9D9"/>
            <w:vAlign w:val="bottom"/>
            <w:hideMark/>
          </w:tcPr>
          <w:p w14:paraId="0CCE4428"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Габариты:</w:t>
            </w:r>
          </w:p>
        </w:tc>
        <w:tc>
          <w:tcPr>
            <w:tcW w:w="6640" w:type="dxa"/>
            <w:tcBorders>
              <w:top w:val="nil"/>
              <w:left w:val="nil"/>
              <w:bottom w:val="single" w:sz="4" w:space="0" w:color="auto"/>
              <w:right w:val="single" w:sz="4" w:space="0" w:color="auto"/>
            </w:tcBorders>
            <w:shd w:val="clear" w:color="auto" w:fill="auto"/>
            <w:noWrap/>
            <w:vAlign w:val="bottom"/>
          </w:tcPr>
          <w:p w14:paraId="60195EF6"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3D984BA7"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1B83CB9"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2.1.</w:t>
            </w:r>
          </w:p>
        </w:tc>
        <w:tc>
          <w:tcPr>
            <w:tcW w:w="3425" w:type="dxa"/>
            <w:tcBorders>
              <w:top w:val="nil"/>
              <w:left w:val="nil"/>
              <w:bottom w:val="single" w:sz="4" w:space="0" w:color="auto"/>
              <w:right w:val="single" w:sz="4" w:space="0" w:color="auto"/>
            </w:tcBorders>
            <w:shd w:val="clear" w:color="auto" w:fill="auto"/>
            <w:vAlign w:val="bottom"/>
            <w:hideMark/>
          </w:tcPr>
          <w:p w14:paraId="03FE5695"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Длина, мм</w:t>
            </w:r>
          </w:p>
        </w:tc>
        <w:tc>
          <w:tcPr>
            <w:tcW w:w="6640" w:type="dxa"/>
            <w:tcBorders>
              <w:top w:val="nil"/>
              <w:left w:val="nil"/>
              <w:bottom w:val="single" w:sz="4" w:space="0" w:color="auto"/>
              <w:right w:val="single" w:sz="4" w:space="0" w:color="auto"/>
            </w:tcBorders>
            <w:shd w:val="clear" w:color="auto" w:fill="auto"/>
            <w:noWrap/>
            <w:vAlign w:val="bottom"/>
          </w:tcPr>
          <w:p w14:paraId="4F4C4FA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1120мм</w:t>
            </w:r>
          </w:p>
        </w:tc>
      </w:tr>
      <w:tr w:rsidR="00273234" w:rsidRPr="00273234" w14:paraId="59F73EF6"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69B0FED"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2.2.</w:t>
            </w:r>
          </w:p>
        </w:tc>
        <w:tc>
          <w:tcPr>
            <w:tcW w:w="3425" w:type="dxa"/>
            <w:tcBorders>
              <w:top w:val="nil"/>
              <w:left w:val="nil"/>
              <w:bottom w:val="single" w:sz="4" w:space="0" w:color="auto"/>
              <w:right w:val="single" w:sz="4" w:space="0" w:color="auto"/>
            </w:tcBorders>
            <w:shd w:val="clear" w:color="auto" w:fill="auto"/>
            <w:vAlign w:val="bottom"/>
            <w:hideMark/>
          </w:tcPr>
          <w:p w14:paraId="55BEAACC"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Высота, мм.</w:t>
            </w:r>
          </w:p>
        </w:tc>
        <w:tc>
          <w:tcPr>
            <w:tcW w:w="6640" w:type="dxa"/>
            <w:tcBorders>
              <w:top w:val="nil"/>
              <w:left w:val="nil"/>
              <w:bottom w:val="single" w:sz="4" w:space="0" w:color="auto"/>
              <w:right w:val="single" w:sz="4" w:space="0" w:color="auto"/>
            </w:tcBorders>
            <w:shd w:val="clear" w:color="auto" w:fill="auto"/>
            <w:noWrap/>
            <w:vAlign w:val="bottom"/>
            <w:hideMark/>
          </w:tcPr>
          <w:p w14:paraId="0EAB3AB1"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2500мм</w:t>
            </w:r>
          </w:p>
        </w:tc>
      </w:tr>
      <w:tr w:rsidR="00273234" w:rsidRPr="00273234" w14:paraId="29AC20CF"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7D375913"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2.3.</w:t>
            </w:r>
          </w:p>
        </w:tc>
        <w:tc>
          <w:tcPr>
            <w:tcW w:w="3425" w:type="dxa"/>
            <w:tcBorders>
              <w:top w:val="nil"/>
              <w:left w:val="nil"/>
              <w:bottom w:val="single" w:sz="4" w:space="0" w:color="auto"/>
              <w:right w:val="single" w:sz="4" w:space="0" w:color="auto"/>
            </w:tcBorders>
            <w:shd w:val="clear" w:color="auto" w:fill="auto"/>
            <w:vAlign w:val="bottom"/>
            <w:hideMark/>
          </w:tcPr>
          <w:p w14:paraId="4F613BD1"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Общая ширина (Глубина), мм</w:t>
            </w:r>
          </w:p>
        </w:tc>
        <w:tc>
          <w:tcPr>
            <w:tcW w:w="6640" w:type="dxa"/>
            <w:tcBorders>
              <w:top w:val="nil"/>
              <w:left w:val="nil"/>
              <w:bottom w:val="single" w:sz="4" w:space="0" w:color="auto"/>
              <w:right w:val="single" w:sz="4" w:space="0" w:color="auto"/>
            </w:tcBorders>
            <w:shd w:val="clear" w:color="auto" w:fill="auto"/>
            <w:noWrap/>
            <w:vAlign w:val="bottom"/>
            <w:hideMark/>
          </w:tcPr>
          <w:p w14:paraId="60409BF6"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Не менее 130мм</w:t>
            </w:r>
          </w:p>
        </w:tc>
      </w:tr>
      <w:tr w:rsidR="00273234" w:rsidRPr="00273234" w14:paraId="666F5AF5" w14:textId="77777777" w:rsidTr="00A30A54">
        <w:trPr>
          <w:trHeight w:val="55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B73630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2.4.</w:t>
            </w:r>
          </w:p>
        </w:tc>
        <w:tc>
          <w:tcPr>
            <w:tcW w:w="3425" w:type="dxa"/>
            <w:tcBorders>
              <w:top w:val="nil"/>
              <w:left w:val="nil"/>
              <w:bottom w:val="single" w:sz="4" w:space="0" w:color="auto"/>
              <w:right w:val="single" w:sz="4" w:space="0" w:color="auto"/>
            </w:tcBorders>
            <w:shd w:val="clear" w:color="auto" w:fill="auto"/>
            <w:vAlign w:val="bottom"/>
            <w:hideMark/>
          </w:tcPr>
          <w:p w14:paraId="24AA64AD"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6640" w:type="dxa"/>
            <w:tcBorders>
              <w:top w:val="nil"/>
              <w:left w:val="nil"/>
              <w:bottom w:val="single" w:sz="4" w:space="0" w:color="auto"/>
              <w:right w:val="single" w:sz="4" w:space="0" w:color="auto"/>
            </w:tcBorders>
            <w:shd w:val="clear" w:color="auto" w:fill="auto"/>
            <w:noWrap/>
            <w:vAlign w:val="bottom"/>
            <w:hideMark/>
          </w:tcPr>
          <w:p w14:paraId="37E4FA9E"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большие буквы 170 мм., маленькие буквы 60мм</w:t>
            </w:r>
          </w:p>
        </w:tc>
      </w:tr>
      <w:tr w:rsidR="00273234" w:rsidRPr="00273234" w14:paraId="24B70DFD" w14:textId="77777777" w:rsidTr="00A30A54">
        <w:trPr>
          <w:trHeight w:val="212"/>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590167D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3. </w:t>
            </w:r>
          </w:p>
        </w:tc>
        <w:tc>
          <w:tcPr>
            <w:tcW w:w="3425" w:type="dxa"/>
            <w:tcBorders>
              <w:top w:val="nil"/>
              <w:left w:val="nil"/>
              <w:bottom w:val="single" w:sz="4" w:space="0" w:color="auto"/>
              <w:right w:val="single" w:sz="4" w:space="0" w:color="auto"/>
            </w:tcBorders>
            <w:shd w:val="clear" w:color="000000" w:fill="D0CECE"/>
            <w:vAlign w:val="bottom"/>
            <w:hideMark/>
          </w:tcPr>
          <w:p w14:paraId="25FA2A41"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Цвет вывески/</w:t>
            </w:r>
            <w:proofErr w:type="gramStart"/>
            <w:r w:rsidRPr="00273234">
              <w:rPr>
                <w:rFonts w:ascii="Times New Roman" w:hAnsi="Times New Roman" w:cs="Times New Roman"/>
              </w:rPr>
              <w:t>букв.(</w:t>
            </w:r>
            <w:proofErr w:type="gramEnd"/>
            <w:r w:rsidRPr="00273234">
              <w:rPr>
                <w:rFonts w:ascii="Times New Roman" w:hAnsi="Times New Roman" w:cs="Times New Roman"/>
                <w:i/>
                <w:iCs/>
              </w:rPr>
              <w:t>пример, цвет букв лицо-белое, бока-желтые, основа - синяя</w:t>
            </w:r>
            <w:r w:rsidRPr="00273234">
              <w:rPr>
                <w:rFonts w:ascii="Times New Roman" w:hAnsi="Times New Roman" w:cs="Times New Roman"/>
              </w:rPr>
              <w:t>)</w:t>
            </w:r>
          </w:p>
        </w:tc>
        <w:tc>
          <w:tcPr>
            <w:tcW w:w="6640" w:type="dxa"/>
            <w:tcBorders>
              <w:top w:val="nil"/>
              <w:left w:val="nil"/>
              <w:bottom w:val="single" w:sz="4" w:space="0" w:color="auto"/>
              <w:right w:val="single" w:sz="4" w:space="0" w:color="auto"/>
            </w:tcBorders>
            <w:shd w:val="clear" w:color="auto" w:fill="auto"/>
            <w:noWrap/>
            <w:vAlign w:val="bottom"/>
            <w:hideMark/>
          </w:tcPr>
          <w:p w14:paraId="0933D67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Буквы Белые</w:t>
            </w:r>
          </w:p>
        </w:tc>
      </w:tr>
      <w:tr w:rsidR="00273234" w:rsidRPr="00273234" w14:paraId="66EB0123" w14:textId="77777777" w:rsidTr="00A30A54">
        <w:trPr>
          <w:trHeight w:val="212"/>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1DA0615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4.</w:t>
            </w:r>
          </w:p>
        </w:tc>
        <w:tc>
          <w:tcPr>
            <w:tcW w:w="3425" w:type="dxa"/>
            <w:tcBorders>
              <w:top w:val="nil"/>
              <w:left w:val="nil"/>
              <w:bottom w:val="single" w:sz="4" w:space="0" w:color="auto"/>
              <w:right w:val="single" w:sz="4" w:space="0" w:color="auto"/>
            </w:tcBorders>
            <w:shd w:val="clear" w:color="000000" w:fill="D0CECE"/>
            <w:vAlign w:val="bottom"/>
            <w:hideMark/>
          </w:tcPr>
          <w:p w14:paraId="2CC292C2" w14:textId="77777777" w:rsidR="00273234" w:rsidRPr="00273234" w:rsidRDefault="00273234" w:rsidP="00182299">
            <w:pPr>
              <w:spacing w:after="0" w:line="240" w:lineRule="auto"/>
              <w:rPr>
                <w:rFonts w:ascii="Times New Roman" w:hAnsi="Times New Roman" w:cs="Times New Roman"/>
              </w:rPr>
            </w:pPr>
            <w:proofErr w:type="gramStart"/>
            <w:r w:rsidRPr="00273234">
              <w:rPr>
                <w:rFonts w:ascii="Times New Roman" w:hAnsi="Times New Roman" w:cs="Times New Roman"/>
              </w:rPr>
              <w:t>Каркас  для</w:t>
            </w:r>
            <w:proofErr w:type="gramEnd"/>
            <w:r w:rsidRPr="00273234">
              <w:rPr>
                <w:rFonts w:ascii="Times New Roman" w:hAnsi="Times New Roman" w:cs="Times New Roman"/>
              </w:rPr>
              <w:t xml:space="preserve"> вывески (</w:t>
            </w:r>
            <w:r w:rsidRPr="00273234">
              <w:rPr>
                <w:rFonts w:ascii="Times New Roman" w:hAnsi="Times New Roman" w:cs="Times New Roman"/>
                <w:i/>
                <w:iCs/>
              </w:rPr>
              <w:t xml:space="preserve">пример, труба профильная, 20*20*1,5, </w:t>
            </w:r>
            <w:proofErr w:type="spellStart"/>
            <w:r w:rsidRPr="00273234">
              <w:rPr>
                <w:rFonts w:ascii="Times New Roman" w:hAnsi="Times New Roman" w:cs="Times New Roman"/>
                <w:i/>
                <w:iCs/>
              </w:rPr>
              <w:t>окрашеная</w:t>
            </w:r>
            <w:proofErr w:type="spellEnd"/>
            <w:r w:rsidRPr="00273234">
              <w:rPr>
                <w:rFonts w:ascii="Times New Roman" w:hAnsi="Times New Roman" w:cs="Times New Roman"/>
              </w:rPr>
              <w:t>)</w:t>
            </w:r>
          </w:p>
        </w:tc>
        <w:tc>
          <w:tcPr>
            <w:tcW w:w="6640" w:type="dxa"/>
            <w:tcBorders>
              <w:top w:val="nil"/>
              <w:left w:val="nil"/>
              <w:bottom w:val="single" w:sz="4" w:space="0" w:color="auto"/>
              <w:right w:val="single" w:sz="4" w:space="0" w:color="auto"/>
            </w:tcBorders>
            <w:shd w:val="clear" w:color="auto" w:fill="auto"/>
            <w:noWrap/>
            <w:vAlign w:val="bottom"/>
            <w:hideMark/>
          </w:tcPr>
          <w:p w14:paraId="3F84DBA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Каркас из трубы профильной 20х20х2мм</w:t>
            </w:r>
          </w:p>
        </w:tc>
      </w:tr>
      <w:tr w:rsidR="00273234" w:rsidRPr="00273234" w14:paraId="1E306F4D"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0977E6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w:t>
            </w:r>
          </w:p>
        </w:tc>
        <w:tc>
          <w:tcPr>
            <w:tcW w:w="3425" w:type="dxa"/>
            <w:tcBorders>
              <w:top w:val="nil"/>
              <w:left w:val="nil"/>
              <w:bottom w:val="single" w:sz="4" w:space="0" w:color="auto"/>
              <w:right w:val="single" w:sz="4" w:space="0" w:color="auto"/>
            </w:tcBorders>
            <w:shd w:val="clear" w:color="auto" w:fill="auto"/>
            <w:vAlign w:val="bottom"/>
            <w:hideMark/>
          </w:tcPr>
          <w:p w14:paraId="2ED8CB00" w14:textId="77777777" w:rsidR="00273234" w:rsidRPr="00273234" w:rsidRDefault="00273234" w:rsidP="00182299">
            <w:pPr>
              <w:spacing w:after="0" w:line="240" w:lineRule="auto"/>
              <w:rPr>
                <w:rFonts w:ascii="Times New Roman" w:hAnsi="Times New Roman" w:cs="Times New Roman"/>
                <w:i/>
                <w:iCs/>
              </w:rPr>
            </w:pPr>
            <w:r w:rsidRPr="00273234">
              <w:rPr>
                <w:rFonts w:ascii="Times New Roman" w:hAnsi="Times New Roman" w:cs="Times New Roman"/>
                <w:i/>
                <w:iCs/>
              </w:rPr>
              <w:t> </w:t>
            </w:r>
          </w:p>
        </w:tc>
        <w:tc>
          <w:tcPr>
            <w:tcW w:w="6640" w:type="dxa"/>
            <w:tcBorders>
              <w:top w:val="nil"/>
              <w:left w:val="nil"/>
              <w:bottom w:val="single" w:sz="4" w:space="0" w:color="auto"/>
              <w:right w:val="single" w:sz="4" w:space="0" w:color="auto"/>
            </w:tcBorders>
            <w:shd w:val="clear" w:color="auto" w:fill="auto"/>
            <w:noWrap/>
            <w:vAlign w:val="bottom"/>
            <w:hideMark/>
          </w:tcPr>
          <w:p w14:paraId="4DF07E77"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21DD58FC"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9D9D9"/>
            <w:noWrap/>
            <w:vAlign w:val="bottom"/>
            <w:hideMark/>
          </w:tcPr>
          <w:p w14:paraId="432AAF2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5.</w:t>
            </w:r>
          </w:p>
        </w:tc>
        <w:tc>
          <w:tcPr>
            <w:tcW w:w="3425" w:type="dxa"/>
            <w:tcBorders>
              <w:top w:val="nil"/>
              <w:left w:val="nil"/>
              <w:bottom w:val="single" w:sz="4" w:space="0" w:color="auto"/>
              <w:right w:val="single" w:sz="4" w:space="0" w:color="auto"/>
            </w:tcBorders>
            <w:shd w:val="clear" w:color="000000" w:fill="D9D9D9"/>
            <w:vAlign w:val="bottom"/>
            <w:hideMark/>
          </w:tcPr>
          <w:p w14:paraId="578EE86D"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Место размещения</w:t>
            </w:r>
          </w:p>
        </w:tc>
        <w:tc>
          <w:tcPr>
            <w:tcW w:w="6640" w:type="dxa"/>
            <w:tcBorders>
              <w:top w:val="nil"/>
              <w:left w:val="nil"/>
              <w:bottom w:val="single" w:sz="4" w:space="0" w:color="auto"/>
              <w:right w:val="single" w:sz="4" w:space="0" w:color="auto"/>
            </w:tcBorders>
            <w:shd w:val="clear" w:color="auto" w:fill="auto"/>
            <w:noWrap/>
            <w:vAlign w:val="bottom"/>
            <w:hideMark/>
          </w:tcPr>
          <w:p w14:paraId="20777557"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5A9C764F"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3AB6EDF"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5.1.</w:t>
            </w:r>
          </w:p>
        </w:tc>
        <w:tc>
          <w:tcPr>
            <w:tcW w:w="3425" w:type="dxa"/>
            <w:tcBorders>
              <w:top w:val="nil"/>
              <w:left w:val="nil"/>
              <w:bottom w:val="single" w:sz="4" w:space="0" w:color="auto"/>
              <w:right w:val="single" w:sz="4" w:space="0" w:color="auto"/>
            </w:tcBorders>
            <w:shd w:val="clear" w:color="auto" w:fill="auto"/>
            <w:vAlign w:val="bottom"/>
            <w:hideMark/>
          </w:tcPr>
          <w:p w14:paraId="22C94B1D"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Адрес</w:t>
            </w:r>
          </w:p>
        </w:tc>
        <w:tc>
          <w:tcPr>
            <w:tcW w:w="6640" w:type="dxa"/>
            <w:tcBorders>
              <w:top w:val="nil"/>
              <w:left w:val="nil"/>
              <w:bottom w:val="single" w:sz="4" w:space="0" w:color="auto"/>
              <w:right w:val="single" w:sz="4" w:space="0" w:color="auto"/>
            </w:tcBorders>
            <w:shd w:val="clear" w:color="auto" w:fill="auto"/>
            <w:noWrap/>
            <w:vAlign w:val="bottom"/>
            <w:hideMark/>
          </w:tcPr>
          <w:p w14:paraId="1F5352CE"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671030, </w:t>
            </w:r>
            <w:r w:rsidRPr="00273234">
              <w:rPr>
                <w:rFonts w:ascii="Times New Roman" w:hAnsi="Times New Roman" w:cs="Times New Roman"/>
                <w:bCs/>
              </w:rPr>
              <w:t>Республика Бурятия, Окинский район, с. Орлик, Ул. Школьная, 3а</w:t>
            </w:r>
          </w:p>
        </w:tc>
      </w:tr>
      <w:tr w:rsidR="00273234" w:rsidRPr="00273234" w14:paraId="3123C90E"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3F73ADDC"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lastRenderedPageBreak/>
              <w:t>5.2.</w:t>
            </w:r>
          </w:p>
        </w:tc>
        <w:tc>
          <w:tcPr>
            <w:tcW w:w="3425" w:type="dxa"/>
            <w:tcBorders>
              <w:top w:val="nil"/>
              <w:left w:val="nil"/>
              <w:bottom w:val="single" w:sz="4" w:space="0" w:color="auto"/>
              <w:right w:val="single" w:sz="4" w:space="0" w:color="auto"/>
            </w:tcBorders>
            <w:shd w:val="clear" w:color="auto" w:fill="auto"/>
            <w:vAlign w:val="bottom"/>
            <w:hideMark/>
          </w:tcPr>
          <w:p w14:paraId="53E19FBF"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Расстояние от г. Улан-Удэ до объекта монтажа (</w:t>
            </w:r>
            <w:r w:rsidRPr="00273234">
              <w:rPr>
                <w:rFonts w:ascii="Times New Roman" w:hAnsi="Times New Roman" w:cs="Times New Roman"/>
                <w:i/>
                <w:iCs/>
              </w:rPr>
              <w:t>например, Бичура - 250 км</w:t>
            </w:r>
            <w:r w:rsidRPr="00273234">
              <w:rPr>
                <w:rFonts w:ascii="Times New Roman" w:hAnsi="Times New Roman" w:cs="Times New Roman"/>
              </w:rPr>
              <w:t>.)</w:t>
            </w:r>
          </w:p>
        </w:tc>
        <w:tc>
          <w:tcPr>
            <w:tcW w:w="6640" w:type="dxa"/>
            <w:tcBorders>
              <w:top w:val="nil"/>
              <w:left w:val="nil"/>
              <w:bottom w:val="single" w:sz="4" w:space="0" w:color="auto"/>
              <w:right w:val="single" w:sz="4" w:space="0" w:color="auto"/>
            </w:tcBorders>
            <w:shd w:val="clear" w:color="auto" w:fill="auto"/>
            <w:noWrap/>
            <w:vAlign w:val="bottom"/>
            <w:hideMark/>
          </w:tcPr>
          <w:p w14:paraId="11BA3F87"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760</w:t>
            </w:r>
          </w:p>
        </w:tc>
      </w:tr>
      <w:tr w:rsidR="00273234" w:rsidRPr="00273234" w14:paraId="25FFCE96" w14:textId="77777777" w:rsidTr="00A30A54">
        <w:trPr>
          <w:trHeight w:val="402"/>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44E4DB9A"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6.</w:t>
            </w:r>
          </w:p>
        </w:tc>
        <w:tc>
          <w:tcPr>
            <w:tcW w:w="3425" w:type="dxa"/>
            <w:tcBorders>
              <w:top w:val="nil"/>
              <w:left w:val="nil"/>
              <w:bottom w:val="single" w:sz="4" w:space="0" w:color="auto"/>
              <w:right w:val="single" w:sz="4" w:space="0" w:color="auto"/>
            </w:tcBorders>
            <w:shd w:val="clear" w:color="000000" w:fill="D0CECE"/>
            <w:vAlign w:val="bottom"/>
            <w:hideMark/>
          </w:tcPr>
          <w:p w14:paraId="1AC981A8"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 xml:space="preserve">Место крепежа </w:t>
            </w:r>
            <w:proofErr w:type="gramStart"/>
            <w:r w:rsidRPr="00273234">
              <w:rPr>
                <w:rFonts w:ascii="Times New Roman" w:hAnsi="Times New Roman" w:cs="Times New Roman"/>
              </w:rPr>
              <w:t>( материал</w:t>
            </w:r>
            <w:proofErr w:type="gramEnd"/>
            <w:r w:rsidRPr="00273234">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6640" w:type="dxa"/>
            <w:tcBorders>
              <w:top w:val="nil"/>
              <w:left w:val="nil"/>
              <w:bottom w:val="single" w:sz="4" w:space="0" w:color="auto"/>
              <w:right w:val="single" w:sz="4" w:space="0" w:color="auto"/>
            </w:tcBorders>
            <w:shd w:val="clear" w:color="auto" w:fill="auto"/>
            <w:noWrap/>
            <w:vAlign w:val="bottom"/>
            <w:hideMark/>
          </w:tcPr>
          <w:p w14:paraId="3F7FD449"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Фасад здания</w:t>
            </w:r>
          </w:p>
        </w:tc>
      </w:tr>
      <w:tr w:rsidR="00273234" w:rsidRPr="00273234" w14:paraId="3F9551EA"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1A510B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7. </w:t>
            </w:r>
          </w:p>
        </w:tc>
        <w:tc>
          <w:tcPr>
            <w:tcW w:w="3425" w:type="dxa"/>
            <w:tcBorders>
              <w:top w:val="nil"/>
              <w:left w:val="nil"/>
              <w:bottom w:val="single" w:sz="4" w:space="0" w:color="auto"/>
              <w:right w:val="single" w:sz="4" w:space="0" w:color="auto"/>
            </w:tcBorders>
            <w:shd w:val="clear" w:color="auto" w:fill="auto"/>
            <w:vAlign w:val="bottom"/>
            <w:hideMark/>
          </w:tcPr>
          <w:p w14:paraId="147EBCC8"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Высота от уровня земли до низа вывески, м.</w:t>
            </w:r>
          </w:p>
        </w:tc>
        <w:tc>
          <w:tcPr>
            <w:tcW w:w="6640" w:type="dxa"/>
            <w:tcBorders>
              <w:top w:val="nil"/>
              <w:left w:val="nil"/>
              <w:bottom w:val="single" w:sz="4" w:space="0" w:color="auto"/>
              <w:right w:val="single" w:sz="4" w:space="0" w:color="auto"/>
            </w:tcBorders>
            <w:shd w:val="clear" w:color="auto" w:fill="auto"/>
            <w:noWrap/>
            <w:vAlign w:val="bottom"/>
            <w:hideMark/>
          </w:tcPr>
          <w:p w14:paraId="5D1D1401"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Не более 5м</w:t>
            </w:r>
          </w:p>
        </w:tc>
      </w:tr>
      <w:tr w:rsidR="00273234" w:rsidRPr="00273234" w14:paraId="551BDDAD"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5E7458E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8</w:t>
            </w:r>
          </w:p>
        </w:tc>
        <w:tc>
          <w:tcPr>
            <w:tcW w:w="3425" w:type="dxa"/>
            <w:tcBorders>
              <w:top w:val="nil"/>
              <w:left w:val="nil"/>
              <w:bottom w:val="single" w:sz="4" w:space="0" w:color="auto"/>
              <w:right w:val="single" w:sz="4" w:space="0" w:color="auto"/>
            </w:tcBorders>
            <w:shd w:val="clear" w:color="000000" w:fill="D0CECE"/>
            <w:vAlign w:val="bottom"/>
            <w:hideMark/>
          </w:tcPr>
          <w:p w14:paraId="30832FB2" w14:textId="77777777" w:rsidR="00273234" w:rsidRPr="00273234" w:rsidRDefault="00273234" w:rsidP="00182299">
            <w:pPr>
              <w:spacing w:after="0" w:line="240" w:lineRule="auto"/>
              <w:rPr>
                <w:rFonts w:ascii="Times New Roman" w:hAnsi="Times New Roman" w:cs="Times New Roman"/>
              </w:rPr>
            </w:pPr>
            <w:proofErr w:type="spellStart"/>
            <w:r w:rsidRPr="00273234">
              <w:rPr>
                <w:rFonts w:ascii="Times New Roman" w:hAnsi="Times New Roman" w:cs="Times New Roman"/>
              </w:rPr>
              <w:t>Фотопривязка</w:t>
            </w:r>
            <w:proofErr w:type="spellEnd"/>
            <w:r w:rsidRPr="00273234">
              <w:rPr>
                <w:rFonts w:ascii="Times New Roman" w:hAnsi="Times New Roman" w:cs="Times New Roman"/>
              </w:rPr>
              <w:t>:</w:t>
            </w:r>
          </w:p>
        </w:tc>
        <w:tc>
          <w:tcPr>
            <w:tcW w:w="6640" w:type="dxa"/>
            <w:tcBorders>
              <w:top w:val="nil"/>
              <w:left w:val="nil"/>
              <w:bottom w:val="single" w:sz="4" w:space="0" w:color="auto"/>
              <w:right w:val="single" w:sz="4" w:space="0" w:color="auto"/>
            </w:tcBorders>
            <w:shd w:val="clear" w:color="auto" w:fill="auto"/>
            <w:noWrap/>
            <w:vAlign w:val="bottom"/>
            <w:hideMark/>
          </w:tcPr>
          <w:p w14:paraId="33C985B9"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48F2CE21"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9141D07"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8.1.</w:t>
            </w:r>
          </w:p>
        </w:tc>
        <w:tc>
          <w:tcPr>
            <w:tcW w:w="3425" w:type="dxa"/>
            <w:tcBorders>
              <w:top w:val="nil"/>
              <w:left w:val="nil"/>
              <w:bottom w:val="single" w:sz="4" w:space="0" w:color="auto"/>
              <w:right w:val="single" w:sz="4" w:space="0" w:color="auto"/>
            </w:tcBorders>
            <w:shd w:val="clear" w:color="auto" w:fill="auto"/>
            <w:vAlign w:val="bottom"/>
            <w:hideMark/>
          </w:tcPr>
          <w:p w14:paraId="03AA4D98" w14:textId="77777777" w:rsidR="00273234" w:rsidRPr="00273234" w:rsidRDefault="00273234" w:rsidP="00182299">
            <w:pPr>
              <w:spacing w:after="0" w:line="240" w:lineRule="auto"/>
              <w:rPr>
                <w:rFonts w:ascii="Times New Roman" w:hAnsi="Times New Roman" w:cs="Times New Roman"/>
              </w:rPr>
            </w:pPr>
            <w:proofErr w:type="spellStart"/>
            <w:r w:rsidRPr="00273234">
              <w:rPr>
                <w:rFonts w:ascii="Times New Roman" w:hAnsi="Times New Roman" w:cs="Times New Roman"/>
              </w:rPr>
              <w:t>Фотопривязка</w:t>
            </w:r>
            <w:proofErr w:type="spellEnd"/>
            <w:r w:rsidRPr="00273234">
              <w:rPr>
                <w:rFonts w:ascii="Times New Roman" w:hAnsi="Times New Roman" w:cs="Times New Roman"/>
              </w:rPr>
              <w:t xml:space="preserve"> "день"</w:t>
            </w:r>
          </w:p>
        </w:tc>
        <w:tc>
          <w:tcPr>
            <w:tcW w:w="6640" w:type="dxa"/>
            <w:tcBorders>
              <w:top w:val="nil"/>
              <w:left w:val="nil"/>
              <w:bottom w:val="single" w:sz="4" w:space="0" w:color="auto"/>
              <w:right w:val="single" w:sz="4" w:space="0" w:color="auto"/>
            </w:tcBorders>
            <w:shd w:val="clear" w:color="auto" w:fill="auto"/>
            <w:noWrap/>
            <w:vAlign w:val="bottom"/>
            <w:hideMark/>
          </w:tcPr>
          <w:p w14:paraId="376F6E9A"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22530328"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5DAAD12"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8.2.</w:t>
            </w:r>
          </w:p>
        </w:tc>
        <w:tc>
          <w:tcPr>
            <w:tcW w:w="3425" w:type="dxa"/>
            <w:tcBorders>
              <w:top w:val="nil"/>
              <w:left w:val="nil"/>
              <w:bottom w:val="single" w:sz="4" w:space="0" w:color="auto"/>
              <w:right w:val="single" w:sz="4" w:space="0" w:color="auto"/>
            </w:tcBorders>
            <w:shd w:val="clear" w:color="auto" w:fill="auto"/>
            <w:vAlign w:val="bottom"/>
            <w:hideMark/>
          </w:tcPr>
          <w:p w14:paraId="512E404A" w14:textId="77777777" w:rsidR="00273234" w:rsidRPr="00273234" w:rsidRDefault="00273234" w:rsidP="00182299">
            <w:pPr>
              <w:spacing w:after="0" w:line="240" w:lineRule="auto"/>
              <w:rPr>
                <w:rFonts w:ascii="Times New Roman" w:hAnsi="Times New Roman" w:cs="Times New Roman"/>
              </w:rPr>
            </w:pPr>
            <w:proofErr w:type="spellStart"/>
            <w:r w:rsidRPr="00273234">
              <w:rPr>
                <w:rFonts w:ascii="Times New Roman" w:hAnsi="Times New Roman" w:cs="Times New Roman"/>
              </w:rPr>
              <w:t>Фотопривязка</w:t>
            </w:r>
            <w:proofErr w:type="spellEnd"/>
            <w:r w:rsidRPr="00273234">
              <w:rPr>
                <w:rFonts w:ascii="Times New Roman" w:hAnsi="Times New Roman" w:cs="Times New Roman"/>
              </w:rPr>
              <w:t xml:space="preserve"> "ночь"</w:t>
            </w:r>
          </w:p>
        </w:tc>
        <w:tc>
          <w:tcPr>
            <w:tcW w:w="6640" w:type="dxa"/>
            <w:tcBorders>
              <w:top w:val="nil"/>
              <w:left w:val="nil"/>
              <w:bottom w:val="single" w:sz="4" w:space="0" w:color="auto"/>
              <w:right w:val="single" w:sz="4" w:space="0" w:color="auto"/>
            </w:tcBorders>
            <w:shd w:val="clear" w:color="auto" w:fill="auto"/>
            <w:noWrap/>
            <w:vAlign w:val="bottom"/>
            <w:hideMark/>
          </w:tcPr>
          <w:p w14:paraId="76652BEC"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4C97D2AB" w14:textId="77777777" w:rsidTr="00A30A54">
        <w:trPr>
          <w:trHeight w:val="445"/>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65ACEA46"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9. </w:t>
            </w:r>
          </w:p>
        </w:tc>
        <w:tc>
          <w:tcPr>
            <w:tcW w:w="3425" w:type="dxa"/>
            <w:tcBorders>
              <w:top w:val="nil"/>
              <w:left w:val="nil"/>
              <w:bottom w:val="single" w:sz="4" w:space="0" w:color="auto"/>
              <w:right w:val="single" w:sz="4" w:space="0" w:color="auto"/>
            </w:tcBorders>
            <w:shd w:val="clear" w:color="000000" w:fill="D0CECE"/>
            <w:vAlign w:val="bottom"/>
            <w:hideMark/>
          </w:tcPr>
          <w:p w14:paraId="35A469FB"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Расстояние до точки подключения на 220 Вт.</w:t>
            </w:r>
            <w:r w:rsidRPr="00273234">
              <w:rPr>
                <w:rFonts w:ascii="Times New Roman" w:hAnsi="Times New Roman" w:cs="Times New Roman"/>
                <w:b/>
                <w:bCs/>
              </w:rPr>
              <w:t xml:space="preserve"> - </w:t>
            </w:r>
            <w:r w:rsidRPr="00273234">
              <w:rPr>
                <w:rFonts w:ascii="Times New Roman" w:hAnsi="Times New Roman" w:cs="Times New Roman"/>
                <w:b/>
                <w:bCs/>
              </w:rPr>
              <w:br/>
              <w:t>(Получатель услуги самостоятельно проводит кабель)</w:t>
            </w:r>
          </w:p>
        </w:tc>
        <w:tc>
          <w:tcPr>
            <w:tcW w:w="6640" w:type="dxa"/>
            <w:tcBorders>
              <w:top w:val="nil"/>
              <w:left w:val="nil"/>
              <w:bottom w:val="single" w:sz="4" w:space="0" w:color="auto"/>
              <w:right w:val="single" w:sz="4" w:space="0" w:color="auto"/>
            </w:tcBorders>
            <w:shd w:val="clear" w:color="auto" w:fill="auto"/>
            <w:noWrap/>
            <w:vAlign w:val="bottom"/>
            <w:hideMark/>
          </w:tcPr>
          <w:p w14:paraId="7F8280E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0559F22C"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7779BF29"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10</w:t>
            </w:r>
          </w:p>
        </w:tc>
        <w:tc>
          <w:tcPr>
            <w:tcW w:w="3425" w:type="dxa"/>
            <w:tcBorders>
              <w:top w:val="nil"/>
              <w:left w:val="nil"/>
              <w:bottom w:val="single" w:sz="4" w:space="0" w:color="auto"/>
              <w:right w:val="single" w:sz="4" w:space="0" w:color="auto"/>
            </w:tcBorders>
            <w:shd w:val="clear" w:color="000000" w:fill="D0CECE"/>
            <w:vAlign w:val="bottom"/>
            <w:hideMark/>
          </w:tcPr>
          <w:p w14:paraId="14A78E52"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Наличие скрытых каркасов, пустотелых стен</w:t>
            </w:r>
          </w:p>
        </w:tc>
        <w:tc>
          <w:tcPr>
            <w:tcW w:w="6640" w:type="dxa"/>
            <w:tcBorders>
              <w:top w:val="nil"/>
              <w:left w:val="nil"/>
              <w:bottom w:val="single" w:sz="4" w:space="0" w:color="auto"/>
              <w:right w:val="single" w:sz="4" w:space="0" w:color="auto"/>
            </w:tcBorders>
            <w:shd w:val="clear" w:color="auto" w:fill="auto"/>
            <w:noWrap/>
            <w:vAlign w:val="bottom"/>
            <w:hideMark/>
          </w:tcPr>
          <w:p w14:paraId="7B0B8E2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6EE015CC"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9D9D9"/>
            <w:noWrap/>
            <w:vAlign w:val="bottom"/>
            <w:hideMark/>
          </w:tcPr>
          <w:p w14:paraId="66AC40D9"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11. </w:t>
            </w:r>
          </w:p>
        </w:tc>
        <w:tc>
          <w:tcPr>
            <w:tcW w:w="3425" w:type="dxa"/>
            <w:tcBorders>
              <w:top w:val="nil"/>
              <w:left w:val="nil"/>
              <w:bottom w:val="single" w:sz="4" w:space="0" w:color="auto"/>
              <w:right w:val="single" w:sz="4" w:space="0" w:color="auto"/>
            </w:tcBorders>
            <w:shd w:val="clear" w:color="000000" w:fill="D9D9D9"/>
            <w:vAlign w:val="bottom"/>
            <w:hideMark/>
          </w:tcPr>
          <w:p w14:paraId="7940ADE1"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Тип вывески</w:t>
            </w:r>
          </w:p>
        </w:tc>
        <w:tc>
          <w:tcPr>
            <w:tcW w:w="6640" w:type="dxa"/>
            <w:tcBorders>
              <w:top w:val="nil"/>
              <w:left w:val="nil"/>
              <w:bottom w:val="single" w:sz="4" w:space="0" w:color="auto"/>
              <w:right w:val="single" w:sz="4" w:space="0" w:color="auto"/>
            </w:tcBorders>
            <w:shd w:val="clear" w:color="auto" w:fill="auto"/>
            <w:noWrap/>
            <w:vAlign w:val="bottom"/>
            <w:hideMark/>
          </w:tcPr>
          <w:p w14:paraId="415B83E7"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237F7DC5"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5B12DFE"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11.1.</w:t>
            </w:r>
          </w:p>
        </w:tc>
        <w:tc>
          <w:tcPr>
            <w:tcW w:w="3425" w:type="dxa"/>
            <w:tcBorders>
              <w:top w:val="nil"/>
              <w:left w:val="nil"/>
              <w:bottom w:val="single" w:sz="4" w:space="0" w:color="auto"/>
              <w:right w:val="single" w:sz="4" w:space="0" w:color="auto"/>
            </w:tcBorders>
            <w:shd w:val="clear" w:color="auto" w:fill="auto"/>
            <w:vAlign w:val="bottom"/>
            <w:hideMark/>
          </w:tcPr>
          <w:p w14:paraId="193E3EEB"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Объемные световые буквы на каркасе</w:t>
            </w:r>
          </w:p>
        </w:tc>
        <w:tc>
          <w:tcPr>
            <w:tcW w:w="6640" w:type="dxa"/>
            <w:tcBorders>
              <w:top w:val="nil"/>
              <w:left w:val="nil"/>
              <w:bottom w:val="single" w:sz="4" w:space="0" w:color="auto"/>
              <w:right w:val="single" w:sz="4" w:space="0" w:color="auto"/>
            </w:tcBorders>
            <w:shd w:val="clear" w:color="auto" w:fill="auto"/>
            <w:noWrap/>
            <w:vAlign w:val="bottom"/>
            <w:hideMark/>
          </w:tcPr>
          <w:p w14:paraId="0400887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46F8FD4D"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6D08A7CF"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11.2.</w:t>
            </w:r>
          </w:p>
        </w:tc>
        <w:tc>
          <w:tcPr>
            <w:tcW w:w="3425" w:type="dxa"/>
            <w:tcBorders>
              <w:top w:val="nil"/>
              <w:left w:val="nil"/>
              <w:bottom w:val="single" w:sz="4" w:space="0" w:color="auto"/>
              <w:right w:val="single" w:sz="4" w:space="0" w:color="auto"/>
            </w:tcBorders>
            <w:shd w:val="clear" w:color="auto" w:fill="auto"/>
            <w:vAlign w:val="bottom"/>
            <w:hideMark/>
          </w:tcPr>
          <w:p w14:paraId="001AA7B7"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Объемные световые буквы на подложке</w:t>
            </w:r>
          </w:p>
        </w:tc>
        <w:tc>
          <w:tcPr>
            <w:tcW w:w="6640" w:type="dxa"/>
            <w:tcBorders>
              <w:top w:val="nil"/>
              <w:left w:val="nil"/>
              <w:bottom w:val="single" w:sz="4" w:space="0" w:color="auto"/>
              <w:right w:val="single" w:sz="4" w:space="0" w:color="auto"/>
            </w:tcBorders>
            <w:shd w:val="clear" w:color="auto" w:fill="auto"/>
            <w:noWrap/>
            <w:vAlign w:val="bottom"/>
            <w:hideMark/>
          </w:tcPr>
          <w:p w14:paraId="19A0C02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0E3ED0A6"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91A4659"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11.3.</w:t>
            </w:r>
          </w:p>
        </w:tc>
        <w:tc>
          <w:tcPr>
            <w:tcW w:w="3425" w:type="dxa"/>
            <w:tcBorders>
              <w:top w:val="nil"/>
              <w:left w:val="nil"/>
              <w:bottom w:val="single" w:sz="4" w:space="0" w:color="auto"/>
              <w:right w:val="single" w:sz="4" w:space="0" w:color="auto"/>
            </w:tcBorders>
            <w:shd w:val="clear" w:color="auto" w:fill="auto"/>
            <w:vAlign w:val="bottom"/>
            <w:hideMark/>
          </w:tcPr>
          <w:p w14:paraId="6009AC68"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Объемные не световые буквы</w:t>
            </w:r>
          </w:p>
        </w:tc>
        <w:tc>
          <w:tcPr>
            <w:tcW w:w="6640" w:type="dxa"/>
            <w:tcBorders>
              <w:top w:val="nil"/>
              <w:left w:val="nil"/>
              <w:bottom w:val="single" w:sz="4" w:space="0" w:color="auto"/>
              <w:right w:val="single" w:sz="4" w:space="0" w:color="auto"/>
            </w:tcBorders>
            <w:shd w:val="clear" w:color="auto" w:fill="auto"/>
            <w:noWrap/>
            <w:vAlign w:val="bottom"/>
            <w:hideMark/>
          </w:tcPr>
          <w:p w14:paraId="6E27F71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76D62817"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AD73910"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11.4.</w:t>
            </w:r>
          </w:p>
        </w:tc>
        <w:tc>
          <w:tcPr>
            <w:tcW w:w="3425" w:type="dxa"/>
            <w:tcBorders>
              <w:top w:val="nil"/>
              <w:left w:val="nil"/>
              <w:bottom w:val="single" w:sz="4" w:space="0" w:color="auto"/>
              <w:right w:val="single" w:sz="4" w:space="0" w:color="auto"/>
            </w:tcBorders>
            <w:shd w:val="clear" w:color="auto" w:fill="auto"/>
            <w:vAlign w:val="bottom"/>
            <w:hideMark/>
          </w:tcPr>
          <w:p w14:paraId="4DB4DC99"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Световой короб с лицевой панелью из акрила</w:t>
            </w:r>
          </w:p>
        </w:tc>
        <w:tc>
          <w:tcPr>
            <w:tcW w:w="6640" w:type="dxa"/>
            <w:tcBorders>
              <w:top w:val="nil"/>
              <w:left w:val="nil"/>
              <w:bottom w:val="single" w:sz="4" w:space="0" w:color="auto"/>
              <w:right w:val="single" w:sz="4" w:space="0" w:color="auto"/>
            </w:tcBorders>
            <w:shd w:val="clear" w:color="auto" w:fill="auto"/>
            <w:noWrap/>
            <w:vAlign w:val="bottom"/>
            <w:hideMark/>
          </w:tcPr>
          <w:p w14:paraId="2E7FC5DB"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114B14DE"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10CCE9C7"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11.5.</w:t>
            </w:r>
          </w:p>
        </w:tc>
        <w:tc>
          <w:tcPr>
            <w:tcW w:w="3425" w:type="dxa"/>
            <w:tcBorders>
              <w:top w:val="nil"/>
              <w:left w:val="nil"/>
              <w:bottom w:val="single" w:sz="4" w:space="0" w:color="auto"/>
              <w:right w:val="single" w:sz="4" w:space="0" w:color="auto"/>
            </w:tcBorders>
            <w:shd w:val="clear" w:color="auto" w:fill="auto"/>
            <w:vAlign w:val="bottom"/>
            <w:hideMark/>
          </w:tcPr>
          <w:p w14:paraId="20312EAB"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Световой короб с лицевой панелью из композита, буквы на прорезь</w:t>
            </w:r>
          </w:p>
        </w:tc>
        <w:tc>
          <w:tcPr>
            <w:tcW w:w="6640" w:type="dxa"/>
            <w:tcBorders>
              <w:top w:val="nil"/>
              <w:left w:val="nil"/>
              <w:bottom w:val="single" w:sz="4" w:space="0" w:color="auto"/>
              <w:right w:val="single" w:sz="4" w:space="0" w:color="auto"/>
            </w:tcBorders>
            <w:shd w:val="clear" w:color="auto" w:fill="auto"/>
            <w:noWrap/>
            <w:vAlign w:val="bottom"/>
            <w:hideMark/>
          </w:tcPr>
          <w:p w14:paraId="19D8128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77F04D83"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086C43FF"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11.6.</w:t>
            </w:r>
          </w:p>
        </w:tc>
        <w:tc>
          <w:tcPr>
            <w:tcW w:w="3425" w:type="dxa"/>
            <w:tcBorders>
              <w:top w:val="nil"/>
              <w:left w:val="nil"/>
              <w:bottom w:val="single" w:sz="4" w:space="0" w:color="auto"/>
              <w:right w:val="single" w:sz="4" w:space="0" w:color="auto"/>
            </w:tcBorders>
            <w:shd w:val="clear" w:color="auto" w:fill="auto"/>
            <w:vAlign w:val="bottom"/>
            <w:hideMark/>
          </w:tcPr>
          <w:p w14:paraId="3C793BB8" w14:textId="77777777" w:rsidR="00273234" w:rsidRPr="00273234" w:rsidRDefault="00273234" w:rsidP="00182299">
            <w:pPr>
              <w:spacing w:after="0" w:line="240" w:lineRule="auto"/>
              <w:rPr>
                <w:rFonts w:ascii="Times New Roman" w:hAnsi="Times New Roman" w:cs="Times New Roman"/>
              </w:rPr>
            </w:pPr>
            <w:proofErr w:type="spellStart"/>
            <w:r w:rsidRPr="00273234">
              <w:rPr>
                <w:rFonts w:ascii="Times New Roman" w:hAnsi="Times New Roman" w:cs="Times New Roman"/>
              </w:rPr>
              <w:t>Несветовой</w:t>
            </w:r>
            <w:proofErr w:type="spellEnd"/>
            <w:r w:rsidRPr="00273234">
              <w:rPr>
                <w:rFonts w:ascii="Times New Roman" w:hAnsi="Times New Roman" w:cs="Times New Roman"/>
              </w:rPr>
              <w:t xml:space="preserve"> короб</w:t>
            </w:r>
          </w:p>
        </w:tc>
        <w:tc>
          <w:tcPr>
            <w:tcW w:w="6640" w:type="dxa"/>
            <w:tcBorders>
              <w:top w:val="nil"/>
              <w:left w:val="nil"/>
              <w:bottom w:val="single" w:sz="4" w:space="0" w:color="auto"/>
              <w:right w:val="single" w:sz="4" w:space="0" w:color="auto"/>
            </w:tcBorders>
            <w:shd w:val="clear" w:color="auto" w:fill="auto"/>
            <w:noWrap/>
            <w:vAlign w:val="bottom"/>
            <w:hideMark/>
          </w:tcPr>
          <w:p w14:paraId="11F4D086"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6ACCE8F4" w14:textId="77777777" w:rsidTr="00A30A54">
        <w:trPr>
          <w:trHeight w:val="201"/>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8DA9A91"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11.7.</w:t>
            </w:r>
          </w:p>
        </w:tc>
        <w:tc>
          <w:tcPr>
            <w:tcW w:w="3425" w:type="dxa"/>
            <w:tcBorders>
              <w:top w:val="nil"/>
              <w:left w:val="nil"/>
              <w:bottom w:val="single" w:sz="4" w:space="0" w:color="auto"/>
              <w:right w:val="single" w:sz="4" w:space="0" w:color="auto"/>
            </w:tcBorders>
            <w:shd w:val="clear" w:color="auto" w:fill="auto"/>
            <w:vAlign w:val="bottom"/>
            <w:hideMark/>
          </w:tcPr>
          <w:p w14:paraId="55688FCE"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Буквы плоские не световые</w:t>
            </w:r>
          </w:p>
        </w:tc>
        <w:tc>
          <w:tcPr>
            <w:tcW w:w="6640" w:type="dxa"/>
            <w:tcBorders>
              <w:top w:val="nil"/>
              <w:left w:val="nil"/>
              <w:bottom w:val="single" w:sz="4" w:space="0" w:color="auto"/>
              <w:right w:val="single" w:sz="4" w:space="0" w:color="auto"/>
            </w:tcBorders>
            <w:shd w:val="clear" w:color="auto" w:fill="auto"/>
            <w:noWrap/>
            <w:vAlign w:val="bottom"/>
            <w:hideMark/>
          </w:tcPr>
          <w:p w14:paraId="2761B797"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w:t>
            </w:r>
          </w:p>
        </w:tc>
      </w:tr>
      <w:tr w:rsidR="00273234" w:rsidRPr="00273234" w14:paraId="20F47E4B" w14:textId="77777777" w:rsidTr="00A30A54">
        <w:trPr>
          <w:trHeight w:val="201"/>
        </w:trPr>
        <w:tc>
          <w:tcPr>
            <w:tcW w:w="713" w:type="dxa"/>
            <w:tcBorders>
              <w:top w:val="nil"/>
              <w:left w:val="single" w:sz="4" w:space="0" w:color="auto"/>
              <w:bottom w:val="single" w:sz="4" w:space="0" w:color="auto"/>
              <w:right w:val="single" w:sz="4" w:space="0" w:color="auto"/>
            </w:tcBorders>
            <w:shd w:val="clear" w:color="000000" w:fill="D0CECE"/>
            <w:noWrap/>
            <w:vAlign w:val="bottom"/>
            <w:hideMark/>
          </w:tcPr>
          <w:p w14:paraId="5211D552"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12. </w:t>
            </w:r>
          </w:p>
        </w:tc>
        <w:tc>
          <w:tcPr>
            <w:tcW w:w="3425" w:type="dxa"/>
            <w:tcBorders>
              <w:top w:val="nil"/>
              <w:left w:val="nil"/>
              <w:bottom w:val="single" w:sz="4" w:space="0" w:color="auto"/>
              <w:right w:val="single" w:sz="4" w:space="0" w:color="auto"/>
            </w:tcBorders>
            <w:shd w:val="clear" w:color="000000" w:fill="D0CECE"/>
            <w:vAlign w:val="bottom"/>
            <w:hideMark/>
          </w:tcPr>
          <w:p w14:paraId="11318E39"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Материалы для изготовления вывески</w:t>
            </w:r>
          </w:p>
        </w:tc>
        <w:tc>
          <w:tcPr>
            <w:tcW w:w="6640" w:type="dxa"/>
            <w:tcBorders>
              <w:top w:val="nil"/>
              <w:left w:val="nil"/>
              <w:bottom w:val="single" w:sz="4" w:space="0" w:color="auto"/>
              <w:right w:val="single" w:sz="4" w:space="0" w:color="auto"/>
            </w:tcBorders>
            <w:shd w:val="clear" w:color="auto" w:fill="auto"/>
            <w:noWrap/>
            <w:vAlign w:val="bottom"/>
            <w:hideMark/>
          </w:tcPr>
          <w:p w14:paraId="3529D59B" w14:textId="77777777" w:rsidR="00273234" w:rsidRPr="00273234" w:rsidRDefault="00273234" w:rsidP="00182299">
            <w:pPr>
              <w:spacing w:after="0" w:line="240" w:lineRule="auto"/>
              <w:jc w:val="center"/>
              <w:rPr>
                <w:rFonts w:ascii="Times New Roman" w:hAnsi="Times New Roman" w:cs="Times New Roman"/>
              </w:rPr>
            </w:pPr>
          </w:p>
        </w:tc>
      </w:tr>
      <w:tr w:rsidR="00273234" w:rsidRPr="00273234" w14:paraId="5370DFBD" w14:textId="77777777" w:rsidTr="00A30A54">
        <w:trPr>
          <w:trHeight w:val="615"/>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E9DB4B2"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12.1.</w:t>
            </w:r>
          </w:p>
        </w:tc>
        <w:tc>
          <w:tcPr>
            <w:tcW w:w="3425" w:type="dxa"/>
            <w:tcBorders>
              <w:top w:val="nil"/>
              <w:left w:val="nil"/>
              <w:bottom w:val="single" w:sz="4" w:space="0" w:color="auto"/>
              <w:right w:val="single" w:sz="4" w:space="0" w:color="auto"/>
            </w:tcBorders>
            <w:shd w:val="clear" w:color="auto" w:fill="auto"/>
            <w:vAlign w:val="bottom"/>
            <w:hideMark/>
          </w:tcPr>
          <w:p w14:paraId="632A0C5E"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b/>
                <w:bCs/>
              </w:rPr>
              <w:t>Лицевая часть</w:t>
            </w:r>
            <w:r w:rsidRPr="00273234">
              <w:rPr>
                <w:rFonts w:ascii="Times New Roman" w:hAnsi="Times New Roman" w:cs="Times New Roman"/>
              </w:rPr>
              <w:t xml:space="preserve">: акрил, жидкий акрил, </w:t>
            </w:r>
            <w:proofErr w:type="spellStart"/>
            <w:r w:rsidRPr="00273234">
              <w:rPr>
                <w:rFonts w:ascii="Times New Roman" w:hAnsi="Times New Roman" w:cs="Times New Roman"/>
              </w:rPr>
              <w:t>транслюцентрный</w:t>
            </w:r>
            <w:proofErr w:type="spellEnd"/>
            <w:r w:rsidRPr="00273234">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273234">
              <w:rPr>
                <w:rFonts w:ascii="Times New Roman" w:hAnsi="Times New Roman" w:cs="Times New Roman"/>
              </w:rPr>
              <w:t>плоттерной</w:t>
            </w:r>
            <w:proofErr w:type="spellEnd"/>
            <w:r w:rsidRPr="00273234">
              <w:rPr>
                <w:rFonts w:ascii="Times New Roman" w:hAnsi="Times New Roman" w:cs="Times New Roman"/>
              </w:rPr>
              <w:t xml:space="preserve"> резки, также может быть нанесена УФ печать.</w:t>
            </w:r>
          </w:p>
        </w:tc>
        <w:tc>
          <w:tcPr>
            <w:tcW w:w="6640" w:type="dxa"/>
            <w:tcBorders>
              <w:top w:val="nil"/>
              <w:left w:val="nil"/>
              <w:bottom w:val="single" w:sz="4" w:space="0" w:color="auto"/>
              <w:right w:val="single" w:sz="4" w:space="0" w:color="auto"/>
            </w:tcBorders>
            <w:shd w:val="clear" w:color="auto" w:fill="auto"/>
            <w:noWrap/>
            <w:vAlign w:val="bottom"/>
            <w:hideMark/>
          </w:tcPr>
          <w:p w14:paraId="5F296E14" w14:textId="77777777" w:rsidR="00273234" w:rsidRPr="00273234" w:rsidRDefault="00273234" w:rsidP="00182299">
            <w:pPr>
              <w:spacing w:after="0" w:line="240" w:lineRule="auto"/>
              <w:rPr>
                <w:rFonts w:ascii="Times New Roman" w:hAnsi="Times New Roman" w:cs="Times New Roman"/>
                <w:b/>
              </w:rPr>
            </w:pPr>
            <w:r w:rsidRPr="00273234">
              <w:rPr>
                <w:rFonts w:ascii="Times New Roman" w:hAnsi="Times New Roman" w:cs="Times New Roman"/>
              </w:rPr>
              <w:t xml:space="preserve">Акриловое молочное стекло 3 мм., оклеенное </w:t>
            </w:r>
            <w:proofErr w:type="spellStart"/>
            <w:r w:rsidRPr="00273234">
              <w:rPr>
                <w:rFonts w:ascii="Times New Roman" w:hAnsi="Times New Roman" w:cs="Times New Roman"/>
              </w:rPr>
              <w:t>транслюцентной</w:t>
            </w:r>
            <w:proofErr w:type="spellEnd"/>
            <w:r w:rsidRPr="00273234">
              <w:rPr>
                <w:rFonts w:ascii="Times New Roman" w:hAnsi="Times New Roman" w:cs="Times New Roman"/>
              </w:rPr>
              <w:t xml:space="preserve"> пленкой </w:t>
            </w:r>
            <w:proofErr w:type="spellStart"/>
            <w:r w:rsidRPr="00273234">
              <w:rPr>
                <w:rFonts w:ascii="Times New Roman" w:hAnsi="Times New Roman" w:cs="Times New Roman"/>
              </w:rPr>
              <w:t>Oracal</w:t>
            </w:r>
            <w:proofErr w:type="spellEnd"/>
            <w:r w:rsidRPr="00273234">
              <w:rPr>
                <w:rFonts w:ascii="Times New Roman" w:hAnsi="Times New Roman" w:cs="Times New Roman"/>
              </w:rPr>
              <w:t xml:space="preserve"> 8500, цвет пленки согласовывается с Заказчиком. Профиль пластиковый ELKAMET, тип F.</w:t>
            </w:r>
          </w:p>
        </w:tc>
      </w:tr>
      <w:tr w:rsidR="00273234" w:rsidRPr="00273234" w14:paraId="5B1C04A8"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2C4433C6"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12.2. </w:t>
            </w:r>
          </w:p>
        </w:tc>
        <w:tc>
          <w:tcPr>
            <w:tcW w:w="3425" w:type="dxa"/>
            <w:tcBorders>
              <w:top w:val="nil"/>
              <w:left w:val="nil"/>
              <w:bottom w:val="single" w:sz="4" w:space="0" w:color="auto"/>
              <w:right w:val="single" w:sz="4" w:space="0" w:color="auto"/>
            </w:tcBorders>
            <w:shd w:val="clear" w:color="auto" w:fill="auto"/>
            <w:vAlign w:val="bottom"/>
            <w:hideMark/>
          </w:tcPr>
          <w:p w14:paraId="4F82EBCD"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b/>
                <w:bCs/>
              </w:rPr>
              <w:t>Борт</w:t>
            </w:r>
            <w:r w:rsidRPr="00273234">
              <w:rPr>
                <w:rFonts w:ascii="Times New Roman" w:hAnsi="Times New Roman" w:cs="Times New Roman"/>
              </w:rPr>
              <w:t xml:space="preserve">: АКП, ПВХ, ALU-BOX </w:t>
            </w:r>
            <w:proofErr w:type="spellStart"/>
            <w:r w:rsidRPr="00273234">
              <w:rPr>
                <w:rFonts w:ascii="Times New Roman" w:hAnsi="Times New Roman" w:cs="Times New Roman"/>
              </w:rPr>
              <w:t>Banner</w:t>
            </w:r>
            <w:proofErr w:type="spellEnd"/>
            <w:r w:rsidRPr="00273234">
              <w:rPr>
                <w:rFonts w:ascii="Times New Roman" w:hAnsi="Times New Roman" w:cs="Times New Roman"/>
              </w:rPr>
              <w:t xml:space="preserve">, </w:t>
            </w:r>
          </w:p>
        </w:tc>
        <w:tc>
          <w:tcPr>
            <w:tcW w:w="6640" w:type="dxa"/>
            <w:tcBorders>
              <w:top w:val="nil"/>
              <w:left w:val="nil"/>
              <w:bottom w:val="single" w:sz="4" w:space="0" w:color="auto"/>
              <w:right w:val="single" w:sz="4" w:space="0" w:color="auto"/>
            </w:tcBorders>
            <w:shd w:val="clear" w:color="auto" w:fill="auto"/>
            <w:noWrap/>
            <w:vAlign w:val="bottom"/>
            <w:hideMark/>
          </w:tcPr>
          <w:p w14:paraId="6C9CEC24"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 xml:space="preserve">Профиль ALS, ширина 130 мм, толщина 0.5 мм, длина 2 м. </w:t>
            </w:r>
          </w:p>
        </w:tc>
      </w:tr>
      <w:tr w:rsidR="00273234" w:rsidRPr="00273234" w14:paraId="7FFA63B9"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5CEB8A4E"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12.3.</w:t>
            </w:r>
          </w:p>
        </w:tc>
        <w:tc>
          <w:tcPr>
            <w:tcW w:w="3425" w:type="dxa"/>
            <w:tcBorders>
              <w:top w:val="nil"/>
              <w:left w:val="nil"/>
              <w:bottom w:val="single" w:sz="4" w:space="0" w:color="auto"/>
              <w:right w:val="single" w:sz="4" w:space="0" w:color="auto"/>
            </w:tcBorders>
            <w:shd w:val="clear" w:color="auto" w:fill="auto"/>
            <w:vAlign w:val="bottom"/>
            <w:hideMark/>
          </w:tcPr>
          <w:p w14:paraId="5325B40B"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b/>
                <w:bCs/>
              </w:rPr>
              <w:t>Задник:</w:t>
            </w:r>
            <w:r w:rsidRPr="00273234">
              <w:rPr>
                <w:rFonts w:ascii="Times New Roman" w:hAnsi="Times New Roman" w:cs="Times New Roman"/>
              </w:rPr>
              <w:t xml:space="preserve"> </w:t>
            </w:r>
            <w:proofErr w:type="gramStart"/>
            <w:r w:rsidRPr="00273234">
              <w:rPr>
                <w:rFonts w:ascii="Times New Roman" w:hAnsi="Times New Roman" w:cs="Times New Roman"/>
              </w:rPr>
              <w:t>ПВХ ,</w:t>
            </w:r>
            <w:proofErr w:type="gramEnd"/>
            <w:r w:rsidRPr="00273234">
              <w:rPr>
                <w:rFonts w:ascii="Times New Roman" w:hAnsi="Times New Roman" w:cs="Times New Roman"/>
              </w:rPr>
              <w:t xml:space="preserve"> АКП,  Композит</w:t>
            </w:r>
          </w:p>
        </w:tc>
        <w:tc>
          <w:tcPr>
            <w:tcW w:w="6640" w:type="dxa"/>
            <w:tcBorders>
              <w:top w:val="nil"/>
              <w:left w:val="nil"/>
              <w:bottom w:val="single" w:sz="4" w:space="0" w:color="auto"/>
              <w:right w:val="single" w:sz="4" w:space="0" w:color="auto"/>
            </w:tcBorders>
            <w:shd w:val="clear" w:color="auto" w:fill="auto"/>
            <w:noWrap/>
            <w:vAlign w:val="bottom"/>
            <w:hideMark/>
          </w:tcPr>
          <w:p w14:paraId="6878DE70"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Композит 3мм</w:t>
            </w:r>
          </w:p>
        </w:tc>
      </w:tr>
      <w:tr w:rsidR="00273234" w:rsidRPr="00273234" w14:paraId="1F8FA2C0" w14:textId="77777777" w:rsidTr="00A30A54">
        <w:trPr>
          <w:trHeight w:val="2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14:paraId="43D0A5C5" w14:textId="77777777" w:rsidR="00273234" w:rsidRPr="00273234" w:rsidRDefault="00273234" w:rsidP="00182299">
            <w:pPr>
              <w:spacing w:after="0" w:line="240" w:lineRule="auto"/>
              <w:jc w:val="center"/>
              <w:rPr>
                <w:rFonts w:ascii="Times New Roman" w:hAnsi="Times New Roman" w:cs="Times New Roman"/>
              </w:rPr>
            </w:pPr>
            <w:r w:rsidRPr="00273234">
              <w:rPr>
                <w:rFonts w:ascii="Times New Roman" w:hAnsi="Times New Roman" w:cs="Times New Roman"/>
              </w:rPr>
              <w:t>12.4.</w:t>
            </w:r>
          </w:p>
        </w:tc>
        <w:tc>
          <w:tcPr>
            <w:tcW w:w="3425" w:type="dxa"/>
            <w:tcBorders>
              <w:top w:val="nil"/>
              <w:left w:val="nil"/>
              <w:bottom w:val="single" w:sz="4" w:space="0" w:color="auto"/>
              <w:right w:val="single" w:sz="4" w:space="0" w:color="auto"/>
            </w:tcBorders>
            <w:shd w:val="clear" w:color="auto" w:fill="auto"/>
            <w:vAlign w:val="bottom"/>
            <w:hideMark/>
          </w:tcPr>
          <w:p w14:paraId="36745042" w14:textId="77777777" w:rsidR="00273234" w:rsidRPr="00273234" w:rsidRDefault="00273234" w:rsidP="00182299">
            <w:pPr>
              <w:spacing w:after="0" w:line="240" w:lineRule="auto"/>
              <w:rPr>
                <w:rFonts w:ascii="Times New Roman" w:hAnsi="Times New Roman" w:cs="Times New Roman"/>
                <w:b/>
                <w:bCs/>
              </w:rPr>
            </w:pPr>
            <w:r w:rsidRPr="00273234">
              <w:rPr>
                <w:rFonts w:ascii="Times New Roman" w:hAnsi="Times New Roman" w:cs="Times New Roman"/>
                <w:b/>
                <w:bCs/>
              </w:rPr>
              <w:t xml:space="preserve">Подсветка: </w:t>
            </w:r>
            <w:r w:rsidRPr="00273234">
              <w:rPr>
                <w:rFonts w:ascii="Times New Roman" w:hAnsi="Times New Roman" w:cs="Times New Roman"/>
              </w:rPr>
              <w:t>светодиоды, светодиодная лента</w:t>
            </w:r>
          </w:p>
        </w:tc>
        <w:tc>
          <w:tcPr>
            <w:tcW w:w="6640" w:type="dxa"/>
            <w:tcBorders>
              <w:top w:val="nil"/>
              <w:left w:val="nil"/>
              <w:bottom w:val="single" w:sz="4" w:space="0" w:color="auto"/>
              <w:right w:val="single" w:sz="4" w:space="0" w:color="auto"/>
            </w:tcBorders>
            <w:shd w:val="clear" w:color="auto" w:fill="auto"/>
            <w:noWrap/>
            <w:vAlign w:val="bottom"/>
            <w:hideMark/>
          </w:tcPr>
          <w:p w14:paraId="2737B7B7" w14:textId="77777777" w:rsidR="00273234" w:rsidRPr="00273234" w:rsidRDefault="00273234" w:rsidP="00182299">
            <w:pPr>
              <w:spacing w:after="0" w:line="240" w:lineRule="auto"/>
              <w:rPr>
                <w:rFonts w:ascii="Times New Roman" w:hAnsi="Times New Roman" w:cs="Times New Roman"/>
              </w:rPr>
            </w:pPr>
            <w:r w:rsidRPr="00273234">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7C5C5C8F" w14:textId="77777777" w:rsidR="00025D2B" w:rsidRPr="00273234" w:rsidRDefault="00025D2B" w:rsidP="00276688">
      <w:pPr>
        <w:spacing w:after="0" w:line="240" w:lineRule="auto"/>
        <w:jc w:val="both"/>
        <w:rPr>
          <w:rFonts w:ascii="Times New Roman" w:hAnsi="Times New Roman" w:cs="Times New Roman"/>
          <w:b/>
          <w:color w:val="000000"/>
        </w:rPr>
      </w:pPr>
    </w:p>
    <w:p w14:paraId="3E2A32D6" w14:textId="73ED192D" w:rsidR="00273234" w:rsidRDefault="00273234" w:rsidP="00A30A54">
      <w:pPr>
        <w:spacing w:after="0" w:line="240" w:lineRule="auto"/>
        <w:jc w:val="center"/>
        <w:rPr>
          <w:rFonts w:ascii="Times New Roman" w:hAnsi="Times New Roman" w:cs="Times New Roman"/>
          <w:b/>
          <w:color w:val="000000"/>
        </w:rPr>
      </w:pPr>
      <w:r w:rsidRPr="00273234">
        <w:rPr>
          <w:rFonts w:ascii="Times New Roman" w:hAnsi="Times New Roman" w:cs="Times New Roman"/>
          <w:noProof/>
        </w:rPr>
        <w:lastRenderedPageBreak/>
        <w:drawing>
          <wp:inline distT="0" distB="0" distL="0" distR="0" wp14:anchorId="69EBC097" wp14:editId="776451A7">
            <wp:extent cx="4654550" cy="19052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6" t="13683" r="7643" b="21323"/>
                    <a:stretch/>
                  </pic:blipFill>
                  <pic:spPr bwMode="auto">
                    <a:xfrm>
                      <a:off x="0" y="0"/>
                      <a:ext cx="4664232" cy="1909237"/>
                    </a:xfrm>
                    <a:prstGeom prst="rect">
                      <a:avLst/>
                    </a:prstGeom>
                    <a:ln>
                      <a:noFill/>
                    </a:ln>
                    <a:extLst>
                      <a:ext uri="{53640926-AAD7-44D8-BBD7-CCE9431645EC}">
                        <a14:shadowObscured xmlns:a14="http://schemas.microsoft.com/office/drawing/2010/main"/>
                      </a:ext>
                    </a:extLst>
                  </pic:spPr>
                </pic:pic>
              </a:graphicData>
            </a:graphic>
          </wp:inline>
        </w:drawing>
      </w:r>
    </w:p>
    <w:p w14:paraId="6EBE3A81" w14:textId="66C2119A" w:rsidR="00FB358F" w:rsidRPr="00273234" w:rsidRDefault="00FB358F" w:rsidP="00276688">
      <w:pPr>
        <w:spacing w:after="0" w:line="240" w:lineRule="auto"/>
        <w:jc w:val="both"/>
        <w:rPr>
          <w:rFonts w:ascii="Times New Roman" w:hAnsi="Times New Roman" w:cs="Times New Roman"/>
          <w:b/>
          <w:color w:val="000000"/>
        </w:rPr>
      </w:pPr>
      <w:r w:rsidRPr="00273234">
        <w:rPr>
          <w:rFonts w:ascii="Times New Roman" w:hAnsi="Times New Roman" w:cs="Times New Roman"/>
          <w:b/>
          <w:color w:val="000000"/>
        </w:rPr>
        <w:t>На вывеск</w:t>
      </w:r>
      <w:r w:rsidR="005841C2" w:rsidRPr="00273234">
        <w:rPr>
          <w:rFonts w:ascii="Times New Roman" w:hAnsi="Times New Roman" w:cs="Times New Roman"/>
          <w:b/>
          <w:color w:val="000000"/>
        </w:rPr>
        <w:t>е</w:t>
      </w:r>
      <w:r w:rsidR="00662C28" w:rsidRPr="00273234">
        <w:rPr>
          <w:rFonts w:ascii="Times New Roman" w:hAnsi="Times New Roman" w:cs="Times New Roman"/>
          <w:b/>
          <w:color w:val="000000"/>
        </w:rPr>
        <w:t xml:space="preserve"> </w:t>
      </w:r>
      <w:r w:rsidRPr="00273234">
        <w:rPr>
          <w:rFonts w:ascii="Times New Roman" w:hAnsi="Times New Roman" w:cs="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sidRPr="00273234">
        <w:rPr>
          <w:rFonts w:ascii="Times New Roman" w:hAnsi="Times New Roman" w:cs="Times New Roman"/>
          <w:b/>
          <w:color w:val="000000"/>
        </w:rPr>
        <w:t xml:space="preserve">на вывеске </w:t>
      </w:r>
      <w:r w:rsidRPr="00273234">
        <w:rPr>
          <w:rFonts w:ascii="Times New Roman" w:hAnsi="Times New Roman" w:cs="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4A73EFE0" w14:textId="77777777" w:rsidR="0052075F" w:rsidRPr="00273234" w:rsidRDefault="0052075F" w:rsidP="00F74F6F">
      <w:pPr>
        <w:pStyle w:val="a3"/>
        <w:spacing w:after="0" w:line="240" w:lineRule="auto"/>
        <w:ind w:left="0"/>
        <w:jc w:val="both"/>
        <w:rPr>
          <w:rStyle w:val="af"/>
          <w:rFonts w:ascii="Times New Roman" w:hAnsi="Times New Roman" w:cs="Times New Roman"/>
          <w:color w:val="000000"/>
          <w:shd w:val="clear" w:color="auto" w:fill="FFFFFF"/>
        </w:rPr>
      </w:pPr>
      <w:bookmarkStart w:id="87" w:name="_Hlk86425854"/>
    </w:p>
    <w:p w14:paraId="3429A65D" w14:textId="7E422435" w:rsidR="00F74F6F" w:rsidRPr="00273234"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273234">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273234">
        <w:rPr>
          <w:rFonts w:ascii="Times New Roman" w:eastAsia="Times New Roman" w:hAnsi="Times New Roman" w:cs="Times New Roman"/>
          <w:b/>
          <w:bCs/>
          <w:color w:val="FFFFFF"/>
          <w:bdr w:val="none" w:sz="0" w:space="0" w:color="auto" w:frame="1"/>
          <w:lang w:eastAsia="ru-RU"/>
        </w:rPr>
        <w:t>​</w:t>
      </w:r>
    </w:p>
    <w:p w14:paraId="1CF4C6EA" w14:textId="77777777" w:rsidR="00000131" w:rsidRPr="00273234" w:rsidRDefault="00000131"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p>
    <w:p w14:paraId="7AB1F15E" w14:textId="4EDDB8FB" w:rsidR="00631B7B" w:rsidRPr="00273234"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3234">
        <w:rPr>
          <w:rFonts w:ascii="Times New Roman" w:eastAsia="Calibri" w:hAnsi="Times New Roman" w:cs="Times New Roman"/>
          <w:b/>
          <w:bCs/>
        </w:rPr>
        <w:t xml:space="preserve">6. Конфиденциальность информации: </w:t>
      </w:r>
      <w:r w:rsidRPr="00273234">
        <w:rPr>
          <w:rFonts w:ascii="Times New Roman" w:eastAsia="Calibri" w:hAnsi="Times New Roman" w:cs="Times New Roman"/>
          <w:bCs/>
        </w:rPr>
        <w:t xml:space="preserve">Результаты работы являются конфиденциальной информацией. </w:t>
      </w:r>
      <w:r w:rsidRPr="00273234">
        <w:rPr>
          <w:rFonts w:ascii="Times New Roman" w:eastAsia="Calibri" w:hAnsi="Times New Roman" w:cs="Times New Roman"/>
        </w:rPr>
        <w:t>Получатель услуги</w:t>
      </w:r>
      <w:r w:rsidRPr="00273234">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3234">
        <w:rPr>
          <w:rFonts w:ascii="Times New Roman" w:eastAsia="Calibri" w:hAnsi="Times New Roman" w:cs="Times New Roman"/>
        </w:rPr>
        <w:t>Получателя услуги</w:t>
      </w:r>
      <w:r w:rsidRPr="00273234">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3234">
        <w:rPr>
          <w:rFonts w:ascii="Times New Roman" w:eastAsia="Calibri" w:hAnsi="Times New Roman" w:cs="Times New Roman"/>
        </w:rPr>
        <w:t>Получателя услуги</w:t>
      </w:r>
      <w:r w:rsidRPr="00273234">
        <w:rPr>
          <w:rFonts w:ascii="Times New Roman" w:eastAsia="Calibri" w:hAnsi="Times New Roman" w:cs="Times New Roman"/>
          <w:bCs/>
        </w:rPr>
        <w:t xml:space="preserve">. </w:t>
      </w:r>
    </w:p>
    <w:p w14:paraId="17858DC6" w14:textId="7039D9D2" w:rsidR="00631B7B" w:rsidRPr="00273234" w:rsidRDefault="00631B7B" w:rsidP="00631B7B">
      <w:pPr>
        <w:spacing w:after="0" w:line="240" w:lineRule="auto"/>
        <w:jc w:val="both"/>
        <w:rPr>
          <w:rFonts w:ascii="Times New Roman" w:eastAsia="Times New Roman" w:hAnsi="Times New Roman" w:cs="Times New Roman"/>
          <w:color w:val="000000"/>
          <w:lang w:eastAsia="ru-RU"/>
        </w:rPr>
      </w:pPr>
      <w:r w:rsidRPr="00273234">
        <w:rPr>
          <w:rFonts w:ascii="Times New Roman" w:eastAsia="Times New Roman" w:hAnsi="Times New Roman" w:cs="Times New Roman"/>
          <w:b/>
          <w:bCs/>
          <w:color w:val="000000"/>
          <w:lang w:eastAsia="ru-RU"/>
        </w:rPr>
        <w:t>7. По требованию Получателя</w:t>
      </w:r>
      <w:r w:rsidRPr="00273234">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3234" w:rsidRDefault="00631B7B" w:rsidP="00631B7B">
      <w:pPr>
        <w:spacing w:after="0" w:line="240" w:lineRule="auto"/>
        <w:jc w:val="both"/>
        <w:rPr>
          <w:rFonts w:ascii="Times New Roman" w:eastAsia="Times New Roman" w:hAnsi="Times New Roman" w:cs="Times New Roman"/>
          <w:color w:val="000000"/>
          <w:lang w:eastAsia="ru-RU"/>
        </w:rPr>
      </w:pPr>
      <w:r w:rsidRPr="00273234">
        <w:rPr>
          <w:rFonts w:ascii="Times New Roman" w:eastAsia="Times New Roman" w:hAnsi="Times New Roman" w:cs="Times New Roman"/>
          <w:b/>
          <w:bCs/>
          <w:color w:val="000000"/>
          <w:lang w:eastAsia="ru-RU"/>
        </w:rPr>
        <w:t>8. Исполнитель обязуется</w:t>
      </w:r>
      <w:r w:rsidRPr="00273234">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273234">
        <w:rPr>
          <w:rFonts w:ascii="Times New Roman" w:eastAsia="Times New Roman" w:hAnsi="Times New Roman" w:cs="Times New Roman"/>
          <w:b/>
          <w:bCs/>
          <w:lang w:eastAsia="ru-RU"/>
        </w:rPr>
        <w:t>9</w:t>
      </w:r>
      <w:r w:rsidR="00631B7B" w:rsidRPr="00273234">
        <w:rPr>
          <w:rFonts w:ascii="Times New Roman" w:eastAsia="Times New Roman" w:hAnsi="Times New Roman" w:cs="Times New Roman"/>
          <w:b/>
          <w:bCs/>
          <w:lang w:eastAsia="ru-RU"/>
        </w:rPr>
        <w:t>. Сроки могут быть изменены</w:t>
      </w:r>
      <w:r w:rsidR="00631B7B" w:rsidRPr="00273234">
        <w:rPr>
          <w:rFonts w:ascii="Times New Roman" w:eastAsia="Times New Roman" w:hAnsi="Times New Roman" w:cs="Times New Roman"/>
          <w:lang w:eastAsia="ru-RU"/>
        </w:rPr>
        <w:t xml:space="preserve"> в случае выявления существенных недостатков предоставляемых услуг (п.2.</w:t>
      </w:r>
      <w:r w:rsidR="00631B7B" w:rsidRPr="00AF7F4E">
        <w:rPr>
          <w:rFonts w:ascii="Times New Roman" w:eastAsia="Times New Roman" w:hAnsi="Times New Roman" w:cs="Times New Roman"/>
          <w:lang w:eastAsia="ru-RU"/>
        </w:rPr>
        <w:t>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1B011515" w14:textId="60E39115" w:rsidR="00276688" w:rsidRDefault="00276688" w:rsidP="00150C21">
      <w:pPr>
        <w:rPr>
          <w:rFonts w:ascii="Times New Roman" w:hAnsi="Times New Roman" w:cs="Times New Roman"/>
          <w:bCs/>
          <w:sz w:val="24"/>
          <w:szCs w:val="24"/>
        </w:rPr>
      </w:pPr>
    </w:p>
    <w:p w14:paraId="1541AC52" w14:textId="069EEC4D" w:rsidR="00150C21" w:rsidRDefault="00150C21" w:rsidP="00150C21">
      <w:pPr>
        <w:rPr>
          <w:rFonts w:ascii="Times New Roman" w:hAnsi="Times New Roman" w:cs="Times New Roman"/>
          <w:bCs/>
          <w:sz w:val="24"/>
          <w:szCs w:val="24"/>
        </w:rPr>
      </w:pPr>
    </w:p>
    <w:p w14:paraId="19DC03CB" w14:textId="288A309B" w:rsidR="005841C2" w:rsidRDefault="005841C2" w:rsidP="00150C21">
      <w:pPr>
        <w:rPr>
          <w:rFonts w:ascii="Times New Roman" w:hAnsi="Times New Roman" w:cs="Times New Roman"/>
          <w:bCs/>
          <w:sz w:val="24"/>
          <w:szCs w:val="24"/>
        </w:rPr>
      </w:pPr>
    </w:p>
    <w:p w14:paraId="73F536D2" w14:textId="2145130C" w:rsidR="005841C2" w:rsidRDefault="005841C2" w:rsidP="00150C21">
      <w:pPr>
        <w:rPr>
          <w:rFonts w:ascii="Times New Roman" w:hAnsi="Times New Roman" w:cs="Times New Roman"/>
          <w:bCs/>
          <w:sz w:val="24"/>
          <w:szCs w:val="24"/>
        </w:rPr>
      </w:pPr>
    </w:p>
    <w:p w14:paraId="71F87777" w14:textId="640C14B4" w:rsidR="005841C2" w:rsidRDefault="005841C2" w:rsidP="00150C21">
      <w:pPr>
        <w:rPr>
          <w:rFonts w:ascii="Times New Roman" w:hAnsi="Times New Roman" w:cs="Times New Roman"/>
          <w:bCs/>
          <w:sz w:val="24"/>
          <w:szCs w:val="24"/>
        </w:rPr>
      </w:pPr>
    </w:p>
    <w:p w14:paraId="5553F09F" w14:textId="5E9D6C01" w:rsidR="005841C2" w:rsidRDefault="005841C2" w:rsidP="00150C21">
      <w:pPr>
        <w:rPr>
          <w:rFonts w:ascii="Times New Roman" w:hAnsi="Times New Roman" w:cs="Times New Roman"/>
          <w:bCs/>
          <w:sz w:val="24"/>
          <w:szCs w:val="24"/>
        </w:rPr>
      </w:pPr>
    </w:p>
    <w:p w14:paraId="58453CCD" w14:textId="77777777" w:rsidR="00A30A54" w:rsidRDefault="00A30A54" w:rsidP="00150C21">
      <w:pPr>
        <w:rPr>
          <w:rFonts w:ascii="Times New Roman" w:hAnsi="Times New Roman" w:cs="Times New Roman"/>
          <w:bCs/>
          <w:sz w:val="24"/>
          <w:szCs w:val="24"/>
        </w:rPr>
      </w:pPr>
    </w:p>
    <w:p w14:paraId="70059112" w14:textId="209B60DE" w:rsidR="005841C2" w:rsidRDefault="005841C2" w:rsidP="00150C21">
      <w:pPr>
        <w:rPr>
          <w:rFonts w:ascii="Times New Roman" w:hAnsi="Times New Roman" w:cs="Times New Roman"/>
          <w:bCs/>
          <w:sz w:val="24"/>
          <w:szCs w:val="24"/>
        </w:rPr>
      </w:pPr>
    </w:p>
    <w:p w14:paraId="03DFEBE9" w14:textId="40B1CC35" w:rsidR="005841C2" w:rsidRDefault="005841C2" w:rsidP="00150C21">
      <w:pPr>
        <w:rPr>
          <w:rFonts w:ascii="Times New Roman" w:hAnsi="Times New Roman" w:cs="Times New Roman"/>
          <w:bCs/>
          <w:sz w:val="24"/>
          <w:szCs w:val="24"/>
        </w:rPr>
      </w:pPr>
    </w:p>
    <w:p w14:paraId="7FF3E823" w14:textId="4B1D9394" w:rsidR="007566C0" w:rsidRDefault="007566C0" w:rsidP="00150C21">
      <w:pPr>
        <w:rPr>
          <w:rFonts w:ascii="Times New Roman" w:hAnsi="Times New Roman" w:cs="Times New Roman"/>
          <w:bCs/>
          <w:sz w:val="24"/>
          <w:szCs w:val="24"/>
        </w:rPr>
      </w:pPr>
    </w:p>
    <w:p w14:paraId="48B38130" w14:textId="296FE1E9" w:rsidR="007566C0" w:rsidRDefault="007566C0" w:rsidP="00150C21">
      <w:pPr>
        <w:rPr>
          <w:rFonts w:ascii="Times New Roman" w:hAnsi="Times New Roman" w:cs="Times New Roman"/>
          <w:bCs/>
          <w:sz w:val="24"/>
          <w:szCs w:val="24"/>
        </w:rPr>
      </w:pPr>
    </w:p>
    <w:p w14:paraId="443A6875" w14:textId="77777777" w:rsidR="007566C0" w:rsidRDefault="007566C0" w:rsidP="00150C21">
      <w:pPr>
        <w:rPr>
          <w:rFonts w:ascii="Times New Roman" w:hAnsi="Times New Roman" w:cs="Times New Roman"/>
          <w:bCs/>
          <w:sz w:val="24"/>
          <w:szCs w:val="24"/>
        </w:rPr>
      </w:pPr>
    </w:p>
    <w:p w14:paraId="3BA21122" w14:textId="77777777" w:rsidR="005841C2" w:rsidRDefault="005841C2" w:rsidP="00150C21">
      <w:pPr>
        <w:rPr>
          <w:rFonts w:ascii="Times New Roman" w:hAnsi="Times New Roman" w:cs="Times New Roman"/>
          <w:bCs/>
          <w:sz w:val="24"/>
          <w:szCs w:val="24"/>
        </w:rPr>
      </w:pPr>
    </w:p>
    <w:p w14:paraId="0874A8EE" w14:textId="0D12E8C8" w:rsidR="00F74F6F" w:rsidRPr="005835E7" w:rsidRDefault="00F74F6F" w:rsidP="00F74F6F">
      <w:pPr>
        <w:jc w:val="right"/>
        <w:rPr>
          <w:rFonts w:ascii="Times New Roman" w:hAnsi="Times New Roman" w:cs="Times New Roman"/>
          <w:bCs/>
        </w:rPr>
      </w:pPr>
      <w:r w:rsidRPr="005835E7">
        <w:rPr>
          <w:rFonts w:ascii="Times New Roman" w:hAnsi="Times New Roman" w:cs="Times New Roman"/>
          <w:bCs/>
        </w:rPr>
        <w:lastRenderedPageBreak/>
        <w:t>Приложение к Техническому заданию</w:t>
      </w:r>
    </w:p>
    <w:p w14:paraId="7E817525" w14:textId="77777777" w:rsidR="00F74F6F" w:rsidRPr="005835E7" w:rsidRDefault="00F74F6F" w:rsidP="00F74F6F">
      <w:pPr>
        <w:jc w:val="right"/>
        <w:rPr>
          <w:rFonts w:ascii="Times New Roman" w:hAnsi="Times New Roman" w:cs="Times New Roman"/>
          <w:b/>
        </w:rPr>
      </w:pPr>
    </w:p>
    <w:p w14:paraId="4777FF9B" w14:textId="77777777" w:rsidR="00F74F6F" w:rsidRPr="005835E7" w:rsidRDefault="00F74F6F" w:rsidP="00F74F6F">
      <w:pPr>
        <w:jc w:val="center"/>
        <w:rPr>
          <w:rFonts w:ascii="Times New Roman" w:hAnsi="Times New Roman" w:cs="Times New Roman"/>
          <w:b/>
        </w:rPr>
      </w:pPr>
      <w:r w:rsidRPr="005835E7">
        <w:rPr>
          <w:rFonts w:ascii="Times New Roman" w:hAnsi="Times New Roman" w:cs="Times New Roman"/>
          <w:b/>
        </w:rPr>
        <w:t>Паспорт вывески</w:t>
      </w:r>
    </w:p>
    <w:p w14:paraId="6195BE30"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Информация, содержащаяся в паспорте вывески: </w:t>
      </w:r>
    </w:p>
    <w:p w14:paraId="48AE325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заказчика</w:t>
      </w:r>
    </w:p>
    <w:p w14:paraId="5DCD496E"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изготовителя</w:t>
      </w:r>
    </w:p>
    <w:p w14:paraId="2786F2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7F0E33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Дата изготовления (монтажа) вывески</w:t>
      </w:r>
    </w:p>
    <w:p w14:paraId="5ED6FC63"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Место монтажа </w:t>
      </w:r>
    </w:p>
    <w:p w14:paraId="789D5979"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Габаритные размеры</w:t>
      </w:r>
    </w:p>
    <w:p w14:paraId="477E6C4B"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Визуализация размещения с отметкой места размещения (</w:t>
      </w:r>
      <w:proofErr w:type="spellStart"/>
      <w:r w:rsidRPr="005835E7">
        <w:rPr>
          <w:rFonts w:ascii="Times New Roman" w:hAnsi="Times New Roman" w:cs="Times New Roman"/>
        </w:rPr>
        <w:t>фотопривязка</w:t>
      </w:r>
      <w:proofErr w:type="spellEnd"/>
      <w:r w:rsidRPr="005835E7">
        <w:rPr>
          <w:rFonts w:ascii="Times New Roman" w:hAnsi="Times New Roman" w:cs="Times New Roman"/>
        </w:rPr>
        <w:t>) в дневное и ночное время</w:t>
      </w:r>
    </w:p>
    <w:p w14:paraId="580D647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освещения (естественный, наружный, внутренний, </w:t>
      </w:r>
      <w:proofErr w:type="spellStart"/>
      <w:r w:rsidRPr="005835E7">
        <w:rPr>
          <w:rFonts w:ascii="Times New Roman" w:hAnsi="Times New Roman" w:cs="Times New Roman"/>
        </w:rPr>
        <w:t>светодинамика</w:t>
      </w:r>
      <w:proofErr w:type="spellEnd"/>
      <w:r w:rsidRPr="005835E7">
        <w:rPr>
          <w:rFonts w:ascii="Times New Roman" w:hAnsi="Times New Roman" w:cs="Times New Roman"/>
        </w:rPr>
        <w:t>)</w:t>
      </w:r>
    </w:p>
    <w:p w14:paraId="14D426AA"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9DBFDC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35E7">
        <w:rPr>
          <w:rFonts w:ascii="Times New Roman" w:hAnsi="Times New Roman" w:cs="Times New Roman"/>
        </w:rPr>
        <w:t>латаксная</w:t>
      </w:r>
      <w:proofErr w:type="spellEnd"/>
      <w:r w:rsidRPr="005835E7">
        <w:rPr>
          <w:rFonts w:ascii="Times New Roman" w:hAnsi="Times New Roman" w:cs="Times New Roman"/>
        </w:rPr>
        <w:t xml:space="preserve"> и </w:t>
      </w:r>
      <w:proofErr w:type="spellStart"/>
      <w:r w:rsidRPr="005835E7">
        <w:rPr>
          <w:rFonts w:ascii="Times New Roman" w:hAnsi="Times New Roman" w:cs="Times New Roman"/>
        </w:rPr>
        <w:t>т.д</w:t>
      </w:r>
      <w:proofErr w:type="spellEnd"/>
      <w:r w:rsidRPr="005835E7">
        <w:rPr>
          <w:rFonts w:ascii="Times New Roman" w:hAnsi="Times New Roman" w:cs="Times New Roman"/>
        </w:rPr>
        <w:t xml:space="preserve">), наименование </w:t>
      </w:r>
    </w:p>
    <w:p w14:paraId="77A3BA1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Метод крепления</w:t>
      </w:r>
    </w:p>
    <w:p w14:paraId="5F262B44"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5835E7">
        <w:rPr>
          <w:rFonts w:ascii="Times New Roman" w:hAnsi="Times New Roman" w:cs="Times New Roman"/>
        </w:rPr>
        <w:t>_(</w:t>
      </w:r>
      <w:proofErr w:type="gramEnd"/>
      <w:r w:rsidRPr="005835E7">
        <w:rPr>
          <w:rFonts w:ascii="Times New Roman" w:hAnsi="Times New Roman" w:cs="Times New Roman"/>
        </w:rPr>
        <w:t>срок гарантии не менее 1 года с момента установки вывески)</w:t>
      </w:r>
    </w:p>
    <w:p w14:paraId="5656AABD"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Подпись, печать</w:t>
      </w:r>
    </w:p>
    <w:p w14:paraId="55E10919" w14:textId="77777777" w:rsidR="00F74F6F" w:rsidRPr="005835E7" w:rsidRDefault="00F74F6F" w:rsidP="00F74F6F">
      <w:pPr>
        <w:jc w:val="both"/>
        <w:rPr>
          <w:rFonts w:ascii="Times New Roman" w:hAnsi="Times New Roman" w:cs="Times New Roman"/>
        </w:rPr>
      </w:pPr>
      <w:r w:rsidRPr="005835E7">
        <w:rPr>
          <w:rFonts w:ascii="Times New Roman" w:hAnsi="Times New Roman" w:cs="Times New Roman"/>
        </w:rPr>
        <w:t>- по всем вопросам по гарантии обращаться по адресу Исполнителя: _______________</w:t>
      </w:r>
    </w:p>
    <w:p w14:paraId="7EA222AE" w14:textId="795607E2" w:rsidR="00BE6F2B" w:rsidRPr="005835E7" w:rsidRDefault="00BE6F2B" w:rsidP="00A731BF">
      <w:pPr>
        <w:rPr>
          <w:rFonts w:ascii="Times New Roman" w:hAnsi="Times New Roman" w:cs="Times New Roman"/>
        </w:rPr>
      </w:pPr>
    </w:p>
    <w:p w14:paraId="74795346" w14:textId="6D7C8D1A" w:rsidR="00705A2B" w:rsidRPr="005835E7" w:rsidRDefault="00705A2B" w:rsidP="00A731BF">
      <w:pPr>
        <w:rPr>
          <w:rFonts w:ascii="Times New Roman" w:hAnsi="Times New Roman" w:cs="Times New Roman"/>
        </w:rPr>
      </w:pPr>
    </w:p>
    <w:p w14:paraId="5E3E1535" w14:textId="0EC0685A" w:rsidR="00705A2B" w:rsidRPr="005835E7" w:rsidRDefault="00705A2B" w:rsidP="00A731BF">
      <w:pPr>
        <w:rPr>
          <w:rFonts w:ascii="Times New Roman" w:hAnsi="Times New Roman" w:cs="Times New Roman"/>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2E7D1A"/>
    <w:multiLevelType w:val="hybridMultilevel"/>
    <w:tmpl w:val="FBB4E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3F2648F"/>
    <w:multiLevelType w:val="hybridMultilevel"/>
    <w:tmpl w:val="DE52A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5404B42"/>
    <w:multiLevelType w:val="hybridMultilevel"/>
    <w:tmpl w:val="96EEC4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5AC7CB9"/>
    <w:multiLevelType w:val="hybridMultilevel"/>
    <w:tmpl w:val="D3A4D0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31DA2FC0"/>
    <w:multiLevelType w:val="hybridMultilevel"/>
    <w:tmpl w:val="5EDEF8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B2003A7"/>
    <w:multiLevelType w:val="hybridMultilevel"/>
    <w:tmpl w:val="20C80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FB556C7"/>
    <w:multiLevelType w:val="hybridMultilevel"/>
    <w:tmpl w:val="91667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2BB4000"/>
    <w:multiLevelType w:val="hybridMultilevel"/>
    <w:tmpl w:val="2BE41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361197A"/>
    <w:multiLevelType w:val="hybridMultilevel"/>
    <w:tmpl w:val="B90EE7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EF5A76"/>
    <w:multiLevelType w:val="hybridMultilevel"/>
    <w:tmpl w:val="3F0E7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3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5FF20C49"/>
    <w:multiLevelType w:val="hybridMultilevel"/>
    <w:tmpl w:val="2196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65E30B52"/>
    <w:multiLevelType w:val="hybridMultilevel"/>
    <w:tmpl w:val="323A5F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43" w15:restartNumberingAfterBreak="0">
    <w:nsid w:val="76E03E5F"/>
    <w:multiLevelType w:val="multilevel"/>
    <w:tmpl w:val="195065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195A5B"/>
    <w:multiLevelType w:val="multilevel"/>
    <w:tmpl w:val="1C88F9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9"/>
  </w:num>
  <w:num w:numId="4" w16cid:durableId="1246912238">
    <w:abstractNumId w:val="32"/>
  </w:num>
  <w:num w:numId="5" w16cid:durableId="850997169">
    <w:abstractNumId w:val="7"/>
  </w:num>
  <w:num w:numId="6" w16cid:durableId="805467950">
    <w:abstractNumId w:val="4"/>
    <w:lvlOverride w:ilvl="0">
      <w:startOverride w:val="1"/>
    </w:lvlOverride>
  </w:num>
  <w:num w:numId="7" w16cid:durableId="1727560239">
    <w:abstractNumId w:val="34"/>
  </w:num>
  <w:num w:numId="8" w16cid:durableId="1280184700">
    <w:abstractNumId w:val="11"/>
  </w:num>
  <w:num w:numId="9" w16cid:durableId="1470368110">
    <w:abstractNumId w:val="41"/>
  </w:num>
  <w:num w:numId="10" w16cid:durableId="1541433152">
    <w:abstractNumId w:val="33"/>
  </w:num>
  <w:num w:numId="11" w16cid:durableId="1105079913">
    <w:abstractNumId w:val="19"/>
  </w:num>
  <w:num w:numId="12" w16cid:durableId="57899814">
    <w:abstractNumId w:val="22"/>
  </w:num>
  <w:num w:numId="13" w16cid:durableId="1086532963">
    <w:abstractNumId w:val="38"/>
  </w:num>
  <w:num w:numId="14" w16cid:durableId="1703168022">
    <w:abstractNumId w:val="28"/>
  </w:num>
  <w:num w:numId="15" w16cid:durableId="1100906073">
    <w:abstractNumId w:val="40"/>
  </w:num>
  <w:num w:numId="16" w16cid:durableId="162935860">
    <w:abstractNumId w:val="42"/>
  </w:num>
  <w:num w:numId="17" w16cid:durableId="800684456">
    <w:abstractNumId w:val="31"/>
  </w:num>
  <w:num w:numId="18" w16cid:durableId="1422683825">
    <w:abstractNumId w:val="13"/>
  </w:num>
  <w:num w:numId="19" w16cid:durableId="1824277297">
    <w:abstractNumId w:val="23"/>
  </w:num>
  <w:num w:numId="20" w16cid:durableId="1895583567">
    <w:abstractNumId w:val="5"/>
  </w:num>
  <w:num w:numId="21" w16cid:durableId="1297180379">
    <w:abstractNumId w:val="15"/>
  </w:num>
  <w:num w:numId="22" w16cid:durableId="748965782">
    <w:abstractNumId w:val="39"/>
  </w:num>
  <w:num w:numId="23" w16cid:durableId="1312632203">
    <w:abstractNumId w:val="36"/>
  </w:num>
  <w:num w:numId="24" w16cid:durableId="593518018">
    <w:abstractNumId w:val="14"/>
  </w:num>
  <w:num w:numId="25" w16cid:durableId="1165390011">
    <w:abstractNumId w:val="10"/>
  </w:num>
  <w:num w:numId="26" w16cid:durableId="367533100">
    <w:abstractNumId w:val="46"/>
  </w:num>
  <w:num w:numId="27" w16cid:durableId="773596034">
    <w:abstractNumId w:val="20"/>
  </w:num>
  <w:num w:numId="28" w16cid:durableId="591819998">
    <w:abstractNumId w:val="45"/>
  </w:num>
  <w:num w:numId="29" w16cid:durableId="1870487922">
    <w:abstractNumId w:val="30"/>
  </w:num>
  <w:num w:numId="30" w16cid:durableId="275528260">
    <w:abstractNumId w:val="42"/>
  </w:num>
  <w:num w:numId="31" w16cid:durableId="1360467380">
    <w:abstractNumId w:val="31"/>
  </w:num>
  <w:num w:numId="32" w16cid:durableId="1633779409">
    <w:abstractNumId w:val="13"/>
  </w:num>
  <w:num w:numId="33" w16cid:durableId="1211457861">
    <w:abstractNumId w:val="23"/>
  </w:num>
  <w:num w:numId="34" w16cid:durableId="523713753">
    <w:abstractNumId w:val="12"/>
  </w:num>
  <w:num w:numId="35" w16cid:durableId="234437779">
    <w:abstractNumId w:val="44"/>
  </w:num>
  <w:num w:numId="36" w16cid:durableId="928246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1292336">
    <w:abstractNumId w:val="43"/>
  </w:num>
  <w:num w:numId="38" w16cid:durableId="17499627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46432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62254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50536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11174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184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000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644405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06894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85757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65952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25D2B"/>
    <w:rsid w:val="000326AF"/>
    <w:rsid w:val="0003431E"/>
    <w:rsid w:val="000350A3"/>
    <w:rsid w:val="00037305"/>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0C21"/>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286"/>
    <w:rsid w:val="0022282D"/>
    <w:rsid w:val="0024001D"/>
    <w:rsid w:val="00242149"/>
    <w:rsid w:val="0025343F"/>
    <w:rsid w:val="00254008"/>
    <w:rsid w:val="00261431"/>
    <w:rsid w:val="00264051"/>
    <w:rsid w:val="00265AF3"/>
    <w:rsid w:val="00266A70"/>
    <w:rsid w:val="00273234"/>
    <w:rsid w:val="002735EB"/>
    <w:rsid w:val="0027638B"/>
    <w:rsid w:val="00276688"/>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2F39"/>
    <w:rsid w:val="002F5839"/>
    <w:rsid w:val="002F7313"/>
    <w:rsid w:val="00306181"/>
    <w:rsid w:val="003111CA"/>
    <w:rsid w:val="00312603"/>
    <w:rsid w:val="0031291B"/>
    <w:rsid w:val="00317150"/>
    <w:rsid w:val="003206BB"/>
    <w:rsid w:val="003243C1"/>
    <w:rsid w:val="00330A0B"/>
    <w:rsid w:val="00332C8E"/>
    <w:rsid w:val="0033322B"/>
    <w:rsid w:val="00341669"/>
    <w:rsid w:val="003424ED"/>
    <w:rsid w:val="00342BA5"/>
    <w:rsid w:val="00345B20"/>
    <w:rsid w:val="00355797"/>
    <w:rsid w:val="00361440"/>
    <w:rsid w:val="003653F5"/>
    <w:rsid w:val="003670CB"/>
    <w:rsid w:val="00372072"/>
    <w:rsid w:val="00382317"/>
    <w:rsid w:val="003824E4"/>
    <w:rsid w:val="0038716A"/>
    <w:rsid w:val="003877DF"/>
    <w:rsid w:val="00392549"/>
    <w:rsid w:val="003937DE"/>
    <w:rsid w:val="003972A2"/>
    <w:rsid w:val="003A2527"/>
    <w:rsid w:val="003C02ED"/>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50EE"/>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3D39"/>
    <w:rsid w:val="00577EEE"/>
    <w:rsid w:val="005835E7"/>
    <w:rsid w:val="005841C2"/>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269A"/>
    <w:rsid w:val="006775AA"/>
    <w:rsid w:val="00677BB0"/>
    <w:rsid w:val="00682B25"/>
    <w:rsid w:val="00687F59"/>
    <w:rsid w:val="006928FF"/>
    <w:rsid w:val="0069527D"/>
    <w:rsid w:val="006A60FF"/>
    <w:rsid w:val="006B7270"/>
    <w:rsid w:val="006B7655"/>
    <w:rsid w:val="006B7D2E"/>
    <w:rsid w:val="006C0D9B"/>
    <w:rsid w:val="006C1BCF"/>
    <w:rsid w:val="006C4082"/>
    <w:rsid w:val="006C58A0"/>
    <w:rsid w:val="006F0AC3"/>
    <w:rsid w:val="006F0C66"/>
    <w:rsid w:val="006F12E5"/>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566C0"/>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39FC"/>
    <w:rsid w:val="00815FA9"/>
    <w:rsid w:val="008345FA"/>
    <w:rsid w:val="0083539D"/>
    <w:rsid w:val="00843544"/>
    <w:rsid w:val="008438E7"/>
    <w:rsid w:val="008447AC"/>
    <w:rsid w:val="00846ECE"/>
    <w:rsid w:val="008507F7"/>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0A54"/>
    <w:rsid w:val="00A34724"/>
    <w:rsid w:val="00A37483"/>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63BF"/>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1748F"/>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B3A2D"/>
    <w:rsid w:val="00CC5F84"/>
    <w:rsid w:val="00CD2217"/>
    <w:rsid w:val="00CD240E"/>
    <w:rsid w:val="00CE09F4"/>
    <w:rsid w:val="00CE2CB2"/>
    <w:rsid w:val="00CE54A3"/>
    <w:rsid w:val="00CF1380"/>
    <w:rsid w:val="00D0266A"/>
    <w:rsid w:val="00D03514"/>
    <w:rsid w:val="00D13EE3"/>
    <w:rsid w:val="00D21578"/>
    <w:rsid w:val="00D25E6B"/>
    <w:rsid w:val="00D32AF1"/>
    <w:rsid w:val="00D37310"/>
    <w:rsid w:val="00D47A54"/>
    <w:rsid w:val="00D613CE"/>
    <w:rsid w:val="00D623C2"/>
    <w:rsid w:val="00D677D5"/>
    <w:rsid w:val="00D76D12"/>
    <w:rsid w:val="00D858E7"/>
    <w:rsid w:val="00D959B6"/>
    <w:rsid w:val="00DA129C"/>
    <w:rsid w:val="00DA194A"/>
    <w:rsid w:val="00DA1F89"/>
    <w:rsid w:val="00DA57DA"/>
    <w:rsid w:val="00DB0065"/>
    <w:rsid w:val="00DD203F"/>
    <w:rsid w:val="00DD49A8"/>
    <w:rsid w:val="00DD634A"/>
    <w:rsid w:val="00DE610E"/>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1C8"/>
    <w:rsid w:val="00E81ABE"/>
    <w:rsid w:val="00E8343E"/>
    <w:rsid w:val="00E835BE"/>
    <w:rsid w:val="00E83636"/>
    <w:rsid w:val="00E86A6A"/>
    <w:rsid w:val="00E9191C"/>
    <w:rsid w:val="00E943C1"/>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3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styleId="af3">
    <w:name w:val="header"/>
    <w:basedOn w:val="a"/>
    <w:link w:val="af4"/>
    <w:uiPriority w:val="99"/>
    <w:unhideWhenUsed/>
    <w:rsid w:val="00C174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1748F"/>
  </w:style>
  <w:style w:type="paragraph" w:customStyle="1" w:styleId="docdata">
    <w:name w:val="docdata"/>
    <w:aliases w:val="docy,v5,34139,bqiaagaaeyqcaaagiaiaaaptewaabrcdaaaaaaaaaaaaaaaaaaaaaaaaaaaaaaaaaaaaaaaaaaaaaaaaaaaaaaaaaaaaaaaaaaaaaaaaaaaaaaaaaaaaaaaaaaaaaaaaaaaaaaaaaaaaaaaaaaaaaaaaaaaaaaaaaaaaaaaaaaaaaaaaaaaaaaaaaaaaaaaaaaaaaaaaaaaaaaaaaaaaaaaaaaaaaaaaaaaaaaa"/>
    <w:basedOn w:val="a"/>
    <w:rsid w:val="002F2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2F2F39"/>
    <w:rPr>
      <w:sz w:val="26"/>
      <w:szCs w:val="26"/>
      <w:shd w:val="clear" w:color="auto" w:fill="FFFFFF"/>
    </w:rPr>
  </w:style>
  <w:style w:type="character" w:customStyle="1" w:styleId="20pt">
    <w:name w:val="Основной текст (2) + Полужирный;Интервал 0 pt"/>
    <w:basedOn w:val="2"/>
    <w:rsid w:val="002F2F39"/>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0">
    <w:name w:val="Основной текст (2)"/>
    <w:basedOn w:val="a"/>
    <w:link w:val="2"/>
    <w:rsid w:val="002F2F39"/>
    <w:pPr>
      <w:widowControl w:val="0"/>
      <w:shd w:val="clear" w:color="auto" w:fill="FFFFFF"/>
      <w:spacing w:after="0" w:line="266" w:lineRule="exac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4516868">
      <w:bodyDiv w:val="1"/>
      <w:marLeft w:val="0"/>
      <w:marRight w:val="0"/>
      <w:marTop w:val="0"/>
      <w:marBottom w:val="0"/>
      <w:divBdr>
        <w:top w:val="none" w:sz="0" w:space="0" w:color="auto"/>
        <w:left w:val="none" w:sz="0" w:space="0" w:color="auto"/>
        <w:bottom w:val="none" w:sz="0" w:space="0" w:color="auto"/>
        <w:right w:val="none" w:sz="0" w:space="0" w:color="auto"/>
      </w:divBdr>
    </w:div>
    <w:div w:id="52902656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65280982">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98397644">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59441667">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49212202">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18</Pages>
  <Words>6262</Words>
  <Characters>35695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91</cp:revision>
  <cp:lastPrinted>2022-07-12T09:03:00Z</cp:lastPrinted>
  <dcterms:created xsi:type="dcterms:W3CDTF">2021-07-27T07:59:00Z</dcterms:created>
  <dcterms:modified xsi:type="dcterms:W3CDTF">2022-07-26T07:08:00Z</dcterms:modified>
</cp:coreProperties>
</file>