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9B1A" w14:textId="77777777" w:rsidR="00A74E48" w:rsidRPr="00A74E48" w:rsidRDefault="00A74E48" w:rsidP="00A74E48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A74E48">
        <w:rPr>
          <w:rFonts w:ascii="Times New Roman" w:hAnsi="Times New Roman" w:cs="Times New Roman"/>
          <w:b/>
          <w:bCs/>
          <w:sz w:val="28"/>
        </w:rPr>
        <w:t>УВЕДОМЛЕНИЕ</w:t>
      </w:r>
    </w:p>
    <w:p w14:paraId="39741075" w14:textId="77777777" w:rsidR="00A74E48" w:rsidRPr="00A74E48" w:rsidRDefault="00A74E48" w:rsidP="002843BF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A74E48">
        <w:rPr>
          <w:rFonts w:ascii="Times New Roman" w:hAnsi="Times New Roman" w:cs="Times New Roman"/>
          <w:b/>
          <w:bCs/>
          <w:sz w:val="28"/>
        </w:rPr>
        <w:t>о проведении публичных обсуждений по проекту нормативного</w:t>
      </w:r>
    </w:p>
    <w:p w14:paraId="3D5F1027" w14:textId="34A83471" w:rsidR="0081351D" w:rsidRDefault="00A74E48" w:rsidP="002843BF">
      <w:pPr>
        <w:pStyle w:val="ConsPlusNormal"/>
        <w:spacing w:after="360"/>
        <w:jc w:val="center"/>
        <w:rPr>
          <w:rFonts w:ascii="Times New Roman" w:hAnsi="Times New Roman" w:cs="Times New Roman"/>
        </w:rPr>
      </w:pPr>
      <w:r w:rsidRPr="00A74E48">
        <w:rPr>
          <w:rFonts w:ascii="Times New Roman" w:hAnsi="Times New Roman" w:cs="Times New Roman"/>
          <w:b/>
          <w:bCs/>
          <w:sz w:val="28"/>
        </w:rPr>
        <w:t>правового акта</w:t>
      </w:r>
    </w:p>
    <w:p w14:paraId="29945969" w14:textId="56861742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Республики Бурятия уведомляет о проведении публичного обсуждения в целях оценки регулирующего воздействия проекта постановления Правительства Республики Бурятия «Об утверждении нормативов накопления твердых коммунальных отходов на территории Республики Бурятия»</w:t>
      </w:r>
    </w:p>
    <w:p w14:paraId="6CCDB86B" w14:textId="5DB90EB5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A8">
        <w:rPr>
          <w:rFonts w:ascii="Times New Roman" w:hAnsi="Times New Roman" w:cs="Times New Roman"/>
          <w:sz w:val="28"/>
          <w:szCs w:val="28"/>
          <w:u w:val="single"/>
        </w:rPr>
        <w:t>Разработчик проекта нормативного правового акта</w:t>
      </w:r>
      <w:r w:rsidRPr="002843BF">
        <w:rPr>
          <w:rFonts w:ascii="Times New Roman" w:hAnsi="Times New Roman" w:cs="Times New Roman"/>
          <w:sz w:val="28"/>
          <w:szCs w:val="28"/>
        </w:rPr>
        <w:t>: Министерство природных ресурсов и экологии Республики Бурятия</w:t>
      </w:r>
    </w:p>
    <w:p w14:paraId="2B28D862" w14:textId="7F79AF9D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  <w:u w:val="single"/>
        </w:rPr>
        <w:t>Сроки проведения публичных обсуждений</w:t>
      </w:r>
      <w:r w:rsidRPr="002843BF">
        <w:rPr>
          <w:rFonts w:ascii="Times New Roman" w:hAnsi="Times New Roman" w:cs="Times New Roman"/>
          <w:sz w:val="28"/>
          <w:szCs w:val="28"/>
        </w:rPr>
        <w:t>: 1</w:t>
      </w:r>
      <w:r w:rsidR="00A95967">
        <w:rPr>
          <w:rFonts w:ascii="Times New Roman" w:hAnsi="Times New Roman" w:cs="Times New Roman"/>
          <w:sz w:val="28"/>
          <w:szCs w:val="28"/>
        </w:rPr>
        <w:t>7</w:t>
      </w:r>
      <w:r w:rsidRPr="002843BF">
        <w:rPr>
          <w:rFonts w:ascii="Times New Roman" w:hAnsi="Times New Roman" w:cs="Times New Roman"/>
          <w:sz w:val="28"/>
          <w:szCs w:val="28"/>
        </w:rPr>
        <w:t>.0</w:t>
      </w:r>
      <w:r w:rsidR="00B45281">
        <w:rPr>
          <w:rFonts w:ascii="Times New Roman" w:hAnsi="Times New Roman" w:cs="Times New Roman"/>
          <w:sz w:val="28"/>
          <w:szCs w:val="28"/>
        </w:rPr>
        <w:t>6</w:t>
      </w:r>
      <w:r w:rsidRPr="002843BF">
        <w:rPr>
          <w:rFonts w:ascii="Times New Roman" w:hAnsi="Times New Roman" w:cs="Times New Roman"/>
          <w:sz w:val="28"/>
          <w:szCs w:val="28"/>
        </w:rPr>
        <w:t xml:space="preserve">.2024 г. – </w:t>
      </w:r>
      <w:r w:rsidR="00C121BA">
        <w:rPr>
          <w:rFonts w:ascii="Times New Roman" w:hAnsi="Times New Roman" w:cs="Times New Roman"/>
          <w:sz w:val="28"/>
          <w:szCs w:val="28"/>
        </w:rPr>
        <w:t>0</w:t>
      </w:r>
      <w:r w:rsidR="00E574B3">
        <w:rPr>
          <w:rFonts w:ascii="Times New Roman" w:hAnsi="Times New Roman" w:cs="Times New Roman"/>
          <w:sz w:val="28"/>
          <w:szCs w:val="28"/>
        </w:rPr>
        <w:t>8</w:t>
      </w:r>
      <w:r w:rsidR="00C121BA">
        <w:rPr>
          <w:rFonts w:ascii="Times New Roman" w:hAnsi="Times New Roman" w:cs="Times New Roman"/>
          <w:sz w:val="28"/>
          <w:szCs w:val="28"/>
        </w:rPr>
        <w:t>.07</w:t>
      </w:r>
      <w:r w:rsidRPr="002843BF">
        <w:rPr>
          <w:rFonts w:ascii="Times New Roman" w:hAnsi="Times New Roman" w:cs="Times New Roman"/>
          <w:sz w:val="28"/>
          <w:szCs w:val="28"/>
        </w:rPr>
        <w:t>.2024 г.</w:t>
      </w:r>
    </w:p>
    <w:p w14:paraId="5901F6A6" w14:textId="61DDDEF0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  <w:u w:val="single"/>
        </w:rPr>
        <w:t>Способ направления ответов</w:t>
      </w:r>
      <w:r w:rsidRPr="002843BF">
        <w:rPr>
          <w:rFonts w:ascii="Times New Roman" w:hAnsi="Times New Roman" w:cs="Times New Roman"/>
          <w:sz w:val="28"/>
          <w:szCs w:val="28"/>
        </w:rPr>
        <w:t>:</w:t>
      </w:r>
    </w:p>
    <w:p w14:paraId="3B603059" w14:textId="732639D9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почте: </w:t>
      </w:r>
      <w:r w:rsidR="002E789E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Ayusheeva</w:t>
      </w:r>
      <w:r w:rsidR="002E789E" w:rsidRPr="002E789E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  <w:r w:rsidR="002E789E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D</w:t>
      </w:r>
      <w:r w:rsidRPr="002843BF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@mpr.govrb.ru </w:t>
      </w:r>
      <w:r w:rsidRPr="002843BF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форме;</w:t>
      </w:r>
    </w:p>
    <w:p w14:paraId="458D6D9C" w14:textId="278A68E6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</w:rPr>
        <w:t>в форме документа на бумажном носителе по средствам почтовой связи 670001, г. Улан-Удэ, ул. Революции 1905 года, 11а</w:t>
      </w:r>
      <w:r w:rsidR="002E789E">
        <w:rPr>
          <w:rFonts w:ascii="Times New Roman" w:hAnsi="Times New Roman" w:cs="Times New Roman"/>
          <w:sz w:val="28"/>
          <w:szCs w:val="28"/>
        </w:rPr>
        <w:t>,</w:t>
      </w:r>
      <w:r w:rsidRPr="002843BF">
        <w:rPr>
          <w:rFonts w:ascii="Times New Roman" w:hAnsi="Times New Roman" w:cs="Times New Roman"/>
          <w:sz w:val="28"/>
          <w:szCs w:val="28"/>
        </w:rPr>
        <w:t xml:space="preserve"> каб. 3</w:t>
      </w:r>
      <w:r w:rsidR="005D5B9C">
        <w:rPr>
          <w:rFonts w:ascii="Times New Roman" w:hAnsi="Times New Roman" w:cs="Times New Roman"/>
          <w:sz w:val="28"/>
          <w:szCs w:val="28"/>
        </w:rPr>
        <w:t>20</w:t>
      </w:r>
    </w:p>
    <w:p w14:paraId="2F8EA417" w14:textId="4AC15892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  <w:u w:val="single"/>
        </w:rPr>
        <w:t>Контактное лицо</w:t>
      </w:r>
      <w:r w:rsidRPr="002843BF">
        <w:rPr>
          <w:rFonts w:ascii="Times New Roman" w:hAnsi="Times New Roman" w:cs="Times New Roman"/>
          <w:sz w:val="28"/>
          <w:szCs w:val="28"/>
        </w:rPr>
        <w:t xml:space="preserve"> </w:t>
      </w:r>
      <w:r w:rsidRPr="00C700A8">
        <w:rPr>
          <w:rFonts w:ascii="Times New Roman" w:hAnsi="Times New Roman" w:cs="Times New Roman"/>
          <w:sz w:val="28"/>
          <w:szCs w:val="28"/>
          <w:u w:val="single"/>
        </w:rPr>
        <w:t>по вопросам заполнения формы опросного листа и его отправки</w:t>
      </w:r>
      <w:r w:rsidRPr="002843BF">
        <w:rPr>
          <w:rFonts w:ascii="Times New Roman" w:hAnsi="Times New Roman" w:cs="Times New Roman"/>
          <w:sz w:val="28"/>
          <w:szCs w:val="28"/>
        </w:rPr>
        <w:t xml:space="preserve">: </w:t>
      </w:r>
      <w:r w:rsidR="002E789E">
        <w:rPr>
          <w:rFonts w:ascii="Times New Roman" w:hAnsi="Times New Roman" w:cs="Times New Roman"/>
          <w:sz w:val="28"/>
          <w:szCs w:val="28"/>
        </w:rPr>
        <w:t>Аюшеева Дарима Михайловна, главный специалист-эксперт отдела регулирования охраны окружающей среды и охраны атмосферного воздуха</w:t>
      </w:r>
      <w:r w:rsidRPr="002843BF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Республики Бурятия</w:t>
      </w:r>
    </w:p>
    <w:p w14:paraId="71372D32" w14:textId="7BC42488" w:rsidR="00A74E48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</w:rPr>
        <w:t xml:space="preserve">т. 8 (3012) </w:t>
      </w:r>
      <w:r w:rsidR="00C700A8">
        <w:rPr>
          <w:rFonts w:ascii="Times New Roman" w:hAnsi="Times New Roman" w:cs="Times New Roman"/>
          <w:sz w:val="28"/>
          <w:szCs w:val="28"/>
        </w:rPr>
        <w:t>44-18-17</w:t>
      </w:r>
      <w:r w:rsidRPr="002843BF">
        <w:rPr>
          <w:rFonts w:ascii="Times New Roman" w:hAnsi="Times New Roman" w:cs="Times New Roman"/>
          <w:sz w:val="28"/>
          <w:szCs w:val="28"/>
        </w:rPr>
        <w:t>; пн-пт. 8:30-17:30 (обед с 12:00-12:45).</w:t>
      </w:r>
    </w:p>
    <w:p w14:paraId="2CB99E13" w14:textId="6D740853" w:rsidR="00A74E48" w:rsidRPr="00C700A8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00A8">
        <w:rPr>
          <w:rFonts w:ascii="Times New Roman" w:hAnsi="Times New Roman" w:cs="Times New Roman"/>
          <w:sz w:val="28"/>
          <w:szCs w:val="28"/>
          <w:u w:val="single"/>
        </w:rPr>
        <w:t>Комментарий</w:t>
      </w:r>
      <w:r w:rsidR="00C700A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A805C59" w14:textId="5AD08C23" w:rsidR="00A74E48" w:rsidRPr="002843BF" w:rsidRDefault="00A74E48" w:rsidP="002843BF">
      <w:pPr>
        <w:pStyle w:val="ConsPlusNormal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2843BF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Бурятия</w:t>
      </w:r>
      <w:r w:rsidR="00C700A8">
        <w:rPr>
          <w:rFonts w:ascii="Times New Roman" w:hAnsi="Times New Roman" w:cs="Times New Roman"/>
          <w:sz w:val="28"/>
          <w:szCs w:val="28"/>
        </w:rPr>
        <w:br/>
      </w:r>
      <w:r w:rsidRPr="002843BF">
        <w:rPr>
          <w:rFonts w:ascii="Times New Roman" w:hAnsi="Times New Roman" w:cs="Times New Roman"/>
          <w:sz w:val="28"/>
          <w:szCs w:val="28"/>
        </w:rPr>
        <w:t>«Об утверждении нормативов накопления твердых коммунальных отходов на территории Республики Бурятия»</w:t>
      </w:r>
      <w:r w:rsidRPr="002843BF"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 (далее – Проект постановления) подготовлен Министерством </w:t>
      </w:r>
      <w:r w:rsidRPr="002843BF">
        <w:rPr>
          <w:rFonts w:ascii="Times New Roman" w:hAnsi="Times New Roman" w:cs="Times New Roman"/>
          <w:sz w:val="28"/>
          <w:szCs w:val="28"/>
        </w:rPr>
        <w:t>природных ресурсов и экологии Республики Бурятия</w:t>
      </w:r>
      <w:r w:rsidRPr="002843BF">
        <w:rPr>
          <w:rFonts w:ascii="Times New Roman" w:eastAsia="TimesNewRomanPSMT-Identity-H" w:hAnsi="Times New Roman" w:cs="Times New Roman"/>
          <w:bCs/>
          <w:sz w:val="28"/>
          <w:szCs w:val="28"/>
        </w:rPr>
        <w:t>.</w:t>
      </w:r>
    </w:p>
    <w:p w14:paraId="0963B93F" w14:textId="77777777" w:rsidR="00A74E48" w:rsidRPr="002843BF" w:rsidRDefault="00A74E48" w:rsidP="002843BF">
      <w:pPr>
        <w:pStyle w:val="ConsPlusNormal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2843BF">
        <w:rPr>
          <w:rFonts w:ascii="Times New Roman" w:eastAsia="TimesNewRomanPSMT-Identity-H" w:hAnsi="Times New Roman" w:cs="Times New Roman"/>
          <w:bCs/>
          <w:sz w:val="28"/>
          <w:szCs w:val="28"/>
        </w:rPr>
        <w:t>Проектом постановления предлагается утвердить нормативы накопления твердых коммунальных отходов на территории Республики Бурятия.</w:t>
      </w:r>
    </w:p>
    <w:p w14:paraId="51C6637A" w14:textId="77777777" w:rsidR="00A74E48" w:rsidRPr="002843BF" w:rsidRDefault="00A74E48" w:rsidP="002843BF">
      <w:pPr>
        <w:pStyle w:val="ConsPlusNormal"/>
        <w:ind w:firstLine="709"/>
        <w:jc w:val="both"/>
        <w:rPr>
          <w:rFonts w:ascii="Times New Roman" w:eastAsia="TimesNewRomanPSMT-Identity-H" w:hAnsi="Times New Roman" w:cs="Times New Roman"/>
          <w:bCs/>
          <w:sz w:val="28"/>
          <w:szCs w:val="28"/>
        </w:rPr>
      </w:pPr>
      <w:r w:rsidRPr="002843BF">
        <w:rPr>
          <w:rFonts w:ascii="Times New Roman" w:eastAsia="TimesNewRomanPSMT-Identity-H" w:hAnsi="Times New Roman" w:cs="Times New Roman"/>
          <w:bCs/>
          <w:sz w:val="28"/>
          <w:szCs w:val="28"/>
        </w:rPr>
        <w:t>В целях оценки регулирующего воздействия Проекта постановления и выявления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республиканского бюджета, Министерство природных ресурсов и экологии Республики Бурятия, в соответствии с пп. 8-9 Порядка проведения экспертизы нормативных правовых актов Республики Бурятия, утвержденного постановлением Правительства Республики Бурятия от 24.02.2014 № 61, проводит публичные обсуждения.</w:t>
      </w:r>
    </w:p>
    <w:p w14:paraId="3D5F1044" w14:textId="5DFAAC52" w:rsidR="0081351D" w:rsidRPr="002843BF" w:rsidRDefault="00A74E48" w:rsidP="00284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3BF">
        <w:rPr>
          <w:rFonts w:ascii="Times New Roman" w:eastAsia="TimesNewRomanPSMT-Identity-H" w:hAnsi="Times New Roman" w:cs="Times New Roman"/>
          <w:bCs/>
          <w:sz w:val="28"/>
          <w:szCs w:val="28"/>
        </w:rPr>
        <w:t xml:space="preserve">В рамках указанных обсуждений все заинтересованные лица могут направить свои замечания, предложения, рекомендации, сведения (расчеты, обоснования), информационно-аналитические материалы по Постановлению в порядке, указанном в настоящем уведомлении, не позднее </w:t>
      </w:r>
      <w:r w:rsidR="00C55CBD">
        <w:rPr>
          <w:rFonts w:ascii="Times New Roman" w:eastAsia="TimesNewRomanPSMT-Identity-H" w:hAnsi="Times New Roman" w:cs="Times New Roman"/>
          <w:bCs/>
          <w:sz w:val="28"/>
          <w:szCs w:val="28"/>
        </w:rPr>
        <w:t>0</w:t>
      </w:r>
      <w:r w:rsidR="00E574B3">
        <w:rPr>
          <w:rFonts w:ascii="Times New Roman" w:eastAsia="TimesNewRomanPSMT-Identity-H" w:hAnsi="Times New Roman" w:cs="Times New Roman"/>
          <w:bCs/>
          <w:sz w:val="28"/>
          <w:szCs w:val="28"/>
        </w:rPr>
        <w:t>8</w:t>
      </w:r>
      <w:bookmarkStart w:id="0" w:name="_GoBack"/>
      <w:bookmarkEnd w:id="0"/>
      <w:r w:rsidR="00C55CBD">
        <w:rPr>
          <w:rFonts w:ascii="Times New Roman" w:eastAsia="TimesNewRomanPSMT-Identity-H" w:hAnsi="Times New Roman" w:cs="Times New Roman"/>
          <w:bCs/>
          <w:sz w:val="28"/>
          <w:szCs w:val="28"/>
        </w:rPr>
        <w:t>.07.</w:t>
      </w:r>
      <w:r w:rsidRPr="002843BF">
        <w:rPr>
          <w:rFonts w:ascii="Times New Roman" w:eastAsia="TimesNewRomanPSMT-Identity-H" w:hAnsi="Times New Roman" w:cs="Times New Roman"/>
          <w:bCs/>
          <w:sz w:val="28"/>
          <w:szCs w:val="28"/>
        </w:rPr>
        <w:t>2024.</w:t>
      </w:r>
    </w:p>
    <w:sectPr w:rsidR="0081351D" w:rsidRPr="002843BF" w:rsidSect="002F1C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E"/>
    <w:rsid w:val="00025C7B"/>
    <w:rsid w:val="00040645"/>
    <w:rsid w:val="00044C3E"/>
    <w:rsid w:val="00071687"/>
    <w:rsid w:val="00094F10"/>
    <w:rsid w:val="000A59B0"/>
    <w:rsid w:val="000A5DEE"/>
    <w:rsid w:val="000D7286"/>
    <w:rsid w:val="000E03B5"/>
    <w:rsid w:val="000E2D91"/>
    <w:rsid w:val="001148CF"/>
    <w:rsid w:val="0012348E"/>
    <w:rsid w:val="00123F5D"/>
    <w:rsid w:val="001248B8"/>
    <w:rsid w:val="001D05E8"/>
    <w:rsid w:val="001D14AB"/>
    <w:rsid w:val="001E110A"/>
    <w:rsid w:val="00215DE2"/>
    <w:rsid w:val="0022151C"/>
    <w:rsid w:val="0023371E"/>
    <w:rsid w:val="00271106"/>
    <w:rsid w:val="0028334C"/>
    <w:rsid w:val="002843BF"/>
    <w:rsid w:val="002C4923"/>
    <w:rsid w:val="002C6039"/>
    <w:rsid w:val="002D7E55"/>
    <w:rsid w:val="002E789E"/>
    <w:rsid w:val="002F1CD7"/>
    <w:rsid w:val="00301096"/>
    <w:rsid w:val="00340DA6"/>
    <w:rsid w:val="00343863"/>
    <w:rsid w:val="00394A9E"/>
    <w:rsid w:val="003A307C"/>
    <w:rsid w:val="003B7242"/>
    <w:rsid w:val="003C3644"/>
    <w:rsid w:val="003E26FB"/>
    <w:rsid w:val="003E67C8"/>
    <w:rsid w:val="004120E9"/>
    <w:rsid w:val="00430C12"/>
    <w:rsid w:val="004353B4"/>
    <w:rsid w:val="00471472"/>
    <w:rsid w:val="004A54EC"/>
    <w:rsid w:val="004B28B5"/>
    <w:rsid w:val="004C2DA8"/>
    <w:rsid w:val="004E69F5"/>
    <w:rsid w:val="0050565E"/>
    <w:rsid w:val="0052032D"/>
    <w:rsid w:val="00534061"/>
    <w:rsid w:val="0053450E"/>
    <w:rsid w:val="005922B6"/>
    <w:rsid w:val="005D5B9C"/>
    <w:rsid w:val="005D7195"/>
    <w:rsid w:val="005E563C"/>
    <w:rsid w:val="005E6FAE"/>
    <w:rsid w:val="00615633"/>
    <w:rsid w:val="00631DA3"/>
    <w:rsid w:val="00633E72"/>
    <w:rsid w:val="00636DF1"/>
    <w:rsid w:val="00643095"/>
    <w:rsid w:val="006448FF"/>
    <w:rsid w:val="006A3D74"/>
    <w:rsid w:val="006A56BA"/>
    <w:rsid w:val="006C701D"/>
    <w:rsid w:val="006D25DB"/>
    <w:rsid w:val="006D56F0"/>
    <w:rsid w:val="006F2442"/>
    <w:rsid w:val="00714F36"/>
    <w:rsid w:val="007320D1"/>
    <w:rsid w:val="007545C9"/>
    <w:rsid w:val="0077245A"/>
    <w:rsid w:val="00797A52"/>
    <w:rsid w:val="007D559C"/>
    <w:rsid w:val="007D5743"/>
    <w:rsid w:val="007D68C3"/>
    <w:rsid w:val="007E338B"/>
    <w:rsid w:val="007F11E5"/>
    <w:rsid w:val="00802E2C"/>
    <w:rsid w:val="0081351D"/>
    <w:rsid w:val="008335A2"/>
    <w:rsid w:val="00837F70"/>
    <w:rsid w:val="00860569"/>
    <w:rsid w:val="008640A8"/>
    <w:rsid w:val="0087341E"/>
    <w:rsid w:val="008C4AF9"/>
    <w:rsid w:val="008D5D4F"/>
    <w:rsid w:val="008F6E0C"/>
    <w:rsid w:val="00916F23"/>
    <w:rsid w:val="00927942"/>
    <w:rsid w:val="009544F6"/>
    <w:rsid w:val="009801C1"/>
    <w:rsid w:val="009B48D2"/>
    <w:rsid w:val="00A1510B"/>
    <w:rsid w:val="00A21E44"/>
    <w:rsid w:val="00A25166"/>
    <w:rsid w:val="00A36DCC"/>
    <w:rsid w:val="00A565D6"/>
    <w:rsid w:val="00A63315"/>
    <w:rsid w:val="00A74E48"/>
    <w:rsid w:val="00A95967"/>
    <w:rsid w:val="00AB01DB"/>
    <w:rsid w:val="00AE1070"/>
    <w:rsid w:val="00AF0E2C"/>
    <w:rsid w:val="00AF7106"/>
    <w:rsid w:val="00B254DA"/>
    <w:rsid w:val="00B25788"/>
    <w:rsid w:val="00B354DC"/>
    <w:rsid w:val="00B45281"/>
    <w:rsid w:val="00B7542D"/>
    <w:rsid w:val="00BA3EA7"/>
    <w:rsid w:val="00BA5D5A"/>
    <w:rsid w:val="00BD685A"/>
    <w:rsid w:val="00C121BA"/>
    <w:rsid w:val="00C22E71"/>
    <w:rsid w:val="00C34618"/>
    <w:rsid w:val="00C51787"/>
    <w:rsid w:val="00C55CBD"/>
    <w:rsid w:val="00C55E7A"/>
    <w:rsid w:val="00C6181C"/>
    <w:rsid w:val="00C700A8"/>
    <w:rsid w:val="00C850FD"/>
    <w:rsid w:val="00C97E40"/>
    <w:rsid w:val="00CD4D5F"/>
    <w:rsid w:val="00CF24CC"/>
    <w:rsid w:val="00D12B7E"/>
    <w:rsid w:val="00D3416D"/>
    <w:rsid w:val="00D37A5F"/>
    <w:rsid w:val="00D76AD9"/>
    <w:rsid w:val="00D9390E"/>
    <w:rsid w:val="00DB5883"/>
    <w:rsid w:val="00DE741A"/>
    <w:rsid w:val="00E070A5"/>
    <w:rsid w:val="00E2063E"/>
    <w:rsid w:val="00E220A5"/>
    <w:rsid w:val="00E51BCD"/>
    <w:rsid w:val="00E555E8"/>
    <w:rsid w:val="00E574B3"/>
    <w:rsid w:val="00E76DA4"/>
    <w:rsid w:val="00E92C02"/>
    <w:rsid w:val="00EB134A"/>
    <w:rsid w:val="00EB1BDE"/>
    <w:rsid w:val="00EB74EB"/>
    <w:rsid w:val="00ED00CA"/>
    <w:rsid w:val="00ED5F48"/>
    <w:rsid w:val="00EF3490"/>
    <w:rsid w:val="00F02FE8"/>
    <w:rsid w:val="00F372DD"/>
    <w:rsid w:val="00F812F9"/>
    <w:rsid w:val="00F81F1C"/>
    <w:rsid w:val="00F91C3A"/>
    <w:rsid w:val="00FC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1021"/>
  <w15:docId w15:val="{E92706EF-7C71-4298-85BE-BA14042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559C"/>
    <w:rPr>
      <w:color w:val="0563C1" w:themeColor="hyperlink"/>
      <w:u w:val="single"/>
    </w:rPr>
  </w:style>
  <w:style w:type="paragraph" w:customStyle="1" w:styleId="Style21">
    <w:name w:val="Style21"/>
    <w:basedOn w:val="a"/>
    <w:rsid w:val="00643095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1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Республика Бурятия Министерство культуры</dc:creator>
  <cp:keywords/>
  <dc:description/>
  <cp:lastModifiedBy>Аюшеева Дарима Михайловна</cp:lastModifiedBy>
  <cp:revision>10</cp:revision>
  <dcterms:created xsi:type="dcterms:W3CDTF">2024-01-19T05:26:00Z</dcterms:created>
  <dcterms:modified xsi:type="dcterms:W3CDTF">2024-06-17T06:25:00Z</dcterms:modified>
</cp:coreProperties>
</file>