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8C4D" w14:textId="3B71683F" w:rsidR="0064036D" w:rsidRPr="00F765BF" w:rsidRDefault="004C4988" w:rsidP="00015BB8">
      <w:pPr>
        <w:jc w:val="center"/>
        <w:rPr>
          <w:rFonts w:ascii="Times New Roman" w:hAnsi="Times New Roman" w:cs="Times New Roman"/>
          <w:b/>
          <w:sz w:val="24"/>
          <w:szCs w:val="24"/>
        </w:rPr>
      </w:pPr>
      <w:r w:rsidRPr="00F765BF">
        <w:rPr>
          <w:rFonts w:ascii="Times New Roman" w:hAnsi="Times New Roman" w:cs="Times New Roman"/>
          <w:b/>
          <w:sz w:val="24"/>
          <w:szCs w:val="24"/>
        </w:rPr>
        <w:t>ИЗВЕЩЕНИЕ №</w:t>
      </w:r>
      <w:r w:rsidR="009F318D" w:rsidRPr="00F765BF">
        <w:rPr>
          <w:rFonts w:ascii="Times New Roman" w:hAnsi="Times New Roman" w:cs="Times New Roman"/>
          <w:b/>
          <w:sz w:val="24"/>
          <w:szCs w:val="24"/>
        </w:rPr>
        <w:t xml:space="preserve"> </w:t>
      </w:r>
      <w:r w:rsidR="00386DD1" w:rsidRPr="00F765BF">
        <w:rPr>
          <w:rFonts w:ascii="Times New Roman" w:hAnsi="Times New Roman" w:cs="Times New Roman"/>
          <w:b/>
          <w:sz w:val="24"/>
          <w:szCs w:val="24"/>
        </w:rPr>
        <w:t xml:space="preserve">ЦНХП </w:t>
      </w:r>
      <w:r w:rsidR="00724A3A" w:rsidRPr="00F765BF">
        <w:rPr>
          <w:rFonts w:ascii="Times New Roman" w:hAnsi="Times New Roman" w:cs="Times New Roman"/>
          <w:b/>
          <w:sz w:val="24"/>
          <w:szCs w:val="24"/>
        </w:rPr>
        <w:t>10-08/0</w:t>
      </w:r>
      <w:r w:rsidR="00DF66ED" w:rsidRPr="00F765BF">
        <w:rPr>
          <w:rFonts w:ascii="Times New Roman" w:hAnsi="Times New Roman" w:cs="Times New Roman"/>
          <w:b/>
          <w:sz w:val="24"/>
          <w:szCs w:val="24"/>
        </w:rPr>
        <w:t>5</w:t>
      </w:r>
      <w:r w:rsidR="009042D1" w:rsidRPr="00F765BF">
        <w:rPr>
          <w:rFonts w:ascii="Times New Roman" w:hAnsi="Times New Roman" w:cs="Times New Roman"/>
          <w:b/>
          <w:sz w:val="24"/>
          <w:szCs w:val="24"/>
        </w:rPr>
        <w:t xml:space="preserve"> </w:t>
      </w:r>
      <w:r w:rsidR="0064036D" w:rsidRPr="00F765BF">
        <w:rPr>
          <w:rFonts w:ascii="Times New Roman" w:hAnsi="Times New Roman" w:cs="Times New Roman"/>
          <w:b/>
          <w:sz w:val="24"/>
          <w:szCs w:val="24"/>
        </w:rPr>
        <w:t>от</w:t>
      </w:r>
      <w:r w:rsidR="009F318D" w:rsidRPr="00F765BF">
        <w:rPr>
          <w:rFonts w:ascii="Times New Roman" w:hAnsi="Times New Roman" w:cs="Times New Roman"/>
          <w:b/>
          <w:sz w:val="24"/>
          <w:szCs w:val="24"/>
        </w:rPr>
        <w:t xml:space="preserve"> </w:t>
      </w:r>
      <w:r w:rsidR="00DF66ED" w:rsidRPr="00F765BF">
        <w:rPr>
          <w:rFonts w:ascii="Times New Roman" w:hAnsi="Times New Roman" w:cs="Times New Roman"/>
          <w:b/>
          <w:sz w:val="24"/>
          <w:szCs w:val="24"/>
        </w:rPr>
        <w:t>02.08</w:t>
      </w:r>
      <w:r w:rsidR="009042D1" w:rsidRPr="00F765BF">
        <w:rPr>
          <w:rFonts w:ascii="Times New Roman" w:hAnsi="Times New Roman" w:cs="Times New Roman"/>
          <w:b/>
          <w:sz w:val="24"/>
          <w:szCs w:val="24"/>
        </w:rPr>
        <w:t>.202</w:t>
      </w:r>
      <w:r w:rsidR="006945C1" w:rsidRPr="00F765BF">
        <w:rPr>
          <w:rFonts w:ascii="Times New Roman" w:hAnsi="Times New Roman" w:cs="Times New Roman"/>
          <w:b/>
          <w:sz w:val="24"/>
          <w:szCs w:val="24"/>
        </w:rPr>
        <w:t>4</w:t>
      </w:r>
      <w:r w:rsidR="009042D1" w:rsidRPr="00F765BF">
        <w:rPr>
          <w:rFonts w:ascii="Times New Roman" w:hAnsi="Times New Roman" w:cs="Times New Roman"/>
          <w:b/>
          <w:sz w:val="24"/>
          <w:szCs w:val="24"/>
        </w:rPr>
        <w:t xml:space="preserve"> г.</w:t>
      </w:r>
    </w:p>
    <w:p w14:paraId="692E2B48" w14:textId="7424B30B" w:rsidR="00EA3E8A" w:rsidRPr="00F765BF" w:rsidRDefault="008A13AC" w:rsidP="008A13AC">
      <w:pPr>
        <w:jc w:val="center"/>
        <w:rPr>
          <w:rFonts w:ascii="Times New Roman" w:hAnsi="Times New Roman" w:cs="Times New Roman"/>
          <w:b/>
          <w:sz w:val="24"/>
          <w:szCs w:val="24"/>
        </w:rPr>
      </w:pPr>
      <w:r w:rsidRPr="00F765BF">
        <w:rPr>
          <w:rFonts w:ascii="Times New Roman" w:hAnsi="Times New Roman" w:cs="Times New Roman"/>
          <w:b/>
          <w:sz w:val="24"/>
          <w:szCs w:val="24"/>
        </w:rPr>
        <w:t xml:space="preserve">О ПРОВЕДЕНИИ ОТКРЫТОГО КОНКУРСА </w:t>
      </w:r>
      <w:r w:rsidRPr="00F765BF">
        <w:rPr>
          <w:rFonts w:ascii="Times New Roman" w:hAnsi="Times New Roman" w:cs="Times New Roman"/>
          <w:b/>
          <w:bCs/>
          <w:sz w:val="24"/>
          <w:szCs w:val="24"/>
        </w:rPr>
        <w:br/>
        <w:t>на право заключения договора согласно Предмета конкурса</w:t>
      </w:r>
    </w:p>
    <w:tbl>
      <w:tblPr>
        <w:tblW w:w="9923" w:type="dxa"/>
        <w:tblInd w:w="-431" w:type="dxa"/>
        <w:tblLayout w:type="fixed"/>
        <w:tblCellMar>
          <w:top w:w="7" w:type="dxa"/>
          <w:left w:w="106" w:type="dxa"/>
          <w:right w:w="55" w:type="dxa"/>
        </w:tblCellMar>
        <w:tblLook w:val="04A0" w:firstRow="1" w:lastRow="0" w:firstColumn="1" w:lastColumn="0" w:noHBand="0" w:noVBand="1"/>
      </w:tblPr>
      <w:tblGrid>
        <w:gridCol w:w="2075"/>
        <w:gridCol w:w="7848"/>
      </w:tblGrid>
      <w:tr w:rsidR="008555BE" w:rsidRPr="00F765BF" w14:paraId="2DD2E6EA" w14:textId="77777777" w:rsidTr="00F57346">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F765BF" w:rsidRDefault="003E6D9C"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hAnsi="Times New Roman" w:cs="Times New Roman"/>
                <w:sz w:val="24"/>
                <w:szCs w:val="24"/>
              </w:rPr>
              <w:t xml:space="preserve"> </w:t>
            </w:r>
            <w:r w:rsidR="008555BE" w:rsidRPr="00F765BF">
              <w:rPr>
                <w:rFonts w:ascii="Times New Roman" w:eastAsia="Times New Roman" w:hAnsi="Times New Roman" w:cs="Times New Roman"/>
                <w:sz w:val="24"/>
                <w:szCs w:val="24"/>
                <w:lang w:eastAsia="ru-RU"/>
              </w:rPr>
              <w:t xml:space="preserve">Организатор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A0F739C" w14:textId="6874E737" w:rsidR="008555BE" w:rsidRPr="00F765BF" w:rsidRDefault="000F615E" w:rsidP="004D02F7">
            <w:pPr>
              <w:spacing w:after="0" w:line="240" w:lineRule="auto"/>
              <w:jc w:val="both"/>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6945C1" w:rsidRPr="00F765BF">
              <w:rPr>
                <w:rFonts w:ascii="Times New Roman" w:eastAsia="Times New Roman" w:hAnsi="Times New Roman" w:cs="Times New Roman"/>
                <w:sz w:val="24"/>
                <w:szCs w:val="24"/>
                <w:lang w:eastAsia="ru-RU"/>
              </w:rPr>
              <w:t xml:space="preserve"> -</w:t>
            </w:r>
            <w:r w:rsidRPr="00F765BF">
              <w:rPr>
                <w:rFonts w:ascii="Times New Roman" w:eastAsia="Times New Roman" w:hAnsi="Times New Roman" w:cs="Times New Roman"/>
                <w:sz w:val="24"/>
                <w:szCs w:val="24"/>
                <w:lang w:eastAsia="ru-RU"/>
              </w:rPr>
              <w:t xml:space="preserve"> Центр народно-художественных промыслов</w:t>
            </w:r>
            <w:r w:rsidR="003F0F05" w:rsidRPr="00F765BF">
              <w:rPr>
                <w:rFonts w:ascii="Times New Roman" w:eastAsia="Times New Roman" w:hAnsi="Times New Roman" w:cs="Times New Roman"/>
                <w:sz w:val="24"/>
                <w:szCs w:val="24"/>
                <w:lang w:eastAsia="ru-RU"/>
              </w:rPr>
              <w:t>, ремесленной деятельности сельского и экологического туризма</w:t>
            </w:r>
            <w:r w:rsidR="00A50D00" w:rsidRPr="00F765BF">
              <w:rPr>
                <w:rFonts w:ascii="Times New Roman" w:eastAsia="Times New Roman" w:hAnsi="Times New Roman" w:cs="Times New Roman"/>
                <w:sz w:val="24"/>
                <w:szCs w:val="24"/>
                <w:lang w:eastAsia="ru-RU"/>
              </w:rPr>
              <w:t xml:space="preserve"> (Заказчик)</w:t>
            </w:r>
            <w:r w:rsidRPr="00F765BF">
              <w:rPr>
                <w:rFonts w:ascii="Times New Roman" w:eastAsia="Times New Roman" w:hAnsi="Times New Roman" w:cs="Times New Roman"/>
                <w:sz w:val="24"/>
                <w:szCs w:val="24"/>
                <w:lang w:eastAsia="ru-RU"/>
              </w:rPr>
              <w:t>.</w:t>
            </w:r>
          </w:p>
        </w:tc>
      </w:tr>
      <w:tr w:rsidR="008555BE" w:rsidRPr="00F765BF" w14:paraId="64A0632D" w14:textId="77777777" w:rsidTr="00F57346">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Почтовый адрес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CB69C8B" w14:textId="2B1C91EE" w:rsidR="008555BE" w:rsidRPr="00F765BF" w:rsidRDefault="008555BE" w:rsidP="004D02F7">
            <w:pPr>
              <w:spacing w:after="0" w:line="240" w:lineRule="auto"/>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670000, Республика Бурятия, г. Улан-Удэ, ул. Смолина</w:t>
            </w:r>
            <w:r w:rsidR="000662C8" w:rsidRPr="00F765BF">
              <w:rPr>
                <w:rFonts w:ascii="Times New Roman" w:eastAsia="Times New Roman" w:hAnsi="Times New Roman" w:cs="Times New Roman"/>
                <w:sz w:val="24"/>
                <w:szCs w:val="24"/>
                <w:lang w:eastAsia="ru-RU"/>
              </w:rPr>
              <w:t>,</w:t>
            </w:r>
            <w:r w:rsidRPr="00F765BF">
              <w:rPr>
                <w:rFonts w:ascii="Times New Roman" w:eastAsia="Times New Roman" w:hAnsi="Times New Roman" w:cs="Times New Roman"/>
                <w:sz w:val="24"/>
                <w:szCs w:val="24"/>
                <w:lang w:eastAsia="ru-RU"/>
              </w:rPr>
              <w:t xml:space="preserve"> 65</w:t>
            </w:r>
          </w:p>
        </w:tc>
      </w:tr>
      <w:tr w:rsidR="008555BE" w:rsidRPr="00F765BF" w14:paraId="15F12749" w14:textId="77777777" w:rsidTr="00F57346">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Предмет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7B68C4D7" w14:textId="0F483605" w:rsidR="00F765BF" w:rsidRPr="00F765BF" w:rsidRDefault="00F765BF" w:rsidP="00F765BF">
            <w:pPr>
              <w:widowControl w:val="0"/>
              <w:spacing w:after="0" w:line="240" w:lineRule="auto"/>
              <w:jc w:val="both"/>
              <w:rPr>
                <w:rFonts w:ascii="Times New Roman" w:hAnsi="Times New Roman" w:cs="Times New Roman"/>
                <w:color w:val="000000"/>
                <w:sz w:val="24"/>
                <w:szCs w:val="24"/>
              </w:rPr>
            </w:pPr>
            <w:r w:rsidRPr="00F765BF">
              <w:rPr>
                <w:rFonts w:ascii="Times New Roman" w:hAnsi="Times New Roman" w:cs="Times New Roman"/>
                <w:color w:val="000000"/>
                <w:sz w:val="24"/>
                <w:szCs w:val="24"/>
              </w:rPr>
              <w:t xml:space="preserve">Оказание услуг по организации проведения обучающих мероприятий </w:t>
            </w:r>
            <w:r w:rsidR="00E9397D" w:rsidRPr="00E9397D">
              <w:rPr>
                <w:rFonts w:ascii="Times New Roman" w:hAnsi="Times New Roman" w:cs="Times New Roman"/>
                <w:color w:val="000000"/>
                <w:sz w:val="24"/>
                <w:szCs w:val="24"/>
              </w:rPr>
              <w:t xml:space="preserve">(семинаров, «круглых столов», мастер-классов) </w:t>
            </w:r>
            <w:r w:rsidRPr="00F765BF">
              <w:rPr>
                <w:rFonts w:ascii="Times New Roman" w:hAnsi="Times New Roman" w:cs="Times New Roman"/>
                <w:color w:val="000000"/>
                <w:sz w:val="24"/>
                <w:szCs w:val="24"/>
              </w:rPr>
              <w:t>для предпринимателей Тункинского и Окинского района Республики Бурятия,</w:t>
            </w:r>
          </w:p>
          <w:p w14:paraId="293696C2" w14:textId="0D3CEE09" w:rsidR="00F765BF" w:rsidRPr="00F765BF" w:rsidRDefault="00F765BF" w:rsidP="00F765BF">
            <w:pPr>
              <w:widowControl w:val="0"/>
              <w:spacing w:after="0" w:line="240" w:lineRule="auto"/>
              <w:jc w:val="both"/>
              <w:rPr>
                <w:rFonts w:ascii="Times New Roman" w:hAnsi="Times New Roman" w:cs="Times New Roman"/>
                <w:color w:val="000000"/>
                <w:sz w:val="24"/>
                <w:szCs w:val="24"/>
              </w:rPr>
            </w:pPr>
            <w:r w:rsidRPr="00F765BF">
              <w:rPr>
                <w:rFonts w:ascii="Times New Roman" w:hAnsi="Times New Roman" w:cs="Times New Roman"/>
                <w:color w:val="000000"/>
                <w:sz w:val="24"/>
                <w:szCs w:val="24"/>
              </w:rPr>
              <w:t xml:space="preserve">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230BC77F" w14:textId="2E425723" w:rsidR="00197C40" w:rsidRPr="00F765BF" w:rsidRDefault="00F765BF" w:rsidP="00F765BF">
            <w:pPr>
              <w:widowControl w:val="0"/>
              <w:spacing w:after="0" w:line="240" w:lineRule="auto"/>
              <w:jc w:val="both"/>
              <w:rPr>
                <w:rFonts w:ascii="Times New Roman" w:hAnsi="Times New Roman" w:cs="Times New Roman"/>
                <w:sz w:val="24"/>
                <w:szCs w:val="24"/>
              </w:rPr>
            </w:pPr>
            <w:r w:rsidRPr="00F765BF">
              <w:rPr>
                <w:rFonts w:ascii="Times New Roman" w:hAnsi="Times New Roman" w:cs="Times New Roman"/>
                <w:color w:val="000000"/>
                <w:sz w:val="24"/>
                <w:szCs w:val="24"/>
              </w:rPr>
              <w:t>по теме: «Организация деятельности субъекта сельского и экологического туризма. Участие в инвестиционных проектах»</w:t>
            </w:r>
          </w:p>
        </w:tc>
      </w:tr>
      <w:tr w:rsidR="008555BE" w:rsidRPr="00F765BF" w14:paraId="7E6C9D12" w14:textId="77777777" w:rsidTr="00F57346">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Проект договора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203FF79" w14:textId="4E638E30" w:rsidR="008555BE" w:rsidRPr="00F765BF" w:rsidRDefault="008555BE" w:rsidP="004D02F7">
            <w:pPr>
              <w:spacing w:after="0" w:line="240" w:lineRule="auto"/>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Приложение № </w:t>
            </w:r>
            <w:r w:rsidR="00E11725">
              <w:rPr>
                <w:rFonts w:ascii="Times New Roman" w:eastAsia="Times New Roman" w:hAnsi="Times New Roman" w:cs="Times New Roman"/>
                <w:sz w:val="24"/>
                <w:szCs w:val="24"/>
                <w:lang w:eastAsia="ru-RU"/>
              </w:rPr>
              <w:t>1</w:t>
            </w:r>
            <w:r w:rsidRPr="00F765BF">
              <w:rPr>
                <w:rFonts w:ascii="Times New Roman" w:eastAsia="Times New Roman" w:hAnsi="Times New Roman" w:cs="Times New Roman"/>
                <w:sz w:val="24"/>
                <w:szCs w:val="24"/>
                <w:lang w:eastAsia="ru-RU"/>
              </w:rPr>
              <w:t xml:space="preserve"> </w:t>
            </w:r>
            <w:r w:rsidR="00102D29" w:rsidRPr="00F765BF">
              <w:rPr>
                <w:rFonts w:ascii="Times New Roman" w:eastAsia="Times New Roman" w:hAnsi="Times New Roman" w:cs="Times New Roman"/>
                <w:sz w:val="24"/>
                <w:szCs w:val="24"/>
                <w:lang w:eastAsia="ru-RU"/>
              </w:rPr>
              <w:t>к</w:t>
            </w:r>
            <w:r w:rsidRPr="00F765BF">
              <w:rPr>
                <w:rFonts w:ascii="Times New Roman" w:eastAsia="Times New Roman" w:hAnsi="Times New Roman" w:cs="Times New Roman"/>
                <w:sz w:val="24"/>
                <w:szCs w:val="24"/>
                <w:lang w:eastAsia="ru-RU"/>
              </w:rPr>
              <w:t xml:space="preserve"> Извещению</w:t>
            </w:r>
          </w:p>
        </w:tc>
      </w:tr>
      <w:tr w:rsidR="008555BE" w:rsidRPr="00F765BF" w14:paraId="50A760CA" w14:textId="77777777" w:rsidTr="00F57346">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Техническое задание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83A53A2" w14:textId="50E19686" w:rsidR="008555BE" w:rsidRPr="00F765BF" w:rsidRDefault="008555BE" w:rsidP="004D02F7">
            <w:pPr>
              <w:pStyle w:val="12"/>
              <w:rPr>
                <w:szCs w:val="24"/>
              </w:rPr>
            </w:pPr>
            <w:r w:rsidRPr="00F765BF">
              <w:rPr>
                <w:szCs w:val="24"/>
              </w:rPr>
              <w:t xml:space="preserve">Приложение № </w:t>
            </w:r>
            <w:r w:rsidR="004D02F7" w:rsidRPr="00F765BF">
              <w:rPr>
                <w:szCs w:val="24"/>
              </w:rPr>
              <w:t>2</w:t>
            </w:r>
            <w:r w:rsidRPr="00F765BF">
              <w:rPr>
                <w:szCs w:val="24"/>
              </w:rPr>
              <w:t xml:space="preserve"> </w:t>
            </w:r>
            <w:r w:rsidR="00102D29" w:rsidRPr="00F765BF">
              <w:rPr>
                <w:szCs w:val="24"/>
              </w:rPr>
              <w:t>к</w:t>
            </w:r>
            <w:r w:rsidRPr="00F765BF">
              <w:rPr>
                <w:szCs w:val="24"/>
              </w:rPr>
              <w:t xml:space="preserve"> </w:t>
            </w:r>
            <w:r w:rsidR="00AE64D7" w:rsidRPr="00F765BF">
              <w:rPr>
                <w:szCs w:val="24"/>
              </w:rPr>
              <w:t>Договору возмездного оказания услуг</w:t>
            </w:r>
          </w:p>
        </w:tc>
      </w:tr>
      <w:tr w:rsidR="004C4988" w:rsidRPr="00F765BF" w14:paraId="59D7E1D0"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F765BF" w:rsidRDefault="004C4988"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Начальная </w:t>
            </w:r>
          </w:p>
          <w:p w14:paraId="694D1537" w14:textId="77777777" w:rsidR="004C4988" w:rsidRPr="00F765BF" w:rsidRDefault="004C4988"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(максимальная) цена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4D33DDFC" w14:textId="701B7519" w:rsidR="00A50D00" w:rsidRPr="00F765BF" w:rsidRDefault="00F765BF" w:rsidP="004D02F7">
            <w:pPr>
              <w:spacing w:after="0" w:line="240" w:lineRule="auto"/>
              <w:jc w:val="both"/>
              <w:rPr>
                <w:rFonts w:ascii="Times New Roman" w:hAnsi="Times New Roman" w:cs="Times New Roman"/>
                <w:sz w:val="24"/>
                <w:szCs w:val="24"/>
              </w:rPr>
            </w:pPr>
            <w:r w:rsidRPr="00F765BF">
              <w:rPr>
                <w:rFonts w:ascii="Times New Roman" w:hAnsi="Times New Roman" w:cs="Times New Roman"/>
                <w:sz w:val="24"/>
                <w:szCs w:val="24"/>
              </w:rPr>
              <w:t>30</w:t>
            </w:r>
            <w:r w:rsidR="005030C5" w:rsidRPr="00F765BF">
              <w:rPr>
                <w:rFonts w:ascii="Times New Roman" w:hAnsi="Times New Roman" w:cs="Times New Roman"/>
                <w:sz w:val="24"/>
                <w:szCs w:val="24"/>
              </w:rPr>
              <w:t>0 000 (</w:t>
            </w:r>
            <w:r w:rsidRPr="00F765BF">
              <w:rPr>
                <w:rFonts w:ascii="Times New Roman" w:hAnsi="Times New Roman" w:cs="Times New Roman"/>
                <w:sz w:val="24"/>
                <w:szCs w:val="24"/>
              </w:rPr>
              <w:t>триста</w:t>
            </w:r>
            <w:r w:rsidR="005030C5" w:rsidRPr="00F765BF">
              <w:rPr>
                <w:rFonts w:ascii="Times New Roman" w:hAnsi="Times New Roman" w:cs="Times New Roman"/>
                <w:sz w:val="24"/>
                <w:szCs w:val="24"/>
              </w:rPr>
              <w:t xml:space="preserve"> тысяч) рублей.</w:t>
            </w:r>
          </w:p>
        </w:tc>
      </w:tr>
      <w:tr w:rsidR="008555BE" w:rsidRPr="00F765BF" w14:paraId="01CBF72B"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shd w:val="clear" w:color="auto" w:fill="auto"/>
            <w:hideMark/>
          </w:tcPr>
          <w:p w14:paraId="49FEDD86" w14:textId="77777777" w:rsidR="008555BE" w:rsidRPr="00F765BF" w:rsidRDefault="008555BE"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Порядок расчетов  </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B97AE" w14:textId="57BF43E3" w:rsidR="005D7E9B" w:rsidRPr="00F765BF" w:rsidRDefault="008A13AC" w:rsidP="004D02F7">
            <w:pPr>
              <w:spacing w:after="0" w:line="240" w:lineRule="auto"/>
              <w:jc w:val="both"/>
              <w:rPr>
                <w:rFonts w:ascii="Times New Roman" w:hAnsi="Times New Roman" w:cs="Times New Roman"/>
                <w:sz w:val="24"/>
                <w:szCs w:val="24"/>
              </w:rPr>
            </w:pPr>
            <w:r w:rsidRPr="00F765BF">
              <w:rPr>
                <w:rFonts w:ascii="Times New Roman" w:hAnsi="Times New Roman" w:cs="Times New Roman"/>
                <w:sz w:val="24"/>
                <w:szCs w:val="24"/>
              </w:rPr>
              <w:t xml:space="preserve">Оплату стоимости услуг Заказчик производит </w:t>
            </w:r>
            <w:r w:rsidR="002D7690" w:rsidRPr="00F765BF">
              <w:rPr>
                <w:rFonts w:ascii="Times New Roman" w:hAnsi="Times New Roman" w:cs="Times New Roman"/>
                <w:sz w:val="24"/>
                <w:szCs w:val="24"/>
              </w:rPr>
              <w:t>на основании Счета, выставленного Исполнителем</w:t>
            </w:r>
            <w:r w:rsidR="005030C5" w:rsidRPr="00F765BF">
              <w:rPr>
                <w:rFonts w:ascii="Times New Roman" w:hAnsi="Times New Roman" w:cs="Times New Roman"/>
                <w:sz w:val="24"/>
                <w:szCs w:val="24"/>
              </w:rPr>
              <w:t>.</w:t>
            </w:r>
          </w:p>
          <w:p w14:paraId="3D02636D" w14:textId="62EA5C72"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color w:val="000000"/>
                <w:sz w:val="24"/>
                <w:szCs w:val="24"/>
              </w:rPr>
              <w:t>Авансовый платеж в размере 30% от цены настоящего Договора производится в течение 10 (десяти) рабочих дней с даты подписания договора.</w:t>
            </w:r>
          </w:p>
          <w:p w14:paraId="1FAD0E63" w14:textId="555049F9"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color w:val="000000"/>
                <w:sz w:val="24"/>
                <w:szCs w:val="24"/>
              </w:rPr>
              <w:t xml:space="preserve"> Итоговая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51854C46" w14:textId="25D3A064" w:rsidR="005030C5" w:rsidRPr="00F765BF" w:rsidRDefault="005030C5" w:rsidP="004D02F7">
            <w:pPr>
              <w:spacing w:after="0" w:line="240" w:lineRule="auto"/>
              <w:jc w:val="both"/>
              <w:rPr>
                <w:rFonts w:ascii="Times New Roman" w:eastAsia="Times New Roman" w:hAnsi="Times New Roman" w:cs="Times New Roman"/>
                <w:color w:val="000000"/>
                <w:sz w:val="24"/>
                <w:szCs w:val="24"/>
              </w:rPr>
            </w:pPr>
          </w:p>
        </w:tc>
      </w:tr>
      <w:tr w:rsidR="008555BE" w:rsidRPr="00F765BF" w14:paraId="1E96457D" w14:textId="77777777" w:rsidTr="00F57346">
        <w:trPr>
          <w:trHeight w:val="83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F765BF" w:rsidRDefault="008555BE" w:rsidP="004D02F7">
            <w:pPr>
              <w:spacing w:after="0" w:line="240" w:lineRule="auto"/>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Срок оказания услуги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2B9D9DA" w14:textId="77777777" w:rsidR="005030C5" w:rsidRPr="00F765BF" w:rsidRDefault="005030C5" w:rsidP="005030C5">
            <w:pPr>
              <w:widowControl w:val="0"/>
              <w:spacing w:after="0" w:line="240" w:lineRule="auto"/>
              <w:jc w:val="both"/>
              <w:rPr>
                <w:rFonts w:ascii="Times New Roman" w:hAnsi="Times New Roman" w:cs="Times New Roman"/>
                <w:bCs/>
                <w:sz w:val="24"/>
                <w:szCs w:val="24"/>
              </w:rPr>
            </w:pPr>
            <w:r w:rsidRPr="00F765BF">
              <w:rPr>
                <w:rFonts w:ascii="Times New Roman" w:hAnsi="Times New Roman" w:cs="Times New Roman"/>
                <w:bCs/>
                <w:sz w:val="24"/>
                <w:szCs w:val="24"/>
              </w:rPr>
              <w:t>Сроки оказания услуг: не позднее 15.11.2024 г.</w:t>
            </w:r>
          </w:p>
          <w:p w14:paraId="1159015F" w14:textId="65E52498" w:rsidR="008555BE" w:rsidRPr="00F765BF" w:rsidRDefault="008555BE" w:rsidP="004D02F7">
            <w:pPr>
              <w:widowControl w:val="0"/>
              <w:spacing w:after="0" w:line="240" w:lineRule="auto"/>
              <w:jc w:val="both"/>
              <w:rPr>
                <w:rFonts w:ascii="Times New Roman" w:hAnsi="Times New Roman" w:cs="Times New Roman"/>
                <w:sz w:val="24"/>
                <w:szCs w:val="24"/>
              </w:rPr>
            </w:pPr>
          </w:p>
        </w:tc>
      </w:tr>
      <w:tr w:rsidR="008555BE" w:rsidRPr="00F765BF" w14:paraId="0FD63725"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F765BF" w:rsidRDefault="008555BE"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Получатель услуги </w:t>
            </w:r>
          </w:p>
          <w:p w14:paraId="1126FA34"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 </w:t>
            </w:r>
          </w:p>
        </w:tc>
        <w:tc>
          <w:tcPr>
            <w:tcW w:w="7848" w:type="dxa"/>
            <w:tcBorders>
              <w:top w:val="single" w:sz="4" w:space="0" w:color="000000"/>
              <w:left w:val="single" w:sz="4" w:space="0" w:color="000000"/>
              <w:bottom w:val="single" w:sz="4" w:space="0" w:color="000000"/>
              <w:right w:val="single" w:sz="4" w:space="0" w:color="000000"/>
            </w:tcBorders>
            <w:hideMark/>
          </w:tcPr>
          <w:p w14:paraId="4DE4C997" w14:textId="0C4BB38E" w:rsidR="00CA41BC" w:rsidRPr="00F765BF" w:rsidRDefault="00CA41BC"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color w:val="000000"/>
                <w:sz w:val="24"/>
                <w:szCs w:val="24"/>
                <w:lang w:eastAsia="ru-RU"/>
              </w:rPr>
              <w:t xml:space="preserve">Субъекты </w:t>
            </w:r>
            <w:r w:rsidR="00875186" w:rsidRPr="00F765BF">
              <w:rPr>
                <w:rFonts w:ascii="Times New Roman" w:eastAsia="Arial Unicode MS" w:hAnsi="Times New Roman" w:cs="Times New Roman"/>
                <w:color w:val="000000"/>
                <w:sz w:val="24"/>
                <w:szCs w:val="24"/>
                <w:lang w:eastAsia="ru-RU"/>
              </w:rPr>
              <w:t>МСП, физические</w:t>
            </w:r>
            <w:r w:rsidRPr="00F765BF">
              <w:rPr>
                <w:rFonts w:ascii="Times New Roman" w:eastAsia="Arial Unicode MS" w:hAnsi="Times New Roman" w:cs="Times New Roman"/>
                <w:color w:val="000000"/>
                <w:sz w:val="24"/>
                <w:szCs w:val="24"/>
                <w:lang w:eastAsia="ru-RU"/>
              </w:rPr>
              <w:t xml:space="preserve"> лиц</w:t>
            </w:r>
            <w:r w:rsidR="00D27A43" w:rsidRPr="00F765BF">
              <w:rPr>
                <w:rFonts w:ascii="Times New Roman" w:eastAsia="Arial Unicode MS" w:hAnsi="Times New Roman" w:cs="Times New Roman"/>
                <w:color w:val="000000"/>
                <w:sz w:val="24"/>
                <w:szCs w:val="24"/>
                <w:lang w:eastAsia="ru-RU"/>
              </w:rPr>
              <w:t>а</w:t>
            </w:r>
            <w:r w:rsidRPr="00F765BF">
              <w:rPr>
                <w:rFonts w:ascii="Times New Roman" w:eastAsia="Arial Unicode MS" w:hAnsi="Times New Roman" w:cs="Times New Roman"/>
                <w:color w:val="000000"/>
                <w:sz w:val="24"/>
                <w:szCs w:val="24"/>
                <w:lang w:eastAsia="ru-RU"/>
              </w:rPr>
              <w:t>, применяющие специальный налоговый режим «Налог на профессиональный доход»</w:t>
            </w:r>
            <w:r w:rsidRPr="00F765BF">
              <w:rPr>
                <w:rFonts w:ascii="Times New Roman" w:hAnsi="Times New Roman" w:cs="Times New Roman"/>
                <w:b/>
                <w:bCs/>
                <w:sz w:val="24"/>
                <w:szCs w:val="24"/>
              </w:rPr>
              <w:t xml:space="preserve"> </w:t>
            </w:r>
            <w:r w:rsidRPr="00F765BF">
              <w:rPr>
                <w:rFonts w:ascii="Times New Roman" w:eastAsia="Arial Unicode MS" w:hAnsi="Times New Roman" w:cs="Times New Roman"/>
                <w:color w:val="000000"/>
                <w:sz w:val="24"/>
                <w:szCs w:val="24"/>
                <w:lang w:eastAsia="ru-RU"/>
              </w:rPr>
              <w:t>в сферах народно-художественных промыслов, ремесленной деятельности, сельского и экологического туризма.</w:t>
            </w:r>
          </w:p>
          <w:p w14:paraId="7930C74C" w14:textId="393C7F01" w:rsidR="00841BFF" w:rsidRPr="00F765BF" w:rsidRDefault="00F54021"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F765BF">
                <w:rPr>
                  <w:rStyle w:val="a7"/>
                  <w:rFonts w:ascii="Times New Roman" w:eastAsia="Arial Unicode MS" w:hAnsi="Times New Roman" w:cs="Times New Roman"/>
                  <w:sz w:val="24"/>
                  <w:szCs w:val="24"/>
                  <w:lang w:eastAsia="ru-RU"/>
                </w:rPr>
                <w:t>www.rmsp.nalog.ru</w:t>
              </w:r>
            </w:hyperlink>
            <w:r w:rsidRPr="00F765BF">
              <w:rPr>
                <w:rFonts w:ascii="Times New Roman" w:eastAsia="Arial Unicode MS" w:hAnsi="Times New Roman" w:cs="Times New Roman"/>
                <w:color w:val="000000"/>
                <w:sz w:val="24"/>
                <w:szCs w:val="24"/>
                <w:lang w:eastAsia="ru-RU"/>
              </w:rPr>
              <w:t>).</w:t>
            </w:r>
          </w:p>
          <w:p w14:paraId="67B7D0F0" w14:textId="77777777" w:rsidR="00875186" w:rsidRPr="00F765BF" w:rsidRDefault="00875186" w:rsidP="004D02F7">
            <w:pPr>
              <w:spacing w:after="0" w:line="240" w:lineRule="auto"/>
              <w:jc w:val="both"/>
              <w:rPr>
                <w:rFonts w:ascii="Times New Roman" w:eastAsia="Arial Unicode MS" w:hAnsi="Times New Roman" w:cs="Times New Roman"/>
                <w:b/>
                <w:bCs/>
                <w:color w:val="000000"/>
                <w:sz w:val="24"/>
                <w:szCs w:val="24"/>
                <w:lang w:eastAsia="ru-RU"/>
              </w:rPr>
            </w:pPr>
            <w:r w:rsidRPr="00F765BF">
              <w:rPr>
                <w:rFonts w:ascii="Times New Roman" w:eastAsia="Arial Unicode MS" w:hAnsi="Times New Roman" w:cs="Times New Roman"/>
                <w:b/>
                <w:bCs/>
                <w:color w:val="000000"/>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114FDD16" w14:textId="77777777"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55 -</w:t>
            </w:r>
            <w:r w:rsidRPr="00F765BF">
              <w:rPr>
                <w:rFonts w:ascii="Times New Roman" w:eastAsia="Arial Unicode MS" w:hAnsi="Times New Roman" w:cs="Times New Roman"/>
                <w:color w:val="000000"/>
                <w:sz w:val="24"/>
                <w:szCs w:val="24"/>
                <w:lang w:eastAsia="ru-RU"/>
              </w:rPr>
              <w:t xml:space="preserve"> Деятельность по предоставлению мест для временного проживания</w:t>
            </w:r>
          </w:p>
          <w:p w14:paraId="3FE146E5" w14:textId="77777777"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79.1</w:t>
            </w:r>
            <w:r w:rsidRPr="00F765BF">
              <w:rPr>
                <w:rFonts w:ascii="Times New Roman" w:eastAsia="Arial Unicode MS" w:hAnsi="Times New Roman" w:cs="Times New Roman"/>
                <w:color w:val="000000"/>
                <w:sz w:val="24"/>
                <w:szCs w:val="24"/>
                <w:lang w:eastAsia="ru-RU"/>
              </w:rPr>
              <w:t xml:space="preserve"> -Деятельность туристических агентств и туроператоров.</w:t>
            </w:r>
          </w:p>
          <w:p w14:paraId="60E10B39" w14:textId="4A0CC295"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79.90</w:t>
            </w:r>
            <w:r w:rsidRPr="00F765BF">
              <w:rPr>
                <w:rFonts w:ascii="Times New Roman" w:eastAsia="Arial Unicode MS" w:hAnsi="Times New Roman" w:cs="Times New Roman"/>
                <w:color w:val="000000"/>
                <w:sz w:val="24"/>
                <w:szCs w:val="24"/>
                <w:lang w:eastAsia="ru-RU"/>
              </w:rPr>
              <w:t xml:space="preserve"> – Услуги по бронированию прочие и сопутствующая деятельность</w:t>
            </w:r>
            <w:r w:rsidR="006B646A" w:rsidRPr="00F765BF">
              <w:rPr>
                <w:rFonts w:ascii="Times New Roman" w:eastAsia="Arial Unicode MS" w:hAnsi="Times New Roman" w:cs="Times New Roman"/>
                <w:color w:val="000000"/>
                <w:sz w:val="24"/>
                <w:szCs w:val="24"/>
                <w:lang w:eastAsia="ru-RU"/>
              </w:rPr>
              <w:t>.</w:t>
            </w:r>
          </w:p>
          <w:p w14:paraId="1A233A3D" w14:textId="77777777" w:rsidR="005030C5" w:rsidRPr="00F765BF" w:rsidRDefault="005030C5" w:rsidP="004D02F7">
            <w:pPr>
              <w:spacing w:after="0" w:line="240" w:lineRule="auto"/>
              <w:jc w:val="both"/>
              <w:rPr>
                <w:rFonts w:ascii="Times New Roman" w:eastAsia="Arial Unicode MS" w:hAnsi="Times New Roman" w:cs="Times New Roman"/>
                <w:color w:val="000000"/>
                <w:sz w:val="24"/>
                <w:szCs w:val="24"/>
                <w:lang w:eastAsia="ru-RU"/>
              </w:rPr>
            </w:pPr>
          </w:p>
          <w:p w14:paraId="547E025C" w14:textId="77777777"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b/>
                <w:bCs/>
                <w:color w:val="000000"/>
                <w:sz w:val="24"/>
                <w:szCs w:val="24"/>
              </w:rPr>
              <w:t>32.99.8</w:t>
            </w:r>
            <w:r w:rsidRPr="00F765BF">
              <w:rPr>
                <w:rFonts w:ascii="Times New Roman" w:eastAsia="Times New Roman" w:hAnsi="Times New Roman" w:cs="Times New Roman"/>
                <w:color w:val="000000"/>
                <w:sz w:val="24"/>
                <w:szCs w:val="24"/>
              </w:rPr>
              <w:t xml:space="preserve"> - Производство изделий народных художественных промыслов.</w:t>
            </w:r>
          </w:p>
          <w:p w14:paraId="40E44274" w14:textId="487D3832" w:rsidR="005D7E9B" w:rsidRPr="00F765BF" w:rsidRDefault="005D7E9B" w:rsidP="004D02F7">
            <w:pPr>
              <w:spacing w:after="0" w:line="240" w:lineRule="auto"/>
              <w:jc w:val="both"/>
              <w:rPr>
                <w:rFonts w:ascii="Times New Roman" w:eastAsia="Times New Roman" w:hAnsi="Times New Roman" w:cs="Times New Roman"/>
                <w:color w:val="000000"/>
                <w:sz w:val="24"/>
                <w:szCs w:val="24"/>
              </w:rPr>
            </w:pPr>
          </w:p>
        </w:tc>
      </w:tr>
      <w:tr w:rsidR="00683988" w:rsidRPr="00F765BF" w14:paraId="00FD4FA3"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F765BF" w:rsidRDefault="00683988"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lastRenderedPageBreak/>
              <w:t xml:space="preserve">Дополнительные </w:t>
            </w:r>
            <w:r w:rsidR="00516381" w:rsidRPr="00F765BF">
              <w:rPr>
                <w:rFonts w:ascii="Times New Roman" w:eastAsia="Times New Roman" w:hAnsi="Times New Roman" w:cs="Times New Roman"/>
                <w:sz w:val="24"/>
                <w:szCs w:val="24"/>
                <w:lang w:eastAsia="ru-RU"/>
              </w:rPr>
              <w:t>требования</w:t>
            </w:r>
          </w:p>
        </w:tc>
        <w:tc>
          <w:tcPr>
            <w:tcW w:w="7848" w:type="dxa"/>
            <w:tcBorders>
              <w:top w:val="single" w:sz="4" w:space="0" w:color="000000"/>
              <w:left w:val="single" w:sz="4" w:space="0" w:color="000000"/>
              <w:bottom w:val="single" w:sz="4" w:space="0" w:color="000000"/>
              <w:right w:val="single" w:sz="4" w:space="0" w:color="000000"/>
            </w:tcBorders>
            <w:vAlign w:val="center"/>
          </w:tcPr>
          <w:p w14:paraId="167426B3" w14:textId="799D282E" w:rsidR="00683988" w:rsidRPr="00F765BF" w:rsidRDefault="00F765BF"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color w:val="000000"/>
                <w:sz w:val="24"/>
                <w:szCs w:val="24"/>
                <w:lang w:eastAsia="ru-RU"/>
              </w:rPr>
              <w:t>Нет</w:t>
            </w:r>
          </w:p>
        </w:tc>
      </w:tr>
      <w:tr w:rsidR="005D7E9B" w:rsidRPr="00F765BF" w14:paraId="39792595" w14:textId="77777777" w:rsidTr="00F57346">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F765BF" w:rsidRDefault="005D7E9B"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848" w:type="dxa"/>
            <w:tcBorders>
              <w:top w:val="single" w:sz="4" w:space="0" w:color="000000"/>
              <w:left w:val="single" w:sz="4" w:space="0" w:color="000000"/>
              <w:bottom w:val="single" w:sz="4" w:space="0" w:color="000000"/>
              <w:right w:val="single" w:sz="4" w:space="0" w:color="000000"/>
            </w:tcBorders>
            <w:hideMark/>
          </w:tcPr>
          <w:p w14:paraId="4AB7184A" w14:textId="31D177C3" w:rsidR="00581899" w:rsidRPr="00F765BF" w:rsidRDefault="002A056B" w:rsidP="002A056B">
            <w:pPr>
              <w:spacing w:after="0" w:line="240" w:lineRule="auto"/>
              <w:jc w:val="both"/>
              <w:rPr>
                <w:rFonts w:ascii="Times New Roman" w:eastAsia="Times New Roman" w:hAnsi="Times New Roman" w:cs="Times New Roman"/>
                <w:sz w:val="24"/>
                <w:szCs w:val="24"/>
              </w:rPr>
            </w:pPr>
            <w:r w:rsidRPr="00F765BF">
              <w:rPr>
                <w:rFonts w:ascii="Times New Roman" w:eastAsia="Times New Roman" w:hAnsi="Times New Roman" w:cs="Times New Roman"/>
                <w:sz w:val="24"/>
                <w:szCs w:val="24"/>
              </w:rPr>
              <w:t>Договора и акты, подтверждающие опыт проведения образовательных мероприятий, не менее трёх.</w:t>
            </w:r>
          </w:p>
          <w:p w14:paraId="4124BD26" w14:textId="300AD646" w:rsidR="002F7897" w:rsidRPr="00F765BF" w:rsidRDefault="002F7897" w:rsidP="004D02F7">
            <w:pPr>
              <w:spacing w:after="0" w:line="240" w:lineRule="auto"/>
              <w:ind w:firstLine="7"/>
              <w:jc w:val="both"/>
              <w:rPr>
                <w:rFonts w:ascii="Times New Roman" w:eastAsia="Times New Roman" w:hAnsi="Times New Roman" w:cs="Times New Roman"/>
                <w:sz w:val="24"/>
                <w:szCs w:val="24"/>
              </w:rPr>
            </w:pPr>
          </w:p>
        </w:tc>
      </w:tr>
      <w:tr w:rsidR="005D7E9B" w:rsidRPr="00F765BF" w14:paraId="516DBABC" w14:textId="77777777" w:rsidTr="00F57346">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F765BF" w:rsidRDefault="005D7E9B"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Критерии оценки </w:t>
            </w:r>
          </w:p>
        </w:tc>
        <w:tc>
          <w:tcPr>
            <w:tcW w:w="784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6993" w:type="dxa"/>
              <w:tblLayout w:type="fixed"/>
              <w:tblCellMar>
                <w:top w:w="7" w:type="dxa"/>
                <w:left w:w="110" w:type="dxa"/>
                <w:right w:w="63" w:type="dxa"/>
              </w:tblCellMar>
              <w:tblLook w:val="04A0" w:firstRow="1" w:lastRow="0" w:firstColumn="1" w:lastColumn="0" w:noHBand="0" w:noVBand="1"/>
            </w:tblPr>
            <w:tblGrid>
              <w:gridCol w:w="581"/>
              <w:gridCol w:w="2108"/>
              <w:gridCol w:w="1771"/>
              <w:gridCol w:w="1515"/>
              <w:gridCol w:w="1018"/>
            </w:tblGrid>
            <w:tr w:rsidR="005C126A" w:rsidRPr="00F765BF" w14:paraId="07F751B5" w14:textId="77777777" w:rsidTr="00822CBB">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E88E2C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 </w:t>
                  </w:r>
                </w:p>
                <w:p w14:paraId="5470C78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5A47592" w14:textId="77777777" w:rsidR="005C126A" w:rsidRPr="00F765BF" w:rsidRDefault="005C126A" w:rsidP="004D02F7">
                  <w:pPr>
                    <w:shd w:val="clear" w:color="auto" w:fill="FFFFFF" w:themeFill="background1"/>
                    <w:spacing w:after="0" w:line="240" w:lineRule="auto"/>
                    <w:ind w:left="7"/>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Критерий оценки заявок </w:t>
                  </w:r>
                </w:p>
              </w:tc>
              <w:tc>
                <w:tcPr>
                  <w:tcW w:w="1771" w:type="dxa"/>
                  <w:tcBorders>
                    <w:top w:val="single" w:sz="4" w:space="0" w:color="000000"/>
                    <w:left w:val="single" w:sz="4" w:space="0" w:color="000000"/>
                    <w:bottom w:val="single" w:sz="4" w:space="0" w:color="000000"/>
                    <w:right w:val="single" w:sz="4" w:space="0" w:color="000000"/>
                  </w:tcBorders>
                  <w:hideMark/>
                </w:tcPr>
                <w:p w14:paraId="113F137F"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3BDB9E1E"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734DBA77"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Бальная шкала </w:t>
                  </w:r>
                </w:p>
              </w:tc>
            </w:tr>
            <w:tr w:rsidR="00994AD0" w:rsidRPr="00F765BF" w14:paraId="6C000B68" w14:textId="77777777" w:rsidTr="001C5C54">
              <w:trPr>
                <w:trHeight w:val="917"/>
              </w:trPr>
              <w:tc>
                <w:tcPr>
                  <w:tcW w:w="581" w:type="dxa"/>
                  <w:tcBorders>
                    <w:top w:val="single" w:sz="4" w:space="0" w:color="000000"/>
                    <w:left w:val="single" w:sz="4" w:space="0" w:color="000000"/>
                    <w:right w:val="single" w:sz="4" w:space="0" w:color="000000"/>
                  </w:tcBorders>
                </w:tcPr>
                <w:p w14:paraId="028FD3C3" w14:textId="165B0720" w:rsidR="00994AD0" w:rsidRPr="00F765BF" w:rsidRDefault="00994AD0" w:rsidP="004D02F7">
                  <w:pPr>
                    <w:pStyle w:val="a8"/>
                    <w:jc w:val="both"/>
                    <w:rPr>
                      <w:rFonts w:ascii="Times New Roman" w:hAnsi="Times New Roman"/>
                      <w:color w:val="000000" w:themeColor="text1"/>
                      <w:sz w:val="24"/>
                      <w:szCs w:val="24"/>
                    </w:rPr>
                  </w:pPr>
                  <w:r w:rsidRPr="00F765BF">
                    <w:rPr>
                      <w:rFonts w:ascii="Times New Roman" w:hAnsi="Times New Roman"/>
                      <w:color w:val="000000" w:themeColor="text1"/>
                      <w:sz w:val="24"/>
                      <w:szCs w:val="24"/>
                    </w:rPr>
                    <w:t>1.</w:t>
                  </w:r>
                </w:p>
              </w:tc>
              <w:tc>
                <w:tcPr>
                  <w:tcW w:w="2108" w:type="dxa"/>
                  <w:tcBorders>
                    <w:top w:val="single" w:sz="4" w:space="0" w:color="000000"/>
                    <w:left w:val="single" w:sz="4" w:space="0" w:color="000000"/>
                    <w:right w:val="single" w:sz="4" w:space="0" w:color="000000"/>
                  </w:tcBorders>
                </w:tcPr>
                <w:p w14:paraId="62BB812E" w14:textId="2D0D0C5D" w:rsidR="00994AD0" w:rsidRPr="00F765BF" w:rsidRDefault="00994AD0" w:rsidP="004D02F7">
                  <w:pPr>
                    <w:shd w:val="clear" w:color="auto" w:fill="FFFFFF" w:themeFill="background1"/>
                    <w:spacing w:after="0" w:line="240" w:lineRule="auto"/>
                    <w:rPr>
                      <w:rFonts w:ascii="Times New Roman" w:hAnsi="Times New Roman" w:cs="Times New Roman"/>
                      <w:sz w:val="24"/>
                      <w:szCs w:val="24"/>
                    </w:rPr>
                  </w:pPr>
                  <w:r w:rsidRPr="00F765BF">
                    <w:rPr>
                      <w:rFonts w:ascii="Times New Roman" w:hAnsi="Times New Roman" w:cs="Times New Roman"/>
                      <w:sz w:val="24"/>
                      <w:szCs w:val="24"/>
                    </w:rPr>
                    <w:t>Цена</w:t>
                  </w:r>
                </w:p>
              </w:tc>
              <w:tc>
                <w:tcPr>
                  <w:tcW w:w="1771" w:type="dxa"/>
                  <w:tcBorders>
                    <w:top w:val="single" w:sz="4" w:space="0" w:color="000000"/>
                    <w:left w:val="single" w:sz="4" w:space="0" w:color="000000"/>
                    <w:right w:val="single" w:sz="4" w:space="0" w:color="000000"/>
                  </w:tcBorders>
                </w:tcPr>
                <w:p w14:paraId="37637098" w14:textId="1D1B5697" w:rsidR="00994AD0" w:rsidRPr="00F765BF"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80</w:t>
                  </w:r>
                </w:p>
                <w:p w14:paraId="4E57BB65" w14:textId="4BEC4330" w:rsidR="00994AD0" w:rsidRPr="00F765BF" w:rsidRDefault="00994AD0" w:rsidP="00994AD0">
                  <w:pPr>
                    <w:shd w:val="clear" w:color="auto" w:fill="FFFFFF" w:themeFill="background1"/>
                    <w:spacing w:after="0" w:line="240" w:lineRule="auto"/>
                    <w:jc w:val="center"/>
                    <w:rPr>
                      <w:rFonts w:ascii="Times New Roman" w:hAnsi="Times New Roman" w:cs="Times New Roman"/>
                      <w:color w:val="000000"/>
                      <w:sz w:val="24"/>
                      <w:szCs w:val="24"/>
                    </w:rPr>
                  </w:pPr>
                </w:p>
              </w:tc>
              <w:tc>
                <w:tcPr>
                  <w:tcW w:w="2533" w:type="dxa"/>
                  <w:gridSpan w:val="2"/>
                  <w:tcBorders>
                    <w:top w:val="single" w:sz="4" w:space="0" w:color="000000"/>
                    <w:left w:val="single" w:sz="4" w:space="0" w:color="000000"/>
                    <w:right w:val="single" w:sz="4" w:space="0" w:color="000000"/>
                  </w:tcBorders>
                </w:tcPr>
                <w:p w14:paraId="16BD01F0" w14:textId="0A69F78A" w:rsidR="00994AD0" w:rsidRPr="00F765BF"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В соответствии с Порядком отбора компаний</w:t>
                  </w:r>
                  <w:r w:rsidRPr="00F765BF">
                    <w:rPr>
                      <w:rFonts w:ascii="Times New Roman" w:hAnsi="Times New Roman" w:cs="Times New Roman"/>
                      <w:sz w:val="24"/>
                      <w:szCs w:val="24"/>
                    </w:rPr>
                    <w:t xml:space="preserve"> для участия в реализации мероприятий, направленных на обеспечение деятельности Гарантийного фонда Бурятия</w:t>
                  </w:r>
                </w:p>
              </w:tc>
            </w:tr>
            <w:tr w:rsidR="005C126A" w:rsidRPr="00F765BF" w14:paraId="67B1F9DF" w14:textId="77777777" w:rsidTr="00197C40">
              <w:trPr>
                <w:trHeight w:val="33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9BA7F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8869AE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Опыт проведения мероприятий </w:t>
                  </w:r>
                </w:p>
              </w:tc>
              <w:tc>
                <w:tcPr>
                  <w:tcW w:w="1771" w:type="dxa"/>
                  <w:vMerge w:val="restart"/>
                  <w:tcBorders>
                    <w:top w:val="single" w:sz="4" w:space="0" w:color="000000"/>
                    <w:left w:val="single" w:sz="4" w:space="0" w:color="000000"/>
                    <w:right w:val="single" w:sz="4" w:space="0" w:color="000000"/>
                  </w:tcBorders>
                  <w:hideMark/>
                </w:tcPr>
                <w:p w14:paraId="4EF134EF" w14:textId="3B0F67B2" w:rsidR="005C126A" w:rsidRPr="00F765BF"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20</w:t>
                  </w:r>
                </w:p>
              </w:tc>
              <w:tc>
                <w:tcPr>
                  <w:tcW w:w="1515" w:type="dxa"/>
                  <w:tcBorders>
                    <w:top w:val="single" w:sz="4" w:space="0" w:color="000000"/>
                    <w:left w:val="single" w:sz="4" w:space="0" w:color="000000"/>
                    <w:bottom w:val="single" w:sz="4" w:space="0" w:color="000000"/>
                    <w:right w:val="single" w:sz="4" w:space="0" w:color="000000"/>
                  </w:tcBorders>
                  <w:hideMark/>
                </w:tcPr>
                <w:p w14:paraId="16889B54"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1BBAB94"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0502EAF0" w14:textId="77777777" w:rsidTr="00822CBB">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BC730"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1A55AD8"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6F9B0B93"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2A17F107"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73865F4C"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30F660DE" w14:textId="77777777" w:rsidTr="00822CBB">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FBA445"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FD9D5E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F04C99"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17B75437"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roofErr w:type="gramStart"/>
                  <w:r w:rsidRPr="00F765BF">
                    <w:rPr>
                      <w:rFonts w:ascii="Times New Roman" w:hAnsi="Times New Roman" w:cs="Times New Roman"/>
                      <w:sz w:val="24"/>
                      <w:szCs w:val="24"/>
                    </w:rPr>
                    <w:t>3  и</w:t>
                  </w:r>
                  <w:proofErr w:type="gramEnd"/>
                  <w:r w:rsidRPr="00F765BF">
                    <w:rPr>
                      <w:rFonts w:ascii="Times New Roman" w:hAnsi="Times New Roman" w:cs="Times New Roman"/>
                      <w:sz w:val="24"/>
                      <w:szCs w:val="24"/>
                    </w:rPr>
                    <w:t xml:space="preserve"> далее</w:t>
                  </w:r>
                </w:p>
              </w:tc>
              <w:tc>
                <w:tcPr>
                  <w:tcW w:w="1018" w:type="dxa"/>
                  <w:tcBorders>
                    <w:top w:val="single" w:sz="4" w:space="0" w:color="000000"/>
                    <w:left w:val="single" w:sz="4" w:space="0" w:color="000000"/>
                    <w:right w:val="single" w:sz="4" w:space="0" w:color="000000"/>
                  </w:tcBorders>
                  <w:hideMark/>
                </w:tcPr>
                <w:p w14:paraId="6F267228"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7E901858"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EEF3B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07E5B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720415E9"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21C97E96"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4A0A0C8B"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F765BF" w14:paraId="5753D8FD" w14:textId="77777777" w:rsidTr="00197C40">
              <w:trPr>
                <w:trHeight w:val="294"/>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02DEB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7E27820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Наличие квалифицированных специалистов  </w:t>
                  </w:r>
                </w:p>
              </w:tc>
              <w:tc>
                <w:tcPr>
                  <w:tcW w:w="1771" w:type="dxa"/>
                  <w:vMerge w:val="restart"/>
                  <w:tcBorders>
                    <w:top w:val="single" w:sz="4" w:space="0" w:color="000000"/>
                    <w:left w:val="single" w:sz="4" w:space="0" w:color="000000"/>
                    <w:right w:val="single" w:sz="4" w:space="0" w:color="000000"/>
                  </w:tcBorders>
                  <w:hideMark/>
                </w:tcPr>
                <w:p w14:paraId="4CB41524" w14:textId="13E56881"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39BF4C0"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01092818"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20B62279" w14:textId="77777777" w:rsidTr="00822CB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B84B8F"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737969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1A9949C5"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05AFCA69"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3F4C854"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649DADFB" w14:textId="77777777" w:rsidTr="00822CBB">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553B4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CFB291"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510218C0"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587C60CE"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369A9D9F"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5D8D1569"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8727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ABD0C5C"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190154A"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4F8D9910"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0635EB35"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F765BF" w14:paraId="4CE879F5" w14:textId="77777777" w:rsidTr="00822CBB">
              <w:trPr>
                <w:trHeight w:val="317"/>
              </w:trPr>
              <w:tc>
                <w:tcPr>
                  <w:tcW w:w="581" w:type="dxa"/>
                  <w:vMerge w:val="restart"/>
                  <w:tcBorders>
                    <w:top w:val="single" w:sz="4" w:space="0" w:color="000000"/>
                    <w:left w:val="single" w:sz="4" w:space="0" w:color="000000"/>
                    <w:right w:val="single" w:sz="4" w:space="0" w:color="000000"/>
                  </w:tcBorders>
                  <w:hideMark/>
                </w:tcPr>
                <w:p w14:paraId="087B501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4. </w:t>
                  </w:r>
                </w:p>
              </w:tc>
              <w:tc>
                <w:tcPr>
                  <w:tcW w:w="2108" w:type="dxa"/>
                  <w:vMerge w:val="restart"/>
                  <w:tcBorders>
                    <w:top w:val="single" w:sz="4" w:space="0" w:color="000000"/>
                    <w:left w:val="single" w:sz="4" w:space="0" w:color="000000"/>
                    <w:right w:val="single" w:sz="4" w:space="0" w:color="000000"/>
                  </w:tcBorders>
                  <w:hideMark/>
                </w:tcPr>
                <w:p w14:paraId="7DBC27E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rPr>
                  </w:pPr>
                  <w:r w:rsidRPr="00F765BF">
                    <w:rPr>
                      <w:rFonts w:ascii="Times New Roman" w:hAnsi="Times New Roman" w:cs="Times New Roman"/>
                      <w:sz w:val="24"/>
                      <w:szCs w:val="24"/>
                    </w:rPr>
                    <w:t>Дополнительные критерии (в случае наличия)</w:t>
                  </w:r>
                </w:p>
              </w:tc>
              <w:tc>
                <w:tcPr>
                  <w:tcW w:w="1771" w:type="dxa"/>
                  <w:vMerge w:val="restart"/>
                  <w:tcBorders>
                    <w:top w:val="single" w:sz="4" w:space="0" w:color="000000"/>
                    <w:left w:val="single" w:sz="4" w:space="0" w:color="000000"/>
                    <w:right w:val="single" w:sz="4" w:space="0" w:color="000000"/>
                  </w:tcBorders>
                  <w:hideMark/>
                </w:tcPr>
                <w:p w14:paraId="3653561B" w14:textId="62E6CDA4"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61B2273"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4A056B0C"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5417E30E" w14:textId="77777777" w:rsidTr="00822CBB">
              <w:trPr>
                <w:trHeight w:val="317"/>
              </w:trPr>
              <w:tc>
                <w:tcPr>
                  <w:tcW w:w="581" w:type="dxa"/>
                  <w:vMerge/>
                  <w:tcBorders>
                    <w:left w:val="single" w:sz="4" w:space="0" w:color="000000"/>
                    <w:right w:val="single" w:sz="4" w:space="0" w:color="000000"/>
                  </w:tcBorders>
                  <w:vAlign w:val="center"/>
                  <w:hideMark/>
                </w:tcPr>
                <w:p w14:paraId="0D9B9A9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2586BD5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3D19AF2F"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D6260FD"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622F8540"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6574F073" w14:textId="77777777" w:rsidTr="00822CBB">
              <w:trPr>
                <w:trHeight w:val="317"/>
              </w:trPr>
              <w:tc>
                <w:tcPr>
                  <w:tcW w:w="581" w:type="dxa"/>
                  <w:vMerge/>
                  <w:tcBorders>
                    <w:left w:val="single" w:sz="4" w:space="0" w:color="000000"/>
                    <w:right w:val="single" w:sz="4" w:space="0" w:color="000000"/>
                  </w:tcBorders>
                  <w:vAlign w:val="center"/>
                  <w:hideMark/>
                </w:tcPr>
                <w:p w14:paraId="336E8520"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31F5EBD3"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64D74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31A32ED6"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5C488721"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5931E2A2" w14:textId="77777777" w:rsidTr="00822CBB">
              <w:trPr>
                <w:trHeight w:val="73"/>
              </w:trPr>
              <w:tc>
                <w:tcPr>
                  <w:tcW w:w="581" w:type="dxa"/>
                  <w:vMerge/>
                  <w:tcBorders>
                    <w:left w:val="single" w:sz="4" w:space="0" w:color="000000"/>
                    <w:bottom w:val="single" w:sz="4" w:space="0" w:color="000000"/>
                    <w:right w:val="single" w:sz="4" w:space="0" w:color="000000"/>
                  </w:tcBorders>
                  <w:vAlign w:val="center"/>
                  <w:hideMark/>
                </w:tcPr>
                <w:p w14:paraId="52396875"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14:paraId="7F6933E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01FA331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7686B61F"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2905A905"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bl>
          <w:p w14:paraId="3EE4250A" w14:textId="77777777" w:rsidR="005D7E9B" w:rsidRPr="00F765BF" w:rsidRDefault="005D7E9B" w:rsidP="004D02F7">
            <w:pPr>
              <w:spacing w:after="0" w:line="240" w:lineRule="auto"/>
              <w:rPr>
                <w:rFonts w:ascii="Times New Roman" w:eastAsia="Times New Roman" w:hAnsi="Times New Roman" w:cs="Times New Roman"/>
                <w:color w:val="000000"/>
                <w:sz w:val="24"/>
                <w:szCs w:val="24"/>
                <w:lang w:val="en-US"/>
              </w:rPr>
            </w:pPr>
          </w:p>
        </w:tc>
      </w:tr>
      <w:tr w:rsidR="005C126A" w:rsidRPr="00F765BF" w14:paraId="7D31CDD3" w14:textId="77777777" w:rsidTr="00F57346">
        <w:trPr>
          <w:trHeight w:val="1468"/>
        </w:trPr>
        <w:tc>
          <w:tcPr>
            <w:tcW w:w="2075" w:type="dxa"/>
            <w:tcBorders>
              <w:top w:val="single" w:sz="4" w:space="0" w:color="000000"/>
              <w:left w:val="single" w:sz="4" w:space="0" w:color="000000"/>
              <w:bottom w:val="single" w:sz="4" w:space="0" w:color="000000"/>
              <w:right w:val="single" w:sz="4" w:space="0" w:color="000000"/>
            </w:tcBorders>
          </w:tcPr>
          <w:p w14:paraId="79A1B0C9" w14:textId="72A6BCD2"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Место и срок подачи конкурсных заявок </w:t>
            </w:r>
          </w:p>
        </w:tc>
        <w:tc>
          <w:tcPr>
            <w:tcW w:w="7848" w:type="dxa"/>
            <w:tcBorders>
              <w:top w:val="single" w:sz="4" w:space="0" w:color="000000"/>
              <w:left w:val="single" w:sz="4" w:space="0" w:color="000000"/>
              <w:bottom w:val="single" w:sz="4" w:space="0" w:color="000000"/>
              <w:right w:val="single" w:sz="4" w:space="0" w:color="000000"/>
            </w:tcBorders>
          </w:tcPr>
          <w:p w14:paraId="6AB37DC4" w14:textId="67D9DFC9" w:rsidR="005C126A" w:rsidRPr="00973F30" w:rsidRDefault="005C126A"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Бланк заявки согласно Приложению</w:t>
            </w:r>
            <w:r w:rsidR="008E3B06" w:rsidRPr="00973F30">
              <w:rPr>
                <w:rFonts w:ascii="Times New Roman" w:eastAsia="Times New Roman" w:hAnsi="Times New Roman" w:cs="Times New Roman"/>
                <w:sz w:val="24"/>
                <w:szCs w:val="24"/>
                <w:lang w:eastAsia="ru-RU"/>
              </w:rPr>
              <w:t xml:space="preserve"> №</w:t>
            </w:r>
            <w:r w:rsidR="00F765BF" w:rsidRPr="00973F30">
              <w:rPr>
                <w:rFonts w:ascii="Times New Roman" w:eastAsia="Times New Roman" w:hAnsi="Times New Roman" w:cs="Times New Roman"/>
                <w:sz w:val="24"/>
                <w:szCs w:val="24"/>
                <w:lang w:eastAsia="ru-RU"/>
              </w:rPr>
              <w:t xml:space="preserve"> </w:t>
            </w:r>
            <w:r w:rsidR="00E11725" w:rsidRPr="00973F30">
              <w:rPr>
                <w:rFonts w:ascii="Times New Roman" w:eastAsia="Times New Roman" w:hAnsi="Times New Roman" w:cs="Times New Roman"/>
                <w:sz w:val="24"/>
                <w:szCs w:val="24"/>
                <w:lang w:eastAsia="ru-RU"/>
              </w:rPr>
              <w:t>2</w:t>
            </w:r>
            <w:r w:rsidRPr="00973F30">
              <w:rPr>
                <w:rFonts w:ascii="Times New Roman" w:eastAsia="Times New Roman" w:hAnsi="Times New Roman" w:cs="Times New Roman"/>
                <w:sz w:val="24"/>
                <w:szCs w:val="24"/>
                <w:lang w:eastAsia="ru-RU"/>
              </w:rPr>
              <w:t xml:space="preserve"> к Извещению</w:t>
            </w:r>
            <w:r w:rsidR="00F765BF" w:rsidRPr="00973F30">
              <w:rPr>
                <w:rFonts w:ascii="Times New Roman" w:eastAsia="Times New Roman" w:hAnsi="Times New Roman" w:cs="Times New Roman"/>
                <w:sz w:val="24"/>
                <w:szCs w:val="24"/>
                <w:lang w:eastAsia="ru-RU"/>
              </w:rPr>
              <w:t>,</w:t>
            </w:r>
          </w:p>
          <w:p w14:paraId="02ECC2A4" w14:textId="212025B7" w:rsidR="005C126A" w:rsidRPr="00973F30" w:rsidRDefault="00F765BF"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п</w:t>
            </w:r>
            <w:r w:rsidR="005C126A" w:rsidRPr="00973F30">
              <w:rPr>
                <w:rFonts w:ascii="Times New Roman" w:eastAsia="Times New Roman" w:hAnsi="Times New Roman" w:cs="Times New Roman"/>
                <w:sz w:val="24"/>
                <w:szCs w:val="24"/>
                <w:lang w:eastAsia="ru-RU"/>
              </w:rPr>
              <w:t xml:space="preserve">очтой или нарочно по адресу: 670000 г. Улан-Удэ ул. Смолина д. 65, </w:t>
            </w:r>
          </w:p>
          <w:p w14:paraId="4FF3B969" w14:textId="77777777" w:rsidR="005C126A" w:rsidRPr="00973F30" w:rsidRDefault="005C126A"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режим работы: с 08:30 до 17:30, перерыв на обед с 12:00 до 13:00.</w:t>
            </w:r>
          </w:p>
          <w:p w14:paraId="4252CA90" w14:textId="7EDA1F16" w:rsidR="006B026A" w:rsidRPr="00973F30" w:rsidRDefault="005C126A" w:rsidP="00F765BF">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 xml:space="preserve">Конкурсные заявки принимаются с </w:t>
            </w:r>
            <w:r w:rsidR="00F765BF" w:rsidRPr="00973F30">
              <w:rPr>
                <w:rFonts w:ascii="Times New Roman" w:eastAsia="Times New Roman" w:hAnsi="Times New Roman" w:cs="Times New Roman"/>
                <w:sz w:val="24"/>
                <w:szCs w:val="24"/>
                <w:lang w:eastAsia="ru-RU"/>
              </w:rPr>
              <w:t>02.08</w:t>
            </w:r>
            <w:r w:rsidR="003567E0" w:rsidRPr="00973F30">
              <w:rPr>
                <w:rFonts w:ascii="Times New Roman" w:eastAsia="Times New Roman" w:hAnsi="Times New Roman" w:cs="Times New Roman"/>
                <w:sz w:val="24"/>
                <w:szCs w:val="24"/>
                <w:lang w:eastAsia="ru-RU"/>
              </w:rPr>
              <w:t>.2024</w:t>
            </w:r>
            <w:r w:rsidRPr="00973F30">
              <w:rPr>
                <w:rFonts w:ascii="Times New Roman" w:eastAsia="Times New Roman" w:hAnsi="Times New Roman" w:cs="Times New Roman"/>
                <w:sz w:val="24"/>
                <w:szCs w:val="24"/>
                <w:lang w:eastAsia="ru-RU"/>
              </w:rPr>
              <w:t xml:space="preserve"> г. до </w:t>
            </w:r>
            <w:r w:rsidR="003567E0" w:rsidRPr="00973F30">
              <w:rPr>
                <w:rFonts w:ascii="Times New Roman" w:eastAsia="Times New Roman" w:hAnsi="Times New Roman" w:cs="Times New Roman"/>
                <w:sz w:val="24"/>
                <w:szCs w:val="24"/>
                <w:lang w:eastAsia="ru-RU"/>
              </w:rPr>
              <w:t>1</w:t>
            </w:r>
            <w:r w:rsidR="005030C5" w:rsidRPr="00973F30">
              <w:rPr>
                <w:rFonts w:ascii="Times New Roman" w:eastAsia="Times New Roman" w:hAnsi="Times New Roman" w:cs="Times New Roman"/>
                <w:sz w:val="24"/>
                <w:szCs w:val="24"/>
                <w:lang w:eastAsia="ru-RU"/>
              </w:rPr>
              <w:t>2</w:t>
            </w:r>
            <w:r w:rsidRPr="00973F30">
              <w:rPr>
                <w:rFonts w:ascii="Times New Roman" w:eastAsia="Times New Roman" w:hAnsi="Times New Roman" w:cs="Times New Roman"/>
                <w:sz w:val="24"/>
                <w:szCs w:val="24"/>
                <w:lang w:eastAsia="ru-RU"/>
              </w:rPr>
              <w:t>:</w:t>
            </w:r>
            <w:r w:rsidR="003567E0" w:rsidRPr="00973F30">
              <w:rPr>
                <w:rFonts w:ascii="Times New Roman" w:eastAsia="Times New Roman" w:hAnsi="Times New Roman" w:cs="Times New Roman"/>
                <w:sz w:val="24"/>
                <w:szCs w:val="24"/>
                <w:lang w:eastAsia="ru-RU"/>
              </w:rPr>
              <w:t>0</w:t>
            </w:r>
            <w:r w:rsidRPr="00973F30">
              <w:rPr>
                <w:rFonts w:ascii="Times New Roman" w:eastAsia="Times New Roman" w:hAnsi="Times New Roman" w:cs="Times New Roman"/>
                <w:sz w:val="24"/>
                <w:szCs w:val="24"/>
                <w:lang w:eastAsia="ru-RU"/>
              </w:rPr>
              <w:t xml:space="preserve">0 ч. (местного времени) </w:t>
            </w:r>
            <w:r w:rsidR="005030C5" w:rsidRPr="00973F30">
              <w:rPr>
                <w:rFonts w:ascii="Times New Roman" w:eastAsia="Times New Roman" w:hAnsi="Times New Roman" w:cs="Times New Roman"/>
                <w:sz w:val="24"/>
                <w:szCs w:val="24"/>
                <w:lang w:eastAsia="ru-RU"/>
              </w:rPr>
              <w:t>1</w:t>
            </w:r>
            <w:r w:rsidR="00166A00">
              <w:rPr>
                <w:rFonts w:ascii="Times New Roman" w:eastAsia="Times New Roman" w:hAnsi="Times New Roman" w:cs="Times New Roman"/>
                <w:sz w:val="24"/>
                <w:szCs w:val="24"/>
                <w:lang w:eastAsia="ru-RU"/>
              </w:rPr>
              <w:t>3</w:t>
            </w:r>
            <w:r w:rsidR="0016671C" w:rsidRPr="00973F30">
              <w:rPr>
                <w:rFonts w:ascii="Times New Roman" w:eastAsia="Times New Roman" w:hAnsi="Times New Roman" w:cs="Times New Roman"/>
                <w:sz w:val="24"/>
                <w:szCs w:val="24"/>
                <w:lang w:eastAsia="ru-RU"/>
              </w:rPr>
              <w:t>.</w:t>
            </w:r>
            <w:r w:rsidR="00973F30" w:rsidRPr="00973F30">
              <w:rPr>
                <w:rFonts w:ascii="Times New Roman" w:eastAsia="Times New Roman" w:hAnsi="Times New Roman" w:cs="Times New Roman"/>
                <w:sz w:val="24"/>
                <w:szCs w:val="24"/>
                <w:lang w:eastAsia="ru-RU"/>
              </w:rPr>
              <w:t>08</w:t>
            </w:r>
            <w:r w:rsidR="003567E0" w:rsidRPr="00973F30">
              <w:rPr>
                <w:rFonts w:ascii="Times New Roman" w:eastAsia="Times New Roman" w:hAnsi="Times New Roman" w:cs="Times New Roman"/>
                <w:sz w:val="24"/>
                <w:szCs w:val="24"/>
                <w:lang w:eastAsia="ru-RU"/>
              </w:rPr>
              <w:t>.2024</w:t>
            </w:r>
            <w:r w:rsidRPr="00973F30">
              <w:rPr>
                <w:rFonts w:ascii="Times New Roman" w:eastAsia="Times New Roman" w:hAnsi="Times New Roman" w:cs="Times New Roman"/>
                <w:sz w:val="24"/>
                <w:szCs w:val="24"/>
                <w:lang w:eastAsia="ru-RU"/>
              </w:rPr>
              <w:t xml:space="preserve"> г.</w:t>
            </w:r>
            <w:r w:rsidR="00F765BF" w:rsidRPr="00973F30">
              <w:rPr>
                <w:rFonts w:ascii="Times New Roman" w:eastAsia="Times New Roman" w:hAnsi="Times New Roman" w:cs="Times New Roman"/>
                <w:sz w:val="24"/>
                <w:szCs w:val="24"/>
                <w:lang w:eastAsia="ru-RU"/>
              </w:rPr>
              <w:t>, с</w:t>
            </w:r>
            <w:r w:rsidR="006B026A" w:rsidRPr="00973F30">
              <w:rPr>
                <w:rFonts w:ascii="Times New Roman" w:eastAsia="Times New Roman" w:hAnsi="Times New Roman" w:cs="Times New Roman"/>
                <w:sz w:val="24"/>
                <w:szCs w:val="24"/>
                <w:lang w:eastAsia="ru-RU"/>
              </w:rPr>
              <w:t xml:space="preserve"> пометкой </w:t>
            </w:r>
            <w:r w:rsidR="006B026A" w:rsidRPr="00973F30">
              <w:rPr>
                <w:rFonts w:ascii="Times New Roman" w:eastAsia="Times New Roman" w:hAnsi="Times New Roman" w:cs="Times New Roman"/>
                <w:b/>
                <w:bCs/>
                <w:sz w:val="24"/>
                <w:szCs w:val="24"/>
                <w:lang w:eastAsia="ru-RU"/>
              </w:rPr>
              <w:t>«Заявка на участие в открытом конкурсе № ЦНХП 10-08/0</w:t>
            </w:r>
            <w:r w:rsidR="00F765BF" w:rsidRPr="00973F30">
              <w:rPr>
                <w:rFonts w:ascii="Times New Roman" w:eastAsia="Times New Roman" w:hAnsi="Times New Roman" w:cs="Times New Roman"/>
                <w:b/>
                <w:bCs/>
                <w:sz w:val="24"/>
                <w:szCs w:val="24"/>
                <w:lang w:eastAsia="ru-RU"/>
              </w:rPr>
              <w:t>5</w:t>
            </w:r>
            <w:r w:rsidR="006B026A" w:rsidRPr="00973F30">
              <w:rPr>
                <w:rFonts w:ascii="Times New Roman" w:eastAsia="Times New Roman" w:hAnsi="Times New Roman" w:cs="Times New Roman"/>
                <w:b/>
                <w:bCs/>
                <w:sz w:val="24"/>
                <w:szCs w:val="24"/>
                <w:lang w:eastAsia="ru-RU"/>
              </w:rPr>
              <w:t xml:space="preserve"> от </w:t>
            </w:r>
            <w:r w:rsidR="00F765BF" w:rsidRPr="00973F30">
              <w:rPr>
                <w:rFonts w:ascii="Times New Roman" w:eastAsia="Times New Roman" w:hAnsi="Times New Roman" w:cs="Times New Roman"/>
                <w:b/>
                <w:bCs/>
                <w:sz w:val="24"/>
                <w:szCs w:val="24"/>
                <w:lang w:eastAsia="ru-RU"/>
              </w:rPr>
              <w:t>02.08</w:t>
            </w:r>
            <w:r w:rsidR="006B026A" w:rsidRPr="00973F30">
              <w:rPr>
                <w:rFonts w:ascii="Times New Roman" w:eastAsia="Times New Roman" w:hAnsi="Times New Roman" w:cs="Times New Roman"/>
                <w:b/>
                <w:bCs/>
                <w:sz w:val="24"/>
                <w:szCs w:val="24"/>
                <w:lang w:eastAsia="ru-RU"/>
              </w:rPr>
              <w:t>.2024 г.»</w:t>
            </w:r>
            <w:r w:rsidR="006B026A" w:rsidRPr="00973F30">
              <w:rPr>
                <w:rFonts w:ascii="Times New Roman" w:eastAsia="Times New Roman" w:hAnsi="Times New Roman" w:cs="Times New Roman"/>
                <w:b/>
                <w:sz w:val="24"/>
                <w:szCs w:val="24"/>
                <w:lang w:eastAsia="ru-RU"/>
              </w:rPr>
              <w:t xml:space="preserve"> </w:t>
            </w:r>
          </w:p>
        </w:tc>
      </w:tr>
      <w:tr w:rsidR="005C126A" w:rsidRPr="00F765BF" w14:paraId="08E37345"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1E2FF3F6" w14:textId="3CD9AC0B"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Ссылка для подачи заявки в электронном виде</w:t>
            </w:r>
          </w:p>
        </w:tc>
        <w:tc>
          <w:tcPr>
            <w:tcW w:w="7848" w:type="dxa"/>
            <w:tcBorders>
              <w:top w:val="single" w:sz="4" w:space="0" w:color="000000"/>
              <w:left w:val="single" w:sz="4" w:space="0" w:color="000000"/>
              <w:bottom w:val="single" w:sz="4" w:space="0" w:color="000000"/>
              <w:right w:val="single" w:sz="4" w:space="0" w:color="000000"/>
            </w:tcBorders>
          </w:tcPr>
          <w:p w14:paraId="44D42E41" w14:textId="77777777" w:rsidR="005C126A" w:rsidRDefault="005C126A" w:rsidP="004D02F7">
            <w:pPr>
              <w:spacing w:after="0" w:line="240" w:lineRule="auto"/>
              <w:ind w:left="2"/>
              <w:rPr>
                <w:rFonts w:ascii="Times New Roman" w:eastAsia="Times New Roman" w:hAnsi="Times New Roman" w:cs="Times New Roman"/>
                <w:sz w:val="24"/>
                <w:szCs w:val="24"/>
                <w:lang w:eastAsia="ru-RU"/>
              </w:rPr>
            </w:pPr>
            <w:r w:rsidRPr="00D32F59">
              <w:rPr>
                <w:rFonts w:ascii="Times New Roman" w:eastAsia="Times New Roman" w:hAnsi="Times New Roman" w:cs="Times New Roman"/>
                <w:sz w:val="24"/>
                <w:szCs w:val="24"/>
                <w:lang w:eastAsia="ru-RU"/>
              </w:rPr>
              <w:t>В электронном виде по ссылке на сайт Гарантийного фонда Бурятии</w:t>
            </w:r>
          </w:p>
          <w:p w14:paraId="6989E5B0" w14:textId="77777777" w:rsidR="00D32F59" w:rsidRPr="00F765BF" w:rsidRDefault="00D32F59" w:rsidP="00D32F59">
            <w:pPr>
              <w:spacing w:after="0" w:line="240" w:lineRule="auto"/>
              <w:rPr>
                <w:rFonts w:ascii="Times New Roman" w:eastAsia="Times New Roman" w:hAnsi="Times New Roman" w:cs="Times New Roman"/>
                <w:sz w:val="24"/>
                <w:szCs w:val="24"/>
                <w:lang w:eastAsia="ru-RU"/>
              </w:rPr>
            </w:pPr>
          </w:p>
          <w:p w14:paraId="397CEED7" w14:textId="350D6AB8" w:rsidR="00F57346" w:rsidRPr="00F765BF" w:rsidRDefault="00D32F59" w:rsidP="00F765BF">
            <w:pPr>
              <w:spacing w:after="0" w:line="240" w:lineRule="auto"/>
              <w:ind w:left="2"/>
              <w:rPr>
                <w:rFonts w:ascii="Times New Roman" w:eastAsia="Times New Roman" w:hAnsi="Times New Roman" w:cs="Times New Roman"/>
                <w:sz w:val="24"/>
                <w:szCs w:val="24"/>
                <w:lang w:eastAsia="ru-RU"/>
              </w:rPr>
            </w:pPr>
            <w:r w:rsidRPr="00D32F59">
              <w:rPr>
                <w:rFonts w:ascii="Times New Roman" w:eastAsia="Times New Roman" w:hAnsi="Times New Roman" w:cs="Times New Roman"/>
                <w:sz w:val="24"/>
                <w:szCs w:val="24"/>
                <w:lang w:eastAsia="ru-RU"/>
              </w:rPr>
              <w:t>https://msp03.ru/konkursy/?arrFilter_ff%5BNAME%5D=&amp;dateZ_1=&amp;dateZ_2=&amp;arrFilter_pf%5BDIRECTION%5D=&amp;arrFilter_pf%5BSERVICE%5D=&amp;arrFilter_pf%5BNUMBER%5D=10-08%2F05&amp;arrFilter_pf%5BSTATUS%5D=&amp;set_filter=Показать&amp;set_filter=Y</w:t>
            </w:r>
          </w:p>
        </w:tc>
      </w:tr>
      <w:tr w:rsidR="005C126A" w:rsidRPr="00F765BF" w14:paraId="1FEEEB0E"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2C591D71" w14:textId="64EE655C"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Контактная информация </w:t>
            </w:r>
          </w:p>
        </w:tc>
        <w:tc>
          <w:tcPr>
            <w:tcW w:w="7848" w:type="dxa"/>
            <w:tcBorders>
              <w:top w:val="single" w:sz="4" w:space="0" w:color="000000"/>
              <w:left w:val="single" w:sz="4" w:space="0" w:color="000000"/>
              <w:bottom w:val="single" w:sz="4" w:space="0" w:color="000000"/>
              <w:right w:val="single" w:sz="4" w:space="0" w:color="000000"/>
            </w:tcBorders>
          </w:tcPr>
          <w:p w14:paraId="71CB50FD" w14:textId="6A181018" w:rsidR="005C126A" w:rsidRPr="00F765BF" w:rsidRDefault="005C126A" w:rsidP="00F765BF">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Руководитель ЦНХП - Имеева Юлия Валерьевна, тел.: 8(3012) 37-98-45, доб. 0163</w:t>
            </w:r>
          </w:p>
        </w:tc>
      </w:tr>
    </w:tbl>
    <w:p w14:paraId="23797C77" w14:textId="77777777" w:rsidR="00D86E4A" w:rsidRPr="00DF66ED" w:rsidRDefault="00D86E4A" w:rsidP="00102DEF">
      <w:pPr>
        <w:spacing w:after="0" w:line="240" w:lineRule="auto"/>
        <w:ind w:left="2228" w:right="261" w:hanging="2370"/>
        <w:jc w:val="right"/>
        <w:rPr>
          <w:rFonts w:ascii="Times New Roman" w:eastAsia="Times New Roman" w:hAnsi="Times New Roman" w:cs="Times New Roman"/>
          <w:sz w:val="24"/>
          <w:szCs w:val="24"/>
          <w:highlight w:val="yellow"/>
          <w:lang w:eastAsia="ru-RU"/>
        </w:rPr>
      </w:pPr>
    </w:p>
    <w:p w14:paraId="1C272EEF" w14:textId="77777777" w:rsidR="00D86E4A" w:rsidRPr="00DF66ED" w:rsidRDefault="00D86E4A" w:rsidP="00D86E4A">
      <w:pPr>
        <w:spacing w:after="0" w:line="240" w:lineRule="auto"/>
        <w:ind w:left="-142" w:right="261" w:firstLine="40"/>
        <w:jc w:val="center"/>
        <w:rPr>
          <w:rFonts w:ascii="Times New Roman" w:eastAsia="Times New Roman" w:hAnsi="Times New Roman" w:cs="Times New Roman"/>
          <w:sz w:val="24"/>
          <w:szCs w:val="24"/>
          <w:highlight w:val="yellow"/>
          <w:lang w:eastAsia="ru-RU"/>
        </w:rPr>
      </w:pPr>
    </w:p>
    <w:p w14:paraId="0DAC983C" w14:textId="77777777" w:rsidR="00D86E4A" w:rsidRPr="00DF66ED" w:rsidRDefault="00D86E4A" w:rsidP="00D86E4A">
      <w:pPr>
        <w:spacing w:after="0" w:line="240" w:lineRule="auto"/>
        <w:ind w:left="-142" w:right="261" w:firstLine="40"/>
        <w:jc w:val="center"/>
        <w:rPr>
          <w:rFonts w:ascii="Times New Roman" w:eastAsia="Times New Roman" w:hAnsi="Times New Roman" w:cs="Times New Roman"/>
          <w:sz w:val="24"/>
          <w:szCs w:val="24"/>
          <w:highlight w:val="yellow"/>
          <w:lang w:eastAsia="ru-RU"/>
        </w:rPr>
      </w:pPr>
    </w:p>
    <w:p w14:paraId="2CDDD77D" w14:textId="3D754DC8" w:rsidR="00102DEF" w:rsidRPr="00DF66ED" w:rsidRDefault="00102DEF">
      <w:pPr>
        <w:rPr>
          <w:rFonts w:ascii="Times New Roman" w:eastAsia="Times New Roman" w:hAnsi="Times New Roman" w:cs="Times New Roman"/>
          <w:b/>
          <w:color w:val="000000"/>
          <w:highlight w:val="yellow"/>
          <w:lang w:eastAsia="ru-RU"/>
        </w:rPr>
      </w:pPr>
    </w:p>
    <w:p w14:paraId="432D6A5B" w14:textId="77777777" w:rsidR="00F765BF" w:rsidRDefault="00F765BF">
      <w:pPr>
        <w:rPr>
          <w:rFonts w:ascii="Times New Roman" w:hAnsi="Times New Roman" w:cs="Times New Roman"/>
          <w:i/>
          <w:iCs/>
          <w:highlight w:val="yellow"/>
        </w:rPr>
      </w:pPr>
      <w:bookmarkStart w:id="0" w:name="_Hlk156547673"/>
      <w:r>
        <w:rPr>
          <w:rFonts w:ascii="Times New Roman" w:hAnsi="Times New Roman" w:cs="Times New Roman"/>
          <w:i/>
          <w:iCs/>
          <w:highlight w:val="yellow"/>
        </w:rPr>
        <w:br w:type="page"/>
      </w:r>
    </w:p>
    <w:p w14:paraId="79C5925F" w14:textId="1F9A951B" w:rsidR="003567E0" w:rsidRPr="0086023F" w:rsidRDefault="003567E0" w:rsidP="003567E0">
      <w:pPr>
        <w:spacing w:after="0" w:line="240" w:lineRule="auto"/>
        <w:ind w:left="2228" w:right="261" w:hanging="2370"/>
        <w:jc w:val="right"/>
        <w:rPr>
          <w:rFonts w:ascii="Times New Roman" w:hAnsi="Times New Roman" w:cs="Times New Roman"/>
          <w:i/>
          <w:iCs/>
        </w:rPr>
      </w:pPr>
      <w:r w:rsidRPr="0086023F">
        <w:rPr>
          <w:rFonts w:ascii="Times New Roman" w:hAnsi="Times New Roman" w:cs="Times New Roman"/>
          <w:i/>
          <w:iCs/>
        </w:rPr>
        <w:lastRenderedPageBreak/>
        <w:t xml:space="preserve">Приложение № </w:t>
      </w:r>
      <w:r w:rsidR="00E11725">
        <w:rPr>
          <w:rFonts w:ascii="Times New Roman" w:hAnsi="Times New Roman" w:cs="Times New Roman"/>
          <w:i/>
          <w:iCs/>
        </w:rPr>
        <w:t>1</w:t>
      </w:r>
      <w:r w:rsidRPr="0086023F">
        <w:rPr>
          <w:rFonts w:ascii="Times New Roman" w:hAnsi="Times New Roman" w:cs="Times New Roman"/>
          <w:i/>
          <w:iCs/>
        </w:rPr>
        <w:t xml:space="preserve"> </w:t>
      </w:r>
    </w:p>
    <w:p w14:paraId="2B8D46CA" w14:textId="77777777" w:rsidR="003567E0" w:rsidRPr="0086023F" w:rsidRDefault="003567E0" w:rsidP="003567E0">
      <w:pPr>
        <w:spacing w:after="0" w:line="240" w:lineRule="auto"/>
        <w:ind w:left="2228" w:right="261" w:hanging="2370"/>
        <w:jc w:val="right"/>
        <w:rPr>
          <w:rFonts w:ascii="Times New Roman" w:hAnsi="Times New Roman" w:cs="Times New Roman"/>
          <w:i/>
          <w:iCs/>
        </w:rPr>
      </w:pPr>
      <w:r w:rsidRPr="0086023F">
        <w:rPr>
          <w:rFonts w:ascii="Times New Roman" w:hAnsi="Times New Roman" w:cs="Times New Roman"/>
          <w:i/>
          <w:iCs/>
        </w:rPr>
        <w:t xml:space="preserve">к Извещению о проведении открытого  </w:t>
      </w:r>
    </w:p>
    <w:p w14:paraId="65E18C05" w14:textId="7F2D73FC" w:rsidR="003567E0" w:rsidRPr="0086023F" w:rsidRDefault="003567E0" w:rsidP="003567E0">
      <w:pPr>
        <w:spacing w:after="0" w:line="240" w:lineRule="auto"/>
        <w:ind w:left="2228" w:right="261" w:hanging="2370"/>
        <w:jc w:val="right"/>
        <w:rPr>
          <w:rFonts w:ascii="Times New Roman" w:eastAsia="Times New Roman" w:hAnsi="Times New Roman" w:cs="Times New Roman"/>
          <w:bCs/>
          <w:i/>
          <w:iCs/>
          <w:color w:val="000000"/>
          <w:lang w:eastAsia="ru-RU"/>
        </w:rPr>
      </w:pPr>
      <w:r w:rsidRPr="0086023F">
        <w:rPr>
          <w:rFonts w:ascii="Times New Roman" w:hAnsi="Times New Roman" w:cs="Times New Roman"/>
          <w:i/>
          <w:iCs/>
        </w:rPr>
        <w:t xml:space="preserve">конкурса </w:t>
      </w:r>
      <w:r w:rsidR="00386DD1" w:rsidRPr="0086023F">
        <w:rPr>
          <w:rFonts w:ascii="Times New Roman" w:hAnsi="Times New Roman" w:cs="Times New Roman"/>
          <w:i/>
          <w:iCs/>
        </w:rPr>
        <w:t xml:space="preserve">№ </w:t>
      </w:r>
      <w:r w:rsidRPr="0086023F">
        <w:rPr>
          <w:rFonts w:ascii="Times New Roman" w:hAnsi="Times New Roman" w:cs="Times New Roman"/>
          <w:i/>
          <w:iCs/>
        </w:rPr>
        <w:t>ЦНХП</w:t>
      </w:r>
      <w:r w:rsidR="00386DD1" w:rsidRPr="0086023F">
        <w:rPr>
          <w:rFonts w:ascii="Times New Roman" w:hAnsi="Times New Roman" w:cs="Times New Roman"/>
          <w:i/>
          <w:iCs/>
        </w:rPr>
        <w:t xml:space="preserve"> </w:t>
      </w:r>
      <w:r w:rsidRPr="0086023F">
        <w:rPr>
          <w:rFonts w:ascii="Times New Roman" w:hAnsi="Times New Roman" w:cs="Times New Roman"/>
          <w:i/>
          <w:iCs/>
        </w:rPr>
        <w:t>10-08/0</w:t>
      </w:r>
      <w:r w:rsidR="00F765BF" w:rsidRPr="0086023F">
        <w:rPr>
          <w:rFonts w:ascii="Times New Roman" w:hAnsi="Times New Roman" w:cs="Times New Roman"/>
          <w:i/>
          <w:iCs/>
        </w:rPr>
        <w:t>5</w:t>
      </w:r>
      <w:r w:rsidRPr="0086023F">
        <w:rPr>
          <w:rFonts w:ascii="Times New Roman" w:hAnsi="Times New Roman" w:cs="Times New Roman"/>
          <w:i/>
          <w:iCs/>
        </w:rPr>
        <w:t xml:space="preserve"> от </w:t>
      </w:r>
      <w:r w:rsidR="0086023F" w:rsidRPr="0086023F">
        <w:rPr>
          <w:rFonts w:ascii="Times New Roman" w:hAnsi="Times New Roman" w:cs="Times New Roman"/>
          <w:i/>
          <w:iCs/>
        </w:rPr>
        <w:t>02.08</w:t>
      </w:r>
      <w:r w:rsidRPr="0086023F">
        <w:rPr>
          <w:rFonts w:ascii="Times New Roman" w:hAnsi="Times New Roman" w:cs="Times New Roman"/>
          <w:i/>
          <w:iCs/>
        </w:rPr>
        <w:t>.2024 г.</w:t>
      </w:r>
    </w:p>
    <w:p w14:paraId="18C59773" w14:textId="77777777" w:rsidR="003567E0" w:rsidRPr="0086023F" w:rsidRDefault="003567E0" w:rsidP="003567E0">
      <w:pPr>
        <w:keepNext/>
        <w:keepLines/>
        <w:spacing w:after="0" w:line="240" w:lineRule="auto"/>
        <w:ind w:right="-1"/>
        <w:jc w:val="center"/>
        <w:outlineLvl w:val="0"/>
        <w:rPr>
          <w:rFonts w:ascii="Times New Roman" w:eastAsia="Times New Roman" w:hAnsi="Times New Roman" w:cs="Times New Roman"/>
          <w:bCs/>
          <w:color w:val="000000"/>
          <w:lang w:eastAsia="ru-RU"/>
        </w:rPr>
      </w:pPr>
      <w:bookmarkStart w:id="1" w:name="_Hlk173482564"/>
      <w:bookmarkEnd w:id="0"/>
    </w:p>
    <w:p w14:paraId="6F4FE560" w14:textId="77777777" w:rsidR="003567E0" w:rsidRPr="0086023F" w:rsidRDefault="003567E0" w:rsidP="003567E0">
      <w:pPr>
        <w:spacing w:after="0" w:line="240" w:lineRule="auto"/>
        <w:ind w:left="2228" w:right="261" w:hanging="2370"/>
        <w:jc w:val="right"/>
        <w:rPr>
          <w:rFonts w:ascii="Times New Roman" w:eastAsia="Times New Roman" w:hAnsi="Times New Roman" w:cs="Times New Roman"/>
          <w:b/>
          <w:color w:val="000000"/>
          <w:lang w:eastAsia="ru-RU"/>
        </w:rPr>
      </w:pPr>
      <w:r w:rsidRPr="0086023F">
        <w:rPr>
          <w:rFonts w:ascii="Times New Roman" w:eastAsia="Times New Roman" w:hAnsi="Times New Roman" w:cs="Times New Roman"/>
          <w:b/>
          <w:color w:val="000000"/>
          <w:lang w:eastAsia="ru-RU"/>
        </w:rPr>
        <w:t>Проект</w:t>
      </w:r>
    </w:p>
    <w:p w14:paraId="558566CC" w14:textId="77777777" w:rsidR="003567E0" w:rsidRPr="0086023F" w:rsidRDefault="003567E0"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p>
    <w:p w14:paraId="477C87BB" w14:textId="767DDC9D" w:rsidR="00D90663" w:rsidRPr="0086023F" w:rsidRDefault="00D90663"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86023F">
        <w:rPr>
          <w:rFonts w:ascii="Times New Roman" w:eastAsia="Times New Roman" w:hAnsi="Times New Roman" w:cs="Times New Roman"/>
          <w:b/>
          <w:color w:val="000000"/>
          <w:sz w:val="24"/>
          <w:szCs w:val="24"/>
          <w:lang w:eastAsia="ru-RU"/>
        </w:rPr>
        <w:t xml:space="preserve">ДОГОВОР № </w:t>
      </w:r>
      <w:bookmarkStart w:id="2" w:name="Номердог"/>
      <w:r w:rsidRPr="0086023F">
        <w:rPr>
          <w:rFonts w:ascii="Times New Roman" w:eastAsia="Times New Roman" w:hAnsi="Times New Roman" w:cs="Times New Roman"/>
          <w:b/>
          <w:color w:val="000000"/>
          <w:sz w:val="24"/>
          <w:szCs w:val="24"/>
          <w:lang w:eastAsia="ru-RU"/>
        </w:rPr>
        <w:t>_____</w:t>
      </w:r>
      <w:bookmarkEnd w:id="2"/>
    </w:p>
    <w:p w14:paraId="0F6FE95A" w14:textId="77777777" w:rsidR="00D90663" w:rsidRPr="0086023F"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6023F">
        <w:rPr>
          <w:rFonts w:ascii="Times New Roman" w:eastAsia="Times New Roman" w:hAnsi="Times New Roman" w:cs="Times New Roman"/>
          <w:b/>
          <w:color w:val="000000"/>
          <w:sz w:val="24"/>
          <w:szCs w:val="24"/>
          <w:lang w:eastAsia="ru-RU"/>
        </w:rPr>
        <w:t xml:space="preserve">возмездного оказания Услуг </w:t>
      </w:r>
    </w:p>
    <w:p w14:paraId="5357E20F" w14:textId="77777777" w:rsidR="00D90663" w:rsidRPr="00DF66ED" w:rsidRDefault="00D90663" w:rsidP="0032134B">
      <w:pPr>
        <w:spacing w:after="0" w:line="240" w:lineRule="auto"/>
        <w:jc w:val="center"/>
        <w:rPr>
          <w:rFonts w:ascii="Times New Roman" w:eastAsia="Times New Roman" w:hAnsi="Times New Roman" w:cs="Times New Roman"/>
          <w:b/>
          <w:color w:val="000000"/>
          <w:sz w:val="24"/>
          <w:szCs w:val="24"/>
          <w:highlight w:val="yellow"/>
          <w:lang w:eastAsia="ru-RU"/>
        </w:rPr>
      </w:pPr>
    </w:p>
    <w:p w14:paraId="6D883469" w14:textId="0DC78F8C" w:rsidR="00D90663" w:rsidRPr="00C367BF" w:rsidRDefault="00D90663" w:rsidP="0086023F">
      <w:pPr>
        <w:widowControl w:val="0"/>
        <w:spacing w:after="0" w:line="240" w:lineRule="auto"/>
        <w:jc w:val="center"/>
        <w:rPr>
          <w:rFonts w:ascii="Times New Roman" w:eastAsia="MS Mincho" w:hAnsi="Times New Roman" w:cs="Times New Roman"/>
          <w:color w:val="000000"/>
          <w:sz w:val="24"/>
          <w:szCs w:val="24"/>
          <w:lang w:eastAsia="ru-RU"/>
        </w:rPr>
      </w:pPr>
      <w:r w:rsidRPr="00C367BF">
        <w:rPr>
          <w:rFonts w:ascii="Times New Roman" w:eastAsia="MS Mincho" w:hAnsi="Times New Roman" w:cs="Times New Roman"/>
          <w:color w:val="000000"/>
          <w:sz w:val="24"/>
          <w:szCs w:val="24"/>
          <w:lang w:eastAsia="ru-RU"/>
        </w:rPr>
        <w:t xml:space="preserve">г. Улан-Удэ </w:t>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bookmarkStart w:id="3" w:name="Датадог"/>
      <w:r w:rsidR="00C94266" w:rsidRPr="00C367BF">
        <w:rPr>
          <w:rFonts w:ascii="Times New Roman" w:eastAsia="MS Mincho" w:hAnsi="Times New Roman" w:cs="Times New Roman"/>
          <w:color w:val="000000"/>
          <w:sz w:val="24"/>
          <w:szCs w:val="24"/>
          <w:lang w:eastAsia="ru-RU"/>
        </w:rPr>
        <w:t xml:space="preserve">            </w:t>
      </w:r>
      <w:proofErr w:type="gramStart"/>
      <w:r w:rsidR="00C94266" w:rsidRPr="00C367BF">
        <w:rPr>
          <w:rFonts w:ascii="Times New Roman" w:eastAsia="MS Mincho" w:hAnsi="Times New Roman" w:cs="Times New Roman"/>
          <w:color w:val="000000"/>
          <w:sz w:val="24"/>
          <w:szCs w:val="24"/>
          <w:lang w:eastAsia="ru-RU"/>
        </w:rPr>
        <w:t xml:space="preserve">   </w:t>
      </w:r>
      <w:r w:rsidRPr="00C367BF">
        <w:rPr>
          <w:rFonts w:ascii="Times New Roman" w:eastAsia="MS Mincho" w:hAnsi="Times New Roman" w:cs="Times New Roman"/>
          <w:color w:val="000000"/>
          <w:sz w:val="24"/>
          <w:szCs w:val="24"/>
          <w:lang w:eastAsia="ru-RU"/>
        </w:rPr>
        <w:t>«</w:t>
      </w:r>
      <w:proofErr w:type="gramEnd"/>
      <w:r w:rsidRPr="00C367BF">
        <w:rPr>
          <w:rFonts w:ascii="Times New Roman" w:eastAsia="MS Mincho" w:hAnsi="Times New Roman" w:cs="Times New Roman"/>
          <w:color w:val="000000"/>
          <w:sz w:val="24"/>
          <w:szCs w:val="24"/>
          <w:lang w:eastAsia="ru-RU"/>
        </w:rPr>
        <w:t>___»________20</w:t>
      </w:r>
      <w:r w:rsidR="00A83563" w:rsidRPr="00C367BF">
        <w:rPr>
          <w:rFonts w:ascii="Times New Roman" w:eastAsia="MS Mincho" w:hAnsi="Times New Roman" w:cs="Times New Roman"/>
          <w:color w:val="000000"/>
          <w:sz w:val="24"/>
          <w:szCs w:val="24"/>
          <w:lang w:eastAsia="ru-RU"/>
        </w:rPr>
        <w:t>2</w:t>
      </w:r>
      <w:r w:rsidR="003567E0" w:rsidRPr="00C367BF">
        <w:rPr>
          <w:rFonts w:ascii="Times New Roman" w:eastAsia="MS Mincho" w:hAnsi="Times New Roman" w:cs="Times New Roman"/>
          <w:color w:val="000000"/>
          <w:sz w:val="24"/>
          <w:szCs w:val="24"/>
          <w:lang w:eastAsia="ru-RU"/>
        </w:rPr>
        <w:t>4</w:t>
      </w:r>
      <w:r w:rsidR="001D179D" w:rsidRPr="00C367BF">
        <w:rPr>
          <w:rFonts w:ascii="Times New Roman" w:eastAsia="MS Mincho" w:hAnsi="Times New Roman" w:cs="Times New Roman"/>
          <w:color w:val="000000"/>
          <w:sz w:val="24"/>
          <w:szCs w:val="24"/>
          <w:lang w:eastAsia="ru-RU"/>
        </w:rPr>
        <w:t xml:space="preserve"> </w:t>
      </w:r>
      <w:r w:rsidRPr="00C367BF">
        <w:rPr>
          <w:rFonts w:ascii="Times New Roman" w:eastAsia="MS Mincho" w:hAnsi="Times New Roman" w:cs="Times New Roman"/>
          <w:color w:val="000000"/>
          <w:sz w:val="24"/>
          <w:szCs w:val="24"/>
          <w:lang w:eastAsia="ru-RU"/>
        </w:rPr>
        <w:t>г.</w:t>
      </w:r>
      <w:bookmarkEnd w:id="3"/>
    </w:p>
    <w:p w14:paraId="1D4F8D9E" w14:textId="77777777" w:rsidR="00D90663" w:rsidRPr="00C367BF" w:rsidRDefault="00D90663" w:rsidP="0032134B">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C367BF">
        <w:rPr>
          <w:rFonts w:ascii="Times New Roman" w:eastAsia="Times New Roman" w:hAnsi="Times New Roman" w:cs="Times New Roman"/>
          <w:color w:val="000000"/>
          <w:sz w:val="24"/>
          <w:szCs w:val="24"/>
          <w:lang w:eastAsia="ru-RU"/>
        </w:rPr>
        <w:tab/>
      </w:r>
    </w:p>
    <w:p w14:paraId="6D687A00" w14:textId="389C6796" w:rsidR="003D74A4" w:rsidRPr="00C367BF" w:rsidRDefault="001D179D" w:rsidP="00C87291">
      <w:pPr>
        <w:spacing w:after="0" w:line="240" w:lineRule="auto"/>
        <w:ind w:firstLine="567"/>
        <w:jc w:val="both"/>
        <w:rPr>
          <w:rFonts w:ascii="Times New Roman" w:hAnsi="Times New Roman" w:cs="Times New Roman"/>
          <w:sz w:val="24"/>
          <w:szCs w:val="24"/>
        </w:rPr>
      </w:pPr>
      <w:bookmarkStart w:id="4" w:name="_Hlk125018258"/>
      <w:r w:rsidRPr="00C367BF">
        <w:rPr>
          <w:rFonts w:ascii="Times New Roman" w:hAnsi="Times New Roman" w:cs="Times New Roman"/>
          <w:sz w:val="24"/>
          <w:szCs w:val="24"/>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bookmarkStart w:id="5" w:name="_Hlk125029910"/>
      <w:r w:rsidRPr="00C367BF">
        <w:rPr>
          <w:rFonts w:ascii="Times New Roman" w:hAnsi="Times New Roman" w:cs="Times New Roman"/>
          <w:sz w:val="24"/>
          <w:szCs w:val="24"/>
        </w:rPr>
        <w:t>№ 07-01/0</w:t>
      </w:r>
      <w:r w:rsidR="003567E0" w:rsidRPr="00C367BF">
        <w:rPr>
          <w:rFonts w:ascii="Times New Roman" w:hAnsi="Times New Roman" w:cs="Times New Roman"/>
          <w:sz w:val="24"/>
          <w:szCs w:val="24"/>
        </w:rPr>
        <w:t>4</w:t>
      </w:r>
      <w:r w:rsidRPr="00C367BF">
        <w:rPr>
          <w:rFonts w:ascii="Times New Roman" w:hAnsi="Times New Roman" w:cs="Times New Roman"/>
          <w:sz w:val="24"/>
          <w:szCs w:val="24"/>
        </w:rPr>
        <w:t xml:space="preserve"> </w:t>
      </w:r>
      <w:bookmarkEnd w:id="5"/>
      <w:r w:rsidRPr="00C367BF">
        <w:rPr>
          <w:rFonts w:ascii="Times New Roman" w:hAnsi="Times New Roman" w:cs="Times New Roman"/>
          <w:sz w:val="24"/>
          <w:szCs w:val="24"/>
        </w:rPr>
        <w:t xml:space="preserve">от </w:t>
      </w:r>
      <w:r w:rsidR="003567E0" w:rsidRPr="00C367BF">
        <w:rPr>
          <w:rFonts w:ascii="Times New Roman" w:hAnsi="Times New Roman" w:cs="Times New Roman"/>
          <w:sz w:val="24"/>
          <w:szCs w:val="24"/>
        </w:rPr>
        <w:t>09</w:t>
      </w:r>
      <w:r w:rsidRPr="00C367BF">
        <w:rPr>
          <w:rFonts w:ascii="Times New Roman" w:hAnsi="Times New Roman" w:cs="Times New Roman"/>
          <w:sz w:val="24"/>
          <w:szCs w:val="24"/>
        </w:rPr>
        <w:t>.01.202</w:t>
      </w:r>
      <w:r w:rsidR="003567E0" w:rsidRPr="00C367BF">
        <w:rPr>
          <w:rFonts w:ascii="Times New Roman" w:hAnsi="Times New Roman" w:cs="Times New Roman"/>
          <w:sz w:val="24"/>
          <w:szCs w:val="24"/>
        </w:rPr>
        <w:t>4</w:t>
      </w:r>
      <w:r w:rsidRPr="00C367BF">
        <w:rPr>
          <w:rFonts w:ascii="Times New Roman" w:hAnsi="Times New Roman" w:cs="Times New Roman"/>
          <w:sz w:val="24"/>
          <w:szCs w:val="24"/>
        </w:rPr>
        <w:t xml:space="preserve"> года</w:t>
      </w:r>
      <w:r w:rsidR="00627BBE" w:rsidRPr="00C367BF">
        <w:rPr>
          <w:rFonts w:ascii="Times New Roman" w:hAnsi="Times New Roman" w:cs="Times New Roman"/>
          <w:sz w:val="24"/>
          <w:szCs w:val="24"/>
        </w:rPr>
        <w:t xml:space="preserve">, с одной стороны, </w:t>
      </w:r>
      <w:bookmarkEnd w:id="4"/>
      <w:r w:rsidR="00627BBE" w:rsidRPr="00C367BF">
        <w:rPr>
          <w:rFonts w:ascii="Times New Roman" w:hAnsi="Times New Roman" w:cs="Times New Roman"/>
          <w:sz w:val="24"/>
          <w:szCs w:val="24"/>
        </w:rPr>
        <w:t xml:space="preserve">и </w:t>
      </w:r>
      <w:r w:rsidR="003D74A4" w:rsidRPr="00C367BF">
        <w:rPr>
          <w:rFonts w:ascii="Times New Roman" w:hAnsi="Times New Roman" w:cs="Times New Roman"/>
          <w:sz w:val="24"/>
          <w:szCs w:val="24"/>
        </w:rPr>
        <w:t>______________________________</w:t>
      </w:r>
      <w:r w:rsidR="00627BBE" w:rsidRPr="00C367BF">
        <w:rPr>
          <w:rFonts w:ascii="Times New Roman" w:hAnsi="Times New Roman" w:cs="Times New Roman"/>
          <w:sz w:val="24"/>
          <w:szCs w:val="24"/>
        </w:rPr>
        <w:t xml:space="preserve">, именуемое в дальнейшем «Исполнитель», в лице </w:t>
      </w:r>
      <w:r w:rsidR="003D74A4" w:rsidRPr="00C367BF">
        <w:rPr>
          <w:rFonts w:ascii="Times New Roman" w:hAnsi="Times New Roman" w:cs="Times New Roman"/>
          <w:sz w:val="24"/>
          <w:szCs w:val="24"/>
        </w:rPr>
        <w:t>______________________________________________________</w:t>
      </w:r>
      <w:r w:rsidR="00627BBE" w:rsidRPr="00C367BF">
        <w:rPr>
          <w:rFonts w:ascii="Times New Roman" w:hAnsi="Times New Roman" w:cs="Times New Roman"/>
          <w:sz w:val="24"/>
          <w:szCs w:val="24"/>
        </w:rPr>
        <w:t xml:space="preserve">,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w:t>
      </w:r>
      <w:r w:rsidR="00102DEF" w:rsidRPr="00C367BF">
        <w:rPr>
          <w:rFonts w:ascii="Times New Roman" w:hAnsi="Times New Roman" w:cs="Times New Roman"/>
          <w:sz w:val="24"/>
          <w:szCs w:val="24"/>
        </w:rPr>
        <w:t>«___» _______ 2024 г. № ____</w:t>
      </w:r>
      <w:r w:rsidR="00627BBE" w:rsidRPr="00C367BF">
        <w:rPr>
          <w:rFonts w:ascii="Times New Roman" w:hAnsi="Times New Roman" w:cs="Times New Roman"/>
          <w:sz w:val="24"/>
          <w:szCs w:val="24"/>
        </w:rPr>
        <w:t xml:space="preserve"> заключили настоящий Договор (далее – Договор) о нижеследующем:</w:t>
      </w:r>
    </w:p>
    <w:bookmarkEnd w:id="1"/>
    <w:p w14:paraId="704BCF09" w14:textId="77777777" w:rsidR="002E0EB8" w:rsidRPr="00C367BF" w:rsidRDefault="002E0EB8" w:rsidP="00C87291">
      <w:pPr>
        <w:spacing w:after="0" w:line="240" w:lineRule="auto"/>
        <w:ind w:firstLine="567"/>
        <w:jc w:val="both"/>
        <w:rPr>
          <w:rFonts w:ascii="Times New Roman" w:hAnsi="Times New Roman" w:cs="Times New Roman"/>
          <w:sz w:val="24"/>
          <w:szCs w:val="24"/>
        </w:rPr>
      </w:pPr>
    </w:p>
    <w:p w14:paraId="51619EF5" w14:textId="0CB4401C" w:rsidR="004C4988" w:rsidRPr="00C367BF" w:rsidRDefault="004C4988"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1. Предмет Договора</w:t>
      </w:r>
      <w:r w:rsidR="001D179D" w:rsidRPr="00C367BF">
        <w:rPr>
          <w:rFonts w:ascii="Times New Roman" w:hAnsi="Times New Roman" w:cs="Times New Roman"/>
          <w:b/>
          <w:sz w:val="24"/>
          <w:szCs w:val="24"/>
        </w:rPr>
        <w:t xml:space="preserve"> и срок оказания услуг</w:t>
      </w:r>
    </w:p>
    <w:p w14:paraId="7EE27E1F" w14:textId="1682E511" w:rsidR="00102DEF" w:rsidRPr="00C367BF" w:rsidRDefault="004C4988" w:rsidP="0086023F">
      <w:pPr>
        <w:widowControl w:val="0"/>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 xml:space="preserve">1.1. </w:t>
      </w:r>
      <w:r w:rsidR="0086023F" w:rsidRPr="00C367BF">
        <w:rPr>
          <w:rFonts w:ascii="Times New Roman" w:hAnsi="Times New Roman" w:cs="Times New Roman"/>
          <w:sz w:val="24"/>
          <w:szCs w:val="24"/>
        </w:rPr>
        <w:t xml:space="preserve">Предметом настоящего Договора является оказание услуг по организации проведения обучающих мероприятий </w:t>
      </w:r>
      <w:r w:rsidR="00E9397D" w:rsidRPr="00E9397D">
        <w:rPr>
          <w:rFonts w:ascii="Times New Roman" w:hAnsi="Times New Roman" w:cs="Times New Roman"/>
          <w:sz w:val="24"/>
          <w:szCs w:val="24"/>
        </w:rPr>
        <w:t xml:space="preserve">(семинаров, «круглых столов», мастер-классов) </w:t>
      </w:r>
      <w:r w:rsidR="0086023F" w:rsidRPr="00C367BF">
        <w:rPr>
          <w:rFonts w:ascii="Times New Roman" w:hAnsi="Times New Roman" w:cs="Times New Roman"/>
          <w:sz w:val="24"/>
          <w:szCs w:val="24"/>
        </w:rPr>
        <w:t xml:space="preserve">для предпринимателей Тункинского и Окинского района Республики Бурятия,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по теме: «Организация деятельности субъекта сельского и экологического туризма. Участие в инвестиционных проектах» </w:t>
      </w:r>
      <w:r w:rsidR="00DB76E5" w:rsidRPr="00C367BF">
        <w:rPr>
          <w:rFonts w:ascii="Times New Roman" w:hAnsi="Times New Roman" w:cs="Times New Roman"/>
          <w:sz w:val="24"/>
          <w:szCs w:val="24"/>
        </w:rPr>
        <w:t>(далее – Участники, Мероприятие соответственно).</w:t>
      </w:r>
    </w:p>
    <w:p w14:paraId="31B40450" w14:textId="2AABA35E" w:rsidR="004C4988" w:rsidRPr="00C367BF" w:rsidRDefault="004C4988" w:rsidP="00102DEF">
      <w:pPr>
        <w:widowControl w:val="0"/>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1.2. Исполнитель обязуется оказать услуги в соответствии с Техническим заданием (Приложение № 1</w:t>
      </w:r>
      <w:r w:rsidR="00975B70" w:rsidRPr="00C367BF">
        <w:rPr>
          <w:rFonts w:ascii="Times New Roman" w:hAnsi="Times New Roman" w:cs="Times New Roman"/>
          <w:sz w:val="24"/>
          <w:szCs w:val="24"/>
        </w:rPr>
        <w:t xml:space="preserve">), </w:t>
      </w:r>
    </w:p>
    <w:p w14:paraId="4DF5E68F" w14:textId="45F78775" w:rsidR="009F318D" w:rsidRPr="00C367BF" w:rsidRDefault="004C4988" w:rsidP="002E0EB8">
      <w:pPr>
        <w:pStyle w:val="a8"/>
        <w:ind w:firstLine="567"/>
        <w:jc w:val="both"/>
        <w:rPr>
          <w:rFonts w:ascii="Times New Roman" w:hAnsi="Times New Roman"/>
          <w:sz w:val="24"/>
          <w:szCs w:val="24"/>
        </w:rPr>
      </w:pPr>
      <w:r w:rsidRPr="00C367BF">
        <w:rPr>
          <w:rFonts w:ascii="Times New Roman" w:hAnsi="Times New Roman"/>
          <w:sz w:val="24"/>
          <w:szCs w:val="24"/>
        </w:rPr>
        <w:t>1.</w:t>
      </w:r>
      <w:r w:rsidR="00DB76E5" w:rsidRPr="00C367BF">
        <w:rPr>
          <w:rFonts w:ascii="Times New Roman" w:hAnsi="Times New Roman"/>
          <w:sz w:val="24"/>
          <w:szCs w:val="24"/>
        </w:rPr>
        <w:t>3</w:t>
      </w:r>
      <w:r w:rsidRPr="00C367BF">
        <w:rPr>
          <w:rFonts w:ascii="Times New Roman" w:hAnsi="Times New Roman"/>
          <w:sz w:val="24"/>
          <w:szCs w:val="24"/>
        </w:rPr>
        <w:t>.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6AADF69" w14:textId="7E0969EB" w:rsidR="001D179D" w:rsidRPr="00C367BF" w:rsidRDefault="001D179D" w:rsidP="001D179D">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 xml:space="preserve">1.5. Срок оказания услуг: до </w:t>
      </w:r>
      <w:r w:rsidR="00DB76E5" w:rsidRPr="00C367BF">
        <w:rPr>
          <w:rFonts w:ascii="Times New Roman" w:hAnsi="Times New Roman" w:cs="Times New Roman"/>
          <w:sz w:val="24"/>
          <w:szCs w:val="24"/>
        </w:rPr>
        <w:t>15</w:t>
      </w:r>
      <w:r w:rsidRPr="00C367BF">
        <w:rPr>
          <w:rFonts w:ascii="Times New Roman" w:hAnsi="Times New Roman" w:cs="Times New Roman"/>
          <w:sz w:val="24"/>
          <w:szCs w:val="24"/>
        </w:rPr>
        <w:t>.1</w:t>
      </w:r>
      <w:r w:rsidR="00DB76E5" w:rsidRPr="00C367BF">
        <w:rPr>
          <w:rFonts w:ascii="Times New Roman" w:hAnsi="Times New Roman" w:cs="Times New Roman"/>
          <w:sz w:val="24"/>
          <w:szCs w:val="24"/>
        </w:rPr>
        <w:t>1</w:t>
      </w:r>
      <w:r w:rsidRPr="00C367BF">
        <w:rPr>
          <w:rFonts w:ascii="Times New Roman" w:hAnsi="Times New Roman" w:cs="Times New Roman"/>
          <w:sz w:val="24"/>
          <w:szCs w:val="24"/>
        </w:rPr>
        <w:t>.</w:t>
      </w:r>
      <w:r w:rsidRPr="00C367BF">
        <w:rPr>
          <w:rFonts w:ascii="Times New Roman" w:hAnsi="Times New Roman" w:cs="Times New Roman"/>
          <w:bCs/>
          <w:sz w:val="24"/>
          <w:szCs w:val="24"/>
        </w:rPr>
        <w:t>202</w:t>
      </w:r>
      <w:r w:rsidR="003567E0" w:rsidRPr="00C367BF">
        <w:rPr>
          <w:rFonts w:ascii="Times New Roman" w:hAnsi="Times New Roman" w:cs="Times New Roman"/>
          <w:bCs/>
          <w:sz w:val="24"/>
          <w:szCs w:val="24"/>
        </w:rPr>
        <w:t>4</w:t>
      </w:r>
      <w:r w:rsidRPr="00C367BF">
        <w:rPr>
          <w:rFonts w:ascii="Times New Roman" w:hAnsi="Times New Roman" w:cs="Times New Roman"/>
          <w:bCs/>
          <w:sz w:val="24"/>
          <w:szCs w:val="24"/>
        </w:rPr>
        <w:t xml:space="preserve"> года.</w:t>
      </w:r>
      <w:r w:rsidRPr="00C367BF">
        <w:rPr>
          <w:rFonts w:ascii="Times New Roman" w:hAnsi="Times New Roman" w:cs="Times New Roman"/>
          <w:b/>
          <w:sz w:val="24"/>
          <w:szCs w:val="24"/>
        </w:rPr>
        <w:t xml:space="preserve">  </w:t>
      </w:r>
      <w:r w:rsidRPr="00C367BF">
        <w:rPr>
          <w:rFonts w:ascii="Times New Roman" w:hAnsi="Times New Roman" w:cs="Times New Roman"/>
          <w:sz w:val="24"/>
          <w:szCs w:val="24"/>
        </w:rPr>
        <w:t xml:space="preserve">  </w:t>
      </w:r>
    </w:p>
    <w:p w14:paraId="3F3B20E8" w14:textId="77777777" w:rsidR="001D179D" w:rsidRPr="00C367BF" w:rsidRDefault="001D179D" w:rsidP="002E0EB8">
      <w:pPr>
        <w:pStyle w:val="a8"/>
        <w:ind w:firstLine="567"/>
        <w:jc w:val="both"/>
        <w:rPr>
          <w:rFonts w:ascii="Times New Roman" w:hAnsi="Times New Roman"/>
          <w:sz w:val="24"/>
          <w:szCs w:val="24"/>
        </w:rPr>
      </w:pPr>
    </w:p>
    <w:p w14:paraId="11F1B169" w14:textId="77777777" w:rsidR="002E0EB8" w:rsidRPr="00C367BF" w:rsidRDefault="002E0EB8" w:rsidP="002E0EB8">
      <w:pPr>
        <w:pStyle w:val="a8"/>
        <w:ind w:firstLine="567"/>
        <w:jc w:val="both"/>
        <w:rPr>
          <w:rFonts w:ascii="Times New Roman" w:hAnsi="Times New Roman"/>
          <w:sz w:val="24"/>
          <w:szCs w:val="24"/>
        </w:rPr>
      </w:pPr>
    </w:p>
    <w:p w14:paraId="507EAF3A" w14:textId="71E35F06" w:rsidR="004C4988" w:rsidRPr="00C367BF" w:rsidRDefault="002414B3"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2</w:t>
      </w:r>
      <w:r w:rsidR="004C4988" w:rsidRPr="00C367BF">
        <w:rPr>
          <w:rFonts w:ascii="Times New Roman" w:hAnsi="Times New Roman" w:cs="Times New Roman"/>
          <w:b/>
          <w:sz w:val="24"/>
          <w:szCs w:val="24"/>
        </w:rPr>
        <w:t>. Цена Договора и порядок расчетов</w:t>
      </w:r>
    </w:p>
    <w:p w14:paraId="2300955C" w14:textId="001CD0CC" w:rsidR="003D5331" w:rsidRPr="00C367BF" w:rsidRDefault="003D5331" w:rsidP="00DB76E5">
      <w:pPr>
        <w:pBdr>
          <w:top w:val="nil"/>
          <w:left w:val="nil"/>
          <w:bottom w:val="nil"/>
          <w:right w:val="nil"/>
          <w:between w:val="nil"/>
        </w:pBdr>
        <w:spacing w:after="0" w:line="240" w:lineRule="auto"/>
        <w:jc w:val="both"/>
        <w:rPr>
          <w:rFonts w:ascii="Times New Roman" w:eastAsia="Calibri" w:hAnsi="Times New Roman" w:cs="Times New Roman"/>
          <w:sz w:val="24"/>
          <w:szCs w:val="24"/>
        </w:rPr>
      </w:pPr>
    </w:p>
    <w:p w14:paraId="08DEA6B6" w14:textId="435CC69B" w:rsidR="0086023F" w:rsidRPr="00C367BF" w:rsidRDefault="0086023F" w:rsidP="003D5331">
      <w:pPr>
        <w:pBdr>
          <w:top w:val="nil"/>
          <w:left w:val="nil"/>
          <w:bottom w:val="nil"/>
          <w:right w:val="nil"/>
          <w:between w:val="nil"/>
        </w:pBdr>
        <w:spacing w:after="0" w:line="240" w:lineRule="auto"/>
        <w:ind w:firstLine="567"/>
        <w:jc w:val="both"/>
        <w:rPr>
          <w:rFonts w:ascii="Times New Roman" w:eastAsia="Calibri" w:hAnsi="Times New Roman" w:cs="Times New Roman"/>
          <w:sz w:val="24"/>
          <w:szCs w:val="24"/>
        </w:rPr>
      </w:pPr>
      <w:bookmarkStart w:id="6" w:name="_Hlk173483333"/>
      <w:r w:rsidRPr="00C367BF">
        <w:rPr>
          <w:rFonts w:ascii="Times New Roman" w:eastAsia="Calibri" w:hAnsi="Times New Roman" w:cs="Times New Roman"/>
          <w:sz w:val="24"/>
          <w:szCs w:val="24"/>
        </w:rPr>
        <w:t xml:space="preserve">2.1. Цена договора </w:t>
      </w:r>
      <w:r w:rsidR="00C367BF" w:rsidRPr="00C367BF">
        <w:rPr>
          <w:rFonts w:ascii="Times New Roman" w:eastAsia="Calibri" w:hAnsi="Times New Roman" w:cs="Times New Roman"/>
          <w:sz w:val="24"/>
          <w:szCs w:val="24"/>
        </w:rPr>
        <w:t>_______________</w:t>
      </w:r>
      <w:r w:rsidRPr="00C367BF">
        <w:rPr>
          <w:rFonts w:ascii="Times New Roman" w:eastAsia="Calibri" w:hAnsi="Times New Roman" w:cs="Times New Roman"/>
          <w:sz w:val="24"/>
          <w:szCs w:val="24"/>
        </w:rPr>
        <w:t xml:space="preserve"> (</w:t>
      </w:r>
      <w:r w:rsidR="00C367BF" w:rsidRPr="00C367BF">
        <w:rPr>
          <w:rFonts w:ascii="Times New Roman" w:eastAsia="Calibri" w:hAnsi="Times New Roman" w:cs="Times New Roman"/>
          <w:sz w:val="24"/>
          <w:szCs w:val="24"/>
        </w:rPr>
        <w:t>______________</w:t>
      </w:r>
      <w:r w:rsidRPr="00C367BF">
        <w:rPr>
          <w:rFonts w:ascii="Times New Roman" w:eastAsia="Calibri" w:hAnsi="Times New Roman" w:cs="Times New Roman"/>
          <w:sz w:val="24"/>
          <w:szCs w:val="24"/>
        </w:rPr>
        <w:t>) рублей 00 копеек, НДС не облагается в соответствии со ст. 346.11 НК РФ. Цена договора включает в себя все расходы на организацию и проведение Мероприятия.</w:t>
      </w:r>
    </w:p>
    <w:p w14:paraId="5C7770AE" w14:textId="1B254B10" w:rsidR="004C4988" w:rsidRPr="00C367BF" w:rsidRDefault="004F1701" w:rsidP="003D5331">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2</w:t>
      </w:r>
      <w:r w:rsidR="004C4988" w:rsidRPr="00C367BF">
        <w:rPr>
          <w:rFonts w:ascii="Times New Roman" w:hAnsi="Times New Roman" w:cs="Times New Roman"/>
          <w:sz w:val="24"/>
          <w:szCs w:val="24"/>
        </w:rPr>
        <w:t>.</w:t>
      </w:r>
      <w:r w:rsidR="0086023F" w:rsidRPr="00C367BF">
        <w:rPr>
          <w:rFonts w:ascii="Times New Roman" w:hAnsi="Times New Roman" w:cs="Times New Roman"/>
          <w:sz w:val="24"/>
          <w:szCs w:val="24"/>
        </w:rPr>
        <w:t>2</w:t>
      </w:r>
      <w:r w:rsidR="004C4988" w:rsidRPr="00C367BF">
        <w:rPr>
          <w:rFonts w:ascii="Times New Roman" w:hAnsi="Times New Roman" w:cs="Times New Roman"/>
          <w:sz w:val="24"/>
          <w:szCs w:val="24"/>
        </w:rPr>
        <w:t>. Оплата по настоящему Договору осуществляется в следующем порядке:</w:t>
      </w:r>
    </w:p>
    <w:p w14:paraId="4A80A752" w14:textId="7D07887F" w:rsidR="00DB76E5" w:rsidRPr="00C367BF" w:rsidRDefault="00DB76E5" w:rsidP="00DB76E5">
      <w:pPr>
        <w:pStyle w:val="a8"/>
        <w:ind w:firstLine="567"/>
        <w:rPr>
          <w:rFonts w:ascii="Times New Roman" w:hAnsi="Times New Roman"/>
          <w:sz w:val="24"/>
          <w:szCs w:val="24"/>
        </w:rPr>
      </w:pPr>
      <w:r w:rsidRPr="00C367BF">
        <w:rPr>
          <w:rFonts w:ascii="Times New Roman" w:hAnsi="Times New Roman"/>
          <w:sz w:val="24"/>
          <w:szCs w:val="24"/>
        </w:rPr>
        <w:t>2.</w:t>
      </w:r>
      <w:r w:rsidR="0086023F" w:rsidRPr="00C367BF">
        <w:rPr>
          <w:rFonts w:ascii="Times New Roman" w:hAnsi="Times New Roman"/>
          <w:sz w:val="24"/>
          <w:szCs w:val="24"/>
        </w:rPr>
        <w:t>2</w:t>
      </w:r>
      <w:r w:rsidRPr="00C367BF">
        <w:rPr>
          <w:rFonts w:ascii="Times New Roman" w:hAnsi="Times New Roman"/>
          <w:sz w:val="24"/>
          <w:szCs w:val="24"/>
        </w:rPr>
        <w:t>.</w:t>
      </w:r>
      <w:r w:rsidR="00D55901" w:rsidRPr="00C367BF">
        <w:rPr>
          <w:rFonts w:ascii="Times New Roman" w:hAnsi="Times New Roman"/>
          <w:sz w:val="24"/>
          <w:szCs w:val="24"/>
        </w:rPr>
        <w:t>1. Авансовый</w:t>
      </w:r>
      <w:r w:rsidRPr="00C367BF">
        <w:rPr>
          <w:rFonts w:ascii="Times New Roman" w:hAnsi="Times New Roman"/>
          <w:sz w:val="24"/>
          <w:szCs w:val="24"/>
        </w:rPr>
        <w:t xml:space="preserve"> платеж в размере 30% от цены настоящего Договора производится в течение 10 (десяти) рабочих дней с даты подписания договора.</w:t>
      </w:r>
    </w:p>
    <w:p w14:paraId="449FD0F3" w14:textId="694A165F" w:rsidR="00DB76E5" w:rsidRPr="00C367BF" w:rsidRDefault="00DB76E5" w:rsidP="00DB76E5">
      <w:pPr>
        <w:pStyle w:val="a8"/>
        <w:ind w:firstLine="567"/>
        <w:rPr>
          <w:rFonts w:ascii="Times New Roman" w:hAnsi="Times New Roman"/>
          <w:sz w:val="24"/>
          <w:szCs w:val="24"/>
        </w:rPr>
      </w:pPr>
      <w:r w:rsidRPr="00C367BF">
        <w:rPr>
          <w:rFonts w:ascii="Times New Roman" w:hAnsi="Times New Roman"/>
          <w:sz w:val="24"/>
          <w:szCs w:val="24"/>
        </w:rPr>
        <w:t xml:space="preserve"> 2.</w:t>
      </w:r>
      <w:r w:rsidR="0086023F" w:rsidRPr="00C367BF">
        <w:rPr>
          <w:rFonts w:ascii="Times New Roman" w:hAnsi="Times New Roman"/>
          <w:sz w:val="24"/>
          <w:szCs w:val="24"/>
        </w:rPr>
        <w:t>2</w:t>
      </w:r>
      <w:r w:rsidRPr="00C367BF">
        <w:rPr>
          <w:rFonts w:ascii="Times New Roman" w:hAnsi="Times New Roman"/>
          <w:sz w:val="24"/>
          <w:szCs w:val="24"/>
        </w:rPr>
        <w:t>.</w:t>
      </w:r>
      <w:r w:rsidR="00D55901" w:rsidRPr="00C367BF">
        <w:rPr>
          <w:rFonts w:ascii="Times New Roman" w:hAnsi="Times New Roman"/>
          <w:sz w:val="24"/>
          <w:szCs w:val="24"/>
        </w:rPr>
        <w:t>2. Итоговая</w:t>
      </w:r>
      <w:r w:rsidRPr="00C367BF">
        <w:rPr>
          <w:rFonts w:ascii="Times New Roman" w:hAnsi="Times New Roman"/>
          <w:sz w:val="24"/>
          <w:szCs w:val="24"/>
        </w:rPr>
        <w:t xml:space="preserve">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09257E7E" w14:textId="44B7C32A" w:rsidR="004C4988" w:rsidRPr="00C367BF" w:rsidRDefault="004F1701" w:rsidP="009F318D">
      <w:pPr>
        <w:pStyle w:val="a8"/>
        <w:ind w:firstLine="567"/>
        <w:jc w:val="both"/>
        <w:rPr>
          <w:rFonts w:ascii="Times New Roman" w:hAnsi="Times New Roman"/>
          <w:sz w:val="24"/>
          <w:szCs w:val="24"/>
        </w:rPr>
      </w:pPr>
      <w:r w:rsidRPr="00C367BF">
        <w:rPr>
          <w:rFonts w:ascii="Times New Roman" w:hAnsi="Times New Roman"/>
          <w:sz w:val="24"/>
          <w:szCs w:val="24"/>
        </w:rPr>
        <w:lastRenderedPageBreak/>
        <w:t>2</w:t>
      </w:r>
      <w:r w:rsidR="004C4988" w:rsidRPr="00C367BF">
        <w:rPr>
          <w:rFonts w:ascii="Times New Roman" w:hAnsi="Times New Roman"/>
          <w:sz w:val="24"/>
          <w:szCs w:val="24"/>
        </w:rPr>
        <w:t>.</w:t>
      </w:r>
      <w:r w:rsidR="0086023F" w:rsidRPr="00C367BF">
        <w:rPr>
          <w:rFonts w:ascii="Times New Roman" w:hAnsi="Times New Roman"/>
          <w:sz w:val="24"/>
          <w:szCs w:val="24"/>
        </w:rPr>
        <w:t>3</w:t>
      </w:r>
      <w:r w:rsidR="004C4988" w:rsidRPr="00C367BF">
        <w:rPr>
          <w:rFonts w:ascii="Times New Roman" w:hAnsi="Times New Roman"/>
          <w:sz w:val="24"/>
          <w:szCs w:val="24"/>
        </w:rPr>
        <w:t>. Оказанные Исполнителем услуги, не предусмотренные Техническим заданием и не согласованные с Заказчиком, оплате не подлежат.</w:t>
      </w:r>
    </w:p>
    <w:p w14:paraId="7E725EC4" w14:textId="637D4B5E" w:rsidR="004C4988" w:rsidRPr="00C367BF" w:rsidRDefault="004F1701" w:rsidP="009F318D">
      <w:pPr>
        <w:pStyle w:val="a8"/>
        <w:ind w:firstLine="567"/>
        <w:jc w:val="both"/>
        <w:rPr>
          <w:rFonts w:ascii="Times New Roman" w:hAnsi="Times New Roman"/>
          <w:sz w:val="24"/>
          <w:szCs w:val="24"/>
        </w:rPr>
      </w:pPr>
      <w:r w:rsidRPr="00C367BF">
        <w:rPr>
          <w:rFonts w:ascii="Times New Roman" w:hAnsi="Times New Roman"/>
          <w:sz w:val="24"/>
          <w:szCs w:val="24"/>
        </w:rPr>
        <w:t>2</w:t>
      </w:r>
      <w:r w:rsidR="004C4988" w:rsidRPr="00C367BF">
        <w:rPr>
          <w:rFonts w:ascii="Times New Roman" w:hAnsi="Times New Roman"/>
          <w:sz w:val="24"/>
          <w:szCs w:val="24"/>
        </w:rPr>
        <w:t>.</w:t>
      </w:r>
      <w:r w:rsidR="0086023F" w:rsidRPr="00C367BF">
        <w:rPr>
          <w:rFonts w:ascii="Times New Roman" w:hAnsi="Times New Roman"/>
          <w:sz w:val="24"/>
          <w:szCs w:val="24"/>
        </w:rPr>
        <w:t>4</w:t>
      </w:r>
      <w:r w:rsidR="004C4988" w:rsidRPr="00C367BF">
        <w:rPr>
          <w:rFonts w:ascii="Times New Roman" w:hAnsi="Times New Roman"/>
          <w:sz w:val="24"/>
          <w:szCs w:val="24"/>
        </w:rPr>
        <w:t>.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13CCBC5" w14:textId="06EF492E" w:rsidR="00491715" w:rsidRPr="00C367BF" w:rsidRDefault="00DB76E5" w:rsidP="00DB76E5">
      <w:pPr>
        <w:pStyle w:val="a8"/>
        <w:ind w:firstLine="567"/>
        <w:jc w:val="both"/>
        <w:rPr>
          <w:rFonts w:ascii="Times New Roman" w:hAnsi="Times New Roman"/>
          <w:sz w:val="24"/>
          <w:szCs w:val="24"/>
        </w:rPr>
      </w:pPr>
      <w:r w:rsidRPr="00C367BF">
        <w:rPr>
          <w:rFonts w:ascii="Times New Roman" w:hAnsi="Times New Roman"/>
          <w:sz w:val="24"/>
          <w:szCs w:val="24"/>
        </w:rPr>
        <w:t>2.</w:t>
      </w:r>
      <w:r w:rsidR="0086023F" w:rsidRPr="00C367BF">
        <w:rPr>
          <w:rFonts w:ascii="Times New Roman" w:hAnsi="Times New Roman"/>
          <w:sz w:val="24"/>
          <w:szCs w:val="24"/>
        </w:rPr>
        <w:t>5</w:t>
      </w:r>
      <w:r w:rsidRPr="00C367BF">
        <w:rPr>
          <w:rFonts w:ascii="Times New Roman" w:hAnsi="Times New Roman"/>
          <w:sz w:val="24"/>
          <w:szCs w:val="24"/>
        </w:rPr>
        <w:t>. Заказчик вправе уменьшить цену договора в случае несоответствия количества Участников требованиям Технического задания, из расчета ___ % от цены договора за каждого не привлеченного Участника.</w:t>
      </w:r>
    </w:p>
    <w:bookmarkEnd w:id="6"/>
    <w:p w14:paraId="5F53F169" w14:textId="77777777" w:rsidR="00C367BF" w:rsidRPr="00C367BF" w:rsidRDefault="00C367BF" w:rsidP="00DB76E5">
      <w:pPr>
        <w:pStyle w:val="a8"/>
        <w:ind w:firstLine="567"/>
        <w:jc w:val="both"/>
        <w:rPr>
          <w:rFonts w:ascii="Times New Roman" w:hAnsi="Times New Roman"/>
          <w:sz w:val="24"/>
          <w:szCs w:val="24"/>
        </w:rPr>
      </w:pPr>
    </w:p>
    <w:p w14:paraId="00379324" w14:textId="77777777" w:rsidR="004F1701" w:rsidRPr="00C367BF" w:rsidRDefault="004F1701" w:rsidP="004F1701">
      <w:pPr>
        <w:pStyle w:val="a8"/>
        <w:ind w:firstLine="567"/>
        <w:jc w:val="center"/>
        <w:rPr>
          <w:rFonts w:ascii="Times New Roman" w:eastAsiaTheme="minorHAnsi" w:hAnsi="Times New Roman"/>
          <w:b/>
          <w:sz w:val="24"/>
          <w:szCs w:val="24"/>
        </w:rPr>
      </w:pPr>
      <w:r w:rsidRPr="00C367BF">
        <w:rPr>
          <w:rFonts w:ascii="Times New Roman" w:eastAsiaTheme="minorHAnsi" w:hAnsi="Times New Roman"/>
          <w:b/>
          <w:sz w:val="24"/>
          <w:szCs w:val="24"/>
        </w:rPr>
        <w:t>3. Обязательства Сторон</w:t>
      </w:r>
    </w:p>
    <w:p w14:paraId="6F1486AB"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 Заказчик вправе:</w:t>
      </w:r>
    </w:p>
    <w:p w14:paraId="017F4FF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C2BE372"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AC133AE"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3.1.3. Запрашивать у Исполнителя информацию о ходе оказываемых услуг.</w:t>
      </w:r>
    </w:p>
    <w:p w14:paraId="30E86015"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3.1.4. Отказаться (полностью или частично) от оплаты услуг, не соответствующих требованиям, установленным Договором.</w:t>
      </w:r>
    </w:p>
    <w:p w14:paraId="5DBADADC"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 Заказчик обязан:</w:t>
      </w:r>
    </w:p>
    <w:p w14:paraId="646B0838"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3.2.1. Оплатить Исполнителю услуги на условиях, предусмотренных Договором.</w:t>
      </w:r>
    </w:p>
    <w:p w14:paraId="792729D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3.2.2. Принять оказанные Исполнителем услуги путем подписания акта сдачи-приемки оказанных услуг либо предоставить мотивированный отказ.</w:t>
      </w:r>
    </w:p>
    <w:p w14:paraId="6E7D8468"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 Исполнитель вправе:</w:t>
      </w:r>
    </w:p>
    <w:p w14:paraId="604D7F7E"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3.3.1. Требовать подписания Заказчиком акта приемки работ при условии надлежащего выполнения обязательств по Договору.</w:t>
      </w:r>
    </w:p>
    <w:p w14:paraId="1820EC67"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3.3.2. Требовать своевременной оплаты оказанных услуг.</w:t>
      </w:r>
    </w:p>
    <w:p w14:paraId="4219E6E9"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 Исполнитель обязан:</w:t>
      </w:r>
    </w:p>
    <w:p w14:paraId="76BC5B06"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3.4.1. Оказать услуги в соответствии с условиями Договора.</w:t>
      </w:r>
    </w:p>
    <w:p w14:paraId="32FCE1F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3.4.2. Оказать услуги надлежащего качества в соответствии с условиями Договора.</w:t>
      </w:r>
    </w:p>
    <w:p w14:paraId="2A7603C5"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3.4.3. Незамедлительно уведомлять Заказчика об обстоятельствах, препятствующих исполнению Договора.</w:t>
      </w:r>
    </w:p>
    <w:p w14:paraId="0C7B6F24"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3.4.4. Предоставлять по требованию Заказчика информацию о ходе оказания услуг по Договору.</w:t>
      </w:r>
    </w:p>
    <w:p w14:paraId="766371FF"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0192D22"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3.4.6. Обеспечить устранение недостатков и дефектов, выявленных при сдаче-приемке оказанных услуг, за свой счет.</w:t>
      </w:r>
    </w:p>
    <w:p w14:paraId="0AE74B37" w14:textId="77777777" w:rsidR="004F1701" w:rsidRPr="00C367BF" w:rsidRDefault="004F1701" w:rsidP="004F1701">
      <w:pPr>
        <w:pStyle w:val="a8"/>
        <w:ind w:firstLine="567"/>
        <w:jc w:val="both"/>
        <w:rPr>
          <w:rFonts w:ascii="Times New Roman" w:hAnsi="Times New Roman"/>
          <w:bCs/>
          <w:sz w:val="24"/>
          <w:szCs w:val="24"/>
        </w:rPr>
      </w:pPr>
    </w:p>
    <w:p w14:paraId="55CFF340" w14:textId="77777777" w:rsidR="00421FF9" w:rsidRPr="00C367BF" w:rsidRDefault="00421FF9" w:rsidP="00421FF9">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4. Порядок сдачи и приемки оказанных услуг</w:t>
      </w:r>
    </w:p>
    <w:p w14:paraId="65D13405" w14:textId="11B1B4F7"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25C59D34" w14:textId="436487A3"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292C9142" w14:textId="59F09DF0"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DCD61C0" w14:textId="232D9E7B"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 xml:space="preserve">4.2.2.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3B2BD53F" w14:textId="4826A20B"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lastRenderedPageBreak/>
        <w:t>4.2.3.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1BA0AB34" w14:textId="1E968B4C"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02BC2D8D" w14:textId="015AEC8A" w:rsidR="00421FF9"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4.3. В течении 5 (пяти) рабочих дней со дня подписания Акта сдачи-приемки оказанных услуг Заказчик производит расчет с Исполнителем.</w:t>
      </w:r>
    </w:p>
    <w:p w14:paraId="18311FC9" w14:textId="77777777" w:rsidR="0079113C" w:rsidRPr="00C367BF" w:rsidRDefault="0079113C" w:rsidP="0079113C">
      <w:pPr>
        <w:spacing w:after="0" w:line="240" w:lineRule="auto"/>
        <w:ind w:firstLine="567"/>
        <w:jc w:val="both"/>
        <w:rPr>
          <w:rFonts w:ascii="Times New Roman" w:hAnsi="Times New Roman" w:cs="Times New Roman"/>
          <w:bCs/>
          <w:sz w:val="24"/>
          <w:szCs w:val="24"/>
        </w:rPr>
      </w:pPr>
    </w:p>
    <w:p w14:paraId="7D7D69A4" w14:textId="143D6771" w:rsidR="00421FF9" w:rsidRPr="00C367BF" w:rsidRDefault="00421FF9" w:rsidP="00421FF9">
      <w:pPr>
        <w:pStyle w:val="a8"/>
        <w:ind w:firstLine="567"/>
        <w:jc w:val="center"/>
        <w:rPr>
          <w:rFonts w:ascii="Times New Roman" w:hAnsi="Times New Roman"/>
          <w:b/>
          <w:bCs/>
          <w:sz w:val="24"/>
          <w:szCs w:val="24"/>
        </w:rPr>
      </w:pPr>
      <w:r w:rsidRPr="00C367BF">
        <w:rPr>
          <w:rFonts w:ascii="Times New Roman" w:hAnsi="Times New Roman"/>
          <w:b/>
          <w:bCs/>
          <w:sz w:val="24"/>
          <w:szCs w:val="24"/>
        </w:rPr>
        <w:t>5. Ответственность сторон</w:t>
      </w:r>
    </w:p>
    <w:p w14:paraId="12B6098F" w14:textId="77777777" w:rsidR="00421FF9" w:rsidRPr="00C367BF" w:rsidRDefault="00421FF9" w:rsidP="00421FF9">
      <w:pPr>
        <w:pStyle w:val="a8"/>
        <w:ind w:firstLine="567"/>
        <w:jc w:val="center"/>
        <w:rPr>
          <w:rFonts w:ascii="Times New Roman" w:hAnsi="Times New Roman"/>
          <w:b/>
          <w:bCs/>
          <w:sz w:val="24"/>
          <w:szCs w:val="24"/>
        </w:rPr>
      </w:pPr>
    </w:p>
    <w:p w14:paraId="4F4AC106"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01DBD42E"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967A9BF"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5.3. Исполнитель освобождается от уплаты неустойки, если докажет, что просрочка исполнения обязательств произошла по вине Заказчика.</w:t>
      </w:r>
    </w:p>
    <w:p w14:paraId="48E7F7B4"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61693C7"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255A4CB4" w14:textId="77777777" w:rsidR="00421FF9" w:rsidRPr="00C367BF" w:rsidRDefault="00421FF9" w:rsidP="00421FF9">
      <w:pPr>
        <w:pStyle w:val="a8"/>
        <w:ind w:firstLine="567"/>
        <w:jc w:val="both"/>
        <w:rPr>
          <w:rFonts w:ascii="Times New Roman" w:hAnsi="Times New Roman"/>
          <w:sz w:val="24"/>
          <w:szCs w:val="24"/>
        </w:rPr>
      </w:pPr>
    </w:p>
    <w:p w14:paraId="2C81D8DB" w14:textId="54E6EAAA" w:rsidR="004C4988" w:rsidRPr="00C367BF" w:rsidRDefault="00421FF9"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6</w:t>
      </w:r>
      <w:r w:rsidR="004C4988" w:rsidRPr="00C367BF">
        <w:rPr>
          <w:rFonts w:ascii="Times New Roman" w:hAnsi="Times New Roman" w:cs="Times New Roman"/>
          <w:b/>
          <w:sz w:val="24"/>
          <w:szCs w:val="24"/>
        </w:rPr>
        <w:t>. Порядок разрешения споров</w:t>
      </w:r>
    </w:p>
    <w:p w14:paraId="0C691457" w14:textId="637A145B" w:rsidR="004C4988" w:rsidRPr="00C367BF" w:rsidRDefault="00421FF9" w:rsidP="00160639">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6</w:t>
      </w:r>
      <w:r w:rsidR="004C4988" w:rsidRPr="00C367BF">
        <w:rPr>
          <w:rFonts w:ascii="Times New Roman" w:hAnsi="Times New Roman" w:cs="Times New Roman"/>
          <w:sz w:val="24"/>
          <w:szCs w:val="24"/>
        </w:rPr>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0A6F423F" w:rsidR="004C4988" w:rsidRPr="00C367BF" w:rsidRDefault="00421FF9" w:rsidP="00160639">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6</w:t>
      </w:r>
      <w:r w:rsidR="004C4988" w:rsidRPr="00C367BF">
        <w:rPr>
          <w:rFonts w:ascii="Times New Roman" w:hAnsi="Times New Roman" w:cs="Times New Roman"/>
          <w:sz w:val="24"/>
          <w:szCs w:val="24"/>
        </w:rPr>
        <w:t>.2. В случае невозможности разрешения разногласий путем переговоров они подлежат разрешению в судебном порядке.</w:t>
      </w:r>
    </w:p>
    <w:p w14:paraId="405FCD49" w14:textId="77777777" w:rsidR="00160639" w:rsidRPr="00C367BF" w:rsidRDefault="00160639" w:rsidP="0032134B">
      <w:pPr>
        <w:spacing w:line="240" w:lineRule="auto"/>
        <w:jc w:val="center"/>
        <w:rPr>
          <w:rFonts w:ascii="Times New Roman" w:hAnsi="Times New Roman" w:cs="Times New Roman"/>
          <w:b/>
          <w:sz w:val="24"/>
          <w:szCs w:val="24"/>
        </w:rPr>
      </w:pPr>
    </w:p>
    <w:p w14:paraId="070DBE17" w14:textId="4FA69B0B" w:rsidR="004C4988" w:rsidRPr="00C367BF" w:rsidRDefault="00421FF9"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7</w:t>
      </w:r>
      <w:r w:rsidR="004C4988" w:rsidRPr="00C367BF">
        <w:rPr>
          <w:rFonts w:ascii="Times New Roman" w:hAnsi="Times New Roman" w:cs="Times New Roman"/>
          <w:b/>
          <w:sz w:val="24"/>
          <w:szCs w:val="24"/>
        </w:rPr>
        <w:t>. Порядок изменения и расторжения договора</w:t>
      </w:r>
    </w:p>
    <w:p w14:paraId="35422204" w14:textId="43AC8EE2"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 xml:space="preserve">.1.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w:t>
      </w:r>
    </w:p>
    <w:p w14:paraId="451FCCFE"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Основаниями для расторжения Договора в одностороннем порядке по инициативе Заказчика являются:</w:t>
      </w:r>
    </w:p>
    <w:p w14:paraId="7008086F"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 xml:space="preserve">- нарушение сроков и требований оказания услуги согласно Технического задания. </w:t>
      </w:r>
    </w:p>
    <w:p w14:paraId="33CE9554" w14:textId="629C741E"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030336A8"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lastRenderedPageBreak/>
        <w:t>7</w:t>
      </w:r>
      <w:r w:rsidR="004C4988" w:rsidRPr="00C367BF">
        <w:rPr>
          <w:rFonts w:ascii="Times New Roman" w:hAnsi="Times New Roman"/>
          <w:sz w:val="24"/>
          <w:szCs w:val="24"/>
        </w:rPr>
        <w:t>.3.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1DF90DBB"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 xml:space="preserve">.4.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C367BF" w:rsidRDefault="004C4988" w:rsidP="0032134B">
      <w:pPr>
        <w:pStyle w:val="a8"/>
        <w:ind w:firstLine="567"/>
        <w:jc w:val="both"/>
        <w:rPr>
          <w:rFonts w:ascii="Times New Roman" w:hAnsi="Times New Roman"/>
          <w:sz w:val="24"/>
          <w:szCs w:val="24"/>
        </w:rPr>
      </w:pPr>
    </w:p>
    <w:p w14:paraId="5C149D70" w14:textId="202E448D" w:rsidR="004C4988" w:rsidRPr="00C367BF" w:rsidRDefault="00421FF9" w:rsidP="0032134B">
      <w:pPr>
        <w:pStyle w:val="a8"/>
        <w:ind w:firstLine="567"/>
        <w:jc w:val="center"/>
        <w:rPr>
          <w:rFonts w:ascii="Times New Roman" w:hAnsi="Times New Roman"/>
          <w:b/>
          <w:sz w:val="24"/>
          <w:szCs w:val="24"/>
        </w:rPr>
      </w:pPr>
      <w:r w:rsidRPr="00C367BF">
        <w:rPr>
          <w:rFonts w:ascii="Times New Roman" w:hAnsi="Times New Roman"/>
          <w:b/>
          <w:sz w:val="24"/>
          <w:szCs w:val="24"/>
        </w:rPr>
        <w:t>8</w:t>
      </w:r>
      <w:r w:rsidR="004C4988" w:rsidRPr="00C367BF">
        <w:rPr>
          <w:rFonts w:ascii="Times New Roman" w:hAnsi="Times New Roman"/>
          <w:b/>
          <w:sz w:val="24"/>
          <w:szCs w:val="24"/>
        </w:rPr>
        <w:t>. Прочие условия</w:t>
      </w:r>
    </w:p>
    <w:p w14:paraId="59D6BB34" w14:textId="77777777" w:rsidR="00627BBE" w:rsidRPr="00C367BF" w:rsidRDefault="00627BBE" w:rsidP="0032134B">
      <w:pPr>
        <w:pStyle w:val="a8"/>
        <w:ind w:firstLine="567"/>
        <w:jc w:val="both"/>
        <w:rPr>
          <w:rFonts w:ascii="Times New Roman" w:hAnsi="Times New Roman"/>
          <w:b/>
          <w:sz w:val="24"/>
          <w:szCs w:val="24"/>
        </w:rPr>
      </w:pPr>
    </w:p>
    <w:p w14:paraId="52C41F1E" w14:textId="6F0983F7" w:rsidR="003A5AFA"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 xml:space="preserve">.1. Договор вступает в законную силу с момента его подписания и действует до полного исполнения Сторонами своих обязательств, но не позднее </w:t>
      </w:r>
      <w:r w:rsidR="00DB76E5" w:rsidRPr="00C367BF">
        <w:rPr>
          <w:rFonts w:ascii="Times New Roman" w:hAnsi="Times New Roman"/>
          <w:sz w:val="24"/>
          <w:szCs w:val="24"/>
        </w:rPr>
        <w:t>30</w:t>
      </w:r>
      <w:r w:rsidR="003B1E90" w:rsidRPr="00C367BF">
        <w:rPr>
          <w:rFonts w:ascii="Times New Roman" w:hAnsi="Times New Roman"/>
          <w:sz w:val="24"/>
          <w:szCs w:val="24"/>
        </w:rPr>
        <w:t xml:space="preserve"> </w:t>
      </w:r>
      <w:r w:rsidR="00DB76E5" w:rsidRPr="00C367BF">
        <w:rPr>
          <w:rFonts w:ascii="Times New Roman" w:hAnsi="Times New Roman"/>
          <w:sz w:val="24"/>
          <w:szCs w:val="24"/>
        </w:rPr>
        <w:t>ноября</w:t>
      </w:r>
      <w:r w:rsidR="007E4662" w:rsidRPr="00C367BF">
        <w:rPr>
          <w:rFonts w:ascii="Times New Roman" w:hAnsi="Times New Roman"/>
          <w:sz w:val="24"/>
          <w:szCs w:val="24"/>
        </w:rPr>
        <w:t xml:space="preserve"> </w:t>
      </w:r>
      <w:r w:rsidR="00C94266" w:rsidRPr="00C367BF">
        <w:rPr>
          <w:rFonts w:ascii="Times New Roman" w:hAnsi="Times New Roman"/>
          <w:sz w:val="24"/>
          <w:szCs w:val="24"/>
        </w:rPr>
        <w:t>202</w:t>
      </w:r>
      <w:r w:rsidR="0079113C" w:rsidRPr="00C367BF">
        <w:rPr>
          <w:rFonts w:ascii="Times New Roman" w:hAnsi="Times New Roman"/>
          <w:sz w:val="24"/>
          <w:szCs w:val="24"/>
        </w:rPr>
        <w:t>4</w:t>
      </w:r>
      <w:r w:rsidR="004C4988" w:rsidRPr="00C367BF">
        <w:rPr>
          <w:rFonts w:ascii="Times New Roman" w:hAnsi="Times New Roman"/>
          <w:sz w:val="24"/>
          <w:szCs w:val="24"/>
        </w:rPr>
        <w:t xml:space="preserve"> года.</w:t>
      </w:r>
    </w:p>
    <w:p w14:paraId="1DE8ABAE" w14:textId="1AD539B5"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6785F846"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.3. Договор составлен в 2 (двух) экземплярах, имеющих одинаковую юридическую силу, по одному для каждой из Сторон.</w:t>
      </w:r>
    </w:p>
    <w:p w14:paraId="116BB8A8" w14:textId="23DA2F26"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.4. Приложения к Договору составляют его неотъемлемую часть.</w:t>
      </w:r>
    </w:p>
    <w:p w14:paraId="6C97ADA4" w14:textId="7C5DDEEE"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C367BF" w:rsidRDefault="004C4988" w:rsidP="0032134B">
      <w:pPr>
        <w:pStyle w:val="a8"/>
        <w:ind w:firstLine="567"/>
        <w:rPr>
          <w:rFonts w:ascii="Times New Roman" w:hAnsi="Times New Roman"/>
          <w:sz w:val="24"/>
          <w:szCs w:val="24"/>
        </w:rPr>
      </w:pPr>
    </w:p>
    <w:p w14:paraId="5CBAE318" w14:textId="77777777" w:rsidR="004C4988" w:rsidRPr="00C367BF" w:rsidRDefault="004C4988" w:rsidP="0032134B">
      <w:pPr>
        <w:spacing w:line="240" w:lineRule="auto"/>
        <w:jc w:val="center"/>
        <w:rPr>
          <w:rFonts w:ascii="Times New Roman" w:hAnsi="Times New Roman" w:cs="Times New Roman"/>
          <w:b/>
          <w:sz w:val="24"/>
          <w:szCs w:val="24"/>
        </w:rPr>
      </w:pPr>
      <w:bookmarkStart w:id="7" w:name="_Hlk125018390"/>
      <w:r w:rsidRPr="00C367BF">
        <w:rPr>
          <w:rFonts w:ascii="Times New Roman" w:hAnsi="Times New Roman" w:cs="Times New Roman"/>
          <w:b/>
          <w:sz w:val="24"/>
          <w:szCs w:val="24"/>
        </w:rPr>
        <w:t>10. Местонахождение и банковские реквизиты Сторон</w:t>
      </w:r>
    </w:p>
    <w:tbl>
      <w:tblPr>
        <w:tblW w:w="0" w:type="auto"/>
        <w:tblLook w:val="04A0" w:firstRow="1" w:lastRow="0" w:firstColumn="1" w:lastColumn="0" w:noHBand="0" w:noVBand="1"/>
      </w:tblPr>
      <w:tblGrid>
        <w:gridCol w:w="4678"/>
        <w:gridCol w:w="709"/>
        <w:gridCol w:w="3415"/>
      </w:tblGrid>
      <w:tr w:rsidR="000A368F" w:rsidRPr="00C367BF" w14:paraId="41E3F23E" w14:textId="77777777" w:rsidTr="000A368F">
        <w:tc>
          <w:tcPr>
            <w:tcW w:w="4678" w:type="dxa"/>
          </w:tcPr>
          <w:p w14:paraId="52F06095" w14:textId="77777777" w:rsidR="000A368F" w:rsidRPr="00C367BF" w:rsidRDefault="000A368F" w:rsidP="00421FF9">
            <w:pPr>
              <w:spacing w:line="240" w:lineRule="auto"/>
              <w:jc w:val="both"/>
              <w:rPr>
                <w:rFonts w:ascii="Times New Roman" w:hAnsi="Times New Roman" w:cs="Times New Roman"/>
                <w:b/>
                <w:sz w:val="24"/>
                <w:szCs w:val="24"/>
              </w:rPr>
            </w:pPr>
            <w:r w:rsidRPr="00C367BF">
              <w:rPr>
                <w:rFonts w:ascii="Times New Roman" w:hAnsi="Times New Roman" w:cs="Times New Roman"/>
                <w:b/>
                <w:sz w:val="24"/>
                <w:szCs w:val="24"/>
              </w:rPr>
              <w:t>Заказчик</w:t>
            </w:r>
          </w:p>
          <w:p w14:paraId="6AB6148F"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63FA962" w14:textId="77777777" w:rsidR="000A368F" w:rsidRPr="00C367BF" w:rsidRDefault="000A368F" w:rsidP="00421FF9">
            <w:pPr>
              <w:spacing w:after="0" w:line="240" w:lineRule="auto"/>
              <w:jc w:val="both"/>
              <w:rPr>
                <w:rFonts w:ascii="Times New Roman" w:hAnsi="Times New Roman" w:cs="Times New Roman"/>
                <w:bCs/>
                <w:sz w:val="24"/>
                <w:szCs w:val="24"/>
              </w:rPr>
            </w:pPr>
          </w:p>
          <w:p w14:paraId="335202F9"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ИНН 0323358650</w:t>
            </w:r>
          </w:p>
          <w:p w14:paraId="6C48D349"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ОГРН 1110327011640</w:t>
            </w:r>
          </w:p>
          <w:p w14:paraId="40DE86A3"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Адрес: 670000, Республика Бурятия, г. Улан-Удэ, ул. Смолина, 65</w:t>
            </w:r>
          </w:p>
          <w:p w14:paraId="33E00371"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Телефон/факс: (8 800) 30-30-123, </w:t>
            </w:r>
          </w:p>
          <w:p w14:paraId="33F0D2EE" w14:textId="77777777" w:rsidR="000A368F" w:rsidRPr="00C367BF" w:rsidRDefault="000A368F" w:rsidP="00421FF9">
            <w:pPr>
              <w:spacing w:after="0" w:line="240" w:lineRule="auto"/>
              <w:jc w:val="both"/>
              <w:rPr>
                <w:rFonts w:ascii="Times New Roman" w:hAnsi="Times New Roman" w:cs="Times New Roman"/>
                <w:bCs/>
                <w:sz w:val="24"/>
                <w:szCs w:val="24"/>
              </w:rPr>
            </w:pPr>
            <w:proofErr w:type="spellStart"/>
            <w:r w:rsidRPr="00C367BF">
              <w:rPr>
                <w:rFonts w:ascii="Times New Roman" w:hAnsi="Times New Roman" w:cs="Times New Roman"/>
                <w:bCs/>
                <w:sz w:val="24"/>
                <w:szCs w:val="24"/>
              </w:rPr>
              <w:t>e-mail</w:t>
            </w:r>
            <w:proofErr w:type="spellEnd"/>
            <w:r w:rsidRPr="00C367BF">
              <w:rPr>
                <w:rFonts w:ascii="Times New Roman" w:hAnsi="Times New Roman" w:cs="Times New Roman"/>
                <w:bCs/>
                <w:sz w:val="24"/>
                <w:szCs w:val="24"/>
              </w:rPr>
              <w:t>: info@msp03.ru</w:t>
            </w:r>
          </w:p>
          <w:p w14:paraId="38D8B5E0" w14:textId="77777777" w:rsidR="000A368F" w:rsidRPr="00C367BF" w:rsidRDefault="000A368F" w:rsidP="00421FF9">
            <w:pPr>
              <w:spacing w:after="0" w:line="240" w:lineRule="auto"/>
              <w:jc w:val="both"/>
              <w:rPr>
                <w:rFonts w:ascii="Times New Roman" w:hAnsi="Times New Roman" w:cs="Times New Roman"/>
                <w:bCs/>
                <w:sz w:val="24"/>
                <w:szCs w:val="24"/>
              </w:rPr>
            </w:pPr>
          </w:p>
          <w:p w14:paraId="6CC61BCD"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Банковские реквизиты:</w:t>
            </w:r>
          </w:p>
          <w:p w14:paraId="072587FA"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Р/с № 40603810804000000094</w:t>
            </w:r>
          </w:p>
          <w:p w14:paraId="45DE4914"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Банк: Сибирский филиал ПАО «ПРОМСВЯЗЬБАНК» </w:t>
            </w:r>
          </w:p>
          <w:p w14:paraId="7BA65423"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г. Новосибирск</w:t>
            </w:r>
          </w:p>
          <w:p w14:paraId="36F6B4AF"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БИК: 045004816 </w:t>
            </w:r>
          </w:p>
          <w:p w14:paraId="317E5BB1"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К/с 30101810500000000816</w:t>
            </w:r>
          </w:p>
          <w:p w14:paraId="57905F07" w14:textId="77777777" w:rsidR="000A368F" w:rsidRPr="00C367BF" w:rsidRDefault="000A368F" w:rsidP="00421FF9">
            <w:pPr>
              <w:spacing w:after="0" w:line="240" w:lineRule="auto"/>
              <w:jc w:val="both"/>
              <w:rPr>
                <w:rFonts w:ascii="Times New Roman" w:hAnsi="Times New Roman" w:cs="Times New Roman"/>
                <w:bCs/>
                <w:sz w:val="24"/>
                <w:szCs w:val="24"/>
              </w:rPr>
            </w:pPr>
          </w:p>
          <w:p w14:paraId="589A858E"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Руководитель ЦНХП</w:t>
            </w:r>
          </w:p>
          <w:p w14:paraId="3B0275A6" w14:textId="77777777" w:rsidR="000A368F" w:rsidRPr="00C367BF" w:rsidRDefault="000A368F" w:rsidP="00421FF9">
            <w:pPr>
              <w:spacing w:after="0" w:line="240" w:lineRule="auto"/>
              <w:jc w:val="both"/>
              <w:rPr>
                <w:rFonts w:ascii="Times New Roman" w:hAnsi="Times New Roman" w:cs="Times New Roman"/>
                <w:bCs/>
                <w:sz w:val="24"/>
                <w:szCs w:val="24"/>
              </w:rPr>
            </w:pPr>
          </w:p>
          <w:p w14:paraId="68682BB5" w14:textId="77777777" w:rsidR="000A368F" w:rsidRPr="00C367BF" w:rsidRDefault="000A368F" w:rsidP="00421FF9">
            <w:pPr>
              <w:spacing w:after="0" w:line="240" w:lineRule="auto"/>
              <w:jc w:val="both"/>
              <w:rPr>
                <w:rFonts w:ascii="Times New Roman" w:hAnsi="Times New Roman" w:cs="Times New Roman"/>
                <w:bCs/>
                <w:sz w:val="24"/>
                <w:szCs w:val="24"/>
              </w:rPr>
            </w:pPr>
          </w:p>
          <w:p w14:paraId="7F61A6C0"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__________________ Ю.В. Имеева</w:t>
            </w:r>
          </w:p>
          <w:p w14:paraId="60471872"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М.П.</w:t>
            </w:r>
          </w:p>
          <w:p w14:paraId="1C14C84D" w14:textId="26293CB8" w:rsidR="000A368F" w:rsidRPr="00C367BF" w:rsidRDefault="000A368F" w:rsidP="00421FF9">
            <w:pPr>
              <w:pStyle w:val="a8"/>
              <w:rPr>
                <w:rFonts w:ascii="Times New Roman" w:hAnsi="Times New Roman"/>
                <w:sz w:val="24"/>
                <w:szCs w:val="24"/>
              </w:rPr>
            </w:pPr>
            <w:r w:rsidRPr="00C367BF">
              <w:rPr>
                <w:rFonts w:ascii="Times New Roman" w:hAnsi="Times New Roman"/>
                <w:bCs/>
                <w:sz w:val="24"/>
                <w:szCs w:val="24"/>
              </w:rPr>
              <w:t>(</w:t>
            </w:r>
            <w:r w:rsidR="00167F35" w:rsidRPr="00C367BF">
              <w:rPr>
                <w:rFonts w:ascii="Times New Roman" w:hAnsi="Times New Roman"/>
                <w:bCs/>
                <w:sz w:val="24"/>
                <w:szCs w:val="24"/>
              </w:rPr>
              <w:t>н</w:t>
            </w:r>
            <w:r w:rsidRPr="00C367BF">
              <w:rPr>
                <w:rFonts w:ascii="Times New Roman" w:hAnsi="Times New Roman"/>
                <w:bCs/>
                <w:sz w:val="24"/>
                <w:szCs w:val="24"/>
              </w:rPr>
              <w:t xml:space="preserve">а основании доверенности </w:t>
            </w:r>
            <w:r w:rsidR="009042D1" w:rsidRPr="00C367BF">
              <w:rPr>
                <w:rFonts w:ascii="Times New Roman" w:hAnsi="Times New Roman"/>
                <w:bCs/>
                <w:sz w:val="24"/>
                <w:szCs w:val="24"/>
              </w:rPr>
              <w:t>№ 07-01/0</w:t>
            </w:r>
            <w:r w:rsidR="0079113C" w:rsidRPr="00C367BF">
              <w:rPr>
                <w:rFonts w:ascii="Times New Roman" w:hAnsi="Times New Roman"/>
                <w:bCs/>
                <w:sz w:val="24"/>
                <w:szCs w:val="24"/>
              </w:rPr>
              <w:t>4</w:t>
            </w:r>
            <w:r w:rsidR="009042D1" w:rsidRPr="00C367BF">
              <w:rPr>
                <w:rFonts w:ascii="Times New Roman" w:hAnsi="Times New Roman"/>
                <w:bCs/>
                <w:sz w:val="24"/>
                <w:szCs w:val="24"/>
              </w:rPr>
              <w:t xml:space="preserve"> </w:t>
            </w:r>
            <w:r w:rsidRPr="00C367BF">
              <w:rPr>
                <w:rFonts w:ascii="Times New Roman" w:hAnsi="Times New Roman"/>
                <w:bCs/>
                <w:sz w:val="24"/>
                <w:szCs w:val="24"/>
              </w:rPr>
              <w:t xml:space="preserve">от </w:t>
            </w:r>
            <w:r w:rsidR="0079113C" w:rsidRPr="00C367BF">
              <w:rPr>
                <w:rFonts w:ascii="Times New Roman" w:hAnsi="Times New Roman"/>
                <w:bCs/>
                <w:sz w:val="24"/>
                <w:szCs w:val="24"/>
              </w:rPr>
              <w:t>09</w:t>
            </w:r>
            <w:r w:rsidRPr="00C367BF">
              <w:rPr>
                <w:rFonts w:ascii="Times New Roman" w:hAnsi="Times New Roman"/>
                <w:bCs/>
                <w:sz w:val="24"/>
                <w:szCs w:val="24"/>
              </w:rPr>
              <w:t>.01.202</w:t>
            </w:r>
            <w:r w:rsidR="0079113C" w:rsidRPr="00C367BF">
              <w:rPr>
                <w:rFonts w:ascii="Times New Roman" w:hAnsi="Times New Roman"/>
                <w:bCs/>
                <w:sz w:val="24"/>
                <w:szCs w:val="24"/>
              </w:rPr>
              <w:t>4</w:t>
            </w:r>
            <w:r w:rsidRPr="00C367BF">
              <w:rPr>
                <w:rFonts w:ascii="Times New Roman" w:hAnsi="Times New Roman"/>
                <w:bCs/>
                <w:sz w:val="24"/>
                <w:szCs w:val="24"/>
              </w:rPr>
              <w:t xml:space="preserve"> г.)</w:t>
            </w:r>
          </w:p>
        </w:tc>
        <w:tc>
          <w:tcPr>
            <w:tcW w:w="709" w:type="dxa"/>
          </w:tcPr>
          <w:p w14:paraId="108C24A6" w14:textId="77777777" w:rsidR="000A368F" w:rsidRPr="00C367BF"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p>
        </w:tc>
        <w:tc>
          <w:tcPr>
            <w:tcW w:w="3415" w:type="dxa"/>
          </w:tcPr>
          <w:p w14:paraId="64550418" w14:textId="45DED487" w:rsidR="000A368F" w:rsidRPr="00C367BF"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r w:rsidRPr="00C367BF">
              <w:rPr>
                <w:rFonts w:ascii="Times New Roman" w:hAnsi="Times New Roman" w:cs="Times New Roman"/>
                <w:b/>
                <w:bCs/>
                <w:sz w:val="24"/>
                <w:szCs w:val="24"/>
              </w:rPr>
              <w:t>Исполнитель</w:t>
            </w:r>
          </w:p>
          <w:p w14:paraId="2C8AF7F1" w14:textId="77777777" w:rsidR="000A368F" w:rsidRPr="00C367BF" w:rsidRDefault="000A368F" w:rsidP="0032134B">
            <w:pPr>
              <w:spacing w:line="240" w:lineRule="auto"/>
              <w:jc w:val="both"/>
              <w:rPr>
                <w:rFonts w:ascii="Times New Roman" w:hAnsi="Times New Roman" w:cs="Times New Roman"/>
                <w:sz w:val="24"/>
                <w:szCs w:val="24"/>
              </w:rPr>
            </w:pPr>
          </w:p>
          <w:p w14:paraId="6A56AF9D" w14:textId="77777777" w:rsidR="000A368F" w:rsidRPr="00C367BF" w:rsidRDefault="000A368F" w:rsidP="0032134B">
            <w:pPr>
              <w:spacing w:line="240" w:lineRule="auto"/>
              <w:jc w:val="both"/>
              <w:rPr>
                <w:rFonts w:ascii="Times New Roman" w:hAnsi="Times New Roman" w:cs="Times New Roman"/>
                <w:sz w:val="24"/>
                <w:szCs w:val="24"/>
              </w:rPr>
            </w:pPr>
          </w:p>
          <w:p w14:paraId="1A9C1CCA" w14:textId="77777777" w:rsidR="000A368F" w:rsidRPr="00C367BF" w:rsidRDefault="000A368F" w:rsidP="0032134B">
            <w:pPr>
              <w:spacing w:line="240" w:lineRule="auto"/>
              <w:jc w:val="both"/>
              <w:rPr>
                <w:rFonts w:ascii="Times New Roman" w:hAnsi="Times New Roman" w:cs="Times New Roman"/>
                <w:sz w:val="24"/>
                <w:szCs w:val="24"/>
              </w:rPr>
            </w:pPr>
          </w:p>
          <w:p w14:paraId="7209236F" w14:textId="77777777" w:rsidR="000A368F" w:rsidRPr="00C367BF" w:rsidRDefault="000A368F" w:rsidP="0032134B">
            <w:pPr>
              <w:spacing w:line="240" w:lineRule="auto"/>
              <w:jc w:val="both"/>
              <w:rPr>
                <w:rFonts w:ascii="Times New Roman" w:hAnsi="Times New Roman" w:cs="Times New Roman"/>
                <w:sz w:val="24"/>
                <w:szCs w:val="24"/>
              </w:rPr>
            </w:pPr>
          </w:p>
          <w:p w14:paraId="63A1400D" w14:textId="77777777" w:rsidR="000A368F" w:rsidRPr="00C367BF" w:rsidRDefault="000A368F" w:rsidP="0032134B">
            <w:pPr>
              <w:spacing w:line="240" w:lineRule="auto"/>
              <w:jc w:val="both"/>
              <w:rPr>
                <w:rFonts w:ascii="Times New Roman" w:hAnsi="Times New Roman" w:cs="Times New Roman"/>
                <w:sz w:val="24"/>
                <w:szCs w:val="24"/>
              </w:rPr>
            </w:pPr>
          </w:p>
          <w:p w14:paraId="3C230DC3" w14:textId="77777777" w:rsidR="000A368F" w:rsidRPr="00C367BF" w:rsidRDefault="000A368F" w:rsidP="0032134B">
            <w:pPr>
              <w:spacing w:line="240" w:lineRule="auto"/>
              <w:jc w:val="both"/>
              <w:rPr>
                <w:rFonts w:ascii="Times New Roman" w:hAnsi="Times New Roman" w:cs="Times New Roman"/>
                <w:sz w:val="24"/>
                <w:szCs w:val="24"/>
              </w:rPr>
            </w:pPr>
          </w:p>
          <w:p w14:paraId="27D3BFEB" w14:textId="77777777" w:rsidR="000A368F" w:rsidRPr="00C367BF" w:rsidRDefault="000A368F" w:rsidP="0032134B">
            <w:pPr>
              <w:spacing w:line="240" w:lineRule="auto"/>
              <w:jc w:val="both"/>
              <w:rPr>
                <w:rFonts w:ascii="Times New Roman" w:hAnsi="Times New Roman" w:cs="Times New Roman"/>
                <w:sz w:val="24"/>
                <w:szCs w:val="24"/>
              </w:rPr>
            </w:pPr>
          </w:p>
          <w:p w14:paraId="01765831" w14:textId="77777777" w:rsidR="000A368F" w:rsidRPr="00C367BF" w:rsidRDefault="000A368F" w:rsidP="0032134B">
            <w:pPr>
              <w:spacing w:line="240" w:lineRule="auto"/>
              <w:jc w:val="both"/>
              <w:rPr>
                <w:rFonts w:ascii="Times New Roman" w:hAnsi="Times New Roman" w:cs="Times New Roman"/>
                <w:sz w:val="24"/>
                <w:szCs w:val="24"/>
              </w:rPr>
            </w:pPr>
          </w:p>
          <w:p w14:paraId="55FF0214" w14:textId="77777777" w:rsidR="000A368F" w:rsidRPr="00C367BF" w:rsidRDefault="000A368F" w:rsidP="000A4368">
            <w:pPr>
              <w:spacing w:line="240" w:lineRule="auto"/>
              <w:rPr>
                <w:rFonts w:ascii="Times New Roman" w:hAnsi="Times New Roman" w:cs="Times New Roman"/>
                <w:sz w:val="24"/>
                <w:szCs w:val="24"/>
              </w:rPr>
            </w:pPr>
          </w:p>
          <w:p w14:paraId="6F2760B7" w14:textId="77777777" w:rsidR="000A368F" w:rsidRPr="00C367BF" w:rsidRDefault="000A368F" w:rsidP="0047104E">
            <w:pPr>
              <w:spacing w:line="240" w:lineRule="auto"/>
              <w:rPr>
                <w:rFonts w:ascii="Times New Roman" w:hAnsi="Times New Roman" w:cs="Times New Roman"/>
                <w:sz w:val="24"/>
                <w:szCs w:val="24"/>
              </w:rPr>
            </w:pPr>
          </w:p>
          <w:p w14:paraId="3512DC36" w14:textId="77777777" w:rsidR="000A368F" w:rsidRPr="00C367BF" w:rsidRDefault="000A368F" w:rsidP="0047104E">
            <w:pPr>
              <w:spacing w:line="240" w:lineRule="auto"/>
              <w:rPr>
                <w:rFonts w:ascii="Times New Roman" w:hAnsi="Times New Roman" w:cs="Times New Roman"/>
                <w:sz w:val="24"/>
                <w:szCs w:val="24"/>
              </w:rPr>
            </w:pPr>
          </w:p>
          <w:p w14:paraId="4639CB86" w14:textId="77777777" w:rsidR="000A368F" w:rsidRPr="00C367BF" w:rsidRDefault="000A368F" w:rsidP="0047104E">
            <w:pPr>
              <w:spacing w:line="240" w:lineRule="auto"/>
              <w:rPr>
                <w:rFonts w:ascii="Times New Roman" w:hAnsi="Times New Roman" w:cs="Times New Roman"/>
                <w:sz w:val="24"/>
                <w:szCs w:val="24"/>
              </w:rPr>
            </w:pPr>
          </w:p>
          <w:p w14:paraId="1F9037A0" w14:textId="77777777" w:rsidR="000A368F" w:rsidRPr="00C367BF" w:rsidRDefault="000A368F" w:rsidP="0047104E">
            <w:pPr>
              <w:spacing w:line="240" w:lineRule="auto"/>
              <w:rPr>
                <w:rFonts w:ascii="Times New Roman" w:hAnsi="Times New Roman" w:cs="Times New Roman"/>
                <w:sz w:val="24"/>
                <w:szCs w:val="24"/>
              </w:rPr>
            </w:pPr>
          </w:p>
          <w:p w14:paraId="348D5B83" w14:textId="77777777" w:rsidR="000A368F" w:rsidRPr="00C367BF" w:rsidRDefault="000A368F" w:rsidP="0047104E">
            <w:pPr>
              <w:spacing w:line="240" w:lineRule="auto"/>
              <w:rPr>
                <w:rFonts w:ascii="Times New Roman" w:hAnsi="Times New Roman" w:cs="Times New Roman"/>
                <w:sz w:val="24"/>
                <w:szCs w:val="24"/>
              </w:rPr>
            </w:pPr>
          </w:p>
          <w:p w14:paraId="7F4980ED" w14:textId="7AB2B316" w:rsidR="000A368F" w:rsidRPr="00C367BF" w:rsidRDefault="000A368F" w:rsidP="0047104E">
            <w:pPr>
              <w:spacing w:line="240" w:lineRule="auto"/>
              <w:rPr>
                <w:rFonts w:ascii="Times New Roman" w:hAnsi="Times New Roman" w:cs="Times New Roman"/>
                <w:sz w:val="24"/>
                <w:szCs w:val="24"/>
              </w:rPr>
            </w:pPr>
            <w:r w:rsidRPr="00C367BF">
              <w:rPr>
                <w:rFonts w:ascii="Times New Roman" w:hAnsi="Times New Roman" w:cs="Times New Roman"/>
                <w:sz w:val="24"/>
                <w:szCs w:val="24"/>
              </w:rPr>
              <w:t xml:space="preserve">_________________ </w:t>
            </w:r>
            <w:r w:rsidRPr="00C367BF">
              <w:rPr>
                <w:rFonts w:ascii="Times New Roman" w:hAnsi="Times New Roman" w:cs="Times New Roman"/>
                <w:sz w:val="24"/>
                <w:szCs w:val="24"/>
              </w:rPr>
              <w:br/>
              <w:t xml:space="preserve">М.П. </w:t>
            </w:r>
          </w:p>
        </w:tc>
      </w:tr>
      <w:bookmarkEnd w:id="7"/>
    </w:tbl>
    <w:p w14:paraId="60D10EF6" w14:textId="620DD6C2" w:rsidR="00BB1CF6" w:rsidRPr="00DF66ED" w:rsidRDefault="00BB1CF6"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7F4AD50" w14:textId="10A9B1EE" w:rsidR="004F151D" w:rsidRPr="00DF66ED" w:rsidRDefault="004F151D"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D76C140" w14:textId="5FE09A60" w:rsidR="000C0012" w:rsidRPr="00DF66ED" w:rsidRDefault="000C0012"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68F44D1" w14:textId="014FEE01" w:rsidR="000C0012" w:rsidRPr="00DF66ED" w:rsidRDefault="000C0012"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38E387A" w14:textId="593BFB07" w:rsidR="00852AA0" w:rsidRPr="00C367BF" w:rsidRDefault="00852AA0" w:rsidP="00F57346">
      <w:pPr>
        <w:spacing w:after="0" w:line="240" w:lineRule="auto"/>
        <w:jc w:val="right"/>
        <w:rPr>
          <w:rFonts w:ascii="Times New Roman" w:eastAsia="Times New Roman" w:hAnsi="Times New Roman" w:cs="Times New Roman"/>
          <w:i/>
          <w:iCs/>
          <w:color w:val="000000"/>
          <w:lang w:eastAsia="ru-RU"/>
        </w:rPr>
      </w:pPr>
      <w:bookmarkStart w:id="8" w:name="_Hlk94604106"/>
      <w:r w:rsidRPr="00C367BF">
        <w:rPr>
          <w:rFonts w:ascii="Times New Roman" w:hAnsi="Times New Roman" w:cs="Times New Roman"/>
          <w:i/>
          <w:iCs/>
        </w:rPr>
        <w:t xml:space="preserve">Приложение № 1 к Договору возмездного </w:t>
      </w:r>
    </w:p>
    <w:p w14:paraId="42198A0B" w14:textId="52AEA3FA" w:rsidR="00852AA0" w:rsidRPr="00C367BF" w:rsidRDefault="00852AA0" w:rsidP="00F57346">
      <w:pPr>
        <w:spacing w:after="0" w:line="240" w:lineRule="auto"/>
        <w:ind w:left="142"/>
        <w:jc w:val="right"/>
        <w:rPr>
          <w:rFonts w:ascii="Times New Roman" w:eastAsia="Times New Roman" w:hAnsi="Times New Roman" w:cs="Times New Roman"/>
          <w:i/>
          <w:iCs/>
          <w:color w:val="000000"/>
          <w:lang w:eastAsia="ru-RU"/>
        </w:rPr>
      </w:pPr>
      <w:r w:rsidRPr="00C367BF">
        <w:rPr>
          <w:rFonts w:ascii="Times New Roman" w:eastAsia="Times New Roman" w:hAnsi="Times New Roman" w:cs="Times New Roman"/>
          <w:i/>
          <w:iCs/>
          <w:color w:val="000000"/>
          <w:lang w:eastAsia="ru-RU"/>
        </w:rPr>
        <w:t>оказания услуг от __ _______ 202</w:t>
      </w:r>
      <w:r w:rsidR="0079113C" w:rsidRPr="00C367BF">
        <w:rPr>
          <w:rFonts w:ascii="Times New Roman" w:eastAsia="Times New Roman" w:hAnsi="Times New Roman" w:cs="Times New Roman"/>
          <w:i/>
          <w:iCs/>
          <w:color w:val="000000"/>
          <w:lang w:eastAsia="ru-RU"/>
        </w:rPr>
        <w:t>4</w:t>
      </w:r>
      <w:r w:rsidRPr="00C367BF">
        <w:rPr>
          <w:rFonts w:ascii="Times New Roman" w:eastAsia="Times New Roman" w:hAnsi="Times New Roman" w:cs="Times New Roman"/>
          <w:i/>
          <w:iCs/>
          <w:color w:val="000000"/>
          <w:lang w:eastAsia="ru-RU"/>
        </w:rPr>
        <w:t xml:space="preserve"> г. № ЦНХП 10-02</w:t>
      </w:r>
      <w:r w:rsidR="0079113C" w:rsidRPr="00C367BF">
        <w:rPr>
          <w:rFonts w:ascii="Times New Roman" w:eastAsia="Times New Roman" w:hAnsi="Times New Roman" w:cs="Times New Roman"/>
          <w:i/>
          <w:iCs/>
          <w:color w:val="000000"/>
          <w:lang w:eastAsia="ru-RU"/>
        </w:rPr>
        <w:t>-24</w:t>
      </w:r>
      <w:r w:rsidRPr="00C367BF">
        <w:rPr>
          <w:rFonts w:ascii="Times New Roman" w:eastAsia="Times New Roman" w:hAnsi="Times New Roman" w:cs="Times New Roman"/>
          <w:i/>
          <w:iCs/>
          <w:color w:val="000000"/>
          <w:lang w:eastAsia="ru-RU"/>
        </w:rPr>
        <w:t>/__</w:t>
      </w:r>
    </w:p>
    <w:bookmarkEnd w:id="8"/>
    <w:p w14:paraId="53454F7C" w14:textId="77777777" w:rsidR="00852AA0" w:rsidRPr="007B0E15" w:rsidRDefault="00852AA0" w:rsidP="008B3C22">
      <w:pPr>
        <w:spacing w:after="0" w:line="240" w:lineRule="auto"/>
        <w:jc w:val="center"/>
        <w:rPr>
          <w:sz w:val="16"/>
          <w:szCs w:val="16"/>
        </w:rPr>
      </w:pPr>
    </w:p>
    <w:p w14:paraId="6BBDA572" w14:textId="77777777" w:rsidR="00C367BF" w:rsidRPr="00C367BF" w:rsidRDefault="00C367BF" w:rsidP="00C367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9" w:name="_Hlk93388442"/>
      <w:r w:rsidRPr="00C367BF">
        <w:rPr>
          <w:rFonts w:ascii="Times New Roman" w:eastAsia="Times New Roman" w:hAnsi="Times New Roman" w:cs="Times New Roman"/>
          <w:b/>
          <w:sz w:val="24"/>
          <w:szCs w:val="24"/>
          <w:lang w:eastAsia="ru-RU"/>
        </w:rPr>
        <w:t>Техническое задание</w:t>
      </w:r>
    </w:p>
    <w:bookmarkEnd w:id="9"/>
    <w:p w14:paraId="65810A10" w14:textId="1840209A" w:rsidR="00C367BF" w:rsidRPr="00C367BF" w:rsidRDefault="00C367BF" w:rsidP="00C367BF">
      <w:pPr>
        <w:autoSpaceDE w:val="0"/>
        <w:autoSpaceDN w:val="0"/>
        <w:adjustRightInd w:val="0"/>
        <w:spacing w:after="0" w:line="240" w:lineRule="auto"/>
        <w:jc w:val="center"/>
        <w:rPr>
          <w:rFonts w:ascii="Times New Roman" w:hAnsi="Times New Roman" w:cs="Times New Roman"/>
          <w:sz w:val="24"/>
          <w:szCs w:val="24"/>
        </w:rPr>
      </w:pPr>
      <w:r w:rsidRPr="00C367BF">
        <w:rPr>
          <w:rFonts w:ascii="Times New Roman" w:hAnsi="Times New Roman" w:cs="Times New Roman"/>
          <w:sz w:val="24"/>
          <w:szCs w:val="24"/>
        </w:rPr>
        <w:t xml:space="preserve">на </w:t>
      </w:r>
      <w:bookmarkStart w:id="10" w:name="_Hlk149736418"/>
      <w:r w:rsidRPr="00C367BF">
        <w:rPr>
          <w:rFonts w:ascii="Times New Roman" w:hAnsi="Times New Roman" w:cs="Times New Roman"/>
          <w:sz w:val="24"/>
          <w:szCs w:val="24"/>
        </w:rPr>
        <w:t xml:space="preserve">оказание услуг по организации проведения обучающих мероприятий </w:t>
      </w:r>
      <w:bookmarkStart w:id="11" w:name="_Hlk173403186"/>
      <w:r w:rsidR="00E9397D" w:rsidRPr="00E9397D">
        <w:rPr>
          <w:rFonts w:ascii="Times New Roman" w:hAnsi="Times New Roman" w:cs="Times New Roman"/>
          <w:sz w:val="24"/>
          <w:szCs w:val="24"/>
        </w:rPr>
        <w:t>(семинаров, «круглых столов», мастер-классов)</w:t>
      </w:r>
      <w:bookmarkEnd w:id="11"/>
      <w:r w:rsidR="00E9397D" w:rsidRPr="00E9397D">
        <w:rPr>
          <w:rFonts w:ascii="Times New Roman" w:hAnsi="Times New Roman" w:cs="Times New Roman"/>
          <w:sz w:val="24"/>
          <w:szCs w:val="24"/>
        </w:rPr>
        <w:t xml:space="preserve"> </w:t>
      </w:r>
      <w:r w:rsidRPr="00C367BF">
        <w:rPr>
          <w:rFonts w:ascii="Times New Roman" w:hAnsi="Times New Roman" w:cs="Times New Roman"/>
          <w:sz w:val="24"/>
          <w:szCs w:val="24"/>
        </w:rPr>
        <w:t>для предпринимателей</w:t>
      </w:r>
      <w:r w:rsidRPr="00C367BF">
        <w:rPr>
          <w:rFonts w:ascii="Times New Roman" w:eastAsia="Times New Roman" w:hAnsi="Times New Roman" w:cs="Times New Roman"/>
          <w:sz w:val="26"/>
          <w:szCs w:val="26"/>
          <w:lang w:eastAsia="ru-RU"/>
        </w:rPr>
        <w:t xml:space="preserve"> </w:t>
      </w:r>
      <w:r w:rsidRPr="00C367BF">
        <w:rPr>
          <w:rFonts w:ascii="Times New Roman" w:hAnsi="Times New Roman" w:cs="Times New Roman"/>
          <w:sz w:val="24"/>
          <w:szCs w:val="24"/>
        </w:rPr>
        <w:t>Тункинского и Окинского района Республики Бурятия,</w:t>
      </w:r>
    </w:p>
    <w:p w14:paraId="226BE733" w14:textId="77777777" w:rsidR="00C367BF" w:rsidRPr="00C367BF" w:rsidRDefault="00C367BF" w:rsidP="00C367BF">
      <w:pPr>
        <w:autoSpaceDE w:val="0"/>
        <w:autoSpaceDN w:val="0"/>
        <w:adjustRightInd w:val="0"/>
        <w:spacing w:after="0" w:line="240" w:lineRule="auto"/>
        <w:jc w:val="center"/>
        <w:rPr>
          <w:rFonts w:ascii="Times New Roman" w:hAnsi="Times New Roman" w:cs="Times New Roman"/>
          <w:sz w:val="24"/>
          <w:szCs w:val="24"/>
        </w:rPr>
      </w:pPr>
      <w:r w:rsidRPr="00C367BF">
        <w:rPr>
          <w:rFonts w:ascii="Times New Roman" w:hAnsi="Times New Roman" w:cs="Times New Roman"/>
          <w:sz w:val="24"/>
          <w:szCs w:val="24"/>
        </w:rPr>
        <w:t xml:space="preserve">осуществляющих деятельность в сфере народно-художественных промыслов, ремесленной деятельности, сельского и экологического туризма, </w:t>
      </w:r>
    </w:p>
    <w:p w14:paraId="20914BC6" w14:textId="77777777" w:rsidR="00C367BF" w:rsidRPr="00C367BF" w:rsidRDefault="00C367BF" w:rsidP="00C367BF">
      <w:pPr>
        <w:autoSpaceDE w:val="0"/>
        <w:autoSpaceDN w:val="0"/>
        <w:adjustRightInd w:val="0"/>
        <w:spacing w:after="0" w:line="240" w:lineRule="auto"/>
        <w:jc w:val="center"/>
        <w:rPr>
          <w:rFonts w:ascii="Times New Roman" w:hAnsi="Times New Roman" w:cs="Times New Roman"/>
          <w:sz w:val="24"/>
          <w:szCs w:val="24"/>
        </w:rPr>
      </w:pPr>
      <w:r w:rsidRPr="00C367BF">
        <w:rPr>
          <w:rFonts w:ascii="Times New Roman" w:hAnsi="Times New Roman" w:cs="Times New Roman"/>
          <w:sz w:val="24"/>
          <w:szCs w:val="24"/>
        </w:rPr>
        <w:t xml:space="preserve">зарегистрированных на территории Республики Бурятия </w:t>
      </w:r>
    </w:p>
    <w:p w14:paraId="01149FE8" w14:textId="77777777" w:rsidR="00C367BF" w:rsidRPr="00C367BF" w:rsidRDefault="00C367BF" w:rsidP="00C367BF">
      <w:pPr>
        <w:autoSpaceDE w:val="0"/>
        <w:autoSpaceDN w:val="0"/>
        <w:adjustRightInd w:val="0"/>
        <w:spacing w:after="0" w:line="240" w:lineRule="auto"/>
        <w:jc w:val="center"/>
        <w:rPr>
          <w:rFonts w:ascii="Times New Roman" w:hAnsi="Times New Roman" w:cs="Times New Roman"/>
          <w:sz w:val="24"/>
          <w:szCs w:val="24"/>
        </w:rPr>
      </w:pPr>
      <w:r w:rsidRPr="00C367BF">
        <w:rPr>
          <w:rFonts w:ascii="Times New Roman" w:hAnsi="Times New Roman" w:cs="Times New Roman"/>
          <w:sz w:val="24"/>
          <w:szCs w:val="24"/>
        </w:rPr>
        <w:t>по теме: «Организация деятельности субъекта сельского и экологического туризма. Участие в инвестиционных проектах»</w:t>
      </w:r>
    </w:p>
    <w:bookmarkEnd w:id="10"/>
    <w:p w14:paraId="0F474ADF" w14:textId="77777777" w:rsidR="00C367BF" w:rsidRPr="00C367BF" w:rsidRDefault="00C367BF" w:rsidP="00C367BF">
      <w:pPr>
        <w:autoSpaceDE w:val="0"/>
        <w:autoSpaceDN w:val="0"/>
        <w:adjustRightInd w:val="0"/>
        <w:spacing w:after="0" w:line="240" w:lineRule="auto"/>
        <w:ind w:firstLine="709"/>
        <w:rPr>
          <w:rFonts w:ascii="Times New Roman" w:eastAsia="Times New Roman" w:hAnsi="Times New Roman" w:cs="Times New Roman"/>
          <w:b/>
          <w:sz w:val="16"/>
          <w:szCs w:val="16"/>
          <w:lang w:eastAsia="ru-RU"/>
        </w:rPr>
      </w:pPr>
    </w:p>
    <w:p w14:paraId="3D0FFA58" w14:textId="1C1E059C" w:rsidR="00C367BF" w:rsidRPr="00C367BF" w:rsidRDefault="00C367BF" w:rsidP="00C367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367BF">
        <w:rPr>
          <w:rFonts w:ascii="Times New Roman" w:eastAsia="Times New Roman" w:hAnsi="Times New Roman" w:cs="Times New Roman"/>
          <w:b/>
          <w:sz w:val="24"/>
          <w:szCs w:val="24"/>
          <w:lang w:eastAsia="ru-RU"/>
        </w:rPr>
        <w:t>Сроки оказания услуг</w:t>
      </w:r>
      <w:r w:rsidRPr="00C367BF">
        <w:rPr>
          <w:rFonts w:ascii="Times New Roman" w:eastAsia="Times New Roman" w:hAnsi="Times New Roman" w:cs="Times New Roman"/>
          <w:sz w:val="24"/>
          <w:szCs w:val="24"/>
          <w:lang w:eastAsia="ru-RU"/>
        </w:rPr>
        <w:t xml:space="preserve">: не позднее </w:t>
      </w:r>
      <w:r w:rsidR="00EA5ACD">
        <w:rPr>
          <w:rFonts w:ascii="Times New Roman" w:eastAsia="Times New Roman" w:hAnsi="Times New Roman" w:cs="Times New Roman"/>
          <w:sz w:val="24"/>
          <w:szCs w:val="24"/>
          <w:lang w:eastAsia="ru-RU"/>
        </w:rPr>
        <w:t>15.11</w:t>
      </w:r>
      <w:r w:rsidRPr="00C367BF">
        <w:rPr>
          <w:rFonts w:ascii="Times New Roman" w:eastAsia="Times New Roman" w:hAnsi="Times New Roman" w:cs="Times New Roman"/>
          <w:sz w:val="24"/>
          <w:szCs w:val="24"/>
          <w:lang w:eastAsia="ru-RU"/>
        </w:rPr>
        <w:t>.2024 г.</w:t>
      </w:r>
    </w:p>
    <w:p w14:paraId="2903E331" w14:textId="77777777" w:rsidR="00C367BF" w:rsidRPr="00C367BF" w:rsidRDefault="00C367BF" w:rsidP="00C367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367BF">
        <w:rPr>
          <w:rFonts w:ascii="Times New Roman" w:eastAsia="Times New Roman" w:hAnsi="Times New Roman" w:cs="Times New Roman"/>
          <w:b/>
          <w:sz w:val="24"/>
          <w:szCs w:val="24"/>
          <w:lang w:eastAsia="ru-RU"/>
        </w:rPr>
        <w:t>Объем оказания услуг</w:t>
      </w:r>
      <w:r w:rsidRPr="00C367BF">
        <w:rPr>
          <w:rFonts w:ascii="Times New Roman" w:eastAsia="Times New Roman" w:hAnsi="Times New Roman" w:cs="Times New Roman"/>
          <w:sz w:val="24"/>
          <w:szCs w:val="24"/>
          <w:lang w:eastAsia="ru-RU"/>
        </w:rPr>
        <w:t>: согласно таблице.</w:t>
      </w:r>
    </w:p>
    <w:p w14:paraId="152F8919" w14:textId="77777777" w:rsidR="00C367BF" w:rsidRPr="00C367BF" w:rsidRDefault="00C367BF" w:rsidP="00C367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367BF">
        <w:rPr>
          <w:rFonts w:ascii="Times New Roman" w:eastAsia="Times New Roman" w:hAnsi="Times New Roman" w:cs="Times New Roman"/>
          <w:b/>
          <w:bCs/>
          <w:sz w:val="24"/>
          <w:szCs w:val="24"/>
          <w:lang w:eastAsia="ru-RU"/>
        </w:rPr>
        <w:t>Формат:</w:t>
      </w:r>
      <w:r w:rsidRPr="00C367BF">
        <w:rPr>
          <w:rFonts w:ascii="Times New Roman" w:eastAsia="Times New Roman" w:hAnsi="Times New Roman" w:cs="Times New Roman"/>
          <w:sz w:val="24"/>
          <w:szCs w:val="24"/>
          <w:lang w:eastAsia="ru-RU"/>
        </w:rPr>
        <w:t xml:space="preserve"> офлайн.</w:t>
      </w:r>
    </w:p>
    <w:p w14:paraId="5450E5AB" w14:textId="385C379B" w:rsidR="00C367BF" w:rsidRPr="00C367BF" w:rsidRDefault="00C367BF" w:rsidP="00C367BF">
      <w:pPr>
        <w:autoSpaceDE w:val="0"/>
        <w:autoSpaceDN w:val="0"/>
        <w:adjustRightInd w:val="0"/>
        <w:spacing w:after="0" w:line="240" w:lineRule="auto"/>
        <w:ind w:firstLine="709"/>
        <w:jc w:val="right"/>
        <w:rPr>
          <w:rFonts w:ascii="Times New Roman" w:eastAsia="Times New Roman" w:hAnsi="Times New Roman" w:cs="Times New Roman"/>
          <w:sz w:val="16"/>
          <w:szCs w:val="16"/>
          <w:lang w:eastAsia="ru-RU"/>
        </w:rPr>
      </w:pPr>
      <w:r w:rsidRPr="00C367BF">
        <w:rPr>
          <w:rFonts w:ascii="Times New Roman" w:eastAsia="Times New Roman" w:hAnsi="Times New Roman" w:cs="Times New Roman"/>
          <w:sz w:val="24"/>
          <w:szCs w:val="24"/>
          <w:lang w:eastAsia="ru-RU"/>
        </w:rPr>
        <w:t>Таблица</w:t>
      </w:r>
    </w:p>
    <w:tbl>
      <w:tblPr>
        <w:tblW w:w="5453"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871"/>
        <w:gridCol w:w="7900"/>
      </w:tblGrid>
      <w:tr w:rsidR="00C367BF" w:rsidRPr="00C367BF" w14:paraId="5A93BF4F" w14:textId="77777777" w:rsidTr="00D6130D">
        <w:tc>
          <w:tcPr>
            <w:tcW w:w="279" w:type="pct"/>
            <w:tcBorders>
              <w:top w:val="single" w:sz="4" w:space="0" w:color="000000"/>
              <w:left w:val="single" w:sz="4" w:space="0" w:color="000000"/>
              <w:bottom w:val="single" w:sz="4" w:space="0" w:color="000000"/>
              <w:right w:val="single" w:sz="4" w:space="0" w:color="000000"/>
            </w:tcBorders>
          </w:tcPr>
          <w:p w14:paraId="3E87C170" w14:textId="77777777" w:rsidR="00C367BF" w:rsidRPr="00C367BF" w:rsidRDefault="00C367BF" w:rsidP="00C367BF">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1.</w:t>
            </w:r>
          </w:p>
        </w:tc>
        <w:tc>
          <w:tcPr>
            <w:tcW w:w="904" w:type="pct"/>
            <w:tcBorders>
              <w:top w:val="single" w:sz="4" w:space="0" w:color="000000"/>
              <w:left w:val="single" w:sz="4" w:space="0" w:color="000000"/>
              <w:bottom w:val="single" w:sz="4" w:space="0" w:color="000000"/>
              <w:right w:val="single" w:sz="4" w:space="0" w:color="000000"/>
            </w:tcBorders>
          </w:tcPr>
          <w:p w14:paraId="7914CA3D"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Заказчик</w:t>
            </w:r>
          </w:p>
        </w:tc>
        <w:tc>
          <w:tcPr>
            <w:tcW w:w="3818" w:type="pct"/>
            <w:tcBorders>
              <w:top w:val="single" w:sz="4" w:space="0" w:color="000000"/>
              <w:left w:val="single" w:sz="4" w:space="0" w:color="000000"/>
              <w:bottom w:val="single" w:sz="4" w:space="0" w:color="000000"/>
              <w:right w:val="single" w:sz="4" w:space="0" w:color="000000"/>
            </w:tcBorders>
            <w:vAlign w:val="center"/>
          </w:tcPr>
          <w:p w14:paraId="2D9F7D39"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67BF">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C367BF" w:rsidRPr="00C367BF" w14:paraId="36D579C2" w14:textId="77777777" w:rsidTr="00D6130D">
        <w:tc>
          <w:tcPr>
            <w:tcW w:w="279" w:type="pct"/>
            <w:tcBorders>
              <w:top w:val="single" w:sz="4" w:space="0" w:color="000000"/>
              <w:left w:val="single" w:sz="4" w:space="0" w:color="000000"/>
              <w:bottom w:val="single" w:sz="4" w:space="0" w:color="000000"/>
              <w:right w:val="single" w:sz="4" w:space="0" w:color="000000"/>
            </w:tcBorders>
          </w:tcPr>
          <w:p w14:paraId="711F1E1A" w14:textId="77777777" w:rsidR="00C367BF" w:rsidRPr="00C367BF" w:rsidRDefault="00C367BF" w:rsidP="00C367BF">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2.</w:t>
            </w:r>
          </w:p>
        </w:tc>
        <w:tc>
          <w:tcPr>
            <w:tcW w:w="904" w:type="pct"/>
            <w:tcBorders>
              <w:top w:val="single" w:sz="4" w:space="0" w:color="000000"/>
              <w:left w:val="single" w:sz="4" w:space="0" w:color="000000"/>
              <w:bottom w:val="single" w:sz="4" w:space="0" w:color="000000"/>
              <w:right w:val="single" w:sz="4" w:space="0" w:color="000000"/>
            </w:tcBorders>
          </w:tcPr>
          <w:p w14:paraId="51D2B492"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Почтовый адрес</w:t>
            </w:r>
          </w:p>
        </w:tc>
        <w:tc>
          <w:tcPr>
            <w:tcW w:w="3818" w:type="pct"/>
            <w:tcBorders>
              <w:top w:val="single" w:sz="4" w:space="0" w:color="000000"/>
              <w:left w:val="single" w:sz="4" w:space="0" w:color="000000"/>
              <w:bottom w:val="single" w:sz="4" w:space="0" w:color="000000"/>
              <w:right w:val="single" w:sz="4" w:space="0" w:color="000000"/>
            </w:tcBorders>
            <w:vAlign w:val="center"/>
          </w:tcPr>
          <w:p w14:paraId="1B6618E3"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67BF">
              <w:rPr>
                <w:rFonts w:ascii="Times New Roman" w:eastAsia="Times New Roman" w:hAnsi="Times New Roman" w:cs="Times New Roman"/>
                <w:bCs/>
                <w:iCs/>
                <w:sz w:val="24"/>
                <w:szCs w:val="24"/>
                <w:lang w:eastAsia="ru-RU"/>
              </w:rPr>
              <w:t>670000, Республика Бурятия, г. Улан-Удэ, ул. Смолина 65</w:t>
            </w:r>
          </w:p>
        </w:tc>
      </w:tr>
      <w:tr w:rsidR="00C367BF" w:rsidRPr="00C367BF" w14:paraId="324BCFDD" w14:textId="77777777" w:rsidTr="00D6130D">
        <w:tc>
          <w:tcPr>
            <w:tcW w:w="279" w:type="pct"/>
            <w:tcBorders>
              <w:top w:val="single" w:sz="4" w:space="0" w:color="000000"/>
              <w:left w:val="single" w:sz="4" w:space="0" w:color="000000"/>
              <w:bottom w:val="single" w:sz="4" w:space="0" w:color="000000"/>
              <w:right w:val="single" w:sz="4" w:space="0" w:color="000000"/>
            </w:tcBorders>
          </w:tcPr>
          <w:p w14:paraId="36ACD148"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3.</w:t>
            </w:r>
          </w:p>
        </w:tc>
        <w:tc>
          <w:tcPr>
            <w:tcW w:w="904" w:type="pct"/>
            <w:tcBorders>
              <w:top w:val="single" w:sz="4" w:space="0" w:color="000000"/>
              <w:left w:val="single" w:sz="4" w:space="0" w:color="000000"/>
              <w:bottom w:val="single" w:sz="4" w:space="0" w:color="000000"/>
              <w:right w:val="single" w:sz="4" w:space="0" w:color="000000"/>
            </w:tcBorders>
          </w:tcPr>
          <w:p w14:paraId="1EE58DC7"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0"/>
                <w:szCs w:val="20"/>
                <w:lang w:eastAsia="ru-RU"/>
              </w:rPr>
            </w:pPr>
            <w:r w:rsidRPr="00C367BF">
              <w:rPr>
                <w:rFonts w:ascii="Times New Roman" w:eastAsia="Times New Roman" w:hAnsi="Times New Roman" w:cs="Times New Roman"/>
                <w:sz w:val="24"/>
                <w:szCs w:val="24"/>
                <w:lang w:eastAsia="ru-RU"/>
              </w:rPr>
              <w:t xml:space="preserve">Наименование Мероприятия </w:t>
            </w:r>
          </w:p>
        </w:tc>
        <w:tc>
          <w:tcPr>
            <w:tcW w:w="3818" w:type="pct"/>
            <w:tcBorders>
              <w:top w:val="single" w:sz="4" w:space="0" w:color="000000"/>
              <w:left w:val="single" w:sz="4" w:space="0" w:color="000000"/>
              <w:bottom w:val="single" w:sz="4" w:space="0" w:color="000000"/>
              <w:right w:val="single" w:sz="4" w:space="0" w:color="000000"/>
            </w:tcBorders>
            <w:vAlign w:val="center"/>
          </w:tcPr>
          <w:p w14:paraId="31FE3DD2" w14:textId="1563DC8D" w:rsidR="00E9397D" w:rsidRPr="00E9397D" w:rsidRDefault="00C367BF" w:rsidP="00E9397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67BF">
              <w:rPr>
                <w:rFonts w:ascii="Times New Roman" w:eastAsia="Times New Roman" w:hAnsi="Times New Roman" w:cs="Times New Roman"/>
                <w:bCs/>
                <w:iCs/>
                <w:sz w:val="24"/>
                <w:szCs w:val="24"/>
                <w:lang w:eastAsia="ru-RU"/>
              </w:rPr>
              <w:t xml:space="preserve">Оказание услуг </w:t>
            </w:r>
            <w:r w:rsidR="00E9397D" w:rsidRPr="00E9397D">
              <w:rPr>
                <w:rFonts w:ascii="Times New Roman" w:eastAsia="Times New Roman" w:hAnsi="Times New Roman" w:cs="Times New Roman"/>
                <w:bCs/>
                <w:iCs/>
                <w:sz w:val="24"/>
                <w:szCs w:val="24"/>
                <w:lang w:eastAsia="ru-RU"/>
              </w:rPr>
              <w:t>по организации проведения обучающих мероприятий (семинаров, «круглых столов», мастер-классов) для предпринимателей Тункинского и Окинского района Республики Бурятия,</w:t>
            </w:r>
            <w:r w:rsidR="00E9397D">
              <w:rPr>
                <w:rFonts w:ascii="Times New Roman" w:eastAsia="Times New Roman" w:hAnsi="Times New Roman" w:cs="Times New Roman"/>
                <w:bCs/>
                <w:iCs/>
                <w:sz w:val="24"/>
                <w:szCs w:val="24"/>
                <w:lang w:eastAsia="ru-RU"/>
              </w:rPr>
              <w:t xml:space="preserve"> </w:t>
            </w:r>
            <w:r w:rsidR="00E9397D" w:rsidRPr="00E9397D">
              <w:rPr>
                <w:rFonts w:ascii="Times New Roman" w:eastAsia="Times New Roman" w:hAnsi="Times New Roman" w:cs="Times New Roman"/>
                <w:bCs/>
                <w:iCs/>
                <w:sz w:val="24"/>
                <w:szCs w:val="24"/>
                <w:lang w:eastAsia="ru-RU"/>
              </w:rPr>
              <w:t xml:space="preserve">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378CDECA" w14:textId="04CD94DD" w:rsidR="00C367BF" w:rsidRPr="00C367BF" w:rsidRDefault="00E9397D" w:rsidP="00E9397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E9397D">
              <w:rPr>
                <w:rFonts w:ascii="Times New Roman" w:eastAsia="Times New Roman" w:hAnsi="Times New Roman" w:cs="Times New Roman"/>
                <w:bCs/>
                <w:iCs/>
                <w:sz w:val="24"/>
                <w:szCs w:val="24"/>
                <w:lang w:eastAsia="ru-RU"/>
              </w:rPr>
              <w:t xml:space="preserve">по теме: «Организация деятельности субъекта сельского и экологического туризма. Участие в инвестиционных проектах» </w:t>
            </w:r>
            <w:r w:rsidR="00C367BF" w:rsidRPr="00C367BF">
              <w:rPr>
                <w:rFonts w:ascii="Times New Roman" w:eastAsia="Times New Roman" w:hAnsi="Times New Roman" w:cs="Times New Roman"/>
                <w:bCs/>
                <w:iCs/>
                <w:sz w:val="24"/>
                <w:szCs w:val="24"/>
                <w:lang w:eastAsia="ru-RU"/>
              </w:rPr>
              <w:t>(далее – мероприятие).</w:t>
            </w:r>
          </w:p>
        </w:tc>
      </w:tr>
      <w:tr w:rsidR="00C367BF" w:rsidRPr="00C367BF" w14:paraId="7561B7A1" w14:textId="77777777" w:rsidTr="00D6130D">
        <w:tc>
          <w:tcPr>
            <w:tcW w:w="279" w:type="pct"/>
            <w:tcBorders>
              <w:top w:val="single" w:sz="4" w:space="0" w:color="000000"/>
              <w:left w:val="single" w:sz="4" w:space="0" w:color="000000"/>
              <w:bottom w:val="single" w:sz="4" w:space="0" w:color="000000"/>
              <w:right w:val="single" w:sz="4" w:space="0" w:color="000000"/>
            </w:tcBorders>
          </w:tcPr>
          <w:p w14:paraId="21721B04" w14:textId="77777777" w:rsidR="00C367BF" w:rsidRPr="00C367BF" w:rsidRDefault="00C367BF" w:rsidP="00C367BF">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4.</w:t>
            </w:r>
          </w:p>
        </w:tc>
        <w:tc>
          <w:tcPr>
            <w:tcW w:w="904" w:type="pct"/>
            <w:tcBorders>
              <w:top w:val="single" w:sz="4" w:space="0" w:color="000000"/>
              <w:left w:val="single" w:sz="4" w:space="0" w:color="000000"/>
              <w:bottom w:val="single" w:sz="4" w:space="0" w:color="000000"/>
              <w:right w:val="single" w:sz="4" w:space="0" w:color="000000"/>
            </w:tcBorders>
          </w:tcPr>
          <w:p w14:paraId="3183381A"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Место проведения Мероприятия</w:t>
            </w:r>
          </w:p>
        </w:tc>
        <w:tc>
          <w:tcPr>
            <w:tcW w:w="3818" w:type="pct"/>
            <w:tcBorders>
              <w:top w:val="single" w:sz="4" w:space="0" w:color="000000"/>
              <w:left w:val="single" w:sz="4" w:space="0" w:color="000000"/>
              <w:bottom w:val="single" w:sz="4" w:space="0" w:color="000000"/>
              <w:right w:val="single" w:sz="4" w:space="0" w:color="000000"/>
            </w:tcBorders>
          </w:tcPr>
          <w:p w14:paraId="120C1A82"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Республика Бурятия, на территории Тункинского или Окинского районов Республики Бурятия</w:t>
            </w:r>
          </w:p>
        </w:tc>
      </w:tr>
      <w:tr w:rsidR="00C367BF" w:rsidRPr="00C367BF" w14:paraId="213299BB" w14:textId="77777777" w:rsidTr="00D6130D">
        <w:tc>
          <w:tcPr>
            <w:tcW w:w="279" w:type="pct"/>
            <w:tcBorders>
              <w:top w:val="single" w:sz="4" w:space="0" w:color="000000"/>
              <w:left w:val="single" w:sz="4" w:space="0" w:color="000000"/>
              <w:bottom w:val="single" w:sz="4" w:space="0" w:color="000000"/>
              <w:right w:val="single" w:sz="4" w:space="0" w:color="000000"/>
            </w:tcBorders>
          </w:tcPr>
          <w:p w14:paraId="40CE837D"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5.</w:t>
            </w:r>
          </w:p>
        </w:tc>
        <w:tc>
          <w:tcPr>
            <w:tcW w:w="904" w:type="pct"/>
            <w:tcBorders>
              <w:top w:val="single" w:sz="4" w:space="0" w:color="000000"/>
              <w:left w:val="single" w:sz="4" w:space="0" w:color="000000"/>
              <w:bottom w:val="single" w:sz="4" w:space="0" w:color="000000"/>
              <w:right w:val="single" w:sz="4" w:space="0" w:color="000000"/>
            </w:tcBorders>
          </w:tcPr>
          <w:p w14:paraId="4D9730BF"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Участники Мероприятия</w:t>
            </w:r>
          </w:p>
        </w:tc>
        <w:tc>
          <w:tcPr>
            <w:tcW w:w="3818" w:type="pct"/>
            <w:tcBorders>
              <w:top w:val="single" w:sz="4" w:space="0" w:color="000000"/>
              <w:left w:val="single" w:sz="4" w:space="0" w:color="000000"/>
              <w:bottom w:val="single" w:sz="4" w:space="0" w:color="000000"/>
              <w:right w:val="single" w:sz="4" w:space="0" w:color="000000"/>
            </w:tcBorders>
            <w:vAlign w:val="center"/>
          </w:tcPr>
          <w:p w14:paraId="3C35DD2A"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Физические лица, заинтересованные в начале осуществления предпринимательской деятельности, субъекты малого и среднего предпринимательства (СМСП) и физические лица, применяющие специальный налоговый режим «Налог на профессиональный доход» («самозанятые»), осуществляющие деятельность в сфере народно-художественных промыслов, ремесленной деятельности, сельского и экологического туризма, зарегистрированные на территории Республики Бурятия (далее – Участники).</w:t>
            </w:r>
          </w:p>
          <w:p w14:paraId="79725C8F"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3355E504"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367BF">
              <w:rPr>
                <w:rFonts w:ascii="Times New Roman" w:eastAsia="Times New Roman" w:hAnsi="Times New Roman" w:cs="Times New Roman"/>
                <w:b/>
                <w:bCs/>
                <w:sz w:val="24"/>
                <w:szCs w:val="24"/>
                <w:lang w:eastAsia="ru-RU"/>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013FA917"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55 - Деятельность по предоставлению мест для временного проживания</w:t>
            </w:r>
          </w:p>
          <w:p w14:paraId="02469AA5"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79.1 -Деятельность туристических агентств и туроператоров.</w:t>
            </w:r>
          </w:p>
          <w:p w14:paraId="69A763C3"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79.90 – Услуги по бронированию прочие и сопутствующая деятельность.</w:t>
            </w:r>
          </w:p>
          <w:p w14:paraId="55AB218A"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32.99.8 - Производство изделий народных художественных промыслов.</w:t>
            </w:r>
          </w:p>
        </w:tc>
      </w:tr>
      <w:tr w:rsidR="00C367BF" w:rsidRPr="00C367BF" w14:paraId="3F940888" w14:textId="77777777" w:rsidTr="00D6130D">
        <w:tc>
          <w:tcPr>
            <w:tcW w:w="279" w:type="pct"/>
            <w:tcBorders>
              <w:top w:val="single" w:sz="4" w:space="0" w:color="000000"/>
              <w:left w:val="single" w:sz="4" w:space="0" w:color="000000"/>
              <w:bottom w:val="single" w:sz="4" w:space="0" w:color="000000"/>
              <w:right w:val="single" w:sz="4" w:space="0" w:color="000000"/>
            </w:tcBorders>
          </w:tcPr>
          <w:p w14:paraId="2D40524F"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6.</w:t>
            </w:r>
          </w:p>
        </w:tc>
        <w:tc>
          <w:tcPr>
            <w:tcW w:w="904" w:type="pct"/>
            <w:tcBorders>
              <w:top w:val="single" w:sz="4" w:space="0" w:color="000000"/>
              <w:left w:val="single" w:sz="4" w:space="0" w:color="000000"/>
              <w:bottom w:val="single" w:sz="4" w:space="0" w:color="000000"/>
              <w:right w:val="single" w:sz="4" w:space="0" w:color="000000"/>
            </w:tcBorders>
          </w:tcPr>
          <w:p w14:paraId="17A25D18"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 xml:space="preserve">Требуемое количество Участников </w:t>
            </w:r>
          </w:p>
        </w:tc>
        <w:tc>
          <w:tcPr>
            <w:tcW w:w="3818" w:type="pct"/>
            <w:tcBorders>
              <w:top w:val="single" w:sz="4" w:space="0" w:color="000000"/>
              <w:left w:val="single" w:sz="4" w:space="0" w:color="000000"/>
              <w:bottom w:val="single" w:sz="4" w:space="0" w:color="000000"/>
              <w:right w:val="single" w:sz="4" w:space="0" w:color="000000"/>
            </w:tcBorders>
            <w:vAlign w:val="center"/>
          </w:tcPr>
          <w:p w14:paraId="4ADA24A1" w14:textId="77777777" w:rsidR="00C367BF" w:rsidRPr="00C367BF" w:rsidRDefault="00C367BF" w:rsidP="00C367BF">
            <w:pPr>
              <w:keepLines/>
              <w:tabs>
                <w:tab w:val="left" w:pos="142"/>
                <w:tab w:val="left" w:pos="284"/>
                <w:tab w:val="left" w:pos="525"/>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6.1. На мероприятии участие не менее 20 (двадцати) Участников, из которых не менее 10 (десяти) - СМСП.</w:t>
            </w:r>
          </w:p>
          <w:p w14:paraId="2DBC1632" w14:textId="77777777" w:rsidR="00C367BF" w:rsidRPr="00C367BF" w:rsidRDefault="00C367BF" w:rsidP="00C367BF">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6.2.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23AC509C" w14:textId="77777777" w:rsidR="00C367BF" w:rsidRPr="00C367BF" w:rsidRDefault="00C367BF" w:rsidP="00C367BF">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6.3. Качество и безопасность оказываемых услуг должны соответствовать требованиям действующего законодательства Российской Федерации.</w:t>
            </w:r>
          </w:p>
          <w:p w14:paraId="249D3F59" w14:textId="77777777" w:rsidR="00C367BF" w:rsidRPr="00C367BF" w:rsidRDefault="00C367BF" w:rsidP="00C367B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367BF">
              <w:rPr>
                <w:rFonts w:ascii="Times New Roman" w:eastAsia="Times New Roman" w:hAnsi="Times New Roman"/>
                <w:sz w:val="24"/>
                <w:szCs w:val="24"/>
                <w:lang w:eastAsia="ru-RU"/>
              </w:rPr>
              <w:t>6.4. В целях контроля качества оказания услуг Исполнитель обеспечивает доступ представителей Заказчика ко всем этапам оказания услуг.</w:t>
            </w:r>
          </w:p>
        </w:tc>
      </w:tr>
      <w:tr w:rsidR="00C367BF" w:rsidRPr="00C367BF" w14:paraId="0EA0F8EF" w14:textId="77777777" w:rsidTr="00D6130D">
        <w:tc>
          <w:tcPr>
            <w:tcW w:w="279" w:type="pct"/>
            <w:tcBorders>
              <w:top w:val="single" w:sz="4" w:space="0" w:color="000000"/>
              <w:left w:val="single" w:sz="4" w:space="0" w:color="000000"/>
              <w:bottom w:val="single" w:sz="4" w:space="0" w:color="000000"/>
              <w:right w:val="single" w:sz="4" w:space="0" w:color="000000"/>
            </w:tcBorders>
          </w:tcPr>
          <w:p w14:paraId="2D182306"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w:t>
            </w:r>
          </w:p>
        </w:tc>
        <w:tc>
          <w:tcPr>
            <w:tcW w:w="904" w:type="pct"/>
            <w:tcBorders>
              <w:top w:val="single" w:sz="4" w:space="0" w:color="000000"/>
              <w:left w:val="single" w:sz="4" w:space="0" w:color="000000"/>
              <w:bottom w:val="single" w:sz="4" w:space="0" w:color="000000"/>
              <w:right w:val="single" w:sz="4" w:space="0" w:color="000000"/>
            </w:tcBorders>
          </w:tcPr>
          <w:p w14:paraId="120459F3"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67BF">
              <w:rPr>
                <w:rFonts w:ascii="Times New Roman" w:eastAsia="Times New Roman" w:hAnsi="Times New Roman"/>
                <w:sz w:val="24"/>
                <w:szCs w:val="24"/>
                <w:lang w:eastAsia="ru-RU"/>
              </w:rPr>
              <w:t>Виды оказываемых услуг</w:t>
            </w:r>
          </w:p>
        </w:tc>
        <w:tc>
          <w:tcPr>
            <w:tcW w:w="3818" w:type="pct"/>
            <w:tcBorders>
              <w:top w:val="single" w:sz="4" w:space="0" w:color="000000"/>
              <w:left w:val="single" w:sz="4" w:space="0" w:color="000000"/>
              <w:bottom w:val="single" w:sz="4" w:space="0" w:color="000000"/>
              <w:right w:val="single" w:sz="4" w:space="0" w:color="000000"/>
            </w:tcBorders>
            <w:vAlign w:val="center"/>
          </w:tcPr>
          <w:p w14:paraId="4BFB7EAB"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Исполнитель обязан:</w:t>
            </w:r>
          </w:p>
          <w:p w14:paraId="0A37333A"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7.1. Не позднее чем за 7 (семь) рабочих дней до начала мероприятия согласовать Программу проведения мероприятия с Заказчиком.</w:t>
            </w:r>
          </w:p>
          <w:p w14:paraId="02B4E807"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Формат проведения – очный. </w:t>
            </w:r>
          </w:p>
          <w:p w14:paraId="7136119B"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Продолжительность семинара не менее 6 (шести) часов.</w:t>
            </w:r>
          </w:p>
          <w:p w14:paraId="424E68F0"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В ходе проведения мероприятия должны быть рассмотрены следующие темы:</w:t>
            </w:r>
          </w:p>
          <w:p w14:paraId="551C92E2"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Основные понятия экотуризма (сельский, аграрный, рекреационный, научный, «духовный», организация троп и т.д.) Анализ ресурсов территории для определения потенциала развития экологического и сельского туризма.</w:t>
            </w:r>
          </w:p>
          <w:p w14:paraId="443BBDD2"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Уменьшение негативного влияния на окружающую среду и повышение общей экологической грамотности, здоровый образ жизни.</w:t>
            </w:r>
          </w:p>
          <w:p w14:paraId="42EDF356"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ТИЦ как партнер туристского продукта.</w:t>
            </w:r>
          </w:p>
          <w:p w14:paraId="3D9D001C"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Законодательство в сфере экотуризма – развитие бизнеса на охраняемых природных территориях: в заповедниках, заказниках, национальных парках, в местах, не имеющих особого природоохранного статуса, Земельное законодательство, легализация деятельности.</w:t>
            </w:r>
          </w:p>
          <w:p w14:paraId="4B1A1228"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Позиционирование и продвижение турпродукта на рынке.</w:t>
            </w:r>
          </w:p>
          <w:p w14:paraId="42375628"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Интеграция НХП в экотуризм.</w:t>
            </w:r>
          </w:p>
          <w:p w14:paraId="5FF11D43" w14:textId="77777777" w:rsidR="00C367BF" w:rsidRPr="00C367BF" w:rsidRDefault="00C367BF" w:rsidP="00C367BF">
            <w:pPr>
              <w:tabs>
                <w:tab w:val="left" w:pos="142"/>
              </w:tabs>
              <w:suppressAutoHyphen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7.2. Обеспечить:</w:t>
            </w:r>
          </w:p>
          <w:p w14:paraId="3FFC8049" w14:textId="77777777" w:rsidR="00C367BF" w:rsidRPr="00C367BF" w:rsidRDefault="00C367BF" w:rsidP="00C367BF">
            <w:pPr>
              <w:tabs>
                <w:tab w:val="left" w:pos="142"/>
              </w:tabs>
              <w:suppressAutoHyphen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7.2.1. Организацию участия не менее одного федерального спикера и не менее одного регионального спикера – действующих предпринимателей с опытом практической деятельности в сферах ремесленничества и туризма (включая трансфер до места проведения и обратно, а также обеспечение возможного вознаграждения). </w:t>
            </w:r>
          </w:p>
          <w:p w14:paraId="54D24E67" w14:textId="77777777" w:rsidR="00C367BF" w:rsidRPr="00C367BF" w:rsidRDefault="00C367BF" w:rsidP="00C367BF">
            <w:pPr>
              <w:tabs>
                <w:tab w:val="left" w:pos="142"/>
              </w:tabs>
              <w:suppressAutoHyphen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7.2.2. Работу иных квалифицированных экспертов, выступающих по тематике мероприятия, в том числе подготовку их презентаций.</w:t>
            </w:r>
          </w:p>
          <w:p w14:paraId="2316B61D" w14:textId="77777777" w:rsidR="00C367BF" w:rsidRPr="00C367BF" w:rsidRDefault="00C367BF" w:rsidP="00C367BF">
            <w:pPr>
              <w:tabs>
                <w:tab w:val="left" w:pos="142"/>
              </w:tabs>
              <w:suppressAutoHyphen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7.2.3. Проведение мероприятия согласно утвержденной Программе.</w:t>
            </w:r>
          </w:p>
          <w:p w14:paraId="39553134"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7.3 Разместить публикации - оповещение о начале проведения мероприятий на информационных ресурсах в средствах массовой информации, в сети Интернет (не менее 2-х ресурсов - ВК, «Одноклассники»), в тематических группах популярных социальных сетей (не менее 2 публикаций). </w:t>
            </w:r>
          </w:p>
          <w:p w14:paraId="144D7A59"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Текст публикаций не позднее чем за 3 (три) рабочих дня согласовывается с Заказчиком.</w:t>
            </w:r>
          </w:p>
          <w:p w14:paraId="7B5B75BB"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7.4. Предоставить помещение для проведения мероприятия с обеспечением оформления и технического оснащения зала для проведения мероприятия (флипчарт/магнитная доска, маркеры, видеопроектор/экран, при необходимости).</w:t>
            </w:r>
          </w:p>
          <w:p w14:paraId="7EC0791F"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7.5. Организовать набор Участников мероприятия (с учетом согласия на обработку персональных данных Участников). </w:t>
            </w:r>
          </w:p>
          <w:p w14:paraId="38F39392"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7.6. Предоставить участникам мероприятия информационно-раздаточные материалы канцелярские товары (блокнот, авторучка, план мероприятия, информационные материалы).</w:t>
            </w:r>
          </w:p>
          <w:p w14:paraId="737124DF" w14:textId="77777777" w:rsidR="00C367BF" w:rsidRPr="00C367BF" w:rsidRDefault="00C367BF" w:rsidP="00C367BF">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7.7. Вести реестр участников Мероприятий в бумажной и электронной форме (форма реестра – Приложение № 1 к Техническому заданию).</w:t>
            </w:r>
          </w:p>
          <w:p w14:paraId="56A0813C" w14:textId="77777777" w:rsidR="00C367BF" w:rsidRPr="00C367BF" w:rsidRDefault="00C367BF" w:rsidP="00C367BF">
            <w:pPr>
              <w:tabs>
                <w:tab w:val="left" w:pos="142"/>
              </w:tab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7.8. Предоставить Заказчику подписанный каждым Участником экземпляр Соглашения и Акта оказанных услуг по формам согласно Приложениям №№ 2, 3 к настоящему Техническому заданию. </w:t>
            </w:r>
          </w:p>
          <w:p w14:paraId="668ACF4F" w14:textId="77777777" w:rsidR="00C367BF" w:rsidRPr="00C367BF" w:rsidRDefault="00C367BF" w:rsidP="00C367BF">
            <w:pPr>
              <w:tabs>
                <w:tab w:val="left" w:pos="142"/>
              </w:tab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7.9.</w:t>
            </w:r>
            <w:r w:rsidRPr="00C367BF">
              <w:rPr>
                <w:rFonts w:ascii="Times New Roman" w:eastAsia="Times New Roman" w:hAnsi="Times New Roman"/>
                <w:sz w:val="24"/>
                <w:szCs w:val="24"/>
                <w:lang w:eastAsia="ru-RU"/>
              </w:rPr>
              <w:tab/>
              <w:t xml:space="preserve">Обеспечить фотосъемку: не менее 10 (десяти) фотографий каждого обучающего мероприятия, отражающих участников и спикеров мероприятия. </w:t>
            </w:r>
          </w:p>
          <w:p w14:paraId="763FF4D8" w14:textId="77777777" w:rsidR="00C367BF" w:rsidRPr="00C367BF" w:rsidRDefault="00C367BF" w:rsidP="00C367BF">
            <w:pPr>
              <w:tabs>
                <w:tab w:val="left" w:pos="142"/>
              </w:tabs>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7.10. Организация кофе-брейка для участников.</w:t>
            </w:r>
          </w:p>
        </w:tc>
      </w:tr>
      <w:tr w:rsidR="00C367BF" w:rsidRPr="00C367BF" w14:paraId="0FF523DA" w14:textId="77777777" w:rsidTr="00D6130D">
        <w:tc>
          <w:tcPr>
            <w:tcW w:w="279" w:type="pct"/>
            <w:tcBorders>
              <w:top w:val="single" w:sz="4" w:space="0" w:color="000000"/>
              <w:left w:val="single" w:sz="4" w:space="0" w:color="000000"/>
              <w:bottom w:val="single" w:sz="4" w:space="0" w:color="000000"/>
              <w:right w:val="single" w:sz="4" w:space="0" w:color="000000"/>
            </w:tcBorders>
          </w:tcPr>
          <w:p w14:paraId="507AA30B"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8.</w:t>
            </w:r>
          </w:p>
        </w:tc>
        <w:tc>
          <w:tcPr>
            <w:tcW w:w="904" w:type="pct"/>
            <w:tcBorders>
              <w:top w:val="single" w:sz="4" w:space="0" w:color="000000"/>
              <w:left w:val="single" w:sz="4" w:space="0" w:color="000000"/>
              <w:bottom w:val="single" w:sz="4" w:space="0" w:color="000000"/>
              <w:right w:val="single" w:sz="4" w:space="0" w:color="000000"/>
            </w:tcBorders>
          </w:tcPr>
          <w:p w14:paraId="0BCDBC02"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67BF">
              <w:rPr>
                <w:rFonts w:ascii="Times New Roman" w:hAnsi="Times New Roman"/>
                <w:bCs/>
                <w:sz w:val="24"/>
                <w:szCs w:val="24"/>
                <w:lang w:eastAsia="ru-RU"/>
              </w:rPr>
              <w:t>Результат оказанных услуг (отчетные материалы)</w:t>
            </w:r>
          </w:p>
        </w:tc>
        <w:tc>
          <w:tcPr>
            <w:tcW w:w="3818" w:type="pct"/>
            <w:tcBorders>
              <w:top w:val="single" w:sz="4" w:space="0" w:color="000000"/>
              <w:left w:val="single" w:sz="4" w:space="0" w:color="000000"/>
              <w:bottom w:val="single" w:sz="4" w:space="0" w:color="000000"/>
              <w:right w:val="single" w:sz="4" w:space="0" w:color="000000"/>
            </w:tcBorders>
          </w:tcPr>
          <w:p w14:paraId="6EB2587D" w14:textId="77777777" w:rsidR="00C367BF" w:rsidRPr="00C367BF" w:rsidRDefault="00C367BF" w:rsidP="00C367BF">
            <w:pPr>
              <w:widowControl w:val="0"/>
              <w:tabs>
                <w:tab w:val="left" w:pos="460"/>
              </w:tabs>
              <w:spacing w:after="0" w:line="240" w:lineRule="auto"/>
              <w:jc w:val="both"/>
              <w:rPr>
                <w:rFonts w:ascii="Times New Roman" w:hAnsi="Times New Roman"/>
                <w:bCs/>
                <w:sz w:val="24"/>
                <w:szCs w:val="24"/>
                <w:lang w:eastAsia="ru-RU"/>
              </w:rPr>
            </w:pPr>
            <w:r w:rsidRPr="00C367BF">
              <w:rPr>
                <w:rFonts w:ascii="Times New Roman" w:hAnsi="Times New Roman"/>
                <w:bCs/>
                <w:sz w:val="24"/>
                <w:szCs w:val="24"/>
                <w:lang w:eastAsia="ru-RU"/>
              </w:rPr>
              <w:t>Отчётные материалы о проведении мероприятия:</w:t>
            </w:r>
          </w:p>
          <w:p w14:paraId="4AF9A35A" w14:textId="77777777" w:rsidR="00C367BF" w:rsidRPr="00C367BF" w:rsidRDefault="00C367BF" w:rsidP="00C367BF">
            <w:pPr>
              <w:widowControl w:val="0"/>
              <w:tabs>
                <w:tab w:val="left" w:pos="460"/>
              </w:tabs>
              <w:spacing w:after="0" w:line="240" w:lineRule="auto"/>
              <w:contextualSpacing/>
              <w:jc w:val="both"/>
              <w:rPr>
                <w:rFonts w:ascii="Times New Roman" w:hAnsi="Times New Roman"/>
                <w:bCs/>
                <w:sz w:val="24"/>
                <w:szCs w:val="24"/>
                <w:lang w:eastAsia="ru-RU"/>
              </w:rPr>
            </w:pPr>
            <w:r w:rsidRPr="00C367BF">
              <w:rPr>
                <w:rFonts w:ascii="Times New Roman" w:hAnsi="Times New Roman"/>
                <w:bCs/>
                <w:sz w:val="24"/>
                <w:szCs w:val="24"/>
                <w:lang w:eastAsia="ru-RU"/>
              </w:rPr>
              <w:t>1) общий текстовый отчёт о проведении мероприятия;</w:t>
            </w:r>
          </w:p>
          <w:p w14:paraId="65FC9BEB" w14:textId="77777777" w:rsidR="00C367BF" w:rsidRPr="00C367BF" w:rsidRDefault="00C367BF" w:rsidP="00C367BF">
            <w:pPr>
              <w:widowControl w:val="0"/>
              <w:tabs>
                <w:tab w:val="left" w:pos="460"/>
              </w:tabs>
              <w:spacing w:after="0" w:line="240" w:lineRule="auto"/>
              <w:contextualSpacing/>
              <w:jc w:val="both"/>
              <w:rPr>
                <w:rFonts w:ascii="Times New Roman" w:hAnsi="Times New Roman"/>
                <w:bCs/>
                <w:sz w:val="24"/>
                <w:szCs w:val="24"/>
                <w:lang w:eastAsia="ru-RU"/>
              </w:rPr>
            </w:pPr>
            <w:r w:rsidRPr="00C367BF">
              <w:rPr>
                <w:rFonts w:ascii="Times New Roman" w:hAnsi="Times New Roman"/>
                <w:bCs/>
                <w:sz w:val="24"/>
                <w:szCs w:val="24"/>
                <w:lang w:eastAsia="ru-RU"/>
              </w:rPr>
              <w:t xml:space="preserve">2) Программа проведения мероприятия; </w:t>
            </w:r>
          </w:p>
          <w:p w14:paraId="26F6799D" w14:textId="77777777" w:rsidR="00C367BF" w:rsidRPr="00C367BF" w:rsidRDefault="00C367BF" w:rsidP="00C367BF">
            <w:pPr>
              <w:widowControl w:val="0"/>
              <w:tabs>
                <w:tab w:val="left" w:pos="460"/>
              </w:tabs>
              <w:spacing w:after="0" w:line="240" w:lineRule="auto"/>
              <w:contextualSpacing/>
              <w:jc w:val="both"/>
              <w:rPr>
                <w:rFonts w:ascii="Times New Roman" w:hAnsi="Times New Roman"/>
                <w:bCs/>
                <w:sz w:val="24"/>
                <w:szCs w:val="24"/>
                <w:lang w:eastAsia="ru-RU"/>
              </w:rPr>
            </w:pPr>
            <w:r w:rsidRPr="00C367BF">
              <w:rPr>
                <w:rFonts w:ascii="Times New Roman" w:hAnsi="Times New Roman"/>
                <w:bCs/>
                <w:sz w:val="24"/>
                <w:szCs w:val="24"/>
                <w:lang w:eastAsia="ru-RU"/>
              </w:rPr>
              <w:t>3) краткие резюме спикеров;</w:t>
            </w:r>
          </w:p>
          <w:p w14:paraId="58A43D72" w14:textId="77777777" w:rsidR="00C367BF" w:rsidRPr="00C367BF" w:rsidRDefault="00C367BF" w:rsidP="00C367BF">
            <w:pPr>
              <w:widowControl w:val="0"/>
              <w:tabs>
                <w:tab w:val="left" w:pos="460"/>
              </w:tabs>
              <w:spacing w:after="0" w:line="240" w:lineRule="auto"/>
              <w:contextualSpacing/>
              <w:jc w:val="both"/>
              <w:rPr>
                <w:rFonts w:ascii="Times New Roman" w:hAnsi="Times New Roman"/>
                <w:bCs/>
                <w:sz w:val="24"/>
                <w:szCs w:val="24"/>
                <w:lang w:eastAsia="ru-RU"/>
              </w:rPr>
            </w:pPr>
            <w:r w:rsidRPr="00C367BF">
              <w:rPr>
                <w:rFonts w:ascii="Times New Roman" w:hAnsi="Times New Roman"/>
                <w:bCs/>
                <w:sz w:val="24"/>
                <w:szCs w:val="24"/>
                <w:lang w:eastAsia="ru-RU"/>
              </w:rPr>
              <w:t>4) презентационные материалы, используемые спикерами на обучающих мероприятиях (с возможностью тиражирования по базе предпринимателей региона);</w:t>
            </w:r>
          </w:p>
          <w:p w14:paraId="2FD62E35" w14:textId="77777777" w:rsidR="00C367BF" w:rsidRPr="00C367BF" w:rsidRDefault="00C367BF" w:rsidP="00C367BF">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C367BF">
              <w:rPr>
                <w:rFonts w:ascii="Times New Roman" w:hAnsi="Times New Roman"/>
                <w:bCs/>
                <w:sz w:val="24"/>
                <w:szCs w:val="24"/>
                <w:lang w:eastAsia="ru-RU"/>
              </w:rPr>
              <w:t>5)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C367BF">
              <w:rPr>
                <w:rFonts w:ascii="Times New Roman" w:eastAsia="Times New Roman" w:hAnsi="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 на доработку (Приложение № 1 к Техническому заданию).</w:t>
            </w:r>
          </w:p>
          <w:p w14:paraId="46B78164" w14:textId="77777777" w:rsidR="00C367BF" w:rsidRPr="00C367BF" w:rsidRDefault="00C367BF" w:rsidP="00C367BF">
            <w:pPr>
              <w:spacing w:after="0" w:line="240" w:lineRule="auto"/>
              <w:jc w:val="both"/>
              <w:rPr>
                <w:rFonts w:ascii="Times New Roman" w:eastAsia="Times New Roman" w:hAnsi="Times New Roman" w:cs="Times New Roman"/>
                <w:color w:val="000000"/>
                <w:sz w:val="24"/>
                <w:szCs w:val="24"/>
                <w:lang w:eastAsia="ru-RU"/>
              </w:rPr>
            </w:pPr>
            <w:r w:rsidRPr="00C367BF">
              <w:rPr>
                <w:rFonts w:ascii="Times New Roman" w:eastAsia="Times New Roman" w:hAnsi="Times New Roman"/>
                <w:sz w:val="24"/>
                <w:szCs w:val="24"/>
                <w:lang w:eastAsia="ru-RU"/>
              </w:rPr>
              <w:t>6) подписанные каждым участником экземпляры Соглашения на оказание услуг согласно Приложению № 2 к Техническому заданию; подписанный Акт оказанных услуг согласно Приложению № 3 к Техническому заданию;</w:t>
            </w:r>
          </w:p>
          <w:p w14:paraId="08EBC6E1" w14:textId="77777777" w:rsidR="00C367BF" w:rsidRPr="00C367BF" w:rsidRDefault="00C367BF" w:rsidP="00C367BF">
            <w:pPr>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7) заполненную каждым Участником форму «Обращения в центр предпринимательства «Мой бизнес»; </w:t>
            </w:r>
          </w:p>
          <w:p w14:paraId="58394847" w14:textId="77777777" w:rsidR="00C367BF" w:rsidRPr="00C367BF" w:rsidRDefault="00C367BF" w:rsidP="00C367BF">
            <w:pPr>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8) </w:t>
            </w:r>
            <w:proofErr w:type="spellStart"/>
            <w:r w:rsidRPr="00C367BF">
              <w:rPr>
                <w:rFonts w:ascii="Times New Roman" w:eastAsia="Times New Roman" w:hAnsi="Times New Roman"/>
                <w:sz w:val="24"/>
                <w:szCs w:val="24"/>
                <w:lang w:eastAsia="ru-RU"/>
              </w:rPr>
              <w:t>ScreenShot</w:t>
            </w:r>
            <w:proofErr w:type="spellEnd"/>
            <w:r w:rsidRPr="00C367BF">
              <w:rPr>
                <w:rFonts w:ascii="Times New Roman" w:eastAsia="Times New Roman" w:hAnsi="Times New Roman"/>
                <w:sz w:val="24"/>
                <w:szCs w:val="24"/>
                <w:lang w:eastAsia="ru-RU"/>
              </w:rPr>
              <w:t xml:space="preserve"> страниц публикаций контекстной рекламы (оповещение о начале проведения мероприятия).</w:t>
            </w:r>
          </w:p>
          <w:p w14:paraId="2896C1E2" w14:textId="77777777" w:rsidR="00C367BF" w:rsidRPr="00C367BF" w:rsidRDefault="00C367BF" w:rsidP="00C367BF">
            <w:pPr>
              <w:spacing w:after="0" w:line="240" w:lineRule="auto"/>
              <w:jc w:val="both"/>
              <w:rPr>
                <w:rFonts w:ascii="Times New Roman" w:eastAsia="Times New Roman" w:hAnsi="Times New Roman"/>
                <w:sz w:val="24"/>
                <w:szCs w:val="24"/>
                <w:lang w:eastAsia="ru-RU"/>
              </w:rPr>
            </w:pPr>
            <w:r w:rsidRPr="00C367BF">
              <w:rPr>
                <w:rFonts w:ascii="Times New Roman" w:eastAsia="Times New Roman" w:hAnsi="Times New Roman"/>
                <w:sz w:val="24"/>
                <w:szCs w:val="24"/>
                <w:lang w:eastAsia="ru-RU"/>
              </w:rPr>
              <w:t xml:space="preserve">9) фотоотчеты проведения мероприятий - </w:t>
            </w:r>
            <w:r w:rsidRPr="00C367BF">
              <w:rPr>
                <w:rFonts w:ascii="Times New Roman" w:hAnsi="Times New Roman"/>
                <w:bCs/>
                <w:color w:val="000000"/>
                <w:sz w:val="24"/>
                <w:szCs w:val="24"/>
                <w:lang w:eastAsia="ru-RU"/>
              </w:rPr>
              <w:t xml:space="preserve">не менее 10 (десяти) фотографий каждого обучающего мероприятия, отражающих участников и спикеров мероприятия;  </w:t>
            </w:r>
          </w:p>
          <w:p w14:paraId="3A98B8C5" w14:textId="77777777" w:rsidR="00C367BF" w:rsidRPr="00C367BF" w:rsidRDefault="00C367BF" w:rsidP="00C367B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367BF">
              <w:rPr>
                <w:rFonts w:ascii="Times New Roman" w:eastAsia="Times New Roman" w:hAnsi="Times New Roman"/>
                <w:sz w:val="24"/>
                <w:szCs w:val="24"/>
                <w:lang w:eastAsia="ru-RU"/>
              </w:rPr>
              <w:t>За достоверность отчетных сведений, представленных Исполнителем, несет ответственность Исполнитель.</w:t>
            </w:r>
            <w:r w:rsidRPr="00C367BF">
              <w:rPr>
                <w:rFonts w:ascii="Times New Roman" w:eastAsia="Times New Roman" w:hAnsi="Times New Roman" w:cs="Times New Roman"/>
                <w:sz w:val="24"/>
                <w:szCs w:val="24"/>
                <w:lang w:eastAsia="ru-RU"/>
              </w:rPr>
              <w:t xml:space="preserve"> </w:t>
            </w:r>
          </w:p>
        </w:tc>
      </w:tr>
      <w:tr w:rsidR="00C367BF" w:rsidRPr="00C367BF" w14:paraId="787E69B4" w14:textId="77777777" w:rsidTr="00D6130D">
        <w:tc>
          <w:tcPr>
            <w:tcW w:w="279" w:type="pct"/>
            <w:tcBorders>
              <w:top w:val="single" w:sz="4" w:space="0" w:color="000000"/>
              <w:left w:val="single" w:sz="4" w:space="0" w:color="000000"/>
              <w:bottom w:val="single" w:sz="4" w:space="0" w:color="000000"/>
              <w:right w:val="single" w:sz="4" w:space="0" w:color="000000"/>
            </w:tcBorders>
          </w:tcPr>
          <w:p w14:paraId="4A6D2435" w14:textId="77777777" w:rsidR="00C367BF" w:rsidRPr="00C367BF" w:rsidRDefault="00C367BF" w:rsidP="00C367BF">
            <w:pPr>
              <w:spacing w:after="0" w:line="240" w:lineRule="auto"/>
              <w:ind w:right="34" w:firstLine="30"/>
              <w:rPr>
                <w:rFonts w:ascii="Times New Roman" w:eastAsia="Times New Roman" w:hAnsi="Times New Roman" w:cs="Times New Roman"/>
                <w:sz w:val="24"/>
                <w:szCs w:val="24"/>
                <w:lang w:eastAsia="ru-RU"/>
              </w:rPr>
            </w:pPr>
            <w:bookmarkStart w:id="12" w:name="_Hlk20317882"/>
            <w:r w:rsidRPr="00C367BF">
              <w:rPr>
                <w:rFonts w:ascii="Times New Roman" w:eastAsia="Times New Roman" w:hAnsi="Times New Roman" w:cs="Times New Roman"/>
                <w:sz w:val="24"/>
                <w:szCs w:val="24"/>
                <w:lang w:eastAsia="ru-RU"/>
              </w:rPr>
              <w:t>9.</w:t>
            </w:r>
          </w:p>
        </w:tc>
        <w:tc>
          <w:tcPr>
            <w:tcW w:w="904" w:type="pct"/>
            <w:tcBorders>
              <w:top w:val="single" w:sz="4" w:space="0" w:color="000000"/>
              <w:left w:val="single" w:sz="4" w:space="0" w:color="000000"/>
              <w:bottom w:val="single" w:sz="4" w:space="0" w:color="000000"/>
              <w:right w:val="single" w:sz="4" w:space="0" w:color="000000"/>
            </w:tcBorders>
          </w:tcPr>
          <w:p w14:paraId="5812E011" w14:textId="77777777" w:rsidR="00C367BF" w:rsidRPr="00C367BF" w:rsidRDefault="00C367BF" w:rsidP="00C367BF">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hAnsi="Times New Roman"/>
                <w:bCs/>
                <w:sz w:val="24"/>
                <w:szCs w:val="24"/>
                <w:lang w:eastAsia="ru-RU"/>
              </w:rPr>
              <w:t>Обязательное условие</w:t>
            </w:r>
            <w:r w:rsidRPr="00C367BF">
              <w:rPr>
                <w:rFonts w:ascii="Times New Roman" w:eastAsia="Times New Roman" w:hAnsi="Times New Roman" w:cs="Times New Roman"/>
                <w:sz w:val="24"/>
                <w:szCs w:val="24"/>
                <w:lang w:eastAsia="ru-RU"/>
              </w:rPr>
              <w:t xml:space="preserve"> </w:t>
            </w:r>
          </w:p>
        </w:tc>
        <w:tc>
          <w:tcPr>
            <w:tcW w:w="3818" w:type="pct"/>
            <w:tcBorders>
              <w:top w:val="single" w:sz="4" w:space="0" w:color="000000"/>
              <w:left w:val="single" w:sz="4" w:space="0" w:color="000000"/>
              <w:bottom w:val="single" w:sz="4" w:space="0" w:color="000000"/>
              <w:right w:val="single" w:sz="4" w:space="0" w:color="000000"/>
            </w:tcBorders>
          </w:tcPr>
          <w:p w14:paraId="672ACBB5" w14:textId="77777777" w:rsidR="00C367BF" w:rsidRPr="00C367BF" w:rsidRDefault="00C367BF" w:rsidP="00C367BF">
            <w:pPr>
              <w:widowControl w:val="0"/>
              <w:tabs>
                <w:tab w:val="left" w:pos="460"/>
              </w:tabs>
              <w:spacing w:after="0" w:line="240" w:lineRule="auto"/>
              <w:contextualSpacing/>
              <w:jc w:val="both"/>
              <w:rPr>
                <w:rFonts w:ascii="Times New Roman" w:hAnsi="Times New Roman"/>
                <w:bCs/>
                <w:sz w:val="24"/>
                <w:szCs w:val="24"/>
                <w:lang w:eastAsia="ru-RU"/>
              </w:rPr>
            </w:pPr>
            <w:r w:rsidRPr="00C367BF">
              <w:rPr>
                <w:rFonts w:ascii="Times New Roman" w:hAnsi="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6FD5CF4B" w14:textId="77777777" w:rsidR="00C367BF" w:rsidRPr="00C367BF" w:rsidRDefault="00C367BF" w:rsidP="00C367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367BF">
              <w:rPr>
                <w:rFonts w:ascii="Times New Roman" w:hAnsi="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2"/>
    </w:tbl>
    <w:p w14:paraId="462FD8D0" w14:textId="21CDA429" w:rsidR="008B3C22" w:rsidRPr="007B0E15" w:rsidRDefault="008B3C22"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119"/>
      </w:tblGrid>
      <w:tr w:rsidR="00D6130D" w:rsidRPr="007B0E15" w14:paraId="1DDF69A9" w14:textId="77777777" w:rsidTr="00D6130D">
        <w:trPr>
          <w:trHeight w:val="2838"/>
        </w:trPr>
        <w:tc>
          <w:tcPr>
            <w:tcW w:w="5103" w:type="dxa"/>
          </w:tcPr>
          <w:p w14:paraId="06F322AA"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Заказчик:</w:t>
            </w:r>
          </w:p>
          <w:p w14:paraId="388597DE"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781FFDC1"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7E56DAB5"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p>
          <w:p w14:paraId="65114CDC"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Ю.В. Имеева</w:t>
            </w:r>
          </w:p>
          <w:p w14:paraId="63BE7E8B"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1E09868C"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6E7B597C" w14:textId="77777777" w:rsidR="00D6130D" w:rsidRPr="007B0E15" w:rsidRDefault="00D6130D" w:rsidP="006A7F4C">
            <w:pPr>
              <w:autoSpaceDE w:val="0"/>
              <w:autoSpaceDN w:val="0"/>
              <w:adjustRightInd w:val="0"/>
              <w:spacing w:line="300" w:lineRule="auto"/>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3119" w:type="dxa"/>
          </w:tcPr>
          <w:p w14:paraId="0D24E5D5" w14:textId="77777777" w:rsidR="00D6130D" w:rsidRPr="007B0E15" w:rsidRDefault="00D6130D" w:rsidP="006A7F4C">
            <w:pPr>
              <w:autoSpaceDE w:val="0"/>
              <w:autoSpaceDN w:val="0"/>
              <w:adjustRightInd w:val="0"/>
              <w:spacing w:line="300" w:lineRule="auto"/>
              <w:ind w:firstLine="709"/>
              <w:rPr>
                <w:rFonts w:ascii="Times New Roman" w:eastAsia="Times New Roman" w:hAnsi="Times New Roman" w:cs="Times New Roman"/>
                <w:b/>
                <w:bCs/>
                <w:sz w:val="20"/>
                <w:szCs w:val="20"/>
                <w:lang w:eastAsia="ru-RU"/>
              </w:rPr>
            </w:pPr>
            <w:r w:rsidRPr="007B0E15">
              <w:rPr>
                <w:rFonts w:ascii="Times New Roman" w:eastAsia="Times New Roman" w:hAnsi="Times New Roman" w:cs="Times New Roman"/>
                <w:b/>
                <w:bCs/>
                <w:sz w:val="20"/>
                <w:szCs w:val="20"/>
                <w:lang w:eastAsia="ru-RU"/>
              </w:rPr>
              <w:t>Исполнитель:</w:t>
            </w:r>
          </w:p>
          <w:p w14:paraId="5B91D28D" w14:textId="77777777" w:rsidR="00D6130D" w:rsidRPr="007B0E15" w:rsidRDefault="00D6130D" w:rsidP="006A7F4C">
            <w:pPr>
              <w:jc w:val="both"/>
              <w:rPr>
                <w:rFonts w:ascii="Times New Roman" w:eastAsia="Times New Roman" w:hAnsi="Times New Roman" w:cs="Times New Roman"/>
                <w:sz w:val="20"/>
                <w:szCs w:val="20"/>
                <w:lang w:eastAsia="ru-RU"/>
              </w:rPr>
            </w:pPr>
          </w:p>
          <w:p w14:paraId="04475194"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p>
          <w:p w14:paraId="6C7E66C6"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p>
          <w:p w14:paraId="48399F62"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r w:rsidRPr="007B0E15">
              <w:rPr>
                <w:rFonts w:ascii="Times New Roman" w:eastAsiaTheme="minorEastAsia" w:hAnsi="Times New Roman" w:cs="Times New Roman"/>
                <w:b/>
                <w:bCs/>
                <w:color w:val="000000"/>
                <w:sz w:val="20"/>
                <w:szCs w:val="20"/>
              </w:rPr>
              <w:t>__________________</w:t>
            </w:r>
          </w:p>
          <w:p w14:paraId="65A44A57"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lang w:eastAsia="ru-RU"/>
              </w:rPr>
            </w:pPr>
          </w:p>
          <w:p w14:paraId="6AC4E057" w14:textId="77777777" w:rsidR="00D6130D" w:rsidRPr="007B0E15" w:rsidRDefault="00D6130D" w:rsidP="006A7F4C">
            <w:pPr>
              <w:autoSpaceDE w:val="0"/>
              <w:autoSpaceDN w:val="0"/>
              <w:adjustRightInd w:val="0"/>
              <w:rPr>
                <w:rFonts w:ascii="Times New Roman" w:eastAsia="Times New Roman" w:hAnsi="Times New Roman" w:cs="Times New Roman"/>
                <w:sz w:val="20"/>
                <w:szCs w:val="20"/>
                <w:lang w:eastAsia="ru-RU"/>
              </w:rPr>
            </w:pPr>
            <w:r w:rsidRPr="007B0E15">
              <w:rPr>
                <w:rFonts w:ascii="Times New Roman" w:eastAsia="Times New Roman" w:hAnsi="Times New Roman" w:cs="Times New Roman"/>
                <w:sz w:val="20"/>
                <w:szCs w:val="20"/>
                <w:lang w:eastAsia="ru-RU"/>
              </w:rPr>
              <w:t>М.П.</w:t>
            </w:r>
          </w:p>
        </w:tc>
      </w:tr>
    </w:tbl>
    <w:p w14:paraId="5BEB2FAA" w14:textId="68906B17" w:rsidR="006331E0" w:rsidRPr="007B0E15" w:rsidRDefault="006331E0">
      <w:pPr>
        <w:rPr>
          <w:rFonts w:ascii="Times New Roman" w:eastAsia="Times New Roman" w:hAnsi="Times New Roman" w:cs="Times New Roman"/>
          <w:color w:val="000000"/>
          <w:lang w:eastAsia="ru-RU"/>
        </w:rPr>
      </w:pPr>
      <w:r w:rsidRPr="007B0E15">
        <w:rPr>
          <w:rFonts w:ascii="Times New Roman" w:eastAsia="Times New Roman" w:hAnsi="Times New Roman" w:cs="Times New Roman"/>
          <w:color w:val="000000"/>
          <w:lang w:eastAsia="ru-RU"/>
        </w:rPr>
        <w:br w:type="page"/>
      </w:r>
    </w:p>
    <w:p w14:paraId="4C19719A" w14:textId="261FC7EC" w:rsidR="007B0E15" w:rsidRDefault="007B0E15" w:rsidP="007B0E15">
      <w:pPr>
        <w:tabs>
          <w:tab w:val="left" w:pos="14884"/>
        </w:tabs>
        <w:spacing w:after="0" w:line="240" w:lineRule="auto"/>
        <w:ind w:right="446" w:firstLine="40"/>
        <w:contextualSpacing/>
        <w:jc w:val="right"/>
        <w:rPr>
          <w:rFonts w:ascii="Times New Roman" w:eastAsia="Times New Roman" w:hAnsi="Times New Roman" w:cs="Times New Roman"/>
          <w:b/>
          <w:bCs/>
          <w:color w:val="000000"/>
          <w:highlight w:val="yellow"/>
          <w:lang w:eastAsia="ru-RU"/>
        </w:rPr>
        <w:sectPr w:rsidR="007B0E15" w:rsidSect="00D6130D">
          <w:footerReference w:type="default" r:id="rId9"/>
          <w:pgSz w:w="11906" w:h="16838"/>
          <w:pgMar w:top="426" w:right="707" w:bottom="426" w:left="1701" w:header="708" w:footer="708" w:gutter="0"/>
          <w:cols w:space="708"/>
          <w:docGrid w:linePitch="360"/>
        </w:sectPr>
      </w:pPr>
    </w:p>
    <w:p w14:paraId="3BDA2F3C" w14:textId="77777777" w:rsidR="007B0E15" w:rsidRPr="00694E06" w:rsidRDefault="007B0E15" w:rsidP="007B0E15">
      <w:pPr>
        <w:tabs>
          <w:tab w:val="left" w:pos="14884"/>
        </w:tabs>
        <w:spacing w:after="0" w:line="240" w:lineRule="auto"/>
        <w:ind w:right="446" w:firstLine="40"/>
        <w:contextualSpacing/>
        <w:jc w:val="right"/>
        <w:rPr>
          <w:rFonts w:ascii="Times New Roman" w:hAnsi="Times New Roman" w:cs="Times New Roman"/>
          <w:b/>
          <w:bCs/>
          <w:color w:val="000000" w:themeColor="text1"/>
          <w:sz w:val="20"/>
          <w:szCs w:val="20"/>
        </w:rPr>
      </w:pPr>
      <w:r w:rsidRPr="00694E06">
        <w:rPr>
          <w:rFonts w:ascii="Times New Roman" w:hAnsi="Times New Roman" w:cs="Times New Roman"/>
          <w:b/>
          <w:bCs/>
          <w:color w:val="000000" w:themeColor="text1"/>
          <w:sz w:val="20"/>
          <w:szCs w:val="20"/>
        </w:rPr>
        <w:t>Приложение № 1</w:t>
      </w:r>
    </w:p>
    <w:p w14:paraId="3C52E923" w14:textId="77777777" w:rsidR="007B0E15" w:rsidRPr="00694E06"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bookmarkStart w:id="13" w:name="_Hlk154672796"/>
      <w:bookmarkStart w:id="14" w:name="_Hlk173398373"/>
      <w:r w:rsidRPr="00694E06">
        <w:rPr>
          <w:rFonts w:ascii="Times New Roman" w:hAnsi="Times New Roman" w:cs="Times New Roman"/>
          <w:color w:val="000000" w:themeColor="text1"/>
          <w:sz w:val="20"/>
          <w:szCs w:val="20"/>
        </w:rPr>
        <w:t>к Техническому заданию</w:t>
      </w:r>
    </w:p>
    <w:p w14:paraId="2EF239DC" w14:textId="77777777" w:rsidR="007B0E15"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bookmarkStart w:id="15" w:name="_Hlk173315003"/>
      <w:bookmarkEnd w:id="13"/>
      <w:r w:rsidRPr="00453BDD">
        <w:rPr>
          <w:rFonts w:ascii="Times New Roman" w:hAnsi="Times New Roman" w:cs="Times New Roman"/>
          <w:color w:val="000000" w:themeColor="text1"/>
          <w:sz w:val="20"/>
          <w:szCs w:val="20"/>
        </w:rPr>
        <w:t xml:space="preserve">по организации проведения </w:t>
      </w:r>
      <w:bookmarkEnd w:id="15"/>
      <w:r w:rsidRPr="007B0E15">
        <w:rPr>
          <w:rFonts w:ascii="Times New Roman" w:hAnsi="Times New Roman" w:cs="Times New Roman"/>
          <w:color w:val="000000" w:themeColor="text1"/>
          <w:sz w:val="20"/>
          <w:szCs w:val="20"/>
        </w:rPr>
        <w:t xml:space="preserve">обучающих мероприятий </w:t>
      </w:r>
    </w:p>
    <w:p w14:paraId="21C30867" w14:textId="77777777" w:rsidR="00E9397D" w:rsidRDefault="00E9397D"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E9397D">
        <w:rPr>
          <w:rFonts w:ascii="Times New Roman" w:hAnsi="Times New Roman" w:cs="Times New Roman"/>
          <w:color w:val="000000" w:themeColor="text1"/>
          <w:sz w:val="20"/>
          <w:szCs w:val="20"/>
        </w:rPr>
        <w:t>(семинаров, «круглых столов», мастер-классов)</w:t>
      </w:r>
      <w:r>
        <w:rPr>
          <w:rFonts w:ascii="Times New Roman" w:hAnsi="Times New Roman" w:cs="Times New Roman"/>
          <w:color w:val="000000" w:themeColor="text1"/>
          <w:sz w:val="20"/>
          <w:szCs w:val="20"/>
        </w:rPr>
        <w:t xml:space="preserve"> </w:t>
      </w:r>
    </w:p>
    <w:p w14:paraId="2A7D1F7F" w14:textId="318DA36B" w:rsidR="007B0E15" w:rsidRPr="007B0E15"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B0E15">
        <w:rPr>
          <w:rFonts w:ascii="Times New Roman" w:hAnsi="Times New Roman" w:cs="Times New Roman"/>
          <w:color w:val="000000" w:themeColor="text1"/>
          <w:sz w:val="20"/>
          <w:szCs w:val="20"/>
        </w:rPr>
        <w:t>для предпринимателей Тункинского и Окинского района Республики Бурятия,</w:t>
      </w:r>
    </w:p>
    <w:p w14:paraId="7F2CE31B" w14:textId="77777777" w:rsidR="007B0E15"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B0E15">
        <w:rPr>
          <w:rFonts w:ascii="Times New Roman" w:hAnsi="Times New Roman" w:cs="Times New Roman"/>
          <w:color w:val="000000" w:themeColor="text1"/>
          <w:sz w:val="20"/>
          <w:szCs w:val="20"/>
        </w:rPr>
        <w:t xml:space="preserve">осуществляющих деятельность в сфере народно-художественных промыслов, </w:t>
      </w:r>
    </w:p>
    <w:p w14:paraId="1D2E2641" w14:textId="1DA2874A" w:rsidR="007B0E15" w:rsidRPr="007B0E15"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B0E15">
        <w:rPr>
          <w:rFonts w:ascii="Times New Roman" w:hAnsi="Times New Roman" w:cs="Times New Roman"/>
          <w:color w:val="000000" w:themeColor="text1"/>
          <w:sz w:val="20"/>
          <w:szCs w:val="20"/>
        </w:rPr>
        <w:t xml:space="preserve">ремесленной деятельности, сельского и экологического туризма, </w:t>
      </w:r>
    </w:p>
    <w:p w14:paraId="0E7E3A4C" w14:textId="77777777" w:rsidR="007B0E15" w:rsidRPr="007B0E15"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B0E15">
        <w:rPr>
          <w:rFonts w:ascii="Times New Roman" w:hAnsi="Times New Roman" w:cs="Times New Roman"/>
          <w:color w:val="000000" w:themeColor="text1"/>
          <w:sz w:val="20"/>
          <w:szCs w:val="20"/>
        </w:rPr>
        <w:t xml:space="preserve">зарегистрированных на территории Республики Бурятия </w:t>
      </w:r>
    </w:p>
    <w:p w14:paraId="503BA7C7" w14:textId="1B8F2F4F" w:rsidR="007B0E15" w:rsidRDefault="007B0E15" w:rsidP="007B0E15">
      <w:pPr>
        <w:tabs>
          <w:tab w:val="left" w:pos="14884"/>
        </w:tabs>
        <w:spacing w:line="240" w:lineRule="auto"/>
        <w:ind w:right="446" w:firstLine="40"/>
        <w:contextualSpacing/>
        <w:jc w:val="right"/>
        <w:rPr>
          <w:rFonts w:ascii="Times New Roman" w:hAnsi="Times New Roman" w:cs="Times New Roman"/>
          <w:b/>
          <w:bCs/>
          <w:color w:val="000000" w:themeColor="text1"/>
          <w:sz w:val="24"/>
          <w:szCs w:val="24"/>
        </w:rPr>
      </w:pPr>
      <w:r w:rsidRPr="007B0E15">
        <w:rPr>
          <w:rFonts w:ascii="Times New Roman" w:hAnsi="Times New Roman" w:cs="Times New Roman"/>
          <w:color w:val="000000" w:themeColor="text1"/>
          <w:sz w:val="20"/>
          <w:szCs w:val="20"/>
        </w:rPr>
        <w:t>по теме: «Организация деятельности субъекта сельского и экологического туризма. Участие в инвестиционных проектах»</w:t>
      </w:r>
    </w:p>
    <w:bookmarkEnd w:id="14"/>
    <w:p w14:paraId="1BA05F14" w14:textId="7811745C" w:rsidR="007B0E15" w:rsidRPr="00694E06" w:rsidRDefault="007B0E15" w:rsidP="007B0E15">
      <w:pPr>
        <w:tabs>
          <w:tab w:val="left" w:pos="14884"/>
        </w:tabs>
        <w:spacing w:line="240" w:lineRule="auto"/>
        <w:ind w:right="446" w:firstLine="40"/>
        <w:contextualSpacing/>
        <w:jc w:val="right"/>
        <w:rPr>
          <w:rFonts w:ascii="Times New Roman" w:hAnsi="Times New Roman" w:cs="Times New Roman"/>
          <w:b/>
          <w:bCs/>
          <w:color w:val="000000" w:themeColor="text1"/>
          <w:sz w:val="24"/>
          <w:szCs w:val="24"/>
        </w:rPr>
      </w:pPr>
      <w:r w:rsidRPr="00694E06">
        <w:rPr>
          <w:rFonts w:ascii="Times New Roman" w:hAnsi="Times New Roman" w:cs="Times New Roman"/>
          <w:b/>
          <w:bCs/>
          <w:color w:val="000000" w:themeColor="text1"/>
          <w:sz w:val="24"/>
          <w:szCs w:val="24"/>
        </w:rPr>
        <w:t>Форма</w:t>
      </w:r>
    </w:p>
    <w:p w14:paraId="726C3750" w14:textId="77777777" w:rsidR="007B0E15" w:rsidRPr="00694E06" w:rsidRDefault="007B0E15" w:rsidP="007B0E15">
      <w:pPr>
        <w:widowControl w:val="0"/>
        <w:tabs>
          <w:tab w:val="left" w:pos="567"/>
        </w:tabs>
        <w:spacing w:line="240" w:lineRule="auto"/>
        <w:ind w:firstLine="40"/>
        <w:contextualSpacing/>
        <w:jc w:val="center"/>
        <w:rPr>
          <w:rFonts w:ascii="Times New Roman" w:eastAsia="Times New Roman" w:hAnsi="Times New Roman" w:cs="Times New Roman"/>
          <w:bCs/>
          <w:iCs/>
          <w:lang w:eastAsia="ru-RU"/>
        </w:rPr>
      </w:pPr>
      <w:r w:rsidRPr="00694E06">
        <w:rPr>
          <w:rFonts w:ascii="Times New Roman" w:eastAsia="Calibri" w:hAnsi="Times New Roman" w:cs="Times New Roman"/>
          <w:bCs/>
          <w:color w:val="000000" w:themeColor="text1"/>
        </w:rPr>
        <w:t>Реестр субъектов малого и среднего предпринимательства, зарегистрированных на территории Республики Бурятия</w:t>
      </w:r>
    </w:p>
    <w:p w14:paraId="3C92E8FB" w14:textId="77777777" w:rsidR="007B0E15" w:rsidRPr="00694E06" w:rsidRDefault="007B0E15" w:rsidP="007B0E15">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Мероприятие_______________________________________________</w:t>
      </w:r>
    </w:p>
    <w:p w14:paraId="6B00B4D4" w14:textId="77777777" w:rsidR="007B0E15" w:rsidRPr="00694E06" w:rsidRDefault="007B0E15" w:rsidP="007B0E15">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Место проведения __________________________________________</w:t>
      </w:r>
    </w:p>
    <w:p w14:paraId="15262C71" w14:textId="77777777" w:rsidR="007B0E15" w:rsidRPr="00694E06" w:rsidRDefault="007B0E15" w:rsidP="007B0E15">
      <w:pPr>
        <w:widowControl w:val="0"/>
        <w:tabs>
          <w:tab w:val="left" w:pos="567"/>
        </w:tabs>
        <w:spacing w:line="240" w:lineRule="auto"/>
        <w:ind w:firstLine="40"/>
        <w:contextualSpacing/>
        <w:rPr>
          <w:rFonts w:ascii="Times New Roman" w:eastAsia="Calibri" w:hAnsi="Times New Roman" w:cs="Times New Roman"/>
          <w:bCs/>
          <w:color w:val="000000" w:themeColor="text1"/>
        </w:rPr>
      </w:pPr>
      <w:r w:rsidRPr="00694E06">
        <w:rPr>
          <w:rFonts w:ascii="Times New Roman" w:eastAsia="Times New Roman" w:hAnsi="Times New Roman" w:cs="Times New Roman"/>
          <w:bCs/>
          <w:iCs/>
          <w:lang w:eastAsia="ru-RU"/>
        </w:rPr>
        <w:t>Дата проведения ____________________________________________</w:t>
      </w:r>
    </w:p>
    <w:p w14:paraId="7BDACAE1" w14:textId="77777777" w:rsidR="007B0E15" w:rsidRPr="00694E06" w:rsidRDefault="007B0E15" w:rsidP="007B0E15">
      <w:pPr>
        <w:spacing w:after="0" w:line="240" w:lineRule="auto"/>
        <w:ind w:firstLine="40"/>
        <w:jc w:val="right"/>
        <w:rPr>
          <w:rFonts w:ascii="Times New Roman" w:eastAsia="Times New Roman" w:hAnsi="Times New Roman" w:cs="Times New Roman"/>
          <w:color w:val="000000"/>
          <w:lang w:eastAsia="ru-RU"/>
        </w:rPr>
      </w:pPr>
      <w:r w:rsidRPr="00694E06">
        <w:rPr>
          <w:noProof/>
        </w:rPr>
        <w:drawing>
          <wp:inline distT="0" distB="0" distL="0" distR="0" wp14:anchorId="35F2A4D6" wp14:editId="38AA74A4">
            <wp:extent cx="9802050" cy="15555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13A61659" w14:textId="77777777" w:rsidR="007B0E15" w:rsidRPr="00694E06" w:rsidRDefault="007B0E15" w:rsidP="007B0E15">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Руководитель</w:t>
      </w:r>
    </w:p>
    <w:p w14:paraId="65B40A81" w14:textId="77777777" w:rsidR="007B0E15" w:rsidRPr="00694E06" w:rsidRDefault="007B0E15" w:rsidP="007B0E15">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организации (</w:t>
      </w:r>
      <w:proofErr w:type="gramStart"/>
      <w:r w:rsidRPr="00694E06">
        <w:rPr>
          <w:rFonts w:ascii="Times New Roman" w:eastAsia="Times New Roman" w:hAnsi="Times New Roman" w:cs="Times New Roman"/>
          <w:color w:val="000000" w:themeColor="text1"/>
          <w:lang w:eastAsia="ru-RU"/>
        </w:rPr>
        <w:t xml:space="preserve">должность)   </w:t>
      </w:r>
      <w:proofErr w:type="gramEnd"/>
      <w:r w:rsidRPr="00694E06">
        <w:rPr>
          <w:rFonts w:ascii="Times New Roman" w:eastAsia="Times New Roman" w:hAnsi="Times New Roman" w:cs="Times New Roman"/>
          <w:color w:val="000000" w:themeColor="text1"/>
          <w:lang w:eastAsia="ru-RU"/>
        </w:rPr>
        <w:t xml:space="preserve">       ___________________    _____________________</w:t>
      </w:r>
    </w:p>
    <w:p w14:paraId="7A4A6576" w14:textId="1B77B838" w:rsidR="007B0E15" w:rsidRPr="00694E06" w:rsidRDefault="007B0E15" w:rsidP="008E37CB">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w:t>
      </w:r>
      <w:proofErr w:type="gramStart"/>
      <w:r w:rsidRPr="00694E06">
        <w:rPr>
          <w:rFonts w:ascii="Times New Roman" w:eastAsia="Times New Roman" w:hAnsi="Times New Roman" w:cs="Times New Roman"/>
          <w:color w:val="000000" w:themeColor="text1"/>
          <w:lang w:eastAsia="ru-RU"/>
        </w:rPr>
        <w:t xml:space="preserve">подпись)   </w:t>
      </w:r>
      <w:proofErr w:type="gramEnd"/>
      <w:r w:rsidRPr="00694E06">
        <w:rPr>
          <w:rFonts w:ascii="Times New Roman" w:eastAsia="Times New Roman" w:hAnsi="Times New Roman" w:cs="Times New Roman"/>
          <w:color w:val="000000" w:themeColor="text1"/>
          <w:lang w:eastAsia="ru-RU"/>
        </w:rPr>
        <w:t xml:space="preserve">           (Ф.И.О. полностью)</w:t>
      </w:r>
    </w:p>
    <w:p w14:paraId="132361F2" w14:textId="77777777" w:rsidR="007B0E15" w:rsidRDefault="007B0E15" w:rsidP="007B0E15">
      <w:pPr>
        <w:widowControl w:val="0"/>
        <w:autoSpaceDE w:val="0"/>
        <w:autoSpaceDN w:val="0"/>
        <w:spacing w:after="0" w:line="240" w:lineRule="auto"/>
        <w:ind w:firstLine="40"/>
        <w:contextualSpacing/>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М.П.                                                                                                  "__" ____________ 2024 года</w:t>
      </w:r>
    </w:p>
    <w:tbl>
      <w:tblPr>
        <w:tblStyle w:val="31"/>
        <w:tblpPr w:leftFromText="180" w:rightFromText="180" w:vertAnchor="text" w:horzAnchor="margin" w:tblpX="-289" w:tblpY="211"/>
        <w:tblOverlap w:val="never"/>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31"/>
      </w:tblGrid>
      <w:tr w:rsidR="008E37CB" w:rsidRPr="007B0E15" w14:paraId="462F4559" w14:textId="77777777" w:rsidTr="006A7F4C">
        <w:trPr>
          <w:trHeight w:val="2838"/>
        </w:trPr>
        <w:tc>
          <w:tcPr>
            <w:tcW w:w="4957" w:type="dxa"/>
          </w:tcPr>
          <w:p w14:paraId="758965BC"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bookmarkStart w:id="16" w:name="_Hlk173315127"/>
            <w:r w:rsidRPr="007B0E15">
              <w:rPr>
                <w:rFonts w:ascii="Times New Roman" w:eastAsia="Times New Roman" w:hAnsi="Times New Roman" w:cs="Times New Roman"/>
                <w:b/>
                <w:sz w:val="20"/>
                <w:szCs w:val="20"/>
                <w:lang w:eastAsia="ru-RU"/>
              </w:rPr>
              <w:t>Заказчик:</w:t>
            </w:r>
          </w:p>
          <w:p w14:paraId="3310C8AC"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25EF2D34"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63A5D8A3"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p>
          <w:p w14:paraId="6C74E09F"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Ю.В. Имеева</w:t>
            </w:r>
          </w:p>
          <w:p w14:paraId="5ADA13D2"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7B373408"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0FD40175" w14:textId="77777777" w:rsidR="008E37CB" w:rsidRPr="007B0E15" w:rsidRDefault="008E37CB" w:rsidP="006A7F4C">
            <w:pPr>
              <w:autoSpaceDE w:val="0"/>
              <w:autoSpaceDN w:val="0"/>
              <w:adjustRightInd w:val="0"/>
              <w:spacing w:line="300" w:lineRule="auto"/>
              <w:ind w:firstLine="40"/>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4731" w:type="dxa"/>
          </w:tcPr>
          <w:p w14:paraId="5348A45E" w14:textId="77777777" w:rsidR="008E37CB" w:rsidRPr="007B0E15" w:rsidRDefault="008E37CB" w:rsidP="006A7F4C">
            <w:pPr>
              <w:spacing w:line="300" w:lineRule="auto"/>
              <w:ind w:firstLine="40"/>
              <w:jc w:val="both"/>
              <w:rPr>
                <w:rFonts w:ascii="Times New Roman" w:hAnsi="Times New Roman" w:cs="Times New Roman"/>
                <w:b/>
                <w:sz w:val="20"/>
                <w:szCs w:val="20"/>
              </w:rPr>
            </w:pPr>
            <w:r w:rsidRPr="007B0E15">
              <w:rPr>
                <w:rFonts w:ascii="Times New Roman" w:hAnsi="Times New Roman" w:cs="Times New Roman"/>
                <w:b/>
                <w:sz w:val="20"/>
                <w:szCs w:val="20"/>
              </w:rPr>
              <w:t>Исполнитель</w:t>
            </w:r>
          </w:p>
          <w:p w14:paraId="5CF1E01B" w14:textId="77777777" w:rsidR="008E37CB" w:rsidRPr="007B0E15" w:rsidRDefault="008E37CB" w:rsidP="00104734">
            <w:pPr>
              <w:spacing w:line="300" w:lineRule="auto"/>
              <w:ind w:firstLine="40"/>
              <w:jc w:val="both"/>
              <w:rPr>
                <w:rFonts w:ascii="Times New Roman" w:eastAsia="Times New Roman" w:hAnsi="Times New Roman" w:cs="Times New Roman"/>
                <w:b/>
                <w:bCs/>
                <w:sz w:val="20"/>
                <w:szCs w:val="20"/>
                <w:lang w:eastAsia="ru-RU"/>
              </w:rPr>
            </w:pPr>
          </w:p>
        </w:tc>
      </w:tr>
      <w:bookmarkEnd w:id="16"/>
    </w:tbl>
    <w:p w14:paraId="4D5B2170" w14:textId="77777777" w:rsidR="007B0E15" w:rsidRPr="00694E06" w:rsidRDefault="007B0E15" w:rsidP="007B0E15">
      <w:pPr>
        <w:widowControl w:val="0"/>
        <w:autoSpaceDE w:val="0"/>
        <w:autoSpaceDN w:val="0"/>
        <w:spacing w:after="0" w:line="240" w:lineRule="auto"/>
        <w:ind w:firstLine="40"/>
        <w:contextualSpacing/>
        <w:rPr>
          <w:rFonts w:ascii="Times New Roman" w:eastAsia="Times New Roman" w:hAnsi="Times New Roman" w:cs="Times New Roman"/>
          <w:color w:val="000000"/>
          <w:lang w:eastAsia="ru-RU"/>
        </w:rPr>
      </w:pPr>
    </w:p>
    <w:p w14:paraId="07280A4C" w14:textId="77777777" w:rsidR="007B0E15" w:rsidRDefault="007B0E15">
      <w:pPr>
        <w:rPr>
          <w:rFonts w:ascii="Times New Roman" w:eastAsia="Times New Roman" w:hAnsi="Times New Roman" w:cs="Times New Roman"/>
          <w:b/>
          <w:bCs/>
          <w:color w:val="000000"/>
          <w:highlight w:val="yellow"/>
          <w:lang w:eastAsia="ru-RU"/>
        </w:rPr>
        <w:sectPr w:rsidR="007B0E15" w:rsidSect="008E37CB">
          <w:pgSz w:w="16838" w:h="11906" w:orient="landscape"/>
          <w:pgMar w:top="568" w:right="425" w:bottom="709" w:left="1134" w:header="709" w:footer="709" w:gutter="0"/>
          <w:cols w:space="708"/>
          <w:docGrid w:linePitch="360"/>
        </w:sectPr>
      </w:pPr>
    </w:p>
    <w:p w14:paraId="2CB57E2E" w14:textId="20389681" w:rsidR="007B0E15" w:rsidRDefault="007B0E15" w:rsidP="008E37CB">
      <w:pPr>
        <w:spacing w:after="0" w:line="240" w:lineRule="auto"/>
        <w:rPr>
          <w:rFonts w:ascii="Times New Roman" w:eastAsia="Times New Roman" w:hAnsi="Times New Roman" w:cs="Times New Roman"/>
          <w:b/>
          <w:bCs/>
          <w:color w:val="000000"/>
          <w:highlight w:val="yellow"/>
          <w:lang w:eastAsia="ru-RU"/>
        </w:rPr>
      </w:pPr>
    </w:p>
    <w:p w14:paraId="55D41821" w14:textId="44CDF825"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Приложение № 2</w:t>
      </w:r>
    </w:p>
    <w:p w14:paraId="53D1E085"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к Техническому заданию</w:t>
      </w:r>
    </w:p>
    <w:p w14:paraId="359F2635"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по организации проведения обучающих мероприятий </w:t>
      </w:r>
    </w:p>
    <w:p w14:paraId="42988C5E" w14:textId="77777777" w:rsidR="00E9397D" w:rsidRDefault="00E9397D" w:rsidP="008E37CB">
      <w:pPr>
        <w:spacing w:after="0" w:line="240" w:lineRule="auto"/>
        <w:jc w:val="right"/>
        <w:rPr>
          <w:rFonts w:ascii="Times New Roman" w:eastAsia="Times New Roman" w:hAnsi="Times New Roman" w:cs="Times New Roman"/>
          <w:color w:val="000000"/>
          <w:lang w:eastAsia="ru-RU"/>
        </w:rPr>
      </w:pPr>
      <w:r w:rsidRPr="00E9397D">
        <w:rPr>
          <w:rFonts w:ascii="Times New Roman" w:eastAsia="Times New Roman" w:hAnsi="Times New Roman" w:cs="Times New Roman"/>
          <w:color w:val="000000"/>
          <w:lang w:eastAsia="ru-RU"/>
        </w:rPr>
        <w:t>(семинаров, «круглых столов», мастер-классов)</w:t>
      </w:r>
    </w:p>
    <w:p w14:paraId="35899B91" w14:textId="65CB4810"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для предпринимателей Тункинского и Окинского района Республики Бурятия,</w:t>
      </w:r>
    </w:p>
    <w:p w14:paraId="7B21DB1F"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осуществляющих деятельность в сфере народно-художественных промыслов, </w:t>
      </w:r>
    </w:p>
    <w:p w14:paraId="5CE01F1C"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ремесленной деятельности, сельского и экологического туризма, </w:t>
      </w:r>
    </w:p>
    <w:p w14:paraId="1D164FEA"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зарегистрированных на территории Республики Бурятия </w:t>
      </w:r>
    </w:p>
    <w:p w14:paraId="4063E12B"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по теме: «Организация деятельности субъекта сельского и экологического туризма. Участие в инвестиционных проектах»</w:t>
      </w:r>
    </w:p>
    <w:p w14:paraId="7724DB8C"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p>
    <w:p w14:paraId="5227D389" w14:textId="5237C3EB"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Форма </w:t>
      </w:r>
    </w:p>
    <w:p w14:paraId="5CEB123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412609CA" w14:textId="77777777"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СОГЛАШЕНИЕ № ______</w:t>
      </w:r>
    </w:p>
    <w:p w14:paraId="543A609A" w14:textId="40E6D57F"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на оказание услуг</w:t>
      </w:r>
    </w:p>
    <w:p w14:paraId="4D8EC588" w14:textId="77777777" w:rsidR="008E37CB" w:rsidRPr="008E37CB" w:rsidRDefault="008E37CB" w:rsidP="008E37CB">
      <w:pPr>
        <w:spacing w:after="0" w:line="240" w:lineRule="auto"/>
        <w:jc w:val="center"/>
        <w:rPr>
          <w:rFonts w:ascii="Times New Roman" w:eastAsia="Times New Roman" w:hAnsi="Times New Roman" w:cs="Times New Roman"/>
          <w:color w:val="000000"/>
          <w:lang w:eastAsia="ru-RU"/>
        </w:rPr>
      </w:pPr>
    </w:p>
    <w:p w14:paraId="5E98C949" w14:textId="5C078198"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w:t>
      </w:r>
      <w:proofErr w:type="gramStart"/>
      <w:r w:rsidRPr="008E37CB">
        <w:rPr>
          <w:rFonts w:ascii="Times New Roman" w:eastAsia="Times New Roman" w:hAnsi="Times New Roman" w:cs="Times New Roman"/>
          <w:color w:val="000000"/>
          <w:lang w:eastAsia="ru-RU"/>
        </w:rPr>
        <w:t>_»_</w:t>
      </w:r>
      <w:proofErr w:type="gramEnd"/>
      <w:r w:rsidRPr="008E37CB">
        <w:rPr>
          <w:rFonts w:ascii="Times New Roman" w:eastAsia="Times New Roman" w:hAnsi="Times New Roman" w:cs="Times New Roman"/>
          <w:color w:val="000000"/>
          <w:lang w:eastAsia="ru-RU"/>
        </w:rPr>
        <w:t>_______г.                                                                                          г. Улан-Удэ</w:t>
      </w:r>
    </w:p>
    <w:p w14:paraId="266EF174"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0931B34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3DCDB4A8" w14:textId="7B01D5A1"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w:t>
      </w:r>
      <w:r w:rsidRPr="008E37CB">
        <w:rPr>
          <w:rFonts w:ascii="Times New Roman" w:eastAsia="Times New Roman" w:hAnsi="Times New Roman" w:cs="Times New Roman"/>
          <w:b/>
          <w:bCs/>
          <w:color w:val="000000"/>
          <w:lang w:eastAsia="ru-RU"/>
        </w:rPr>
        <w:t xml:space="preserve">, </w:t>
      </w:r>
      <w:r w:rsidRPr="008E37CB">
        <w:rPr>
          <w:rFonts w:ascii="Times New Roman" w:eastAsia="Times New Roman" w:hAnsi="Times New Roman" w:cs="Times New Roman"/>
          <w:color w:val="000000"/>
          <w:lang w:eastAsia="ru-RU"/>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2EA20579"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179865B4"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 Предмет Соглашения</w:t>
      </w:r>
    </w:p>
    <w:p w14:paraId="4C82679B"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05E0EBF8" w14:textId="106D7D7F"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1.2. Получатель исполняет обязательства, предусмотренные настоящим Соглашением. </w:t>
      </w:r>
    </w:p>
    <w:p w14:paraId="37C0455D"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20C93B4C"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 Порядок оказания Услуг</w:t>
      </w:r>
    </w:p>
    <w:p w14:paraId="62F4A0E8"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5DCDDD5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3DB2270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договоре предусматриваются: предмет (техническое задание), сроки, порядок оплаты, ответственность сторон. </w:t>
      </w:r>
    </w:p>
    <w:p w14:paraId="768F329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36 </w:t>
      </w:r>
    </w:p>
    <w:p w14:paraId="6E95CEC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0429CFF5"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531B97A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6495137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2.7. Услуги считаются оказанные Исполнителем после подписания всеми сторонами Акта сдачи-приемки оказанных услуг. </w:t>
      </w:r>
    </w:p>
    <w:p w14:paraId="4617BDF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2.8. Все права на результаты оказанных услуг принадлежат Получателю услуги. </w:t>
      </w:r>
    </w:p>
    <w:p w14:paraId="17DFF731"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061ABE57"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3. Обязательства Получателя.</w:t>
      </w:r>
    </w:p>
    <w:p w14:paraId="4B04B12C"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3.1. Услуги, указанные в п. 1.1. оказываются Получателю услуг на частично платной/ бесплатной основе. </w:t>
      </w:r>
    </w:p>
    <w:p w14:paraId="0E0DCD37"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42865D7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37BD928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7EABF4A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25D584CF"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3.6. Получатель услуги даёт согласие на участие в опросах Фонда в течение срока действия настоящего Соглашения. </w:t>
      </w:r>
    </w:p>
    <w:p w14:paraId="0B54C07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[Оплата] </w:t>
      </w:r>
    </w:p>
    <w:p w14:paraId="2D7C0CD8" w14:textId="03F034F0"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3.7. Обязательства Получателя услуг считаются исполненными после направления отчета Фонду об исполнении условий настоящего Соглашения. </w:t>
      </w:r>
    </w:p>
    <w:p w14:paraId="21D67B36"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0B057883"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4. Ответственность Сторон</w:t>
      </w:r>
    </w:p>
    <w:p w14:paraId="6BECFC59"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7D99DC7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4.2. В случае нарушения Получателем услуг пунктов 3.1. и 3.2. настоящего Соглашения, Фонд имеет право расторгнуть настоящее соглашение. </w:t>
      </w:r>
    </w:p>
    <w:p w14:paraId="12AB9E1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5CDBCE1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777F0380"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5EB644F4"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11801D6F"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5. Срок действия Соглашения</w:t>
      </w:r>
    </w:p>
    <w:p w14:paraId="7AF5E82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5.1. Настоящее соглашение вступает в силу с даты подписания обеими Сторонами и действует три года. </w:t>
      </w:r>
    </w:p>
    <w:p w14:paraId="46D87FFB" w14:textId="468EFEB4"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w:t>
      </w:r>
    </w:p>
    <w:p w14:paraId="5B1264F5"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7AB2893C"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6. Заявления и гарантии Сторон.</w:t>
      </w:r>
    </w:p>
    <w:p w14:paraId="12A3423B" w14:textId="2EF4E489"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0CC116E1"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1C30800B"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7. Заключительные положения</w:t>
      </w:r>
    </w:p>
    <w:p w14:paraId="0BACD8B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010309E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6CA07EF8"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6433E0EF"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35492B55"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7.5. Настоящее Соглашение составлено в двух экземплярах, имеющих одинаковую силу, по одному экземпляру для каждой из Сторон. </w:t>
      </w:r>
    </w:p>
    <w:p w14:paraId="5310350B"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2FCFC6A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7.7. Приложения к настоящему Соглашению является его неотъемлемой частью </w:t>
      </w:r>
    </w:p>
    <w:p w14:paraId="5105D953"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686F365E"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8. Реквизиты и подписи сторон</w:t>
      </w:r>
    </w:p>
    <w:p w14:paraId="0D859F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bl>
      <w:tblPr>
        <w:tblW w:w="0" w:type="auto"/>
        <w:tblLayout w:type="fixed"/>
        <w:tblLook w:val="04A0" w:firstRow="1" w:lastRow="0" w:firstColumn="1" w:lastColumn="0" w:noHBand="0" w:noVBand="1"/>
      </w:tblPr>
      <w:tblGrid>
        <w:gridCol w:w="4235"/>
        <w:gridCol w:w="4235"/>
      </w:tblGrid>
      <w:tr w:rsidR="00D55901" w:rsidRPr="008E37CB" w14:paraId="0DC161BD" w14:textId="77777777" w:rsidTr="008E37CB">
        <w:trPr>
          <w:trHeight w:val="2593"/>
        </w:trPr>
        <w:tc>
          <w:tcPr>
            <w:tcW w:w="4235" w:type="dxa"/>
            <w:tcBorders>
              <w:top w:val="nil"/>
              <w:left w:val="nil"/>
              <w:bottom w:val="nil"/>
              <w:right w:val="nil"/>
            </w:tcBorders>
          </w:tcPr>
          <w:p w14:paraId="5A4876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Фонд </w:t>
            </w:r>
          </w:p>
          <w:p w14:paraId="28EB05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5B4B49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ИНН 0323358650 </w:t>
            </w:r>
          </w:p>
          <w:p w14:paraId="7243B8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ОГРН 1110327011640 </w:t>
            </w:r>
          </w:p>
          <w:p w14:paraId="2B1B9F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Адрес: 670000, Республика Бурятия, г. Улан-Удэ, ул. Смолина, 65 </w:t>
            </w:r>
          </w:p>
          <w:p w14:paraId="5DB8DA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Телефон/факс: (8800) 30-30-123, </w:t>
            </w:r>
          </w:p>
          <w:p w14:paraId="179C82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e-mail</w:t>
            </w:r>
            <w:proofErr w:type="spellEnd"/>
            <w:r w:rsidRPr="008E37CB">
              <w:rPr>
                <w:rFonts w:ascii="Times New Roman" w:eastAsia="Times New Roman" w:hAnsi="Times New Roman" w:cs="Times New Roman"/>
                <w:color w:val="000000"/>
                <w:lang w:eastAsia="ru-RU"/>
              </w:rPr>
              <w:t xml:space="preserve">: info@msp03.ru </w:t>
            </w:r>
          </w:p>
          <w:p w14:paraId="6A58E4E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Расчетный счет 40701810515030000046 </w:t>
            </w:r>
          </w:p>
          <w:p w14:paraId="6F52E52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Банк ФИЛИАЛ БАНКА ВТБ (ПАО) В Г.КРАСНОЯРСКЕ </w:t>
            </w:r>
          </w:p>
          <w:p w14:paraId="5A2D3A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БИК 040407777 </w:t>
            </w:r>
          </w:p>
          <w:p w14:paraId="1426F8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Корр. Счет 30101810200000000777 </w:t>
            </w:r>
          </w:p>
          <w:p w14:paraId="361675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 </w:t>
            </w:r>
          </w:p>
          <w:p w14:paraId="169FBC4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35" w:type="dxa"/>
            <w:tcBorders>
              <w:top w:val="nil"/>
              <w:left w:val="nil"/>
              <w:bottom w:val="nil"/>
              <w:right w:val="nil"/>
            </w:tcBorders>
            <w:hideMark/>
          </w:tcPr>
          <w:p w14:paraId="0907DD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Получатель услуги </w:t>
            </w:r>
          </w:p>
        </w:tc>
      </w:tr>
    </w:tbl>
    <w:p w14:paraId="4ECF3AD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bl>
      <w:tblPr>
        <w:tblpPr w:leftFromText="180" w:rightFromText="180" w:vertAnchor="text" w:horzAnchor="margin" w:tblpY="211"/>
        <w:tblOverlap w:val="never"/>
        <w:tblW w:w="9781" w:type="dxa"/>
        <w:tblLook w:val="04A0" w:firstRow="1" w:lastRow="0" w:firstColumn="1" w:lastColumn="0" w:noHBand="0" w:noVBand="1"/>
      </w:tblPr>
      <w:tblGrid>
        <w:gridCol w:w="4253"/>
        <w:gridCol w:w="1121"/>
        <w:gridCol w:w="4407"/>
      </w:tblGrid>
      <w:tr w:rsidR="00D55901" w:rsidRPr="008E37CB" w14:paraId="442D40FC" w14:textId="77777777">
        <w:tc>
          <w:tcPr>
            <w:tcW w:w="4253" w:type="dxa"/>
          </w:tcPr>
          <w:p w14:paraId="7F1055BD" w14:textId="77777777" w:rsidR="00D55901" w:rsidRPr="008E37CB" w:rsidRDefault="00D55901" w:rsidP="008E37CB">
            <w:pPr>
              <w:spacing w:after="0" w:line="240" w:lineRule="auto"/>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Заказчик:</w:t>
            </w:r>
          </w:p>
          <w:p w14:paraId="30B6307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Cs/>
                <w:color w:val="000000"/>
                <w:lang w:eastAsia="ru-RU"/>
              </w:rPr>
              <w:t xml:space="preserve">Гарантийный фонд </w:t>
            </w:r>
            <w:r w:rsidRPr="008E37CB">
              <w:rPr>
                <w:rFonts w:ascii="Times New Roman" w:eastAsia="Times New Roman" w:hAnsi="Times New Roman" w:cs="Times New Roman"/>
                <w:color w:val="000000"/>
                <w:lang w:eastAsia="ru-RU"/>
              </w:rPr>
              <w:t>Бурятии</w:t>
            </w:r>
          </w:p>
          <w:p w14:paraId="058AA1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26555ED" w14:textId="73EC6EDE"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 xml:space="preserve">__________________ </w:t>
            </w:r>
          </w:p>
          <w:p w14:paraId="749E30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73B967B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М.П.</w:t>
            </w:r>
          </w:p>
          <w:p w14:paraId="2ACBBC7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1121" w:type="dxa"/>
          </w:tcPr>
          <w:p w14:paraId="65098F2C"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4407" w:type="dxa"/>
          </w:tcPr>
          <w:p w14:paraId="3AC66D7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p w14:paraId="56180E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7403130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4FE436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6B15625A" w14:textId="74657954"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w:t>
            </w:r>
          </w:p>
          <w:p w14:paraId="2E6B11A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color w:val="000000"/>
                <w:lang w:eastAsia="ru-RU"/>
              </w:rPr>
              <w:t>М.П.</w:t>
            </w:r>
          </w:p>
          <w:p w14:paraId="5C9110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bl>
    <w:p w14:paraId="1722D9CB" w14:textId="77777777" w:rsidR="00D55901" w:rsidRPr="00DF66ED" w:rsidRDefault="00D55901" w:rsidP="00D55901">
      <w:pPr>
        <w:rPr>
          <w:rFonts w:ascii="Times New Roman" w:eastAsia="Times New Roman" w:hAnsi="Times New Roman" w:cs="Times New Roman"/>
          <w:b/>
          <w:bCs/>
          <w:color w:val="000000"/>
          <w:highlight w:val="yellow"/>
          <w:lang w:eastAsia="ru-RU"/>
        </w:rPr>
      </w:pPr>
      <w:r w:rsidRPr="00DF66ED">
        <w:rPr>
          <w:rFonts w:ascii="Times New Roman" w:eastAsia="Times New Roman" w:hAnsi="Times New Roman" w:cs="Times New Roman"/>
          <w:b/>
          <w:bCs/>
          <w:color w:val="000000"/>
          <w:highlight w:val="yellow"/>
          <w:lang w:eastAsia="ru-RU"/>
        </w:rPr>
        <w:br w:type="page"/>
      </w:r>
    </w:p>
    <w:p w14:paraId="2F09F6D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p w14:paraId="2C4F9BDB" w14:textId="77777777"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Приложение № 3</w:t>
      </w:r>
    </w:p>
    <w:p w14:paraId="26D542CE"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к Техническому заданию</w:t>
      </w:r>
    </w:p>
    <w:p w14:paraId="5E709587"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по организации проведения обучающих мероприятий </w:t>
      </w:r>
    </w:p>
    <w:p w14:paraId="20253AD4"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для предпринимателей Тункинского и Окинского района Республики Бурятия,</w:t>
      </w:r>
    </w:p>
    <w:p w14:paraId="4F4EA83D"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осуществляющих деятельность в сфере народно-художественных промыслов, </w:t>
      </w:r>
    </w:p>
    <w:p w14:paraId="1799021B"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ремесленной деятельности, сельского и экологического туризма, </w:t>
      </w:r>
    </w:p>
    <w:p w14:paraId="63F28665"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зарегистрированных на территории Республики Бурятия </w:t>
      </w:r>
    </w:p>
    <w:p w14:paraId="5D007582" w14:textId="77777777" w:rsid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по теме: «Организация деятельности субъекта сельского и экологического туризма. Участие в инвестиционных проектах»</w:t>
      </w:r>
    </w:p>
    <w:p w14:paraId="6C6D9636" w14:textId="77777777" w:rsidR="008E37CB" w:rsidRDefault="008E37CB" w:rsidP="008E37CB">
      <w:pPr>
        <w:spacing w:after="0" w:line="240" w:lineRule="auto"/>
        <w:jc w:val="right"/>
        <w:rPr>
          <w:rFonts w:ascii="Times New Roman" w:eastAsia="Times New Roman" w:hAnsi="Times New Roman" w:cs="Times New Roman"/>
          <w:color w:val="000000"/>
          <w:lang w:eastAsia="ru-RU"/>
        </w:rPr>
      </w:pPr>
    </w:p>
    <w:p w14:paraId="01C0E9A5" w14:textId="75A8EBDE"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Форма</w:t>
      </w:r>
    </w:p>
    <w:p w14:paraId="60D01F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bl>
      <w:tblPr>
        <w:tblW w:w="10132" w:type="dxa"/>
        <w:tblInd w:w="-567" w:type="dxa"/>
        <w:tblLook w:val="04A0" w:firstRow="1" w:lastRow="0" w:firstColumn="1" w:lastColumn="0" w:noHBand="0" w:noVBand="1"/>
      </w:tblPr>
      <w:tblGrid>
        <w:gridCol w:w="331"/>
        <w:gridCol w:w="63"/>
        <w:gridCol w:w="247"/>
        <w:gridCol w:w="37"/>
        <w:gridCol w:w="393"/>
        <w:gridCol w:w="440"/>
        <w:gridCol w:w="22"/>
        <w:gridCol w:w="300"/>
        <w:gridCol w:w="300"/>
        <w:gridCol w:w="300"/>
        <w:gridCol w:w="300"/>
        <w:gridCol w:w="300"/>
        <w:gridCol w:w="300"/>
        <w:gridCol w:w="300"/>
        <w:gridCol w:w="300"/>
        <w:gridCol w:w="120"/>
        <w:gridCol w:w="180"/>
        <w:gridCol w:w="271"/>
        <w:gridCol w:w="279"/>
        <w:gridCol w:w="21"/>
        <w:gridCol w:w="200"/>
        <w:gridCol w:w="79"/>
        <w:gridCol w:w="21"/>
        <w:gridCol w:w="279"/>
        <w:gridCol w:w="21"/>
        <w:gridCol w:w="224"/>
        <w:gridCol w:w="76"/>
        <w:gridCol w:w="248"/>
        <w:gridCol w:w="23"/>
        <w:gridCol w:w="279"/>
        <w:gridCol w:w="21"/>
        <w:gridCol w:w="279"/>
        <w:gridCol w:w="21"/>
        <w:gridCol w:w="279"/>
        <w:gridCol w:w="21"/>
        <w:gridCol w:w="279"/>
        <w:gridCol w:w="21"/>
        <w:gridCol w:w="825"/>
        <w:gridCol w:w="279"/>
        <w:gridCol w:w="21"/>
        <w:gridCol w:w="224"/>
        <w:gridCol w:w="76"/>
        <w:gridCol w:w="271"/>
        <w:gridCol w:w="483"/>
        <w:gridCol w:w="342"/>
        <w:gridCol w:w="210"/>
        <w:gridCol w:w="396"/>
      </w:tblGrid>
      <w:tr w:rsidR="00D55901" w:rsidRPr="008E37CB" w14:paraId="4D63F889" w14:textId="77777777">
        <w:trPr>
          <w:trHeight w:val="427"/>
        </w:trPr>
        <w:tc>
          <w:tcPr>
            <w:tcW w:w="300" w:type="dxa"/>
            <w:noWrap/>
            <w:vAlign w:val="bottom"/>
            <w:hideMark/>
          </w:tcPr>
          <w:p w14:paraId="2B61ED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9436" w:type="dxa"/>
            <w:gridSpan w:val="45"/>
            <w:tcBorders>
              <w:top w:val="nil"/>
              <w:left w:val="nil"/>
              <w:bottom w:val="single" w:sz="8" w:space="0" w:color="auto"/>
              <w:right w:val="nil"/>
            </w:tcBorders>
            <w:noWrap/>
            <w:vAlign w:val="center"/>
            <w:hideMark/>
          </w:tcPr>
          <w:p w14:paraId="66DD235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Акт № 10-09/         от «__» ______ 2024</w:t>
            </w:r>
            <w:r w:rsidRPr="008E37CB">
              <w:rPr>
                <w:rFonts w:ascii="Times New Roman" w:eastAsia="Times New Roman" w:hAnsi="Times New Roman" w:cs="Times New Roman"/>
                <w:b/>
                <w:bCs/>
                <w:color w:val="000000"/>
                <w:lang w:val="en-US" w:eastAsia="ru-RU"/>
              </w:rPr>
              <w:t xml:space="preserve"> </w:t>
            </w:r>
            <w:r w:rsidRPr="008E37CB">
              <w:rPr>
                <w:rFonts w:ascii="Times New Roman" w:eastAsia="Times New Roman" w:hAnsi="Times New Roman" w:cs="Times New Roman"/>
                <w:b/>
                <w:bCs/>
                <w:color w:val="000000"/>
                <w:lang w:eastAsia="ru-RU"/>
              </w:rPr>
              <w:t>года</w:t>
            </w:r>
          </w:p>
        </w:tc>
        <w:tc>
          <w:tcPr>
            <w:tcW w:w="396" w:type="dxa"/>
            <w:noWrap/>
            <w:vAlign w:val="bottom"/>
            <w:hideMark/>
          </w:tcPr>
          <w:p w14:paraId="4CA0BC4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r>
      <w:tr w:rsidR="00D55901" w:rsidRPr="008E37CB" w14:paraId="5211018E" w14:textId="77777777">
        <w:trPr>
          <w:gridAfter w:val="2"/>
          <w:wAfter w:w="606" w:type="dxa"/>
          <w:trHeight w:val="228"/>
        </w:trPr>
        <w:tc>
          <w:tcPr>
            <w:tcW w:w="357" w:type="dxa"/>
            <w:gridSpan w:val="2"/>
            <w:noWrap/>
            <w:vAlign w:val="bottom"/>
            <w:hideMark/>
          </w:tcPr>
          <w:p w14:paraId="0F428C9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071766A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27C8DA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F7ABE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2FC33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04D39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DAD8F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6947C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FF272A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32666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33964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BD61E8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05DD0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7A1C2A9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59A81E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3375500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68B2A3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3DEDFB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683831C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ED9E2F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7E5623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5F4D5A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CB652E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6997F1F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52B50F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9CE470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987F1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F40BFF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6789AEFB" w14:textId="77777777">
        <w:trPr>
          <w:gridAfter w:val="2"/>
          <w:wAfter w:w="606" w:type="dxa"/>
          <w:trHeight w:val="19"/>
        </w:trPr>
        <w:tc>
          <w:tcPr>
            <w:tcW w:w="357" w:type="dxa"/>
            <w:gridSpan w:val="2"/>
            <w:noWrap/>
            <w:vAlign w:val="bottom"/>
            <w:hideMark/>
          </w:tcPr>
          <w:p w14:paraId="71757F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3A82B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259813E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6413E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00A27D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0A7B4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CC873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0F2A4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794D04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307B64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E94E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671F2F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C8248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D1859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A30DA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6F3698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C8ECB9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D25A2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17CFFE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6EB30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ED5C7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A4576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5D1F0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51F8224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46CFA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2995B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04A384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7A5D476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752BD513" w14:textId="77777777">
        <w:trPr>
          <w:gridAfter w:val="2"/>
          <w:wAfter w:w="606" w:type="dxa"/>
          <w:trHeight w:val="141"/>
        </w:trPr>
        <w:tc>
          <w:tcPr>
            <w:tcW w:w="357" w:type="dxa"/>
            <w:gridSpan w:val="2"/>
            <w:noWrap/>
            <w:vAlign w:val="bottom"/>
            <w:hideMark/>
          </w:tcPr>
          <w:p w14:paraId="280ACE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1A456E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58A7239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F0DA7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E1DF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957A1A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1E1130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2A3D6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266CAA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C7835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AACB7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EF7355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CC6B06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D6A89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B2A00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55543C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BA5730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53B9F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B6D57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CD2251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E6AE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BFD8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ADDEB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0E8FCA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57D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EF22F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5C0B5CC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3AF21C1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0DBD7D1C" w14:textId="77777777">
        <w:trPr>
          <w:gridAfter w:val="2"/>
          <w:wAfter w:w="606" w:type="dxa"/>
          <w:trHeight w:val="1235"/>
        </w:trPr>
        <w:tc>
          <w:tcPr>
            <w:tcW w:w="1371" w:type="dxa"/>
            <w:gridSpan w:val="6"/>
            <w:noWrap/>
          </w:tcPr>
          <w:p w14:paraId="2D9A21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Исполнитель:</w:t>
            </w:r>
          </w:p>
          <w:p w14:paraId="0CFF5A3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155" w:type="dxa"/>
            <w:gridSpan w:val="39"/>
            <w:hideMark/>
          </w:tcPr>
          <w:p w14:paraId="3B357B0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8E37CB">
              <w:rPr>
                <w:rFonts w:ascii="Times New Roman" w:eastAsia="Times New Roman" w:hAnsi="Times New Roman" w:cs="Times New Roman"/>
                <w:b/>
                <w:bCs/>
                <w:color w:val="000000"/>
                <w:lang w:eastAsia="ru-RU"/>
              </w:rPr>
              <w:t>респ</w:t>
            </w:r>
            <w:proofErr w:type="spellEnd"/>
            <w:r w:rsidRPr="008E37CB">
              <w:rPr>
                <w:rFonts w:ascii="Times New Roman" w:eastAsia="Times New Roman" w:hAnsi="Times New Roman" w:cs="Times New Roman"/>
                <w:b/>
                <w:bCs/>
                <w:color w:val="000000"/>
                <w:lang w:eastAsia="ru-RU"/>
              </w:rPr>
              <w:t xml:space="preserve">, Улан-Удэ г, Смолина </w:t>
            </w:r>
            <w:proofErr w:type="spellStart"/>
            <w:r w:rsidRPr="008E37CB">
              <w:rPr>
                <w:rFonts w:ascii="Times New Roman" w:eastAsia="Times New Roman" w:hAnsi="Times New Roman" w:cs="Times New Roman"/>
                <w:b/>
                <w:bCs/>
                <w:color w:val="000000"/>
                <w:lang w:eastAsia="ru-RU"/>
              </w:rPr>
              <w:t>ул</w:t>
            </w:r>
            <w:proofErr w:type="spellEnd"/>
            <w:r w:rsidRPr="008E37CB">
              <w:rPr>
                <w:rFonts w:ascii="Times New Roman" w:eastAsia="Times New Roman" w:hAnsi="Times New Roman" w:cs="Times New Roman"/>
                <w:b/>
                <w:bCs/>
                <w:color w:val="000000"/>
                <w:lang w:eastAsia="ru-RU"/>
              </w:rPr>
              <w:t>, дом 65, тел.: +8 (3012) 379845</w:t>
            </w:r>
          </w:p>
        </w:tc>
      </w:tr>
      <w:tr w:rsidR="00D55901" w:rsidRPr="008E37CB" w14:paraId="42C634D1" w14:textId="77777777">
        <w:trPr>
          <w:gridAfter w:val="2"/>
          <w:wAfter w:w="606" w:type="dxa"/>
          <w:trHeight w:val="503"/>
        </w:trPr>
        <w:tc>
          <w:tcPr>
            <w:tcW w:w="1371" w:type="dxa"/>
            <w:gridSpan w:val="6"/>
            <w:noWrap/>
            <w:vAlign w:val="center"/>
            <w:hideMark/>
          </w:tcPr>
          <w:p w14:paraId="39754C2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Заказчик:</w:t>
            </w:r>
          </w:p>
        </w:tc>
        <w:tc>
          <w:tcPr>
            <w:tcW w:w="8155" w:type="dxa"/>
            <w:gridSpan w:val="39"/>
            <w:hideMark/>
          </w:tcPr>
          <w:p w14:paraId="63F82C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55661887" w14:textId="77777777">
        <w:trPr>
          <w:gridAfter w:val="2"/>
          <w:wAfter w:w="606" w:type="dxa"/>
          <w:trHeight w:val="103"/>
        </w:trPr>
        <w:tc>
          <w:tcPr>
            <w:tcW w:w="357" w:type="dxa"/>
            <w:gridSpan w:val="2"/>
            <w:noWrap/>
            <w:vAlign w:val="bottom"/>
            <w:hideMark/>
          </w:tcPr>
          <w:p w14:paraId="48E51E2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18C28B0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7A5D0CC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EBFD15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FCF90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8E9AB7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764F03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5F657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4C43BA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731631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CB23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D06E9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D351E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9CF19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9071EC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135B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5CC6E3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EAC95C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5DFB12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F3CBE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AE2ABD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4E8580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85484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14338A5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4DFE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35A8E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C9C6E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851CE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044A7C24" w14:textId="77777777">
        <w:trPr>
          <w:gridAfter w:val="2"/>
          <w:wAfter w:w="606" w:type="dxa"/>
          <w:trHeight w:val="259"/>
        </w:trPr>
        <w:tc>
          <w:tcPr>
            <w:tcW w:w="1371" w:type="dxa"/>
            <w:gridSpan w:val="6"/>
            <w:tcBorders>
              <w:top w:val="nil"/>
              <w:left w:val="nil"/>
              <w:bottom w:val="single" w:sz="4" w:space="0" w:color="auto"/>
              <w:right w:val="nil"/>
            </w:tcBorders>
            <w:noWrap/>
            <w:vAlign w:val="center"/>
            <w:hideMark/>
          </w:tcPr>
          <w:p w14:paraId="48C7D7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Основание:</w:t>
            </w:r>
          </w:p>
        </w:tc>
        <w:tc>
          <w:tcPr>
            <w:tcW w:w="8155" w:type="dxa"/>
            <w:gridSpan w:val="39"/>
            <w:tcBorders>
              <w:top w:val="nil"/>
              <w:left w:val="nil"/>
              <w:bottom w:val="single" w:sz="4" w:space="0" w:color="auto"/>
              <w:right w:val="nil"/>
            </w:tcBorders>
            <w:hideMark/>
          </w:tcPr>
          <w:p w14:paraId="35B538A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Соглашение </w:t>
            </w:r>
            <w:proofErr w:type="gramStart"/>
            <w:r w:rsidRPr="008E37CB">
              <w:rPr>
                <w:rFonts w:ascii="Times New Roman" w:eastAsia="Times New Roman" w:hAnsi="Times New Roman" w:cs="Times New Roman"/>
                <w:b/>
                <w:bCs/>
                <w:color w:val="000000"/>
                <w:lang w:eastAsia="ru-RU"/>
              </w:rPr>
              <w:t>№  10</w:t>
            </w:r>
            <w:proofErr w:type="gramEnd"/>
            <w:r w:rsidRPr="008E37CB">
              <w:rPr>
                <w:rFonts w:ascii="Times New Roman" w:eastAsia="Times New Roman" w:hAnsi="Times New Roman" w:cs="Times New Roman"/>
                <w:b/>
                <w:bCs/>
                <w:color w:val="000000"/>
                <w:lang w:eastAsia="ru-RU"/>
              </w:rPr>
              <w:t>-09/        от «___» _____  2024 года</w:t>
            </w:r>
          </w:p>
        </w:tc>
      </w:tr>
      <w:tr w:rsidR="00D55901" w:rsidRPr="008E37CB" w14:paraId="223DE272" w14:textId="77777777">
        <w:trPr>
          <w:gridAfter w:val="2"/>
          <w:wAfter w:w="606" w:type="dxa"/>
          <w:trHeight w:val="483"/>
        </w:trPr>
        <w:tc>
          <w:tcPr>
            <w:tcW w:w="58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38892A0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w:t>
            </w:r>
          </w:p>
        </w:tc>
        <w:tc>
          <w:tcPr>
            <w:tcW w:w="3332" w:type="dxa"/>
            <w:gridSpan w:val="13"/>
            <w:vMerge w:val="restart"/>
            <w:tcBorders>
              <w:top w:val="single" w:sz="4" w:space="0" w:color="auto"/>
              <w:left w:val="single" w:sz="4" w:space="0" w:color="auto"/>
              <w:bottom w:val="single" w:sz="4" w:space="0" w:color="auto"/>
              <w:right w:val="single" w:sz="4" w:space="0" w:color="auto"/>
            </w:tcBorders>
            <w:noWrap/>
            <w:vAlign w:val="center"/>
            <w:hideMark/>
          </w:tcPr>
          <w:p w14:paraId="011E03D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Наименование работ, услуг</w:t>
            </w:r>
          </w:p>
        </w:tc>
        <w:tc>
          <w:tcPr>
            <w:tcW w:w="94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7785486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Кол-во</w:t>
            </w:r>
          </w:p>
        </w:tc>
        <w:tc>
          <w:tcPr>
            <w:tcW w:w="624"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F36C12D"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Ед.</w:t>
            </w:r>
          </w:p>
        </w:tc>
        <w:tc>
          <w:tcPr>
            <w:tcW w:w="1537"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14:paraId="029DBE2F"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Цена</w:t>
            </w:r>
          </w:p>
        </w:tc>
        <w:tc>
          <w:tcPr>
            <w:tcW w:w="2511" w:type="dxa"/>
            <w:gridSpan w:val="8"/>
            <w:vMerge w:val="restart"/>
            <w:tcBorders>
              <w:top w:val="single" w:sz="4" w:space="0" w:color="auto"/>
              <w:left w:val="single" w:sz="4" w:space="0" w:color="auto"/>
              <w:bottom w:val="single" w:sz="4" w:space="0" w:color="auto"/>
              <w:right w:val="single" w:sz="4" w:space="0" w:color="auto"/>
            </w:tcBorders>
            <w:noWrap/>
            <w:vAlign w:val="center"/>
            <w:hideMark/>
          </w:tcPr>
          <w:p w14:paraId="7895B49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Сумма</w:t>
            </w:r>
          </w:p>
        </w:tc>
      </w:tr>
      <w:tr w:rsidR="00D55901" w:rsidRPr="008E37CB" w14:paraId="5EAE9594" w14:textId="77777777">
        <w:trPr>
          <w:gridAfter w:val="2"/>
          <w:wAfter w:w="606" w:type="dxa"/>
          <w:trHeight w:val="4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24F4E0"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3D2F77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F6C4BA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89EFAB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26052F6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FF82BA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r>
      <w:tr w:rsidR="00D55901" w:rsidRPr="008E37CB" w14:paraId="7483E723" w14:textId="77777777">
        <w:trPr>
          <w:gridAfter w:val="2"/>
          <w:wAfter w:w="606" w:type="dxa"/>
          <w:trHeight w:val="400"/>
        </w:trPr>
        <w:tc>
          <w:tcPr>
            <w:tcW w:w="581" w:type="dxa"/>
            <w:gridSpan w:val="3"/>
            <w:tcBorders>
              <w:top w:val="single" w:sz="4" w:space="0" w:color="auto"/>
              <w:left w:val="single" w:sz="4" w:space="0" w:color="auto"/>
              <w:bottom w:val="single" w:sz="4" w:space="0" w:color="auto"/>
              <w:right w:val="nil"/>
            </w:tcBorders>
            <w:noWrap/>
            <w:hideMark/>
          </w:tcPr>
          <w:p w14:paraId="6AAD43A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3332" w:type="dxa"/>
            <w:gridSpan w:val="13"/>
            <w:tcBorders>
              <w:top w:val="single" w:sz="4" w:space="0" w:color="auto"/>
              <w:left w:val="single" w:sz="4" w:space="0" w:color="auto"/>
              <w:bottom w:val="single" w:sz="4" w:space="0" w:color="auto"/>
              <w:right w:val="nil"/>
            </w:tcBorders>
            <w:hideMark/>
          </w:tcPr>
          <w:p w14:paraId="140945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941" w:type="dxa"/>
            <w:gridSpan w:val="5"/>
            <w:tcBorders>
              <w:top w:val="single" w:sz="4" w:space="0" w:color="auto"/>
              <w:left w:val="single" w:sz="4" w:space="0" w:color="auto"/>
              <w:bottom w:val="single" w:sz="4" w:space="0" w:color="auto"/>
              <w:right w:val="nil"/>
            </w:tcBorders>
            <w:noWrap/>
            <w:hideMark/>
          </w:tcPr>
          <w:p w14:paraId="42B430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624" w:type="dxa"/>
            <w:gridSpan w:val="5"/>
            <w:tcBorders>
              <w:top w:val="single" w:sz="4" w:space="0" w:color="auto"/>
              <w:left w:val="single" w:sz="4" w:space="0" w:color="auto"/>
              <w:bottom w:val="single" w:sz="4" w:space="0" w:color="auto"/>
              <w:right w:val="nil"/>
            </w:tcBorders>
            <w:noWrap/>
            <w:hideMark/>
          </w:tcPr>
          <w:p w14:paraId="15A637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шт</w:t>
            </w:r>
            <w:proofErr w:type="spellEnd"/>
          </w:p>
        </w:tc>
        <w:tc>
          <w:tcPr>
            <w:tcW w:w="1537" w:type="dxa"/>
            <w:gridSpan w:val="11"/>
            <w:tcBorders>
              <w:top w:val="single" w:sz="4" w:space="0" w:color="auto"/>
              <w:left w:val="single" w:sz="4" w:space="0" w:color="auto"/>
              <w:bottom w:val="single" w:sz="4" w:space="0" w:color="auto"/>
              <w:right w:val="nil"/>
            </w:tcBorders>
            <w:noWrap/>
            <w:hideMark/>
          </w:tcPr>
          <w:p w14:paraId="24B886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c>
          <w:tcPr>
            <w:tcW w:w="2511" w:type="dxa"/>
            <w:gridSpan w:val="8"/>
            <w:tcBorders>
              <w:top w:val="single" w:sz="4" w:space="0" w:color="auto"/>
              <w:left w:val="single" w:sz="4" w:space="0" w:color="auto"/>
              <w:bottom w:val="single" w:sz="4" w:space="0" w:color="auto"/>
              <w:right w:val="single" w:sz="4" w:space="0" w:color="auto"/>
            </w:tcBorders>
            <w:noWrap/>
            <w:hideMark/>
          </w:tcPr>
          <w:p w14:paraId="560AB9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r>
      <w:tr w:rsidR="00D55901" w:rsidRPr="008E37CB" w14:paraId="11504FAD" w14:textId="77777777">
        <w:trPr>
          <w:gridAfter w:val="2"/>
          <w:wAfter w:w="606" w:type="dxa"/>
          <w:trHeight w:val="259"/>
        </w:trPr>
        <w:tc>
          <w:tcPr>
            <w:tcW w:w="357" w:type="dxa"/>
            <w:gridSpan w:val="2"/>
            <w:noWrap/>
            <w:vAlign w:val="bottom"/>
            <w:hideMark/>
          </w:tcPr>
          <w:p w14:paraId="0347305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5D1722F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5BA667D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9EB178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AF236C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2CA55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0CF0EA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27140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DC485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7361A4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19A73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D4A01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B397E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7B109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DC946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4D9573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96D8E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B12E1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1E55DCA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EFEFA5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D799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8323E0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nil"/>
              <w:right w:val="single" w:sz="4" w:space="0" w:color="auto"/>
            </w:tcBorders>
            <w:noWrap/>
            <w:vAlign w:val="bottom"/>
            <w:hideMark/>
          </w:tcPr>
          <w:p w14:paraId="4A82864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1686" w:type="dxa"/>
            <w:gridSpan w:val="6"/>
            <w:tcBorders>
              <w:top w:val="single" w:sz="4" w:space="0" w:color="auto"/>
              <w:left w:val="single" w:sz="4" w:space="0" w:color="auto"/>
              <w:bottom w:val="single" w:sz="4" w:space="0" w:color="auto"/>
              <w:right w:val="single" w:sz="4" w:space="0" w:color="auto"/>
            </w:tcBorders>
            <w:noWrap/>
            <w:vAlign w:val="bottom"/>
            <w:hideMark/>
          </w:tcPr>
          <w:p w14:paraId="0C67508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Без налога (НДС)</w:t>
            </w:r>
          </w:p>
        </w:tc>
        <w:tc>
          <w:tcPr>
            <w:tcW w:w="825" w:type="dxa"/>
            <w:gridSpan w:val="2"/>
            <w:tcBorders>
              <w:top w:val="single" w:sz="4" w:space="0" w:color="auto"/>
              <w:left w:val="single" w:sz="4" w:space="0" w:color="auto"/>
              <w:bottom w:val="single" w:sz="4" w:space="0" w:color="auto"/>
              <w:right w:val="single" w:sz="4" w:space="0" w:color="auto"/>
            </w:tcBorders>
            <w:noWrap/>
            <w:hideMark/>
          </w:tcPr>
          <w:p w14:paraId="72891DFC"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200,0</w:t>
            </w:r>
          </w:p>
        </w:tc>
      </w:tr>
      <w:tr w:rsidR="00D55901" w:rsidRPr="008E37CB" w14:paraId="0D37A2D2" w14:textId="77777777">
        <w:trPr>
          <w:gridAfter w:val="2"/>
          <w:wAfter w:w="606" w:type="dxa"/>
          <w:trHeight w:val="259"/>
        </w:trPr>
        <w:tc>
          <w:tcPr>
            <w:tcW w:w="357" w:type="dxa"/>
            <w:gridSpan w:val="2"/>
            <w:noWrap/>
            <w:vAlign w:val="bottom"/>
            <w:hideMark/>
          </w:tcPr>
          <w:p w14:paraId="510D4E8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068A71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0821C70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2DDA7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C65E2D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BBC52D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C2917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D5365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35BC0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1F72D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2A400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8B3830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9B709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DEE78B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09904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951794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5A69EF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42E35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3BD9075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FFB80C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E891D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D39C5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C5E358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tcBorders>
              <w:top w:val="single" w:sz="4" w:space="0" w:color="auto"/>
              <w:left w:val="nil"/>
              <w:bottom w:val="nil"/>
              <w:right w:val="nil"/>
            </w:tcBorders>
            <w:noWrap/>
            <w:vAlign w:val="bottom"/>
          </w:tcPr>
          <w:p w14:paraId="6537752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tcPr>
          <w:p w14:paraId="1B96F4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hideMark/>
          </w:tcPr>
          <w:p w14:paraId="0933573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tcBorders>
              <w:top w:val="single" w:sz="4" w:space="0" w:color="auto"/>
              <w:left w:val="nil"/>
              <w:bottom w:val="nil"/>
              <w:right w:val="nil"/>
            </w:tcBorders>
            <w:noWrap/>
            <w:vAlign w:val="bottom"/>
            <w:hideMark/>
          </w:tcPr>
          <w:p w14:paraId="11A5E8E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tcBorders>
              <w:top w:val="single" w:sz="4" w:space="0" w:color="auto"/>
              <w:left w:val="nil"/>
              <w:bottom w:val="nil"/>
              <w:right w:val="nil"/>
            </w:tcBorders>
            <w:noWrap/>
            <w:hideMark/>
          </w:tcPr>
          <w:p w14:paraId="24E556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F5524BA" w14:textId="77777777">
        <w:trPr>
          <w:gridAfter w:val="2"/>
          <w:wAfter w:w="606" w:type="dxa"/>
          <w:trHeight w:val="103"/>
        </w:trPr>
        <w:tc>
          <w:tcPr>
            <w:tcW w:w="357" w:type="dxa"/>
            <w:gridSpan w:val="2"/>
            <w:noWrap/>
            <w:vAlign w:val="bottom"/>
            <w:hideMark/>
          </w:tcPr>
          <w:p w14:paraId="2A6DFC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586D32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70396BD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65EC0E4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BEC59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52664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CE66E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F244F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F0ED0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653BE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5D19AB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52A27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36F6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00ABF81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059F00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559728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8B05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761A72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856595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3AE0DB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51C8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79142B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AB8D2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1F66B97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E4F5F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BC333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305607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20531B9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63558323" w14:textId="77777777">
        <w:trPr>
          <w:gridAfter w:val="2"/>
          <w:wAfter w:w="606" w:type="dxa"/>
          <w:trHeight w:val="228"/>
        </w:trPr>
        <w:tc>
          <w:tcPr>
            <w:tcW w:w="9526" w:type="dxa"/>
            <w:gridSpan w:val="45"/>
            <w:noWrap/>
            <w:vAlign w:val="bottom"/>
            <w:hideMark/>
          </w:tcPr>
          <w:p w14:paraId="706EBCF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Всего оказано услуг на условиях софинансирования, на сумму 200,0 рублей</w:t>
            </w:r>
          </w:p>
        </w:tc>
      </w:tr>
      <w:tr w:rsidR="00D55901" w:rsidRPr="008E37CB" w14:paraId="00168A1F" w14:textId="77777777">
        <w:trPr>
          <w:gridAfter w:val="2"/>
          <w:wAfter w:w="606" w:type="dxa"/>
          <w:trHeight w:val="483"/>
        </w:trPr>
        <w:tc>
          <w:tcPr>
            <w:tcW w:w="9526" w:type="dxa"/>
            <w:gridSpan w:val="45"/>
            <w:vMerge w:val="restart"/>
            <w:vAlign w:val="bottom"/>
            <w:hideMark/>
          </w:tcPr>
          <w:p w14:paraId="6294C35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D55901" w:rsidRPr="008E37CB" w14:paraId="2CF84EE8" w14:textId="77777777">
        <w:trPr>
          <w:gridAfter w:val="2"/>
          <w:wAfter w:w="606" w:type="dxa"/>
          <w:trHeight w:val="483"/>
        </w:trPr>
        <w:tc>
          <w:tcPr>
            <w:tcW w:w="0" w:type="auto"/>
            <w:gridSpan w:val="45"/>
            <w:vMerge/>
            <w:vAlign w:val="center"/>
            <w:hideMark/>
          </w:tcPr>
          <w:p w14:paraId="7BBD6C7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A553392" w14:textId="77777777">
        <w:trPr>
          <w:gridAfter w:val="2"/>
          <w:wAfter w:w="606" w:type="dxa"/>
          <w:trHeight w:val="141"/>
        </w:trPr>
        <w:tc>
          <w:tcPr>
            <w:tcW w:w="357" w:type="dxa"/>
            <w:gridSpan w:val="2"/>
            <w:tcBorders>
              <w:top w:val="nil"/>
              <w:left w:val="nil"/>
              <w:bottom w:val="single" w:sz="8" w:space="0" w:color="auto"/>
              <w:right w:val="nil"/>
            </w:tcBorders>
            <w:noWrap/>
            <w:vAlign w:val="bottom"/>
            <w:hideMark/>
          </w:tcPr>
          <w:p w14:paraId="4CF7EA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58" w:type="dxa"/>
            <w:gridSpan w:val="2"/>
            <w:tcBorders>
              <w:top w:val="nil"/>
              <w:left w:val="nil"/>
              <w:bottom w:val="single" w:sz="8" w:space="0" w:color="auto"/>
              <w:right w:val="nil"/>
            </w:tcBorders>
            <w:noWrap/>
            <w:vAlign w:val="bottom"/>
            <w:hideMark/>
          </w:tcPr>
          <w:p w14:paraId="5DF8AA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57" w:type="dxa"/>
            <w:tcBorders>
              <w:top w:val="nil"/>
              <w:left w:val="nil"/>
              <w:bottom w:val="single" w:sz="8" w:space="0" w:color="auto"/>
              <w:right w:val="nil"/>
            </w:tcBorders>
            <w:noWrap/>
            <w:vAlign w:val="bottom"/>
            <w:hideMark/>
          </w:tcPr>
          <w:p w14:paraId="27C3D1C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21" w:type="dxa"/>
            <w:gridSpan w:val="2"/>
            <w:tcBorders>
              <w:top w:val="nil"/>
              <w:left w:val="nil"/>
              <w:bottom w:val="single" w:sz="8" w:space="0" w:color="auto"/>
              <w:right w:val="nil"/>
            </w:tcBorders>
            <w:noWrap/>
            <w:vAlign w:val="bottom"/>
            <w:hideMark/>
          </w:tcPr>
          <w:p w14:paraId="1E535F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F72C3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0B9514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1070FC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598AC24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B4CD8A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0E1FEF2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A26BA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AD672A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FFA092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463CE5E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94C50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8" w:space="0" w:color="auto"/>
              <w:right w:val="nil"/>
            </w:tcBorders>
            <w:noWrap/>
            <w:vAlign w:val="bottom"/>
            <w:hideMark/>
          </w:tcPr>
          <w:p w14:paraId="6FC443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770AB8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87249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gridSpan w:val="2"/>
            <w:tcBorders>
              <w:top w:val="nil"/>
              <w:left w:val="nil"/>
              <w:bottom w:val="single" w:sz="8" w:space="0" w:color="auto"/>
              <w:right w:val="nil"/>
            </w:tcBorders>
            <w:noWrap/>
            <w:vAlign w:val="bottom"/>
            <w:hideMark/>
          </w:tcPr>
          <w:p w14:paraId="737757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46E3E5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45A3E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50E96D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BBD6C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8" w:space="0" w:color="auto"/>
              <w:right w:val="nil"/>
            </w:tcBorders>
            <w:noWrap/>
            <w:vAlign w:val="bottom"/>
            <w:hideMark/>
          </w:tcPr>
          <w:p w14:paraId="6CFB45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7EAAFF7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01183B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19B6FB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8" w:space="0" w:color="auto"/>
              <w:right w:val="nil"/>
            </w:tcBorders>
            <w:noWrap/>
            <w:vAlign w:val="bottom"/>
            <w:hideMark/>
          </w:tcPr>
          <w:p w14:paraId="1BC9DD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D55901" w:rsidRPr="008E37CB" w14:paraId="72010739" w14:textId="77777777">
        <w:trPr>
          <w:gridAfter w:val="2"/>
          <w:wAfter w:w="606" w:type="dxa"/>
          <w:trHeight w:val="228"/>
        </w:trPr>
        <w:tc>
          <w:tcPr>
            <w:tcW w:w="357" w:type="dxa"/>
            <w:gridSpan w:val="2"/>
            <w:noWrap/>
            <w:vAlign w:val="bottom"/>
            <w:hideMark/>
          </w:tcPr>
          <w:p w14:paraId="21A83A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DD063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4E8767A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3B9F80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10CCA8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C1725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24CEF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C90483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62FA0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C37C5B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2A7D12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B0F5A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721D6E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83E2A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3F4D8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231F5A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4DF2A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61E6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6C540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4A11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C81DD2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D0E6AB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212CB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3CBD96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036A4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B5B04E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DD82A1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78D3D7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4E4689EA" w14:textId="77777777">
        <w:trPr>
          <w:gridAfter w:val="21"/>
          <w:wAfter w:w="4654" w:type="dxa"/>
          <w:trHeight w:val="259"/>
        </w:trPr>
        <w:tc>
          <w:tcPr>
            <w:tcW w:w="4633" w:type="dxa"/>
            <w:gridSpan w:val="19"/>
            <w:noWrap/>
            <w:vAlign w:val="bottom"/>
            <w:hideMark/>
          </w:tcPr>
          <w:p w14:paraId="2C7F0F2B"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tc>
        <w:tc>
          <w:tcPr>
            <w:tcW w:w="300" w:type="dxa"/>
            <w:gridSpan w:val="3"/>
            <w:noWrap/>
            <w:vAlign w:val="bottom"/>
            <w:hideMark/>
          </w:tcPr>
          <w:p w14:paraId="2175A90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300" w:type="dxa"/>
            <w:gridSpan w:val="2"/>
            <w:noWrap/>
            <w:vAlign w:val="bottom"/>
            <w:hideMark/>
          </w:tcPr>
          <w:p w14:paraId="39E26B8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E43E8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1E7ADAC1" w14:textId="77777777">
        <w:trPr>
          <w:gridAfter w:val="21"/>
          <w:wAfter w:w="4654" w:type="dxa"/>
          <w:trHeight w:val="655"/>
        </w:trPr>
        <w:tc>
          <w:tcPr>
            <w:tcW w:w="4633" w:type="dxa"/>
            <w:gridSpan w:val="19"/>
            <w:vAlign w:val="bottom"/>
            <w:hideMark/>
          </w:tcPr>
          <w:p w14:paraId="0325AB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00" w:type="dxa"/>
            <w:gridSpan w:val="3"/>
            <w:noWrap/>
            <w:vAlign w:val="bottom"/>
            <w:hideMark/>
          </w:tcPr>
          <w:p w14:paraId="5731310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531D5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3DC1E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726BE51" w14:textId="77777777">
        <w:trPr>
          <w:gridAfter w:val="2"/>
          <w:wAfter w:w="606" w:type="dxa"/>
          <w:trHeight w:val="381"/>
        </w:trPr>
        <w:tc>
          <w:tcPr>
            <w:tcW w:w="357" w:type="dxa"/>
            <w:gridSpan w:val="2"/>
            <w:tcBorders>
              <w:top w:val="nil"/>
              <w:left w:val="nil"/>
              <w:bottom w:val="single" w:sz="4" w:space="0" w:color="auto"/>
              <w:right w:val="nil"/>
            </w:tcBorders>
            <w:noWrap/>
            <w:vAlign w:val="bottom"/>
            <w:hideMark/>
          </w:tcPr>
          <w:p w14:paraId="6A26F0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58" w:type="dxa"/>
            <w:gridSpan w:val="2"/>
            <w:tcBorders>
              <w:top w:val="nil"/>
              <w:left w:val="nil"/>
              <w:bottom w:val="single" w:sz="4" w:space="0" w:color="auto"/>
              <w:right w:val="nil"/>
            </w:tcBorders>
            <w:noWrap/>
            <w:vAlign w:val="bottom"/>
            <w:hideMark/>
          </w:tcPr>
          <w:p w14:paraId="72EF29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57" w:type="dxa"/>
            <w:tcBorders>
              <w:top w:val="nil"/>
              <w:left w:val="nil"/>
              <w:bottom w:val="single" w:sz="4" w:space="0" w:color="auto"/>
              <w:right w:val="nil"/>
            </w:tcBorders>
            <w:noWrap/>
            <w:vAlign w:val="bottom"/>
            <w:hideMark/>
          </w:tcPr>
          <w:p w14:paraId="5C20A9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21" w:type="dxa"/>
            <w:gridSpan w:val="2"/>
            <w:tcBorders>
              <w:top w:val="nil"/>
              <w:left w:val="nil"/>
              <w:bottom w:val="single" w:sz="4" w:space="0" w:color="auto"/>
              <w:right w:val="nil"/>
            </w:tcBorders>
            <w:noWrap/>
            <w:vAlign w:val="bottom"/>
            <w:hideMark/>
          </w:tcPr>
          <w:p w14:paraId="6C249FF9"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w:t>
            </w:r>
          </w:p>
        </w:tc>
        <w:tc>
          <w:tcPr>
            <w:tcW w:w="300" w:type="dxa"/>
            <w:tcBorders>
              <w:top w:val="nil"/>
              <w:left w:val="nil"/>
              <w:bottom w:val="single" w:sz="4" w:space="0" w:color="auto"/>
              <w:right w:val="nil"/>
            </w:tcBorders>
            <w:noWrap/>
            <w:vAlign w:val="bottom"/>
            <w:hideMark/>
          </w:tcPr>
          <w:p w14:paraId="541A05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54C04C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505FC0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466CF2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7726AB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182595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0A9E6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30F5CC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60BFB0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34D807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EA835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4" w:space="0" w:color="auto"/>
              <w:right w:val="nil"/>
            </w:tcBorders>
            <w:noWrap/>
            <w:vAlign w:val="bottom"/>
            <w:hideMark/>
          </w:tcPr>
          <w:p w14:paraId="76137D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noWrap/>
            <w:vAlign w:val="bottom"/>
            <w:hideMark/>
          </w:tcPr>
          <w:p w14:paraId="64B2821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F35A91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38A5819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single" w:sz="4" w:space="0" w:color="auto"/>
              <w:right w:val="nil"/>
            </w:tcBorders>
            <w:noWrap/>
            <w:vAlign w:val="bottom"/>
            <w:hideMark/>
          </w:tcPr>
          <w:p w14:paraId="406895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072FE91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40D057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1297B3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4" w:space="0" w:color="auto"/>
              <w:right w:val="nil"/>
            </w:tcBorders>
            <w:noWrap/>
            <w:vAlign w:val="bottom"/>
            <w:hideMark/>
          </w:tcPr>
          <w:p w14:paraId="60D58B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7B4663A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66AA7A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54AEC0B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4" w:space="0" w:color="auto"/>
              <w:right w:val="nil"/>
            </w:tcBorders>
            <w:noWrap/>
            <w:vAlign w:val="bottom"/>
            <w:hideMark/>
          </w:tcPr>
          <w:p w14:paraId="4F23B01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D55901" w:rsidRPr="008E37CB" w14:paraId="7FE927D2" w14:textId="77777777">
        <w:trPr>
          <w:gridAfter w:val="3"/>
          <w:wAfter w:w="948" w:type="dxa"/>
          <w:trHeight w:val="259"/>
        </w:trPr>
        <w:tc>
          <w:tcPr>
            <w:tcW w:w="4633" w:type="dxa"/>
            <w:gridSpan w:val="19"/>
            <w:vAlign w:val="bottom"/>
            <w:hideMark/>
          </w:tcPr>
          <w:p w14:paraId="145FF5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404AD1D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16023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04F35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15" w:type="dxa"/>
            <w:gridSpan w:val="2"/>
            <w:noWrap/>
            <w:vAlign w:val="bottom"/>
            <w:hideMark/>
          </w:tcPr>
          <w:p w14:paraId="69C854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1" w:type="dxa"/>
            <w:gridSpan w:val="2"/>
            <w:noWrap/>
            <w:vAlign w:val="bottom"/>
            <w:hideMark/>
          </w:tcPr>
          <w:p w14:paraId="455D85A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FDCBCB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3FC38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33C8A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46" w:type="dxa"/>
            <w:gridSpan w:val="2"/>
            <w:noWrap/>
            <w:vAlign w:val="bottom"/>
            <w:hideMark/>
          </w:tcPr>
          <w:p w14:paraId="6496570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79" w:type="dxa"/>
            <w:noWrap/>
            <w:vAlign w:val="bottom"/>
            <w:hideMark/>
          </w:tcPr>
          <w:p w14:paraId="7695779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5F18CF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0" w:type="dxa"/>
            <w:gridSpan w:val="3"/>
            <w:noWrap/>
            <w:vAlign w:val="bottom"/>
            <w:hideMark/>
          </w:tcPr>
          <w:p w14:paraId="55D24D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74C6C853" w14:textId="77777777">
        <w:trPr>
          <w:gridAfter w:val="2"/>
          <w:wAfter w:w="606" w:type="dxa"/>
          <w:trHeight w:val="228"/>
        </w:trPr>
        <w:tc>
          <w:tcPr>
            <w:tcW w:w="357" w:type="dxa"/>
            <w:gridSpan w:val="2"/>
            <w:noWrap/>
            <w:vAlign w:val="bottom"/>
            <w:hideMark/>
          </w:tcPr>
          <w:p w14:paraId="2EA9924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3A5CC84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147BAD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67C8385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7254B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CDD938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B71FE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F4DDC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141E1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3D329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F788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1358C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E572FD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1D42E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3FCDFD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7245DB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92B7C0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4414C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782BC9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CE137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CD27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70411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87E24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4A4C8E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0028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F1FFA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08CD1AC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3F888E4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bl>
    <w:p w14:paraId="0900218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6511DD0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209ABCF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2ABD984" w14:textId="77777777" w:rsidR="00D55901" w:rsidRPr="00DF66ED" w:rsidRDefault="00D55901" w:rsidP="00D55901">
      <w:pPr>
        <w:widowControl w:val="0"/>
        <w:tabs>
          <w:tab w:val="left" w:pos="567"/>
        </w:tabs>
        <w:ind w:firstLine="284"/>
        <w:contextualSpacing/>
        <w:jc w:val="center"/>
        <w:rPr>
          <w:rFonts w:ascii="Times New Roman" w:eastAsia="Times New Roman" w:hAnsi="Times New Roman" w:cs="Times New Roman"/>
          <w:color w:val="000000"/>
          <w:highlight w:val="yellow"/>
          <w:lang w:eastAsia="ru-RU"/>
        </w:rPr>
      </w:pPr>
      <w:r w:rsidRPr="00DF66ED">
        <w:rPr>
          <w:rFonts w:ascii="Times New Roman" w:eastAsia="Times New Roman" w:hAnsi="Times New Roman" w:cs="Times New Roman"/>
          <w:color w:val="000000"/>
          <w:highlight w:val="yellow"/>
          <w:lang w:eastAsia="ru-RU"/>
        </w:rPr>
        <w:br w:type="page"/>
      </w:r>
      <w:bookmarkStart w:id="17" w:name="_Hlk104996481"/>
    </w:p>
    <w:bookmarkEnd w:id="17"/>
    <w:p w14:paraId="2756388D" w14:textId="77777777" w:rsidR="00D27C30" w:rsidRPr="008E37CB" w:rsidRDefault="00D27C30" w:rsidP="008E37CB">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t xml:space="preserve">Приложение № 3 </w:t>
      </w:r>
    </w:p>
    <w:p w14:paraId="31C43731" w14:textId="77777777" w:rsidR="00D27C30" w:rsidRPr="008E37CB" w:rsidRDefault="00D27C30" w:rsidP="008E37CB">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t xml:space="preserve">к Извещению о проведении открытого  </w:t>
      </w:r>
    </w:p>
    <w:p w14:paraId="4F860E98" w14:textId="09E9A70F" w:rsidR="00D27C30" w:rsidRPr="008E37CB" w:rsidRDefault="00D27C30"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i/>
          <w:iCs/>
          <w:color w:val="000000"/>
          <w:lang w:eastAsia="ru-RU"/>
        </w:rPr>
        <w:t>конкурса ЦНХП №10-08/0</w:t>
      </w:r>
      <w:r w:rsidR="008E37CB">
        <w:rPr>
          <w:rFonts w:ascii="Times New Roman" w:eastAsia="Times New Roman" w:hAnsi="Times New Roman" w:cs="Times New Roman"/>
          <w:i/>
          <w:iCs/>
          <w:color w:val="000000"/>
          <w:lang w:eastAsia="ru-RU"/>
        </w:rPr>
        <w:t>5</w:t>
      </w:r>
      <w:r w:rsidRPr="008E37CB">
        <w:rPr>
          <w:rFonts w:ascii="Times New Roman" w:eastAsia="Times New Roman" w:hAnsi="Times New Roman" w:cs="Times New Roman"/>
          <w:i/>
          <w:iCs/>
          <w:color w:val="000000"/>
          <w:lang w:eastAsia="ru-RU"/>
        </w:rPr>
        <w:t xml:space="preserve"> от </w:t>
      </w:r>
      <w:r w:rsidR="008E37CB">
        <w:rPr>
          <w:rFonts w:ascii="Times New Roman" w:eastAsia="Times New Roman" w:hAnsi="Times New Roman" w:cs="Times New Roman"/>
          <w:i/>
          <w:iCs/>
          <w:color w:val="000000"/>
          <w:lang w:eastAsia="ru-RU"/>
        </w:rPr>
        <w:t>02.08</w:t>
      </w:r>
      <w:r w:rsidRPr="008E37CB">
        <w:rPr>
          <w:rFonts w:ascii="Times New Roman" w:eastAsia="Times New Roman" w:hAnsi="Times New Roman" w:cs="Times New Roman"/>
          <w:i/>
          <w:iCs/>
          <w:color w:val="000000"/>
          <w:lang w:eastAsia="ru-RU"/>
        </w:rPr>
        <w:t>.2024 г.</w:t>
      </w:r>
    </w:p>
    <w:p w14:paraId="64EAB51C" w14:textId="77777777" w:rsidR="00D27C30" w:rsidRPr="008E37CB" w:rsidRDefault="00D27C30" w:rsidP="008E37CB">
      <w:pPr>
        <w:spacing w:after="0" w:line="240" w:lineRule="auto"/>
        <w:jc w:val="right"/>
        <w:rPr>
          <w:rFonts w:ascii="Times New Roman" w:eastAsia="Times New Roman" w:hAnsi="Times New Roman" w:cs="Times New Roman"/>
          <w:b/>
          <w:color w:val="000000"/>
          <w:lang w:eastAsia="ru-RU"/>
        </w:rPr>
      </w:pPr>
    </w:p>
    <w:p w14:paraId="1B32CF7C" w14:textId="77777777" w:rsidR="00D27C30" w:rsidRPr="008E37CB" w:rsidRDefault="00D27C30"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На фирменном бланке организации </w:t>
      </w:r>
    </w:p>
    <w:p w14:paraId="074E997F"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p>
    <w:p w14:paraId="6D63619E" w14:textId="5C128EE6" w:rsidR="00D27C30" w:rsidRPr="008E37CB" w:rsidRDefault="00D27C30"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8A4EB5A" w14:textId="4F00FBB3" w:rsidR="00D27C30" w:rsidRPr="008E37CB" w:rsidRDefault="00D27C30" w:rsidP="008E37CB">
      <w:pPr>
        <w:spacing w:after="0" w:line="240" w:lineRule="auto"/>
        <w:jc w:val="center"/>
        <w:rPr>
          <w:rFonts w:ascii="Times New Roman" w:eastAsia="Times New Roman" w:hAnsi="Times New Roman" w:cs="Times New Roman"/>
          <w:color w:val="000000"/>
          <w:lang w:eastAsia="ru-RU"/>
        </w:rPr>
      </w:pPr>
    </w:p>
    <w:p w14:paraId="09E5A667" w14:textId="77777777" w:rsidR="00D27C30" w:rsidRPr="008E37CB" w:rsidRDefault="00D27C30" w:rsidP="008E37CB">
      <w:pPr>
        <w:spacing w:after="0" w:line="240" w:lineRule="auto"/>
        <w:jc w:val="center"/>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Заявка на участие в конкурсе № ___ от____*</w:t>
      </w:r>
    </w:p>
    <w:p w14:paraId="4A2D7491"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 </w:t>
      </w:r>
    </w:p>
    <w:p w14:paraId="4CDDAC87"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Изучив Извещение о проведении конкурса  </w:t>
      </w:r>
    </w:p>
    <w:p w14:paraId="6F308651"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_____________________________________________________________________________ </w:t>
      </w:r>
      <w:r w:rsidRPr="008E37CB">
        <w:rPr>
          <w:rFonts w:ascii="Times New Roman" w:eastAsia="Times New Roman" w:hAnsi="Times New Roman" w:cs="Times New Roman"/>
          <w:i/>
          <w:color w:val="000000"/>
          <w:lang w:eastAsia="ru-RU"/>
        </w:rPr>
        <w:t xml:space="preserve">(наименование заявителя) </w:t>
      </w:r>
    </w:p>
    <w:p w14:paraId="339DB202"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ИНН__________________ ОГРН __________________ КПП _________________________</w:t>
      </w:r>
    </w:p>
    <w:p w14:paraId="43C2D5D0"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 xml:space="preserve">Юридический </w:t>
      </w:r>
      <w:proofErr w:type="gramStart"/>
      <w:r w:rsidRPr="008E37CB">
        <w:rPr>
          <w:rFonts w:ascii="Times New Roman" w:eastAsia="Times New Roman" w:hAnsi="Times New Roman" w:cs="Times New Roman"/>
          <w:i/>
          <w:color w:val="000000"/>
          <w:lang w:eastAsia="ru-RU"/>
        </w:rPr>
        <w:t>адрес:_</w:t>
      </w:r>
      <w:proofErr w:type="gramEnd"/>
      <w:r w:rsidRPr="008E37CB">
        <w:rPr>
          <w:rFonts w:ascii="Times New Roman" w:eastAsia="Times New Roman" w:hAnsi="Times New Roman" w:cs="Times New Roman"/>
          <w:i/>
          <w:color w:val="000000"/>
          <w:lang w:eastAsia="ru-RU"/>
        </w:rPr>
        <w:t>__________________________________________________________</w:t>
      </w:r>
    </w:p>
    <w:p w14:paraId="2491534C"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Банковские </w:t>
      </w:r>
      <w:proofErr w:type="gramStart"/>
      <w:r w:rsidRPr="008E37CB">
        <w:rPr>
          <w:rFonts w:ascii="Times New Roman" w:eastAsia="Times New Roman" w:hAnsi="Times New Roman" w:cs="Times New Roman"/>
          <w:i/>
          <w:color w:val="000000"/>
          <w:lang w:eastAsia="ru-RU"/>
        </w:rPr>
        <w:t>реквизиты:_</w:t>
      </w:r>
      <w:proofErr w:type="gramEnd"/>
      <w:r w:rsidRPr="008E37CB">
        <w:rPr>
          <w:rFonts w:ascii="Times New Roman" w:eastAsia="Times New Roman" w:hAnsi="Times New Roman" w:cs="Times New Roman"/>
          <w:i/>
          <w:color w:val="000000"/>
          <w:lang w:eastAsia="ru-RU"/>
        </w:rPr>
        <w:t>________________________________________________________</w:t>
      </w:r>
    </w:p>
    <w:p w14:paraId="76355011"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лице _______________________________________________________________________ _____________________________________________________________________________ </w:t>
      </w:r>
    </w:p>
    <w:p w14:paraId="764D849F"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(наименование должности руководителя и его Ф.И.О.) </w:t>
      </w:r>
    </w:p>
    <w:p w14:paraId="16E5D00F"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сообщает о согласии участвовать в конкурсном отборе и направляет настоящую заявку. </w:t>
      </w:r>
    </w:p>
    <w:p w14:paraId="096B9284"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7EE074DE"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F05B38"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6E81C7B"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019969D0"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что в отношении </w:t>
      </w:r>
      <w:r w:rsidRPr="008E37CB">
        <w:rPr>
          <w:rFonts w:ascii="Times New Roman" w:eastAsia="Times New Roman" w:hAnsi="Times New Roman" w:cs="Times New Roman"/>
          <w:i/>
          <w:color w:val="000000"/>
          <w:lang w:eastAsia="ru-RU"/>
        </w:rPr>
        <w:t xml:space="preserve">[указать наименование заявителя] </w:t>
      </w:r>
      <w:r w:rsidRPr="008E37CB">
        <w:rPr>
          <w:rFonts w:ascii="Times New Roman" w:eastAsia="Times New Roman" w:hAnsi="Times New Roman" w:cs="Times New Roman"/>
          <w:color w:val="000000"/>
          <w:lang w:eastAsia="ru-RU"/>
        </w:rPr>
        <w:t xml:space="preserve">отсутствует решение арбитражного суда о признании несостоятельным (банкротом) и об открытии конкурсного производства.  </w:t>
      </w:r>
    </w:p>
    <w:p w14:paraId="757CFCD8"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6FCD1B8"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C0670C3"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20B86A"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Настоящая заявка действует до завершения процедуры проведения конкурса. </w:t>
      </w:r>
    </w:p>
    <w:p w14:paraId="284F909A"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Предлагаемая нами стоимость услуг на проведение мероприятия ______________________________________________________________ составляет: </w:t>
      </w:r>
    </w:p>
    <w:p w14:paraId="0F6B3279"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 (___________________________________) рублей и включает в себя стоимость </w:t>
      </w:r>
      <w:r w:rsidRPr="008E37CB">
        <w:rPr>
          <w:rFonts w:ascii="Times New Roman" w:eastAsia="Times New Roman" w:hAnsi="Times New Roman" w:cs="Times New Roman"/>
          <w:i/>
          <w:color w:val="000000"/>
          <w:lang w:eastAsia="ru-RU"/>
        </w:rPr>
        <w:t>[указывается все, что включено в стоимость услуг]</w:t>
      </w:r>
      <w:r w:rsidRPr="008E37CB">
        <w:rPr>
          <w:rFonts w:ascii="Times New Roman" w:eastAsia="Times New Roman" w:hAnsi="Times New Roman" w:cs="Times New Roman"/>
          <w:color w:val="000000"/>
          <w:lang w:eastAsia="ru-RU"/>
        </w:rPr>
        <w:t xml:space="preserve"> и все налоги и пошлины, которые необходимо выплатить при исполнении договора. </w:t>
      </w:r>
    </w:p>
    <w:p w14:paraId="1E7C0D39"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13FF34"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Мероприятия, на организацию и проведение которых мы претендуем: </w:t>
      </w:r>
    </w:p>
    <w:p w14:paraId="523229E8"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 </w:t>
      </w:r>
    </w:p>
    <w:p w14:paraId="697E9613"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____________________________________________________________________</w:t>
      </w:r>
      <w:r w:rsidRPr="008E37CB">
        <w:rPr>
          <w:rFonts w:ascii="Times New Roman" w:eastAsia="Times New Roman" w:hAnsi="Times New Roman" w:cs="Times New Roman"/>
          <w:b/>
          <w:color w:val="000000"/>
          <w:lang w:eastAsia="ru-RU"/>
        </w:rPr>
        <w:t xml:space="preserve">  </w:t>
      </w:r>
    </w:p>
    <w:p w14:paraId="38504D37"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27C30" w:rsidRPr="008E37CB" w14:paraId="289A573E" w14:textId="77777777" w:rsidTr="00D27C30">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BAF098C"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 </w:t>
            </w:r>
          </w:p>
          <w:p w14:paraId="050E4682"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B3AC71"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AEB1BE7"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Кол-во страниц </w:t>
            </w:r>
          </w:p>
        </w:tc>
      </w:tr>
      <w:tr w:rsidR="00D27C30" w:rsidRPr="008E37CB" w14:paraId="77858689" w14:textId="77777777" w:rsidTr="00D27C30">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411B5C6"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6773502"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3983E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r>
      <w:tr w:rsidR="00D27C30" w:rsidRPr="008E37CB" w14:paraId="7BBCF43E" w14:textId="77777777" w:rsidTr="00D27C30">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87254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eastAsia="ru-RU"/>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D5FF8"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D4784C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r>
    </w:tbl>
    <w:p w14:paraId="1AF2F2B3"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Согласны на обработку персональных данных, указанных в представленной заявке. </w:t>
      </w:r>
    </w:p>
    <w:p w14:paraId="75558063"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C2B3B1E"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1" w:history="1">
        <w:r w:rsidRPr="008E37CB">
          <w:rPr>
            <w:rStyle w:val="a7"/>
            <w:rFonts w:ascii="Times New Roman" w:eastAsia="Times New Roman" w:hAnsi="Times New Roman" w:cs="Times New Roman"/>
            <w:lang w:val="en-US" w:eastAsia="ru-RU"/>
          </w:rPr>
          <w:t>https</w:t>
        </w:r>
        <w:r w:rsidRPr="008E37CB">
          <w:rPr>
            <w:rStyle w:val="a7"/>
            <w:rFonts w:ascii="Times New Roman" w:eastAsia="Times New Roman" w:hAnsi="Times New Roman" w:cs="Times New Roman"/>
            <w:lang w:eastAsia="ru-RU"/>
          </w:rPr>
          <w:t>://</w:t>
        </w:r>
        <w:proofErr w:type="spellStart"/>
        <w:r w:rsidRPr="008E37CB">
          <w:rPr>
            <w:rStyle w:val="a7"/>
            <w:rFonts w:ascii="Times New Roman" w:eastAsia="Times New Roman" w:hAnsi="Times New Roman" w:cs="Times New Roman"/>
            <w:lang w:val="en-US" w:eastAsia="ru-RU"/>
          </w:rPr>
          <w:t>msp</w:t>
        </w:r>
        <w:proofErr w:type="spellEnd"/>
        <w:r w:rsidRPr="008E37CB">
          <w:rPr>
            <w:rStyle w:val="a7"/>
            <w:rFonts w:ascii="Times New Roman" w:eastAsia="Times New Roman" w:hAnsi="Times New Roman" w:cs="Times New Roman"/>
            <w:lang w:eastAsia="ru-RU"/>
          </w:rPr>
          <w:t>03.</w:t>
        </w:r>
        <w:proofErr w:type="spellStart"/>
        <w:r w:rsidRPr="008E37CB">
          <w:rPr>
            <w:rStyle w:val="a7"/>
            <w:rFonts w:ascii="Times New Roman" w:eastAsia="Times New Roman" w:hAnsi="Times New Roman" w:cs="Times New Roman"/>
            <w:lang w:val="en-US" w:eastAsia="ru-RU"/>
          </w:rPr>
          <w:t>ru</w:t>
        </w:r>
        <w:proofErr w:type="spellEnd"/>
      </w:hyperlink>
      <w:r w:rsidRPr="008E37CB">
        <w:rPr>
          <w:rFonts w:ascii="Times New Roman" w:eastAsia="Times New Roman" w:hAnsi="Times New Roman" w:cs="Times New Roman"/>
          <w:color w:val="000000"/>
          <w:lang w:eastAsia="ru-RU"/>
        </w:rPr>
        <w:t xml:space="preserve"> ознакомлен, согласен участвовать в конкурсных процедурах на условиях, предусмотренных данным документом. </w:t>
      </w:r>
    </w:p>
    <w:p w14:paraId="5187D021"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p>
    <w:p w14:paraId="624860EC"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__________    ___________                                         _______________________ </w:t>
      </w:r>
    </w:p>
    <w:p w14:paraId="0DBB1CE6"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должность             подпись                                              расшифровка подписи   </w:t>
      </w:r>
    </w:p>
    <w:p w14:paraId="5E504AE4"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r w:rsidRPr="008E37CB">
        <w:rPr>
          <w:rFonts w:ascii="Times New Roman" w:eastAsia="Times New Roman" w:hAnsi="Times New Roman" w:cs="Times New Roman"/>
          <w:b/>
          <w:color w:val="000000"/>
          <w:lang w:eastAsia="ru-RU"/>
        </w:rPr>
        <w:t xml:space="preserve"> </w:t>
      </w:r>
      <w:r w:rsidRPr="008E37CB">
        <w:rPr>
          <w:rFonts w:ascii="Times New Roman" w:eastAsia="Times New Roman" w:hAnsi="Times New Roman" w:cs="Times New Roman"/>
          <w:color w:val="000000"/>
          <w:lang w:eastAsia="ru-RU"/>
        </w:rPr>
        <w:t xml:space="preserve">       М.П.</w:t>
      </w:r>
    </w:p>
    <w:p w14:paraId="4955F487"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p>
    <w:p w14:paraId="0192C7DF" w14:textId="77777777" w:rsidR="00D27C30" w:rsidRPr="00D27C30"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Согласно Приложению № 2 к «Порядку отбора компаний для участия в реализации мероприятий, направленных на обеспечение деятельности Гарантийного фонда Бурятия», ознакомиться с которым можно на официальном сайте Гарантийного фонда Бурятии </w:t>
      </w:r>
      <w:hyperlink r:id="rId12" w:history="1">
        <w:r w:rsidRPr="008E37CB">
          <w:rPr>
            <w:rStyle w:val="a7"/>
            <w:rFonts w:ascii="Times New Roman" w:eastAsia="Times New Roman" w:hAnsi="Times New Roman" w:cs="Times New Roman"/>
            <w:lang w:eastAsia="ru-RU"/>
          </w:rPr>
          <w:t>https://msp03.ru/documents/ispolnitelyam-uslug/</w:t>
        </w:r>
      </w:hyperlink>
    </w:p>
    <w:p w14:paraId="770A6DE8" w14:textId="77777777" w:rsidR="00D27C30" w:rsidRPr="00D27C30" w:rsidRDefault="00D27C30" w:rsidP="008E37CB">
      <w:pPr>
        <w:spacing w:after="0" w:line="240" w:lineRule="auto"/>
        <w:rPr>
          <w:rFonts w:ascii="Times New Roman" w:eastAsia="Times New Roman" w:hAnsi="Times New Roman" w:cs="Times New Roman"/>
          <w:color w:val="000000"/>
          <w:lang w:eastAsia="ru-RU"/>
        </w:rPr>
      </w:pPr>
    </w:p>
    <w:p w14:paraId="36EADD04" w14:textId="77777777" w:rsidR="006331E0" w:rsidRPr="008B3C22" w:rsidRDefault="006331E0" w:rsidP="008E37CB">
      <w:pPr>
        <w:spacing w:after="0" w:line="240" w:lineRule="auto"/>
        <w:rPr>
          <w:rFonts w:ascii="Times New Roman" w:eastAsia="Times New Roman" w:hAnsi="Times New Roman" w:cs="Times New Roman"/>
          <w:color w:val="000000"/>
          <w:lang w:eastAsia="ru-RU"/>
        </w:rPr>
      </w:pPr>
    </w:p>
    <w:sectPr w:rsidR="006331E0" w:rsidRPr="008B3C22" w:rsidSect="00D6130D">
      <w:pgSz w:w="11906" w:h="16838"/>
      <w:pgMar w:top="426"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6A948E6"/>
    <w:multiLevelType w:val="hybridMultilevel"/>
    <w:tmpl w:val="97F4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C25CC"/>
    <w:multiLevelType w:val="hybridMultilevel"/>
    <w:tmpl w:val="719A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63B04"/>
    <w:multiLevelType w:val="multilevel"/>
    <w:tmpl w:val="9E605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3351A64"/>
    <w:multiLevelType w:val="hybridMultilevel"/>
    <w:tmpl w:val="566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7"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8"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0799638">
    <w:abstractNumId w:val="12"/>
  </w:num>
  <w:num w:numId="2" w16cid:durableId="801384128">
    <w:abstractNumId w:val="5"/>
  </w:num>
  <w:num w:numId="3" w16cid:durableId="1595505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245732">
    <w:abstractNumId w:val="1"/>
  </w:num>
  <w:num w:numId="5" w16cid:durableId="1652562144">
    <w:abstractNumId w:val="15"/>
  </w:num>
  <w:num w:numId="6" w16cid:durableId="1067000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060247">
    <w:abstractNumId w:val="20"/>
  </w:num>
  <w:num w:numId="8" w16cid:durableId="7872390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558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209295">
    <w:abstractNumId w:val="17"/>
  </w:num>
  <w:num w:numId="11" w16cid:durableId="2109766612">
    <w:abstractNumId w:val="14"/>
  </w:num>
  <w:num w:numId="12" w16cid:durableId="1893273449">
    <w:abstractNumId w:val="8"/>
  </w:num>
  <w:num w:numId="13" w16cid:durableId="220019667">
    <w:abstractNumId w:val="22"/>
  </w:num>
  <w:num w:numId="14" w16cid:durableId="933128868">
    <w:abstractNumId w:val="19"/>
  </w:num>
  <w:num w:numId="15" w16cid:durableId="1735156045">
    <w:abstractNumId w:val="18"/>
  </w:num>
  <w:num w:numId="16" w16cid:durableId="2142384305">
    <w:abstractNumId w:val="21"/>
  </w:num>
  <w:num w:numId="17" w16cid:durableId="1027216206">
    <w:abstractNumId w:val="0"/>
  </w:num>
  <w:num w:numId="18" w16cid:durableId="526941600">
    <w:abstractNumId w:val="9"/>
  </w:num>
  <w:num w:numId="19" w16cid:durableId="97518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178528">
    <w:abstractNumId w:val="3"/>
  </w:num>
  <w:num w:numId="21" w16cid:durableId="682320469">
    <w:abstractNumId w:val="11"/>
  </w:num>
  <w:num w:numId="22" w16cid:durableId="536740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21187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5587857">
    <w:abstractNumId w:val="7"/>
  </w:num>
  <w:num w:numId="25" w16cid:durableId="1619217961">
    <w:abstractNumId w:val="4"/>
  </w:num>
  <w:num w:numId="26" w16cid:durableId="114042007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005A"/>
    <w:rsid w:val="00006865"/>
    <w:rsid w:val="000128E4"/>
    <w:rsid w:val="00013F05"/>
    <w:rsid w:val="00015BB8"/>
    <w:rsid w:val="0001759D"/>
    <w:rsid w:val="00023334"/>
    <w:rsid w:val="00023573"/>
    <w:rsid w:val="00026809"/>
    <w:rsid w:val="000404A2"/>
    <w:rsid w:val="000568CC"/>
    <w:rsid w:val="0005787D"/>
    <w:rsid w:val="00057AC8"/>
    <w:rsid w:val="000662C8"/>
    <w:rsid w:val="00066E3D"/>
    <w:rsid w:val="000807CB"/>
    <w:rsid w:val="0008543C"/>
    <w:rsid w:val="00095EE5"/>
    <w:rsid w:val="00096630"/>
    <w:rsid w:val="00097F72"/>
    <w:rsid w:val="000A368F"/>
    <w:rsid w:val="000A4368"/>
    <w:rsid w:val="000B360F"/>
    <w:rsid w:val="000C0012"/>
    <w:rsid w:val="000C010C"/>
    <w:rsid w:val="000D130B"/>
    <w:rsid w:val="000D211C"/>
    <w:rsid w:val="000D7990"/>
    <w:rsid w:val="000E1CD0"/>
    <w:rsid w:val="000E2151"/>
    <w:rsid w:val="000E6230"/>
    <w:rsid w:val="000F615E"/>
    <w:rsid w:val="00101210"/>
    <w:rsid w:val="00101E00"/>
    <w:rsid w:val="00101E13"/>
    <w:rsid w:val="00102D29"/>
    <w:rsid w:val="00102DEF"/>
    <w:rsid w:val="00104734"/>
    <w:rsid w:val="00104D83"/>
    <w:rsid w:val="00105B54"/>
    <w:rsid w:val="00110950"/>
    <w:rsid w:val="00113CE5"/>
    <w:rsid w:val="001146DF"/>
    <w:rsid w:val="00131303"/>
    <w:rsid w:val="001567CF"/>
    <w:rsid w:val="00160639"/>
    <w:rsid w:val="0016671C"/>
    <w:rsid w:val="00166A00"/>
    <w:rsid w:val="00167F35"/>
    <w:rsid w:val="00185891"/>
    <w:rsid w:val="001916C3"/>
    <w:rsid w:val="00193E1E"/>
    <w:rsid w:val="00197C40"/>
    <w:rsid w:val="001B34C9"/>
    <w:rsid w:val="001B4691"/>
    <w:rsid w:val="001B6A1D"/>
    <w:rsid w:val="001C474C"/>
    <w:rsid w:val="001C4B71"/>
    <w:rsid w:val="001C6791"/>
    <w:rsid w:val="001D179D"/>
    <w:rsid w:val="001D234E"/>
    <w:rsid w:val="001D2D63"/>
    <w:rsid w:val="001D56D9"/>
    <w:rsid w:val="001D64FB"/>
    <w:rsid w:val="001E2366"/>
    <w:rsid w:val="001E3538"/>
    <w:rsid w:val="001F153F"/>
    <w:rsid w:val="00202EED"/>
    <w:rsid w:val="00204407"/>
    <w:rsid w:val="00215C5D"/>
    <w:rsid w:val="00220F6E"/>
    <w:rsid w:val="002367DE"/>
    <w:rsid w:val="002408FD"/>
    <w:rsid w:val="002414B3"/>
    <w:rsid w:val="00242A4D"/>
    <w:rsid w:val="0025510F"/>
    <w:rsid w:val="0026194F"/>
    <w:rsid w:val="0026508A"/>
    <w:rsid w:val="0027761E"/>
    <w:rsid w:val="00281A7F"/>
    <w:rsid w:val="002820F5"/>
    <w:rsid w:val="00292EB5"/>
    <w:rsid w:val="002A056B"/>
    <w:rsid w:val="002A6EF3"/>
    <w:rsid w:val="002B07CC"/>
    <w:rsid w:val="002C133A"/>
    <w:rsid w:val="002C27A9"/>
    <w:rsid w:val="002C29D4"/>
    <w:rsid w:val="002C6457"/>
    <w:rsid w:val="002D28E0"/>
    <w:rsid w:val="002D4B72"/>
    <w:rsid w:val="002D7690"/>
    <w:rsid w:val="002E0EB8"/>
    <w:rsid w:val="002E3ED3"/>
    <w:rsid w:val="002F28C1"/>
    <w:rsid w:val="002F6092"/>
    <w:rsid w:val="002F7897"/>
    <w:rsid w:val="00300ABC"/>
    <w:rsid w:val="00301549"/>
    <w:rsid w:val="00305CE7"/>
    <w:rsid w:val="00313369"/>
    <w:rsid w:val="0032134B"/>
    <w:rsid w:val="00346263"/>
    <w:rsid w:val="00350307"/>
    <w:rsid w:val="0035575C"/>
    <w:rsid w:val="003567E0"/>
    <w:rsid w:val="003713E3"/>
    <w:rsid w:val="0038466B"/>
    <w:rsid w:val="0038518C"/>
    <w:rsid w:val="00386DD1"/>
    <w:rsid w:val="00392794"/>
    <w:rsid w:val="00395378"/>
    <w:rsid w:val="00396997"/>
    <w:rsid w:val="003A0305"/>
    <w:rsid w:val="003A5068"/>
    <w:rsid w:val="003A5893"/>
    <w:rsid w:val="003A5AFA"/>
    <w:rsid w:val="003B1E90"/>
    <w:rsid w:val="003B63AF"/>
    <w:rsid w:val="003C68E6"/>
    <w:rsid w:val="003C6E13"/>
    <w:rsid w:val="003D5331"/>
    <w:rsid w:val="003D74A4"/>
    <w:rsid w:val="003D7998"/>
    <w:rsid w:val="003E62B2"/>
    <w:rsid w:val="003E6D9C"/>
    <w:rsid w:val="003F0F05"/>
    <w:rsid w:val="00402DA3"/>
    <w:rsid w:val="00415FE4"/>
    <w:rsid w:val="00421FF9"/>
    <w:rsid w:val="0043090B"/>
    <w:rsid w:val="00431A19"/>
    <w:rsid w:val="0043372C"/>
    <w:rsid w:val="00436A02"/>
    <w:rsid w:val="004418B0"/>
    <w:rsid w:val="00441F6A"/>
    <w:rsid w:val="0044620E"/>
    <w:rsid w:val="00452536"/>
    <w:rsid w:val="004658EC"/>
    <w:rsid w:val="00465E98"/>
    <w:rsid w:val="0047037B"/>
    <w:rsid w:val="0047104E"/>
    <w:rsid w:val="00473468"/>
    <w:rsid w:val="00482819"/>
    <w:rsid w:val="00491715"/>
    <w:rsid w:val="004A1282"/>
    <w:rsid w:val="004B57D6"/>
    <w:rsid w:val="004B7D2A"/>
    <w:rsid w:val="004C2A36"/>
    <w:rsid w:val="004C4988"/>
    <w:rsid w:val="004C5B4B"/>
    <w:rsid w:val="004C66E1"/>
    <w:rsid w:val="004C6759"/>
    <w:rsid w:val="004D02F7"/>
    <w:rsid w:val="004D076E"/>
    <w:rsid w:val="004D27D3"/>
    <w:rsid w:val="004D4D0D"/>
    <w:rsid w:val="004E5F9A"/>
    <w:rsid w:val="004F151D"/>
    <w:rsid w:val="004F1701"/>
    <w:rsid w:val="004F1AC4"/>
    <w:rsid w:val="004F2A7B"/>
    <w:rsid w:val="00501F76"/>
    <w:rsid w:val="005030C5"/>
    <w:rsid w:val="005074E8"/>
    <w:rsid w:val="00511272"/>
    <w:rsid w:val="00516381"/>
    <w:rsid w:val="00522D66"/>
    <w:rsid w:val="00522E9D"/>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6577"/>
    <w:rsid w:val="00581899"/>
    <w:rsid w:val="005B05DF"/>
    <w:rsid w:val="005B59E5"/>
    <w:rsid w:val="005B682F"/>
    <w:rsid w:val="005C126A"/>
    <w:rsid w:val="005C7301"/>
    <w:rsid w:val="005D1893"/>
    <w:rsid w:val="005D1C0C"/>
    <w:rsid w:val="005D7E9B"/>
    <w:rsid w:val="005E29BB"/>
    <w:rsid w:val="005E446E"/>
    <w:rsid w:val="005F13B0"/>
    <w:rsid w:val="00604E3D"/>
    <w:rsid w:val="00610A46"/>
    <w:rsid w:val="00617A58"/>
    <w:rsid w:val="006205EB"/>
    <w:rsid w:val="00627109"/>
    <w:rsid w:val="00627BBE"/>
    <w:rsid w:val="006331E0"/>
    <w:rsid w:val="0064036D"/>
    <w:rsid w:val="00640AC1"/>
    <w:rsid w:val="00647BA5"/>
    <w:rsid w:val="006520E0"/>
    <w:rsid w:val="006526F0"/>
    <w:rsid w:val="0066206B"/>
    <w:rsid w:val="00663E74"/>
    <w:rsid w:val="00681322"/>
    <w:rsid w:val="00683988"/>
    <w:rsid w:val="0068456B"/>
    <w:rsid w:val="00686E32"/>
    <w:rsid w:val="006945C1"/>
    <w:rsid w:val="00696ECF"/>
    <w:rsid w:val="00697C0E"/>
    <w:rsid w:val="006A37AA"/>
    <w:rsid w:val="006A5CE4"/>
    <w:rsid w:val="006B026A"/>
    <w:rsid w:val="006B646A"/>
    <w:rsid w:val="006D7C55"/>
    <w:rsid w:val="006E17C9"/>
    <w:rsid w:val="006E6F9F"/>
    <w:rsid w:val="006F49C8"/>
    <w:rsid w:val="006F68B9"/>
    <w:rsid w:val="00700BD4"/>
    <w:rsid w:val="00702EF4"/>
    <w:rsid w:val="00704C22"/>
    <w:rsid w:val="00716766"/>
    <w:rsid w:val="00724A3A"/>
    <w:rsid w:val="00730BC3"/>
    <w:rsid w:val="00736F3B"/>
    <w:rsid w:val="00737378"/>
    <w:rsid w:val="0074641B"/>
    <w:rsid w:val="00750C74"/>
    <w:rsid w:val="00752917"/>
    <w:rsid w:val="007577FA"/>
    <w:rsid w:val="007640D2"/>
    <w:rsid w:val="00770ACE"/>
    <w:rsid w:val="007721A3"/>
    <w:rsid w:val="00772FC5"/>
    <w:rsid w:val="00784AF8"/>
    <w:rsid w:val="00790961"/>
    <w:rsid w:val="0079113C"/>
    <w:rsid w:val="00793C99"/>
    <w:rsid w:val="00793E0F"/>
    <w:rsid w:val="00797003"/>
    <w:rsid w:val="00797FC4"/>
    <w:rsid w:val="007A20F1"/>
    <w:rsid w:val="007A5465"/>
    <w:rsid w:val="007B0E15"/>
    <w:rsid w:val="007B542D"/>
    <w:rsid w:val="007C3A34"/>
    <w:rsid w:val="007C480A"/>
    <w:rsid w:val="007E1B68"/>
    <w:rsid w:val="007E4662"/>
    <w:rsid w:val="007F30DF"/>
    <w:rsid w:val="007F5CD2"/>
    <w:rsid w:val="00806A8E"/>
    <w:rsid w:val="008137C5"/>
    <w:rsid w:val="00815AF7"/>
    <w:rsid w:val="0083540E"/>
    <w:rsid w:val="00841BFF"/>
    <w:rsid w:val="00842570"/>
    <w:rsid w:val="00843E90"/>
    <w:rsid w:val="0085250A"/>
    <w:rsid w:val="00852AA0"/>
    <w:rsid w:val="008555BE"/>
    <w:rsid w:val="00856CC2"/>
    <w:rsid w:val="00857BC4"/>
    <w:rsid w:val="0086023F"/>
    <w:rsid w:val="00862507"/>
    <w:rsid w:val="008652A1"/>
    <w:rsid w:val="00872CAD"/>
    <w:rsid w:val="00873C16"/>
    <w:rsid w:val="00875186"/>
    <w:rsid w:val="0088229C"/>
    <w:rsid w:val="0088744B"/>
    <w:rsid w:val="008A13AC"/>
    <w:rsid w:val="008B16F0"/>
    <w:rsid w:val="008B3C22"/>
    <w:rsid w:val="008B3ED5"/>
    <w:rsid w:val="008D6489"/>
    <w:rsid w:val="008D66D3"/>
    <w:rsid w:val="008E0EB5"/>
    <w:rsid w:val="008E21FF"/>
    <w:rsid w:val="008E3521"/>
    <w:rsid w:val="008E37CB"/>
    <w:rsid w:val="008E3B06"/>
    <w:rsid w:val="008F293E"/>
    <w:rsid w:val="009042D1"/>
    <w:rsid w:val="00914286"/>
    <w:rsid w:val="00921F7E"/>
    <w:rsid w:val="009244C1"/>
    <w:rsid w:val="00925729"/>
    <w:rsid w:val="00927EB6"/>
    <w:rsid w:val="00936C37"/>
    <w:rsid w:val="00947071"/>
    <w:rsid w:val="00956022"/>
    <w:rsid w:val="009700C7"/>
    <w:rsid w:val="00972985"/>
    <w:rsid w:val="00972B5C"/>
    <w:rsid w:val="00973F30"/>
    <w:rsid w:val="00975B70"/>
    <w:rsid w:val="009825A2"/>
    <w:rsid w:val="00987A0C"/>
    <w:rsid w:val="00994AD0"/>
    <w:rsid w:val="009B10E1"/>
    <w:rsid w:val="009B37C5"/>
    <w:rsid w:val="009B55D7"/>
    <w:rsid w:val="009C0BBF"/>
    <w:rsid w:val="009D40DB"/>
    <w:rsid w:val="009E1B3E"/>
    <w:rsid w:val="009E7409"/>
    <w:rsid w:val="009F06BE"/>
    <w:rsid w:val="009F318D"/>
    <w:rsid w:val="00A053A3"/>
    <w:rsid w:val="00A11037"/>
    <w:rsid w:val="00A13332"/>
    <w:rsid w:val="00A21B00"/>
    <w:rsid w:val="00A50D00"/>
    <w:rsid w:val="00A50F6B"/>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4D16"/>
    <w:rsid w:val="00B359B8"/>
    <w:rsid w:val="00B420AF"/>
    <w:rsid w:val="00B42FE3"/>
    <w:rsid w:val="00B57FEF"/>
    <w:rsid w:val="00B602D0"/>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8DD"/>
    <w:rsid w:val="00C04F5D"/>
    <w:rsid w:val="00C15A11"/>
    <w:rsid w:val="00C235CD"/>
    <w:rsid w:val="00C33A57"/>
    <w:rsid w:val="00C367BF"/>
    <w:rsid w:val="00C430FA"/>
    <w:rsid w:val="00C56CB5"/>
    <w:rsid w:val="00C57252"/>
    <w:rsid w:val="00C643D4"/>
    <w:rsid w:val="00C87291"/>
    <w:rsid w:val="00C94266"/>
    <w:rsid w:val="00C94B89"/>
    <w:rsid w:val="00CA41BC"/>
    <w:rsid w:val="00CB1C5F"/>
    <w:rsid w:val="00CB2983"/>
    <w:rsid w:val="00CC0BD4"/>
    <w:rsid w:val="00CC1063"/>
    <w:rsid w:val="00CC12ED"/>
    <w:rsid w:val="00CD14C3"/>
    <w:rsid w:val="00CD16C0"/>
    <w:rsid w:val="00CD7543"/>
    <w:rsid w:val="00CE0142"/>
    <w:rsid w:val="00D03169"/>
    <w:rsid w:val="00D10683"/>
    <w:rsid w:val="00D2215A"/>
    <w:rsid w:val="00D271AD"/>
    <w:rsid w:val="00D27A43"/>
    <w:rsid w:val="00D27C30"/>
    <w:rsid w:val="00D32F59"/>
    <w:rsid w:val="00D333CD"/>
    <w:rsid w:val="00D371F0"/>
    <w:rsid w:val="00D43E35"/>
    <w:rsid w:val="00D44DF6"/>
    <w:rsid w:val="00D55901"/>
    <w:rsid w:val="00D6130D"/>
    <w:rsid w:val="00D664F5"/>
    <w:rsid w:val="00D72973"/>
    <w:rsid w:val="00D73A08"/>
    <w:rsid w:val="00D761F6"/>
    <w:rsid w:val="00D86E4A"/>
    <w:rsid w:val="00D90663"/>
    <w:rsid w:val="00D91E62"/>
    <w:rsid w:val="00D97BE8"/>
    <w:rsid w:val="00DA442C"/>
    <w:rsid w:val="00DA6D8F"/>
    <w:rsid w:val="00DB0AC2"/>
    <w:rsid w:val="00DB2576"/>
    <w:rsid w:val="00DB76E5"/>
    <w:rsid w:val="00DD0119"/>
    <w:rsid w:val="00DD5E7E"/>
    <w:rsid w:val="00DD6503"/>
    <w:rsid w:val="00DD7589"/>
    <w:rsid w:val="00DE5BBD"/>
    <w:rsid w:val="00DF0992"/>
    <w:rsid w:val="00DF0EF7"/>
    <w:rsid w:val="00DF231A"/>
    <w:rsid w:val="00DF66ED"/>
    <w:rsid w:val="00DF7279"/>
    <w:rsid w:val="00E028D7"/>
    <w:rsid w:val="00E11725"/>
    <w:rsid w:val="00E1364D"/>
    <w:rsid w:val="00E1798F"/>
    <w:rsid w:val="00E201DF"/>
    <w:rsid w:val="00E32932"/>
    <w:rsid w:val="00E333FF"/>
    <w:rsid w:val="00E360D2"/>
    <w:rsid w:val="00E37DD0"/>
    <w:rsid w:val="00E45AF2"/>
    <w:rsid w:val="00E4724D"/>
    <w:rsid w:val="00E5008C"/>
    <w:rsid w:val="00E539B9"/>
    <w:rsid w:val="00E55967"/>
    <w:rsid w:val="00E55BB8"/>
    <w:rsid w:val="00E563D7"/>
    <w:rsid w:val="00E62911"/>
    <w:rsid w:val="00E62B18"/>
    <w:rsid w:val="00E63E05"/>
    <w:rsid w:val="00E63EC4"/>
    <w:rsid w:val="00E77E34"/>
    <w:rsid w:val="00E831A9"/>
    <w:rsid w:val="00E90426"/>
    <w:rsid w:val="00E90F10"/>
    <w:rsid w:val="00E92ACF"/>
    <w:rsid w:val="00E9397D"/>
    <w:rsid w:val="00E955B0"/>
    <w:rsid w:val="00E96BD5"/>
    <w:rsid w:val="00EA0CAE"/>
    <w:rsid w:val="00EA3E8A"/>
    <w:rsid w:val="00EA59DF"/>
    <w:rsid w:val="00EA5ACD"/>
    <w:rsid w:val="00EB22D7"/>
    <w:rsid w:val="00EC23D1"/>
    <w:rsid w:val="00EC730B"/>
    <w:rsid w:val="00ED1F54"/>
    <w:rsid w:val="00EE2B6C"/>
    <w:rsid w:val="00EF026E"/>
    <w:rsid w:val="00EF0642"/>
    <w:rsid w:val="00EF08B3"/>
    <w:rsid w:val="00EF5D82"/>
    <w:rsid w:val="00F04318"/>
    <w:rsid w:val="00F06AD8"/>
    <w:rsid w:val="00F17F2C"/>
    <w:rsid w:val="00F207BB"/>
    <w:rsid w:val="00F24712"/>
    <w:rsid w:val="00F42040"/>
    <w:rsid w:val="00F46D16"/>
    <w:rsid w:val="00F54021"/>
    <w:rsid w:val="00F57346"/>
    <w:rsid w:val="00F668E2"/>
    <w:rsid w:val="00F732E2"/>
    <w:rsid w:val="00F765BF"/>
    <w:rsid w:val="00F82D62"/>
    <w:rsid w:val="00F84CFA"/>
    <w:rsid w:val="00F853B2"/>
    <w:rsid w:val="00F85902"/>
    <w:rsid w:val="00F95930"/>
    <w:rsid w:val="00FA1831"/>
    <w:rsid w:val="00FA51BE"/>
    <w:rsid w:val="00FD08B5"/>
    <w:rsid w:val="00FE33E8"/>
    <w:rsid w:val="00FF2BB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DEF"/>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3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559945791">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062561864">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96982558">
      <w:bodyDiv w:val="1"/>
      <w:marLeft w:val="0"/>
      <w:marRight w:val="0"/>
      <w:marTop w:val="0"/>
      <w:marBottom w:val="0"/>
      <w:divBdr>
        <w:top w:val="none" w:sz="0" w:space="0" w:color="auto"/>
        <w:left w:val="none" w:sz="0" w:space="0" w:color="auto"/>
        <w:bottom w:val="none" w:sz="0" w:space="0" w:color="auto"/>
        <w:right w:val="none" w:sz="0" w:space="0" w:color="auto"/>
      </w:divBdr>
    </w:div>
    <w:div w:id="1707675403">
      <w:bodyDiv w:val="1"/>
      <w:marLeft w:val="0"/>
      <w:marRight w:val="0"/>
      <w:marTop w:val="0"/>
      <w:marBottom w:val="0"/>
      <w:divBdr>
        <w:top w:val="none" w:sz="0" w:space="0" w:color="auto"/>
        <w:left w:val="none" w:sz="0" w:space="0" w:color="auto"/>
        <w:bottom w:val="none" w:sz="0" w:space="0" w:color="auto"/>
        <w:right w:val="none" w:sz="0" w:space="0" w:color="auto"/>
      </w:divBdr>
    </w:div>
    <w:div w:id="205973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03.ru/documents/ispolnitelyam-usl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03.ru"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18</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8</cp:revision>
  <cp:lastPrinted>2024-08-02T01:08:00Z</cp:lastPrinted>
  <dcterms:created xsi:type="dcterms:W3CDTF">2024-07-31T04:01:00Z</dcterms:created>
  <dcterms:modified xsi:type="dcterms:W3CDTF">2024-08-02T07:49:00Z</dcterms:modified>
</cp:coreProperties>
</file>