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</w:tblGrid>
      <w:tr w:rsidR="00E421EE" w:rsidRPr="009A74AD" w14:paraId="4DDC74EF" w14:textId="77777777" w:rsidTr="00093666">
        <w:tc>
          <w:tcPr>
            <w:tcW w:w="10348" w:type="dxa"/>
          </w:tcPr>
          <w:p w14:paraId="1F8B8B5A" w14:textId="77777777" w:rsidR="00AB6919" w:rsidRPr="000414FB" w:rsidRDefault="00AB6919" w:rsidP="000936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4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421EE" w:rsidRPr="000414FB">
              <w:rPr>
                <w:rFonts w:ascii="Times New Roman" w:hAnsi="Times New Roman" w:cs="Times New Roman"/>
                <w:b/>
                <w:sz w:val="24"/>
                <w:szCs w:val="24"/>
              </w:rPr>
              <w:t>просн</w:t>
            </w:r>
            <w:r w:rsidRPr="0004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r w:rsidR="00E421EE" w:rsidRPr="000414FB">
              <w:rPr>
                <w:rFonts w:ascii="Times New Roman" w:hAnsi="Times New Roman" w:cs="Times New Roman"/>
                <w:b/>
                <w:sz w:val="24"/>
                <w:szCs w:val="24"/>
              </w:rPr>
              <w:t>лист</w:t>
            </w:r>
          </w:p>
          <w:p w14:paraId="476DD1B6" w14:textId="77777777" w:rsidR="00093666" w:rsidRPr="000414FB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проведения публичных консультаций</w:t>
            </w:r>
            <w:r w:rsidR="00093666" w:rsidRPr="0004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14FB">
              <w:rPr>
                <w:rFonts w:ascii="Times New Roman" w:hAnsi="Times New Roman" w:cs="Times New Roman"/>
                <w:b/>
                <w:sz w:val="24"/>
                <w:szCs w:val="24"/>
              </w:rPr>
              <w:t>по оценке регулирующего воздействия</w:t>
            </w:r>
            <w:r w:rsidR="00AB6919" w:rsidRPr="00041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E74205" w14:textId="032C7FC9" w:rsidR="00E421EE" w:rsidRPr="009A74AD" w:rsidRDefault="00EB2121" w:rsidP="0009366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121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постановления Правительства Республики Бурятия «</w:t>
            </w:r>
            <w:r w:rsidR="000019C7" w:rsidRPr="000019C7">
              <w:rPr>
                <w:rFonts w:ascii="Times New Roman" w:hAnsi="Times New Roman" w:cs="Times New Roman"/>
                <w:b/>
                <w:sz w:val="24"/>
                <w:szCs w:val="24"/>
              </w:rPr>
              <w:t>Об образовании особо охраняемой природной территории регионального значения природного парка «Мамай»</w:t>
            </w:r>
          </w:p>
        </w:tc>
      </w:tr>
      <w:tr w:rsidR="00E421EE" w:rsidRPr="009A74AD" w14:paraId="2699EC9C" w14:textId="77777777" w:rsidTr="00093666">
        <w:tc>
          <w:tcPr>
            <w:tcW w:w="10348" w:type="dxa"/>
          </w:tcPr>
          <w:p w14:paraId="1D7EDABB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EE" w:rsidRPr="009A74AD" w14:paraId="5C388591" w14:textId="77777777" w:rsidTr="00093666">
        <w:tc>
          <w:tcPr>
            <w:tcW w:w="10348" w:type="dxa"/>
          </w:tcPr>
          <w:p w14:paraId="7A16EABE" w14:textId="2F0E0603" w:rsidR="00E421EE" w:rsidRPr="00EB2121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21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</w:t>
            </w:r>
            <w:r w:rsidR="00093666" w:rsidRPr="00EB2121">
              <w:rPr>
                <w:rFonts w:ascii="Times New Roman" w:hAnsi="Times New Roman" w:cs="Times New Roman"/>
                <w:sz w:val="24"/>
                <w:szCs w:val="24"/>
              </w:rPr>
              <w:t>ю форму по электронной почте (</w:t>
            </w:r>
            <w:r w:rsidR="00001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Darbalaeva</w:t>
            </w:r>
            <w:r w:rsidR="000019C7" w:rsidRPr="00001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EB2121" w:rsidRPr="00EB2121">
              <w:rPr>
                <w:rFonts w:ascii="Times New Roman" w:hAnsi="Times New Roman" w:cs="Times New Roman"/>
                <w:sz w:val="24"/>
                <w:szCs w:val="24"/>
              </w:rPr>
              <w:t>@mpr.govrb.ru</w:t>
            </w:r>
            <w:r w:rsidR="00093666" w:rsidRPr="00EB212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B2121">
              <w:rPr>
                <w:rFonts w:ascii="Times New Roman" w:hAnsi="Times New Roman" w:cs="Times New Roman"/>
                <w:sz w:val="24"/>
                <w:szCs w:val="24"/>
              </w:rPr>
              <w:t xml:space="preserve">либо на бумажном носителе не позднее </w:t>
            </w:r>
            <w:r w:rsidR="00001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121" w:rsidRPr="00EB2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2A52" w:rsidRPr="00EB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121" w:rsidRPr="00EB2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121" w:rsidRPr="00EB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2A52" w:rsidRPr="00EB21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1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872A52" w:rsidRPr="00EB21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421EE" w:rsidRPr="009A74AD" w14:paraId="75651431" w14:textId="77777777" w:rsidTr="00093666">
        <w:tc>
          <w:tcPr>
            <w:tcW w:w="10348" w:type="dxa"/>
          </w:tcPr>
          <w:p w14:paraId="7F68DFF7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EE" w:rsidRPr="009A74AD" w14:paraId="2E45A840" w14:textId="77777777" w:rsidTr="00093666">
        <w:tc>
          <w:tcPr>
            <w:tcW w:w="10348" w:type="dxa"/>
          </w:tcPr>
          <w:p w14:paraId="41C4999B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E421EE" w:rsidRPr="009A74AD" w14:paraId="0D8F9840" w14:textId="77777777" w:rsidTr="00093666">
        <w:tc>
          <w:tcPr>
            <w:tcW w:w="10348" w:type="dxa"/>
          </w:tcPr>
          <w:p w14:paraId="41546A07" w14:textId="77777777" w:rsidR="00E421EE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 ________________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E747305" w14:textId="77777777" w:rsidR="00884379" w:rsidRPr="009A74AD" w:rsidRDefault="00884379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346D76E9" w14:textId="77777777" w:rsidR="00884379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Сфера деятельности: _________________________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6677984B" w14:textId="77777777" w:rsidR="00884379" w:rsidRPr="009A74AD" w:rsidRDefault="00884379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151A524F" w14:textId="77777777" w:rsidR="00E421EE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ФИО и должность контактного лица: _______________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2DD46B1B" w14:textId="77777777" w:rsidR="00884379" w:rsidRPr="009A74AD" w:rsidRDefault="00884379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491DAC72" w14:textId="77777777" w:rsidR="00E421EE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_________________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126D6FC0" w14:textId="77777777" w:rsidR="00884379" w:rsidRPr="009A74AD" w:rsidRDefault="00884379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E687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8EC9159" w14:textId="77777777" w:rsidR="00093666" w:rsidRDefault="00093666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0E809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Ответьте на следующие вопросы:</w:t>
            </w:r>
          </w:p>
          <w:p w14:paraId="60227FE7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1. Обосновано ли предлагаемое проектом акта регулирование?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14:paraId="2691AA92" w14:textId="77777777" w:rsidR="00E421EE" w:rsidRDefault="00093666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3D495ADC" w14:textId="77777777" w:rsidR="00884379" w:rsidRPr="009A74AD" w:rsidRDefault="00884379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422F9020" w14:textId="77777777" w:rsidR="00E421EE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2. Является ли предлагаемое регулирование оптимальным способом решения проблемы?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  <w:p w14:paraId="35B8EC2D" w14:textId="77777777" w:rsidR="00884379" w:rsidRPr="009A74AD" w:rsidRDefault="00884379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124937F1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1DF3D7DE" w14:textId="77777777" w:rsidR="00E421EE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3. Какие риски и негативные последствия могут возникнуть в случае принятия проекта акта?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14:paraId="2EAD25C8" w14:textId="77777777" w:rsidR="00884379" w:rsidRPr="009A74AD" w:rsidRDefault="00884379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438F4418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A342FC6" w14:textId="77777777" w:rsidR="00E421EE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4. Какие выгоды и преимущества могут возникнуть в случае принятия проекта акта?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14:paraId="6F199DB6" w14:textId="77777777" w:rsidR="00884379" w:rsidRPr="009A74AD" w:rsidRDefault="00884379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44C446B4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8D93D56" w14:textId="77777777" w:rsidR="00E421EE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5. Существуют ли альтернативные (менее затратные и (или) более эффективные) способы решения проблемы?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</w:t>
            </w:r>
          </w:p>
          <w:p w14:paraId="0112CCD6" w14:textId="77777777" w:rsidR="00884379" w:rsidRPr="009A74AD" w:rsidRDefault="00884379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4948D0E2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09824F37" w14:textId="77777777" w:rsidR="00E421EE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6. Иные замечания и предложения по проекту акта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</w:t>
            </w:r>
          </w:p>
          <w:p w14:paraId="67259924" w14:textId="77777777" w:rsidR="00884379" w:rsidRPr="009A74AD" w:rsidRDefault="00884379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14:paraId="2870E1B5" w14:textId="77777777" w:rsidR="00E421EE" w:rsidRPr="009A74AD" w:rsidRDefault="00E421EE" w:rsidP="00093666">
            <w:pPr>
              <w:autoSpaceDE w:val="0"/>
              <w:autoSpaceDN w:val="0"/>
              <w:adjustRightInd w:val="0"/>
              <w:spacing w:after="0" w:line="276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09366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14:paraId="58D08B44" w14:textId="77777777" w:rsidR="00815F17" w:rsidRDefault="00815F17"/>
    <w:sectPr w:rsidR="00815F17" w:rsidSect="000936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EE"/>
    <w:rsid w:val="000019C7"/>
    <w:rsid w:val="000414FB"/>
    <w:rsid w:val="00093666"/>
    <w:rsid w:val="001E02DB"/>
    <w:rsid w:val="005D6E5B"/>
    <w:rsid w:val="00815F17"/>
    <w:rsid w:val="00872A52"/>
    <w:rsid w:val="00884379"/>
    <w:rsid w:val="00943797"/>
    <w:rsid w:val="00A85C58"/>
    <w:rsid w:val="00AB6919"/>
    <w:rsid w:val="00AC07F7"/>
    <w:rsid w:val="00E421EE"/>
    <w:rsid w:val="00E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AA73"/>
  <w15:chartTrackingRefBased/>
  <w15:docId w15:val="{12449D86-ADE8-41CE-AC3B-8362C35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2DB"/>
    <w:rPr>
      <w:rFonts w:ascii="Segoe UI" w:hAnsi="Segoe UI" w:cs="Segoe UI"/>
      <w:sz w:val="18"/>
      <w:szCs w:val="18"/>
    </w:rPr>
  </w:style>
  <w:style w:type="character" w:styleId="a5">
    <w:name w:val="Hyperlink"/>
    <w:rsid w:val="0009366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D6E5B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EB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Дылыкова</dc:creator>
  <cp:keywords/>
  <dc:description/>
  <cp:lastModifiedBy>Дарбалаева Дарима Александровна</cp:lastModifiedBy>
  <cp:revision>3</cp:revision>
  <cp:lastPrinted>2022-02-15T01:03:00Z</cp:lastPrinted>
  <dcterms:created xsi:type="dcterms:W3CDTF">2022-04-08T08:03:00Z</dcterms:created>
  <dcterms:modified xsi:type="dcterms:W3CDTF">2024-01-30T02:38:00Z</dcterms:modified>
</cp:coreProperties>
</file>