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30483EEE"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A128B3">
        <w:rPr>
          <w:rFonts w:ascii="Times New Roman" w:eastAsia="Times New Roman" w:hAnsi="Times New Roman" w:cs="Times New Roman"/>
          <w:b/>
          <w:color w:val="000000" w:themeColor="text1"/>
          <w:lang w:eastAsia="ru-RU"/>
        </w:rPr>
        <w:t>01</w:t>
      </w:r>
      <w:r w:rsidR="0027638B">
        <w:rPr>
          <w:rFonts w:ascii="Times New Roman" w:eastAsia="Times New Roman" w:hAnsi="Times New Roman" w:cs="Times New Roman"/>
          <w:b/>
          <w:color w:val="000000" w:themeColor="text1"/>
          <w:lang w:eastAsia="ru-RU"/>
        </w:rPr>
        <w:t>.</w:t>
      </w:r>
      <w:r w:rsidR="00A128B3">
        <w:rPr>
          <w:rFonts w:ascii="Times New Roman" w:eastAsia="Times New Roman" w:hAnsi="Times New Roman" w:cs="Times New Roman"/>
          <w:b/>
          <w:color w:val="000000" w:themeColor="text1"/>
          <w:lang w:eastAsia="ru-RU"/>
        </w:rPr>
        <w:t>10</w:t>
      </w:r>
      <w:r w:rsidR="0027638B">
        <w:rPr>
          <w:rFonts w:ascii="Times New Roman" w:eastAsia="Times New Roman" w:hAnsi="Times New Roman" w:cs="Times New Roman"/>
          <w:b/>
          <w:color w:val="000000" w:themeColor="text1"/>
          <w:lang w:eastAsia="ru-RU"/>
        </w:rPr>
        <w:t>.2021</w:t>
      </w:r>
      <w:r w:rsidR="00645882">
        <w:rPr>
          <w:rFonts w:ascii="Times New Roman" w:eastAsiaTheme="minorEastAsia" w:hAnsi="Times New Roman" w:cs="Times New Roman"/>
          <w:b/>
          <w:bCs/>
          <w:color w:val="000000"/>
          <w:lang w:eastAsia="ru-RU"/>
        </w:rPr>
        <w:t xml:space="preserve"> г.</w:t>
      </w:r>
    </w:p>
    <w:p w14:paraId="04EB4C1D" w14:textId="4FFE5A4B" w:rsidR="00A731BF" w:rsidRPr="008F6DC8"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A128B3">
        <w:rPr>
          <w:rFonts w:ascii="Times New Roman" w:eastAsiaTheme="minorEastAsia" w:hAnsi="Times New Roman" w:cs="Times New Roman"/>
          <w:b/>
          <w:bCs/>
          <w:color w:val="000000"/>
          <w:lang w:eastAsia="ru-RU"/>
        </w:rPr>
        <w:t>141</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16D688B" w14:textId="63348BCC" w:rsidR="00A128B3" w:rsidRDefault="00A731BF"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r w:rsidR="00A128B3">
              <w:rPr>
                <w:rFonts w:ascii="Times New Roman" w:eastAsiaTheme="minorEastAsia" w:hAnsi="Times New Roman"/>
                <w:color w:val="000000"/>
                <w:lang w:eastAsia="ru-RU"/>
              </w:rPr>
              <w:t>с</w:t>
            </w:r>
            <w:r w:rsidR="00A128B3" w:rsidRPr="00A128B3">
              <w:rPr>
                <w:rFonts w:ascii="Times New Roman" w:eastAsiaTheme="minorEastAsia" w:hAnsi="Times New Roman"/>
                <w:color w:val="000000"/>
                <w:lang w:eastAsia="ru-RU"/>
              </w:rPr>
              <w:t>одействи</w:t>
            </w:r>
            <w:r w:rsidR="00A128B3">
              <w:rPr>
                <w:rFonts w:ascii="Times New Roman" w:eastAsiaTheme="minorEastAsia" w:hAnsi="Times New Roman"/>
                <w:color w:val="000000"/>
                <w:lang w:eastAsia="ru-RU"/>
              </w:rPr>
              <w:t>ю</w:t>
            </w:r>
            <w:r w:rsidR="00A128B3" w:rsidRPr="00A128B3">
              <w:rPr>
                <w:rFonts w:ascii="Times New Roman" w:eastAsiaTheme="minorEastAsia" w:hAnsi="Times New Roman"/>
                <w:color w:val="000000"/>
                <w:lang w:eastAsia="ru-RU"/>
              </w:rPr>
              <w:t xml:space="preserve"> в разработке средств индивидуализации субъекта малого и среднего предпринимательства, физического лица, применяющего специальный налоговый режим "Налог на профессиональный доход", предназначенного для идентификации субъекта малого и среднего предпринимательства, физического лица, применяющего специальный налоговый режим "Налог на профессиональный доход" (разработка логотипа, фирменного стиля и другое)</w:t>
            </w:r>
            <w:r w:rsidR="00A128B3">
              <w:rPr>
                <w:rFonts w:ascii="Times New Roman" w:eastAsiaTheme="minorEastAsia" w:hAnsi="Times New Roman"/>
                <w:color w:val="000000"/>
                <w:lang w:eastAsia="ru-RU"/>
              </w:rPr>
              <w:t>.</w:t>
            </w:r>
          </w:p>
          <w:p w14:paraId="436111DD" w14:textId="46F072B5"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5BC4FE0B" w:rsidR="00A731BF" w:rsidRPr="003D59FC" w:rsidRDefault="00A128B3"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50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пятьдесят</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521C9C51" w:rsidR="00A731BF" w:rsidRPr="003D59FC" w:rsidRDefault="00345B20"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3D59FC">
              <w:rPr>
                <w:rFonts w:ascii="Times New Roman" w:hAnsi="Times New Roman" w:cs="Times New Roman"/>
              </w:rPr>
              <w:t xml:space="preserve">Срок получения услуги (промежуточного результата) с момента поступления запроса не должен превышать </w:t>
            </w:r>
            <w:r w:rsidR="00162B2A">
              <w:rPr>
                <w:rFonts w:ascii="Times New Roman" w:hAnsi="Times New Roman" w:cs="Times New Roman"/>
              </w:rPr>
              <w:t>9</w:t>
            </w:r>
            <w:r w:rsidRPr="003D59FC">
              <w:rPr>
                <w:rFonts w:ascii="Times New Roman" w:hAnsi="Times New Roman" w:cs="Times New Roman"/>
              </w:rPr>
              <w:t>0 (</w:t>
            </w:r>
            <w:r w:rsidR="00162B2A">
              <w:rPr>
                <w:rFonts w:ascii="Times New Roman" w:hAnsi="Times New Roman" w:cs="Times New Roman"/>
              </w:rPr>
              <w:t>девяносто</w:t>
            </w:r>
            <w:r w:rsidRPr="003D59FC">
              <w:rPr>
                <w:rFonts w:ascii="Times New Roman" w:hAnsi="Times New Roman" w:cs="Times New Roman"/>
              </w:rPr>
              <w:t>) календарных дней</w:t>
            </w:r>
            <w:r w:rsidR="00162B2A">
              <w:rPr>
                <w:rFonts w:ascii="Times New Roman" w:hAnsi="Times New Roman" w:cs="Times New Roman"/>
              </w:rPr>
              <w:t xml:space="preserve"> (входящая дата запроса </w:t>
            </w:r>
            <w:r w:rsidR="00A128B3">
              <w:rPr>
                <w:rFonts w:ascii="Times New Roman" w:hAnsi="Times New Roman" w:cs="Times New Roman"/>
              </w:rPr>
              <w:t>23</w:t>
            </w:r>
            <w:r w:rsidR="00162B2A">
              <w:rPr>
                <w:rFonts w:ascii="Times New Roman" w:hAnsi="Times New Roman" w:cs="Times New Roman"/>
              </w:rPr>
              <w:t>.09.2021 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1C33B1" w14:textId="5CD1352D" w:rsidR="0027638B" w:rsidRPr="008F6DC8" w:rsidRDefault="00A128B3" w:rsidP="00600097">
            <w:pPr>
              <w:spacing w:after="0" w:line="240" w:lineRule="auto"/>
              <w:rPr>
                <w:rFonts w:ascii="Times New Roman" w:hAnsi="Times New Roman" w:cs="Times New Roman"/>
                <w:b/>
                <w:bCs/>
                <w:color w:val="000000"/>
                <w:lang w:eastAsia="ru-RU"/>
              </w:rPr>
            </w:pPr>
            <w:r w:rsidRPr="001C3EBE">
              <w:rPr>
                <w:rFonts w:ascii="Times New Roman" w:eastAsia="Times New Roman" w:hAnsi="Times New Roman"/>
                <w:b/>
                <w:bCs/>
                <w:color w:val="000000"/>
              </w:rPr>
              <w:t xml:space="preserve">Юнусова Лола </w:t>
            </w:r>
            <w:proofErr w:type="spellStart"/>
            <w:r w:rsidRPr="001C3EBE">
              <w:rPr>
                <w:rFonts w:ascii="Times New Roman" w:eastAsia="Times New Roman" w:hAnsi="Times New Roman"/>
                <w:b/>
                <w:bCs/>
                <w:color w:val="000000"/>
              </w:rPr>
              <w:t>Абдиназировна</w:t>
            </w:r>
            <w:proofErr w:type="spellEnd"/>
            <w:r>
              <w:rPr>
                <w:rFonts w:ascii="Times New Roman" w:eastAsia="Times New Roman" w:hAnsi="Times New Roman"/>
                <w:b/>
                <w:bCs/>
                <w:color w:val="000000"/>
              </w:rPr>
              <w:t xml:space="preserve"> -</w:t>
            </w:r>
            <w:r w:rsidRPr="00F6711A">
              <w:rPr>
                <w:rFonts w:ascii="Times New Roman" w:hAnsi="Times New Roman"/>
              </w:rPr>
              <w:t xml:space="preserve"> </w:t>
            </w:r>
            <w:r w:rsidRPr="00746C31">
              <w:rPr>
                <w:rFonts w:ascii="Times New Roman" w:hAnsi="Times New Roman"/>
              </w:rPr>
              <w:t>физическ</w:t>
            </w:r>
            <w:r>
              <w:rPr>
                <w:rFonts w:ascii="Times New Roman" w:hAnsi="Times New Roman"/>
              </w:rPr>
              <w:t>ое</w:t>
            </w:r>
            <w:r w:rsidRPr="00746C31">
              <w:rPr>
                <w:rFonts w:ascii="Times New Roman" w:hAnsi="Times New Roman"/>
              </w:rPr>
              <w:t xml:space="preserve"> лиц</w:t>
            </w:r>
            <w:r>
              <w:rPr>
                <w:rFonts w:ascii="Times New Roman" w:hAnsi="Times New Roman"/>
              </w:rPr>
              <w:t>о</w:t>
            </w:r>
            <w:r w:rsidRPr="00746C31">
              <w:rPr>
                <w:rFonts w:ascii="Times New Roman" w:hAnsi="Times New Roman"/>
              </w:rPr>
              <w:t>, применяющ</w:t>
            </w:r>
            <w:r>
              <w:rPr>
                <w:rFonts w:ascii="Times New Roman" w:hAnsi="Times New Roman"/>
              </w:rPr>
              <w:t>ее</w:t>
            </w:r>
            <w:r w:rsidRPr="00746C31">
              <w:rPr>
                <w:rFonts w:ascii="Times New Roman" w:hAnsi="Times New Roman"/>
              </w:rPr>
              <w:t xml:space="preserve"> специальный налоговый режим "Налог на профессиональный доход"</w:t>
            </w:r>
          </w:p>
          <w:p w14:paraId="4BD6A6B2" w14:textId="74ED9261" w:rsidR="00600097" w:rsidRPr="003D59FC"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A128B3">
              <w:rPr>
                <w:rFonts w:ascii="Times New Roman" w:hAnsi="Times New Roman" w:cs="Times New Roman"/>
                <w:shd w:val="clear" w:color="auto" w:fill="FFFFFF"/>
              </w:rPr>
              <w:t>720323915247</w:t>
            </w:r>
          </w:p>
          <w:p w14:paraId="3BC4087D" w14:textId="7A7CDADA" w:rsidR="00A731BF" w:rsidRPr="003D59FC" w:rsidRDefault="00600097" w:rsidP="00EB3B2E">
            <w:pPr>
              <w:tabs>
                <w:tab w:val="left" w:pos="0"/>
              </w:tabs>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A128B3">
              <w:rPr>
                <w:rFonts w:ascii="Times New Roman" w:eastAsiaTheme="minorEastAsia" w:hAnsi="Times New Roman" w:cs="Times New Roman"/>
                <w:color w:val="000000"/>
                <w:lang w:eastAsia="ru-RU"/>
              </w:rPr>
              <w:t>89834338770</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4FF13570" w14:textId="77777777" w:rsidR="00A731BF" w:rsidRDefault="00A731BF" w:rsidP="00CD240E">
            <w:pPr>
              <w:spacing w:after="0" w:line="256"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w:t>
            </w:r>
          </w:p>
          <w:p w14:paraId="0A9C5534" w14:textId="17AC8183" w:rsidR="00E208A8" w:rsidRPr="003D59FC" w:rsidRDefault="00E208A8" w:rsidP="00CD240E">
            <w:pPr>
              <w:spacing w:after="0" w:line="256" w:lineRule="auto"/>
              <w:jc w:val="both"/>
              <w:rPr>
                <w:rFonts w:ascii="Times New Roman" w:eastAsia="Times New Roman" w:hAnsi="Times New Roman" w:cs="Times New Roman"/>
                <w:color w:val="FF0000"/>
              </w:rPr>
            </w:pP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5DD63451"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A128B3">
              <w:rPr>
                <w:rFonts w:ascii="Times New Roman" w:eastAsiaTheme="minorEastAsia" w:hAnsi="Times New Roman"/>
                <w:b/>
                <w:bCs/>
                <w:color w:val="000000"/>
                <w:lang w:eastAsia="ru-RU"/>
              </w:rPr>
              <w:t>12</w:t>
            </w:r>
            <w:r w:rsidRPr="00645882">
              <w:rPr>
                <w:rFonts w:ascii="Times New Roman" w:eastAsiaTheme="minorEastAsia" w:hAnsi="Times New Roman"/>
                <w:b/>
                <w:bCs/>
                <w:color w:val="000000"/>
                <w:lang w:eastAsia="ru-RU"/>
              </w:rPr>
              <w:t>.</w:t>
            </w:r>
            <w:r w:rsidR="008F6DC8">
              <w:rPr>
                <w:rFonts w:ascii="Times New Roman" w:eastAsiaTheme="minorEastAsia" w:hAnsi="Times New Roman"/>
                <w:b/>
                <w:bCs/>
                <w:color w:val="000000"/>
                <w:lang w:eastAsia="ru-RU"/>
              </w:rPr>
              <w:t>10</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6E4A136F"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A128B3">
              <w:rPr>
                <w:rFonts w:ascii="Times New Roman" w:eastAsiaTheme="minorEastAsia" w:hAnsi="Times New Roman" w:cs="Times New Roman"/>
                <w:b/>
                <w:bCs/>
                <w:i/>
                <w:color w:val="000000"/>
                <w:lang w:eastAsia="ru-RU"/>
              </w:rPr>
              <w:t>141</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128B3">
              <w:rPr>
                <w:rFonts w:ascii="Times New Roman" w:eastAsia="Calibri" w:hAnsi="Times New Roman" w:cs="Times New Roman"/>
                <w:b/>
                <w:bCs/>
                <w:i/>
              </w:rPr>
              <w:t>01</w:t>
            </w:r>
            <w:r w:rsidR="0091095C" w:rsidRPr="00645882">
              <w:rPr>
                <w:rFonts w:ascii="Times New Roman" w:eastAsia="Calibri" w:hAnsi="Times New Roman" w:cs="Times New Roman"/>
                <w:b/>
                <w:bCs/>
                <w:i/>
              </w:rPr>
              <w:t>.</w:t>
            </w:r>
            <w:r w:rsidR="00A128B3">
              <w:rPr>
                <w:rFonts w:ascii="Times New Roman" w:eastAsia="Calibri" w:hAnsi="Times New Roman" w:cs="Times New Roman"/>
                <w:b/>
                <w:bCs/>
                <w:i/>
              </w:rPr>
              <w:t>10</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1FCC89B8" w14:textId="77777777" w:rsidR="00E208A8" w:rsidRDefault="00E208A8" w:rsidP="00BB5A7D">
      <w:pPr>
        <w:spacing w:after="0" w:line="256" w:lineRule="auto"/>
        <w:rPr>
          <w:rFonts w:ascii="Times New Roman" w:eastAsia="Times New Roman" w:hAnsi="Times New Roman" w:cs="Times New Roman"/>
          <w:color w:val="000000" w:themeColor="text1"/>
          <w:lang w:eastAsia="ru-RU"/>
        </w:rPr>
      </w:pPr>
    </w:p>
    <w:p w14:paraId="49B2A4CA" w14:textId="04CC0E19" w:rsidR="00A731BF" w:rsidRDefault="00A731BF" w:rsidP="00BB5A7D">
      <w:pPr>
        <w:spacing w:after="0" w:line="256" w:lineRule="auto"/>
        <w:rPr>
          <w:rFonts w:ascii="Times New Roman" w:hAnsi="Times New Roman" w:cs="Times New Roman"/>
          <w:color w:val="000000" w:themeColor="text1"/>
        </w:rPr>
      </w:pPr>
      <w:r w:rsidRPr="00637C1C">
        <w:rPr>
          <w:rFonts w:ascii="Times New Roman" w:eastAsia="Times New Roman" w:hAnsi="Times New Roman" w:cs="Times New Roman"/>
          <w:color w:val="000000" w:themeColor="text1"/>
          <w:lang w:eastAsia="ru-RU"/>
        </w:rPr>
        <w:t xml:space="preserve"> </w:t>
      </w: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234575AE" w14:textId="77777777" w:rsidR="00E208A8" w:rsidRPr="00BC682F" w:rsidRDefault="00E208A8" w:rsidP="00BB5A7D">
      <w:pPr>
        <w:spacing w:after="0" w:line="256" w:lineRule="auto"/>
        <w:rPr>
          <w:rFonts w:ascii="Times New Roman" w:hAnsi="Times New Roman" w:cs="Times New Roman"/>
          <w:color w:val="000000" w:themeColor="text1"/>
        </w:rPr>
      </w:pPr>
    </w:p>
    <w:p w14:paraId="336F3676" w14:textId="77777777" w:rsidR="00BB5A7D" w:rsidRPr="00BB5A7D" w:rsidRDefault="00BB5A7D" w:rsidP="00BB5A7D">
      <w:pPr>
        <w:pStyle w:val="a3"/>
        <w:tabs>
          <w:tab w:val="left" w:pos="0"/>
        </w:tabs>
        <w:spacing w:after="0" w:line="240" w:lineRule="auto"/>
        <w:ind w:left="0"/>
        <w:contextualSpacing w:val="0"/>
        <w:jc w:val="both"/>
        <w:rPr>
          <w:rFonts w:ascii="Times New Roman" w:hAnsi="Times New Roman" w:cs="Times New Roman"/>
          <w:i/>
          <w:iCs/>
        </w:rPr>
      </w:pPr>
      <w:r w:rsidRPr="00BB5A7D">
        <w:rPr>
          <w:rFonts w:ascii="Times New Roman" w:hAnsi="Times New Roman" w:cs="Times New Roman"/>
          <w:b/>
          <w:bCs/>
          <w:i/>
          <w:iCs/>
        </w:rPr>
        <w:t>2.8. Для участия в конкурсе компаниями представляются следующие документы</w:t>
      </w:r>
      <w:r w:rsidRPr="00BB5A7D">
        <w:rPr>
          <w:rFonts w:ascii="Times New Roman" w:hAnsi="Times New Roman" w:cs="Times New Roman"/>
          <w:i/>
          <w:iCs/>
        </w:rPr>
        <w:t xml:space="preserve">: </w:t>
      </w:r>
    </w:p>
    <w:p w14:paraId="4C8908F6"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rPr>
      </w:pPr>
      <w:r w:rsidRPr="00BB5A7D">
        <w:rPr>
          <w:rFonts w:ascii="Times New Roman" w:hAnsi="Times New Roman" w:cs="Times New Roman"/>
          <w:i/>
          <w:iCs/>
        </w:rPr>
        <w:t>2.8.1.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402992C5"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bCs/>
          <w:i/>
          <w:iCs/>
        </w:rPr>
      </w:pPr>
      <w:r w:rsidRPr="00BB5A7D">
        <w:rPr>
          <w:rFonts w:ascii="Times New Roman" w:hAnsi="Times New Roman" w:cs="Times New Roman"/>
          <w:i/>
          <w:iCs/>
        </w:rPr>
        <w:t>2.8.2.</w:t>
      </w:r>
      <w:r w:rsidRPr="00BB5A7D">
        <w:rPr>
          <w:rFonts w:ascii="Times New Roman" w:hAnsi="Times New Roman" w:cs="Times New Roman"/>
          <w:b/>
          <w:i/>
          <w:iCs/>
        </w:rPr>
        <w:t xml:space="preserve"> </w:t>
      </w:r>
      <w:r w:rsidRPr="00BB5A7D">
        <w:rPr>
          <w:rFonts w:ascii="Times New Roman" w:hAnsi="Times New Roman" w:cs="Times New Roman"/>
          <w:bCs/>
          <w:i/>
          <w:iCs/>
        </w:rPr>
        <w:t>Карточка квалификации (Приложение № 3 к настоящему Порядку).</w:t>
      </w:r>
    </w:p>
    <w:p w14:paraId="15F05B66" w14:textId="77777777" w:rsidR="00BB5A7D" w:rsidRPr="00BB5A7D" w:rsidRDefault="00BB5A7D" w:rsidP="00BB5A7D">
      <w:pPr>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bCs/>
          <w:i/>
          <w:iCs/>
        </w:rPr>
        <w:t>2.8.3.</w:t>
      </w:r>
      <w:r w:rsidRPr="00BB5A7D">
        <w:rPr>
          <w:rFonts w:ascii="Times New Roman" w:hAnsi="Times New Roman" w:cs="Times New Roman"/>
          <w:b/>
          <w:i/>
          <w:iCs/>
        </w:rPr>
        <w:t xml:space="preserve"> </w:t>
      </w:r>
      <w:r w:rsidRPr="00BB5A7D">
        <w:rPr>
          <w:rFonts w:ascii="Times New Roman" w:hAnsi="Times New Roman" w:cs="Times New Roman"/>
          <w:i/>
          <w:iCs/>
          <w:color w:val="000000" w:themeColor="text1"/>
        </w:rPr>
        <w:t xml:space="preserve">Документы, содержащие, информацию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(Справка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BB5A7D">
        <w:rPr>
          <w:rFonts w:ascii="Times New Roman" w:hAnsi="Times New Roman" w:cs="Times New Roman"/>
          <w:i/>
          <w:iCs/>
        </w:rPr>
        <w:t>едином реестре субъектов малого и среднего предпринимательства, то</w:t>
      </w:r>
      <w:r w:rsidRPr="00BB5A7D">
        <w:rPr>
          <w:rFonts w:ascii="Times New Roman" w:hAnsi="Times New Roman" w:cs="Times New Roman"/>
          <w:i/>
          <w:iCs/>
          <w:color w:val="000000" w:themeColor="text1"/>
        </w:rPr>
        <w:t xml:space="preserve"> предоставление данной информации не обязательно. </w:t>
      </w:r>
    </w:p>
    <w:p w14:paraId="40EF04A3"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2.8.4.</w:t>
      </w:r>
      <w:r w:rsidRPr="00BB5A7D">
        <w:rPr>
          <w:rFonts w:ascii="Times New Roman" w:hAnsi="Times New Roman" w:cs="Times New Roman"/>
          <w:i/>
          <w:iCs/>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w:t>
      </w:r>
      <w:r w:rsidRPr="00BB5A7D">
        <w:rPr>
          <w:rFonts w:ascii="Times New Roman" w:hAnsi="Times New Roman" w:cs="Times New Roman"/>
          <w:i/>
          <w:iCs/>
        </w:rPr>
        <w:lastRenderedPageBreak/>
        <w:t>(заключений),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2C91BDFA"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а) Заключенные договоры с подписанными актами за последние 3 года (выдержки из них);</w:t>
      </w:r>
    </w:p>
    <w:p w14:paraId="6E31F4B6"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0D85E29B"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в) Примеры эффективности проектов (заказчиков) от результатов оказанных услуг.</w:t>
      </w:r>
    </w:p>
    <w:p w14:paraId="64530AC8" w14:textId="7CDE5CC8" w:rsid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 xml:space="preserve">2.8.5. </w:t>
      </w:r>
      <w:r w:rsidRPr="00BB5A7D">
        <w:rPr>
          <w:rFonts w:ascii="Times New Roman" w:hAnsi="Times New Roman" w:cs="Times New Roman"/>
          <w:i/>
          <w:iCs/>
          <w:color w:val="000000" w:themeColor="text1"/>
        </w:rPr>
        <w:t xml:space="preserve">Документы, подтверждающие соответствие дополнительным требованиям, предъявляемым Комиссией к Участникам конкурса (при наличии). </w:t>
      </w:r>
      <w:r w:rsidRPr="00BB5A7D">
        <w:rPr>
          <w:rFonts w:ascii="Times New Roman" w:hAnsi="Times New Roman" w:cs="Times New Roman"/>
          <w:i/>
          <w:iCs/>
        </w:rPr>
        <w:t>Перечень, конкретизирующий документы, предусмотренные настоящим пунктом, указывается в извещении с учетом предмета конкурса.</w:t>
      </w:r>
    </w:p>
    <w:p w14:paraId="799A56C5" w14:textId="77777777" w:rsidR="00E208A8" w:rsidRPr="00BB5A7D" w:rsidRDefault="00E208A8"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p>
    <w:p w14:paraId="60D17684"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 xml:space="preserve">2.9. </w:t>
      </w:r>
      <w:r w:rsidRPr="00BB5A7D">
        <w:rPr>
          <w:rFonts w:ascii="Times New Roman" w:hAnsi="Times New Roman" w:cs="Times New Roman"/>
          <w:b/>
          <w:bCs/>
          <w:i/>
          <w:iCs/>
        </w:rPr>
        <w:t>Документы предоставляются однократно в рамках одного календарного года по конкурсной услуге</w:t>
      </w:r>
      <w:r w:rsidRPr="00BB5A7D">
        <w:rPr>
          <w:rFonts w:ascii="Times New Roman" w:hAnsi="Times New Roman" w:cs="Times New Roman"/>
          <w:i/>
          <w:iCs/>
        </w:rPr>
        <w:t xml:space="preserve">. </w:t>
      </w:r>
    </w:p>
    <w:p w14:paraId="5EBC9A51"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В дальнейшем, при проведении конкурсов в течение года </w:t>
      </w:r>
      <w:r w:rsidRPr="00BB5A7D">
        <w:rPr>
          <w:rFonts w:ascii="Times New Roman" w:hAnsi="Times New Roman" w:cs="Times New Roman"/>
          <w:b/>
          <w:bCs/>
          <w:i/>
          <w:iCs/>
        </w:rPr>
        <w:t>по аналогичной услуге</w:t>
      </w:r>
      <w:r w:rsidRPr="00BB5A7D">
        <w:rPr>
          <w:rFonts w:ascii="Times New Roman" w:hAnsi="Times New Roman" w:cs="Times New Roman"/>
          <w:i/>
          <w:iCs/>
        </w:rPr>
        <w:t xml:space="preserve">, предоставляется </w:t>
      </w:r>
      <w:r w:rsidRPr="00BB5A7D">
        <w:rPr>
          <w:rFonts w:ascii="Times New Roman" w:hAnsi="Times New Roman" w:cs="Times New Roman"/>
          <w:b/>
          <w:bCs/>
          <w:i/>
          <w:iCs/>
        </w:rPr>
        <w:t>уменьшенный пакет</w:t>
      </w:r>
      <w:r w:rsidRPr="00BB5A7D">
        <w:rPr>
          <w:rFonts w:ascii="Times New Roman" w:hAnsi="Times New Roman" w:cs="Times New Roman"/>
          <w:i/>
          <w:iCs/>
        </w:rPr>
        <w:t xml:space="preserve"> документов, состоящих из:</w:t>
      </w:r>
    </w:p>
    <w:p w14:paraId="0478F2A4"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2.9.1.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2F012F8F"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color w:val="000000" w:themeColor="text1"/>
        </w:rPr>
        <w:t xml:space="preserve">2.9.2. Документы, подтверждающие соответствие дополнительным требованиям, предъявляемым Комиссией к Участникам конкурса. </w:t>
      </w:r>
      <w:r w:rsidRPr="00BB5A7D">
        <w:rPr>
          <w:rFonts w:ascii="Times New Roman" w:hAnsi="Times New Roman" w:cs="Times New Roman"/>
          <w:i/>
          <w:iCs/>
        </w:rPr>
        <w:t xml:space="preserve">Перечень, конкретизирующий документы, предусмотренные настоящим пунктом, указывается в извещении с учетом предмета конкурса. </w:t>
      </w:r>
    </w:p>
    <w:p w14:paraId="5B8A3A58"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2.10. </w:t>
      </w:r>
      <w:r w:rsidRPr="00BB5A7D">
        <w:rPr>
          <w:rFonts w:ascii="Times New Roman" w:hAnsi="Times New Roman" w:cs="Times New Roman"/>
          <w:i/>
          <w:iCs/>
          <w:color w:val="333333"/>
          <w:shd w:val="clear" w:color="auto" w:fill="FFFFFF"/>
        </w:rPr>
        <w:t xml:space="preserve">Документы должны быть прошиты и пронумерованы. </w:t>
      </w:r>
      <w:r w:rsidRPr="00BB5A7D">
        <w:rPr>
          <w:rFonts w:ascii="Times New Roman" w:hAnsi="Times New Roman" w:cs="Times New Roman"/>
          <w:i/>
          <w:iCs/>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60ED210D"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0419DCD2"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 xml:space="preserve">1) наименование организации (индивидуального предпринимателя); </w:t>
      </w:r>
    </w:p>
    <w:p w14:paraId="6F3929BF"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 xml:space="preserve">2) предмет конкурса; </w:t>
      </w:r>
    </w:p>
    <w:p w14:paraId="7F036CD5"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3) номер конкурсного мероприятия (при наличии указываются лоты).</w:t>
      </w:r>
    </w:p>
    <w:p w14:paraId="41732FAC" w14:textId="77777777" w:rsidR="00BB5A7D" w:rsidRPr="00BB5A7D" w:rsidRDefault="00BB5A7D" w:rsidP="00BB5A7D">
      <w:pPr>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2.12. Конкурсная заявка направляется в адрес Фонда: </w:t>
      </w:r>
      <w:r w:rsidRPr="00BB5A7D">
        <w:rPr>
          <w:rFonts w:ascii="Times New Roman" w:hAnsi="Times New Roman" w:cs="Times New Roman"/>
          <w:bCs/>
          <w:i/>
          <w:iCs/>
          <w:spacing w:val="-13"/>
        </w:rPr>
        <w:t>670000, Республика Бурятия, г. Улан-Удэ, ул. Смолина, д. 65.</w:t>
      </w:r>
    </w:p>
    <w:p w14:paraId="7AF8C2E8"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345A2DED"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02A0A974"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2.13.</w:t>
      </w:r>
      <w:r w:rsidRPr="00BB5A7D">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68917E23"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2.14.</w:t>
      </w:r>
      <w:r w:rsidRPr="00BB5A7D">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0A0EAFF"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BB5A7D">
        <w:rPr>
          <w:rFonts w:ascii="Times New Roman" w:eastAsia="Calibri" w:hAnsi="Times New Roman" w:cs="Times New Roman"/>
          <w:i/>
          <w:iCs/>
          <w:color w:val="000000" w:themeColor="text1"/>
        </w:rPr>
        <w:t xml:space="preserve"> </w:t>
      </w:r>
      <w:r w:rsidRPr="00BB5A7D">
        <w:rPr>
          <w:rFonts w:ascii="Times New Roman" w:hAnsi="Times New Roman" w:cs="Times New Roman"/>
          <w:i/>
          <w:iCs/>
        </w:rPr>
        <w:t xml:space="preserve">заархивированы в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архив в единую папку с установлением пароля на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286400CB"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BB5A7D">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1F7F4284" w14:textId="30FFB5FC" w:rsid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2.16.</w:t>
      </w:r>
      <w:r w:rsidRPr="00BB5A7D">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5CF5461C" w14:textId="488F778A" w:rsidR="00E208A8" w:rsidRDefault="00E208A8" w:rsidP="00BB5A7D">
      <w:pPr>
        <w:spacing w:after="0" w:line="240" w:lineRule="auto"/>
        <w:ind w:firstLine="709"/>
        <w:jc w:val="both"/>
        <w:rPr>
          <w:rFonts w:ascii="Times New Roman" w:hAnsi="Times New Roman" w:cs="Times New Roman"/>
          <w:i/>
          <w:iCs/>
        </w:rPr>
      </w:pPr>
    </w:p>
    <w:p w14:paraId="42E9BB08" w14:textId="46B25CF8" w:rsidR="00E208A8" w:rsidRDefault="00E208A8" w:rsidP="00BB5A7D">
      <w:pPr>
        <w:spacing w:after="0" w:line="240" w:lineRule="auto"/>
        <w:ind w:firstLine="709"/>
        <w:jc w:val="both"/>
        <w:rPr>
          <w:rFonts w:ascii="Times New Roman" w:hAnsi="Times New Roman" w:cs="Times New Roman"/>
          <w:i/>
          <w:iCs/>
        </w:rPr>
      </w:pPr>
    </w:p>
    <w:p w14:paraId="43A57DDF" w14:textId="434A68FC" w:rsidR="00E208A8" w:rsidRDefault="00E208A8" w:rsidP="00BB5A7D">
      <w:pPr>
        <w:spacing w:after="0" w:line="240" w:lineRule="auto"/>
        <w:ind w:firstLine="709"/>
        <w:jc w:val="both"/>
        <w:rPr>
          <w:rFonts w:ascii="Times New Roman" w:hAnsi="Times New Roman" w:cs="Times New Roman"/>
          <w:i/>
          <w:iCs/>
        </w:rPr>
      </w:pPr>
    </w:p>
    <w:p w14:paraId="18AA5474" w14:textId="3BF0C0B6" w:rsidR="00E208A8" w:rsidRDefault="00E208A8" w:rsidP="00BB5A7D">
      <w:pPr>
        <w:spacing w:after="0" w:line="240" w:lineRule="auto"/>
        <w:ind w:firstLine="709"/>
        <w:jc w:val="both"/>
        <w:rPr>
          <w:rFonts w:ascii="Times New Roman" w:hAnsi="Times New Roman" w:cs="Times New Roman"/>
          <w:i/>
          <w:iCs/>
        </w:rPr>
      </w:pPr>
    </w:p>
    <w:p w14:paraId="1E1DC822" w14:textId="3DDD62FB" w:rsidR="00E208A8" w:rsidRDefault="00E208A8" w:rsidP="00BB5A7D">
      <w:pPr>
        <w:spacing w:after="0" w:line="240" w:lineRule="auto"/>
        <w:ind w:firstLine="709"/>
        <w:jc w:val="both"/>
        <w:rPr>
          <w:rFonts w:ascii="Times New Roman" w:hAnsi="Times New Roman" w:cs="Times New Roman"/>
          <w:i/>
          <w:iCs/>
        </w:rPr>
      </w:pPr>
    </w:p>
    <w:p w14:paraId="712B1152" w14:textId="0E7A4146" w:rsidR="00E208A8" w:rsidRDefault="00E208A8" w:rsidP="00BB5A7D">
      <w:pPr>
        <w:spacing w:after="0" w:line="240" w:lineRule="auto"/>
        <w:ind w:firstLine="709"/>
        <w:jc w:val="both"/>
        <w:rPr>
          <w:rFonts w:ascii="Times New Roman" w:hAnsi="Times New Roman" w:cs="Times New Roman"/>
          <w:i/>
          <w:iCs/>
        </w:rPr>
      </w:pPr>
    </w:p>
    <w:p w14:paraId="0326CFDC" w14:textId="22C4BD67" w:rsidR="00E208A8" w:rsidRDefault="00E208A8" w:rsidP="00BB5A7D">
      <w:pPr>
        <w:spacing w:after="0" w:line="240" w:lineRule="auto"/>
        <w:ind w:firstLine="709"/>
        <w:jc w:val="both"/>
        <w:rPr>
          <w:rFonts w:ascii="Times New Roman" w:hAnsi="Times New Roman" w:cs="Times New Roman"/>
          <w:i/>
          <w:iCs/>
        </w:rPr>
      </w:pPr>
    </w:p>
    <w:p w14:paraId="70A2EAFC" w14:textId="5B1E0317" w:rsidR="00E208A8" w:rsidRDefault="00E208A8" w:rsidP="00BB5A7D">
      <w:pPr>
        <w:spacing w:after="0" w:line="240" w:lineRule="auto"/>
        <w:ind w:firstLine="709"/>
        <w:jc w:val="both"/>
        <w:rPr>
          <w:rFonts w:ascii="Times New Roman" w:hAnsi="Times New Roman" w:cs="Times New Roman"/>
          <w:i/>
          <w:iCs/>
        </w:rPr>
      </w:pPr>
    </w:p>
    <w:p w14:paraId="296973AE" w14:textId="6A86282F" w:rsidR="00E208A8" w:rsidRDefault="00E208A8" w:rsidP="00BB5A7D">
      <w:pPr>
        <w:spacing w:after="0" w:line="240" w:lineRule="auto"/>
        <w:ind w:firstLine="709"/>
        <w:jc w:val="both"/>
        <w:rPr>
          <w:rFonts w:ascii="Times New Roman" w:hAnsi="Times New Roman" w:cs="Times New Roman"/>
          <w:i/>
          <w:iCs/>
        </w:rPr>
      </w:pPr>
    </w:p>
    <w:p w14:paraId="37C07DB3" w14:textId="61AA59AA" w:rsidR="00E208A8" w:rsidRDefault="00E208A8" w:rsidP="00BB5A7D">
      <w:pPr>
        <w:spacing w:after="0" w:line="240" w:lineRule="auto"/>
        <w:ind w:firstLine="709"/>
        <w:jc w:val="both"/>
        <w:rPr>
          <w:rFonts w:ascii="Times New Roman" w:hAnsi="Times New Roman" w:cs="Times New Roman"/>
          <w:i/>
          <w:iCs/>
        </w:rPr>
      </w:pPr>
    </w:p>
    <w:p w14:paraId="5F3EB256" w14:textId="74F9C8F3" w:rsidR="00E208A8" w:rsidRDefault="00E208A8" w:rsidP="00BB5A7D">
      <w:pPr>
        <w:spacing w:after="0" w:line="240" w:lineRule="auto"/>
        <w:ind w:firstLine="709"/>
        <w:jc w:val="both"/>
        <w:rPr>
          <w:rFonts w:ascii="Times New Roman" w:hAnsi="Times New Roman" w:cs="Times New Roman"/>
          <w:i/>
          <w:iCs/>
        </w:rPr>
      </w:pPr>
    </w:p>
    <w:p w14:paraId="2D9EF795" w14:textId="60153735" w:rsidR="00E208A8" w:rsidRDefault="00E208A8" w:rsidP="00BB5A7D">
      <w:pPr>
        <w:spacing w:after="0" w:line="240" w:lineRule="auto"/>
        <w:ind w:firstLine="709"/>
        <w:jc w:val="both"/>
        <w:rPr>
          <w:rFonts w:ascii="Times New Roman" w:hAnsi="Times New Roman" w:cs="Times New Roman"/>
          <w:i/>
          <w:iCs/>
        </w:rPr>
      </w:pPr>
    </w:p>
    <w:p w14:paraId="28F3DCA6" w14:textId="5C35271A" w:rsidR="00E208A8" w:rsidRDefault="00E208A8" w:rsidP="00BB5A7D">
      <w:pPr>
        <w:spacing w:after="0" w:line="240" w:lineRule="auto"/>
        <w:ind w:firstLine="709"/>
        <w:jc w:val="both"/>
        <w:rPr>
          <w:rFonts w:ascii="Times New Roman" w:hAnsi="Times New Roman" w:cs="Times New Roman"/>
          <w:i/>
          <w:iCs/>
        </w:rPr>
      </w:pPr>
    </w:p>
    <w:p w14:paraId="7E29EA5B" w14:textId="1582071A" w:rsidR="00E208A8" w:rsidRDefault="00E208A8" w:rsidP="00BB5A7D">
      <w:pPr>
        <w:spacing w:after="0" w:line="240" w:lineRule="auto"/>
        <w:ind w:firstLine="709"/>
        <w:jc w:val="both"/>
        <w:rPr>
          <w:rFonts w:ascii="Times New Roman" w:hAnsi="Times New Roman" w:cs="Times New Roman"/>
          <w:i/>
          <w:iCs/>
        </w:rPr>
      </w:pPr>
    </w:p>
    <w:p w14:paraId="385734B5" w14:textId="123B7CA2" w:rsidR="00E208A8" w:rsidRDefault="00E208A8" w:rsidP="00BB5A7D">
      <w:pPr>
        <w:spacing w:after="0" w:line="240" w:lineRule="auto"/>
        <w:ind w:firstLine="709"/>
        <w:jc w:val="both"/>
        <w:rPr>
          <w:rFonts w:ascii="Times New Roman" w:hAnsi="Times New Roman" w:cs="Times New Roman"/>
          <w:i/>
          <w:iCs/>
        </w:rPr>
      </w:pPr>
    </w:p>
    <w:p w14:paraId="0F290907" w14:textId="4CE3428A" w:rsidR="00E208A8" w:rsidRDefault="00E208A8" w:rsidP="00BB5A7D">
      <w:pPr>
        <w:spacing w:after="0" w:line="240" w:lineRule="auto"/>
        <w:ind w:firstLine="709"/>
        <w:jc w:val="both"/>
        <w:rPr>
          <w:rFonts w:ascii="Times New Roman" w:hAnsi="Times New Roman" w:cs="Times New Roman"/>
          <w:i/>
          <w:iCs/>
        </w:rPr>
      </w:pPr>
    </w:p>
    <w:p w14:paraId="457C8E8F" w14:textId="6D75EF87" w:rsidR="00E208A8" w:rsidRDefault="00E208A8" w:rsidP="00BB5A7D">
      <w:pPr>
        <w:spacing w:after="0" w:line="240" w:lineRule="auto"/>
        <w:ind w:firstLine="709"/>
        <w:jc w:val="both"/>
        <w:rPr>
          <w:rFonts w:ascii="Times New Roman" w:hAnsi="Times New Roman" w:cs="Times New Roman"/>
          <w:i/>
          <w:iCs/>
        </w:rPr>
      </w:pPr>
    </w:p>
    <w:p w14:paraId="6072EFF9" w14:textId="075292CF" w:rsidR="00E208A8" w:rsidRDefault="00E208A8" w:rsidP="00BB5A7D">
      <w:pPr>
        <w:spacing w:after="0" w:line="240" w:lineRule="auto"/>
        <w:ind w:firstLine="709"/>
        <w:jc w:val="both"/>
        <w:rPr>
          <w:rFonts w:ascii="Times New Roman" w:hAnsi="Times New Roman" w:cs="Times New Roman"/>
          <w:i/>
          <w:iCs/>
        </w:rPr>
      </w:pPr>
    </w:p>
    <w:p w14:paraId="05D6B844" w14:textId="019DA4CC" w:rsidR="00E208A8" w:rsidRDefault="00E208A8" w:rsidP="00BB5A7D">
      <w:pPr>
        <w:spacing w:after="0" w:line="240" w:lineRule="auto"/>
        <w:ind w:firstLine="709"/>
        <w:jc w:val="both"/>
        <w:rPr>
          <w:rFonts w:ascii="Times New Roman" w:hAnsi="Times New Roman" w:cs="Times New Roman"/>
          <w:i/>
          <w:iCs/>
        </w:rPr>
      </w:pPr>
    </w:p>
    <w:p w14:paraId="17C7E8A6" w14:textId="6657E078" w:rsidR="00E208A8" w:rsidRDefault="00E208A8" w:rsidP="00BB5A7D">
      <w:pPr>
        <w:spacing w:after="0" w:line="240" w:lineRule="auto"/>
        <w:ind w:firstLine="709"/>
        <w:jc w:val="both"/>
        <w:rPr>
          <w:rFonts w:ascii="Times New Roman" w:hAnsi="Times New Roman" w:cs="Times New Roman"/>
          <w:i/>
          <w:iCs/>
        </w:rPr>
      </w:pPr>
    </w:p>
    <w:p w14:paraId="544B537A" w14:textId="266AA014" w:rsidR="00E208A8" w:rsidRDefault="00E208A8" w:rsidP="00BB5A7D">
      <w:pPr>
        <w:spacing w:after="0" w:line="240" w:lineRule="auto"/>
        <w:ind w:firstLine="709"/>
        <w:jc w:val="both"/>
        <w:rPr>
          <w:rFonts w:ascii="Times New Roman" w:hAnsi="Times New Roman" w:cs="Times New Roman"/>
          <w:i/>
          <w:iCs/>
        </w:rPr>
      </w:pPr>
    </w:p>
    <w:p w14:paraId="638BF249" w14:textId="0BA6AEAE" w:rsidR="00E208A8" w:rsidRDefault="00E208A8" w:rsidP="00BB5A7D">
      <w:pPr>
        <w:spacing w:after="0" w:line="240" w:lineRule="auto"/>
        <w:ind w:firstLine="709"/>
        <w:jc w:val="both"/>
        <w:rPr>
          <w:rFonts w:ascii="Times New Roman" w:hAnsi="Times New Roman" w:cs="Times New Roman"/>
          <w:i/>
          <w:iCs/>
        </w:rPr>
      </w:pPr>
    </w:p>
    <w:p w14:paraId="1487FC2A" w14:textId="6838799E" w:rsidR="00E208A8" w:rsidRDefault="00E208A8" w:rsidP="00BB5A7D">
      <w:pPr>
        <w:spacing w:after="0" w:line="240" w:lineRule="auto"/>
        <w:ind w:firstLine="709"/>
        <w:jc w:val="both"/>
        <w:rPr>
          <w:rFonts w:ascii="Times New Roman" w:hAnsi="Times New Roman" w:cs="Times New Roman"/>
          <w:i/>
          <w:iCs/>
        </w:rPr>
      </w:pPr>
    </w:p>
    <w:p w14:paraId="599E86CD" w14:textId="7AA47D61" w:rsidR="00E208A8" w:rsidRDefault="00E208A8" w:rsidP="00BB5A7D">
      <w:pPr>
        <w:spacing w:after="0" w:line="240" w:lineRule="auto"/>
        <w:ind w:firstLine="709"/>
        <w:jc w:val="both"/>
        <w:rPr>
          <w:rFonts w:ascii="Times New Roman" w:hAnsi="Times New Roman" w:cs="Times New Roman"/>
          <w:i/>
          <w:iCs/>
        </w:rPr>
      </w:pPr>
    </w:p>
    <w:p w14:paraId="136AE688" w14:textId="57696F91" w:rsidR="00E208A8" w:rsidRDefault="00E208A8" w:rsidP="00BB5A7D">
      <w:pPr>
        <w:spacing w:after="0" w:line="240" w:lineRule="auto"/>
        <w:ind w:firstLine="709"/>
        <w:jc w:val="both"/>
        <w:rPr>
          <w:rFonts w:ascii="Times New Roman" w:hAnsi="Times New Roman" w:cs="Times New Roman"/>
          <w:i/>
          <w:iCs/>
        </w:rPr>
      </w:pPr>
    </w:p>
    <w:p w14:paraId="02E9F049" w14:textId="254A9FE8" w:rsidR="00E208A8" w:rsidRDefault="00E208A8" w:rsidP="00BB5A7D">
      <w:pPr>
        <w:spacing w:after="0" w:line="240" w:lineRule="auto"/>
        <w:ind w:firstLine="709"/>
        <w:jc w:val="both"/>
        <w:rPr>
          <w:rFonts w:ascii="Times New Roman" w:hAnsi="Times New Roman" w:cs="Times New Roman"/>
          <w:i/>
          <w:iCs/>
        </w:rPr>
      </w:pPr>
    </w:p>
    <w:p w14:paraId="3AE553EF" w14:textId="6C9E3584" w:rsidR="00E208A8" w:rsidRDefault="00E208A8" w:rsidP="00BB5A7D">
      <w:pPr>
        <w:spacing w:after="0" w:line="240" w:lineRule="auto"/>
        <w:ind w:firstLine="709"/>
        <w:jc w:val="both"/>
        <w:rPr>
          <w:rFonts w:ascii="Times New Roman" w:hAnsi="Times New Roman" w:cs="Times New Roman"/>
          <w:i/>
          <w:iCs/>
        </w:rPr>
      </w:pPr>
    </w:p>
    <w:p w14:paraId="0C780111" w14:textId="51B93D86" w:rsidR="00E208A8" w:rsidRDefault="00E208A8" w:rsidP="00BB5A7D">
      <w:pPr>
        <w:spacing w:after="0" w:line="240" w:lineRule="auto"/>
        <w:ind w:firstLine="709"/>
        <w:jc w:val="both"/>
        <w:rPr>
          <w:rFonts w:ascii="Times New Roman" w:hAnsi="Times New Roman" w:cs="Times New Roman"/>
          <w:i/>
          <w:iCs/>
        </w:rPr>
      </w:pPr>
    </w:p>
    <w:p w14:paraId="4A7A1472" w14:textId="4455C0E2" w:rsidR="00E208A8" w:rsidRDefault="00E208A8" w:rsidP="00BB5A7D">
      <w:pPr>
        <w:spacing w:after="0" w:line="240" w:lineRule="auto"/>
        <w:ind w:firstLine="709"/>
        <w:jc w:val="both"/>
        <w:rPr>
          <w:rFonts w:ascii="Times New Roman" w:hAnsi="Times New Roman" w:cs="Times New Roman"/>
          <w:i/>
          <w:iCs/>
        </w:rPr>
      </w:pPr>
    </w:p>
    <w:p w14:paraId="28D5873A" w14:textId="307FC4AC" w:rsidR="00E208A8" w:rsidRDefault="00E208A8" w:rsidP="00BB5A7D">
      <w:pPr>
        <w:spacing w:after="0" w:line="240" w:lineRule="auto"/>
        <w:ind w:firstLine="709"/>
        <w:jc w:val="both"/>
        <w:rPr>
          <w:rFonts w:ascii="Times New Roman" w:hAnsi="Times New Roman" w:cs="Times New Roman"/>
          <w:i/>
          <w:iCs/>
        </w:rPr>
      </w:pPr>
    </w:p>
    <w:p w14:paraId="30A8D0BA" w14:textId="75742F7C" w:rsidR="00E208A8" w:rsidRDefault="00E208A8" w:rsidP="00BB5A7D">
      <w:pPr>
        <w:spacing w:after="0" w:line="240" w:lineRule="auto"/>
        <w:ind w:firstLine="709"/>
        <w:jc w:val="both"/>
        <w:rPr>
          <w:rFonts w:ascii="Times New Roman" w:hAnsi="Times New Roman" w:cs="Times New Roman"/>
          <w:i/>
          <w:iCs/>
        </w:rPr>
      </w:pPr>
    </w:p>
    <w:p w14:paraId="054EA9C0" w14:textId="412532CC" w:rsidR="00E208A8" w:rsidRDefault="00E208A8" w:rsidP="00BB5A7D">
      <w:pPr>
        <w:spacing w:after="0" w:line="240" w:lineRule="auto"/>
        <w:ind w:firstLine="709"/>
        <w:jc w:val="both"/>
        <w:rPr>
          <w:rFonts w:ascii="Times New Roman" w:hAnsi="Times New Roman" w:cs="Times New Roman"/>
          <w:i/>
          <w:iCs/>
        </w:rPr>
      </w:pPr>
    </w:p>
    <w:p w14:paraId="4B1A8E9B" w14:textId="4AEA4D7A" w:rsidR="00E208A8" w:rsidRDefault="00E208A8" w:rsidP="00BB5A7D">
      <w:pPr>
        <w:spacing w:after="0" w:line="240" w:lineRule="auto"/>
        <w:ind w:firstLine="709"/>
        <w:jc w:val="both"/>
        <w:rPr>
          <w:rFonts w:ascii="Times New Roman" w:hAnsi="Times New Roman" w:cs="Times New Roman"/>
          <w:i/>
          <w:iCs/>
        </w:rPr>
      </w:pPr>
    </w:p>
    <w:p w14:paraId="19AB0CED" w14:textId="5FE444E0" w:rsidR="00E208A8" w:rsidRDefault="00E208A8" w:rsidP="00BB5A7D">
      <w:pPr>
        <w:spacing w:after="0" w:line="240" w:lineRule="auto"/>
        <w:ind w:firstLine="709"/>
        <w:jc w:val="both"/>
        <w:rPr>
          <w:rFonts w:ascii="Times New Roman" w:hAnsi="Times New Roman" w:cs="Times New Roman"/>
          <w:i/>
          <w:iCs/>
        </w:rPr>
      </w:pPr>
    </w:p>
    <w:p w14:paraId="5333220F" w14:textId="3238B775" w:rsidR="00E208A8" w:rsidRDefault="00E208A8" w:rsidP="00BB5A7D">
      <w:pPr>
        <w:spacing w:after="0" w:line="240" w:lineRule="auto"/>
        <w:ind w:firstLine="709"/>
        <w:jc w:val="both"/>
        <w:rPr>
          <w:rFonts w:ascii="Times New Roman" w:hAnsi="Times New Roman" w:cs="Times New Roman"/>
          <w:i/>
          <w:iCs/>
        </w:rPr>
      </w:pPr>
    </w:p>
    <w:p w14:paraId="44E2C37E" w14:textId="0938385E" w:rsidR="00E208A8" w:rsidRDefault="00E208A8" w:rsidP="00BB5A7D">
      <w:pPr>
        <w:spacing w:after="0" w:line="240" w:lineRule="auto"/>
        <w:ind w:firstLine="709"/>
        <w:jc w:val="both"/>
        <w:rPr>
          <w:rFonts w:ascii="Times New Roman" w:hAnsi="Times New Roman" w:cs="Times New Roman"/>
          <w:i/>
          <w:iCs/>
        </w:rPr>
      </w:pPr>
    </w:p>
    <w:p w14:paraId="4CD72D3D" w14:textId="1EBA7328" w:rsidR="00E208A8" w:rsidRDefault="00E208A8" w:rsidP="00BB5A7D">
      <w:pPr>
        <w:spacing w:after="0" w:line="240" w:lineRule="auto"/>
        <w:ind w:firstLine="709"/>
        <w:jc w:val="both"/>
        <w:rPr>
          <w:rFonts w:ascii="Times New Roman" w:hAnsi="Times New Roman" w:cs="Times New Roman"/>
          <w:i/>
          <w:iCs/>
        </w:rPr>
      </w:pPr>
    </w:p>
    <w:p w14:paraId="71E08897" w14:textId="70C6128E" w:rsidR="00E208A8" w:rsidRDefault="00E208A8" w:rsidP="00BB5A7D">
      <w:pPr>
        <w:spacing w:after="0" w:line="240" w:lineRule="auto"/>
        <w:ind w:firstLine="709"/>
        <w:jc w:val="both"/>
        <w:rPr>
          <w:rFonts w:ascii="Times New Roman" w:hAnsi="Times New Roman" w:cs="Times New Roman"/>
          <w:i/>
          <w:iCs/>
        </w:rPr>
      </w:pPr>
    </w:p>
    <w:p w14:paraId="79C2B7DC" w14:textId="45840826" w:rsidR="00E208A8" w:rsidRDefault="00E208A8" w:rsidP="00BB5A7D">
      <w:pPr>
        <w:spacing w:after="0" w:line="240" w:lineRule="auto"/>
        <w:ind w:firstLine="709"/>
        <w:jc w:val="both"/>
        <w:rPr>
          <w:rFonts w:ascii="Times New Roman" w:hAnsi="Times New Roman" w:cs="Times New Roman"/>
          <w:i/>
          <w:iCs/>
        </w:rPr>
      </w:pPr>
    </w:p>
    <w:p w14:paraId="75397F08" w14:textId="04F9C463" w:rsidR="00E208A8" w:rsidRDefault="00E208A8" w:rsidP="00BB5A7D">
      <w:pPr>
        <w:spacing w:after="0" w:line="240" w:lineRule="auto"/>
        <w:ind w:firstLine="709"/>
        <w:jc w:val="both"/>
        <w:rPr>
          <w:rFonts w:ascii="Times New Roman" w:hAnsi="Times New Roman" w:cs="Times New Roman"/>
          <w:i/>
          <w:iCs/>
        </w:rPr>
      </w:pPr>
    </w:p>
    <w:p w14:paraId="7CEFCF45" w14:textId="13F1C712" w:rsidR="00E208A8" w:rsidRDefault="00E208A8" w:rsidP="00BB5A7D">
      <w:pPr>
        <w:spacing w:after="0" w:line="240" w:lineRule="auto"/>
        <w:ind w:firstLine="709"/>
        <w:jc w:val="both"/>
        <w:rPr>
          <w:rFonts w:ascii="Times New Roman" w:hAnsi="Times New Roman" w:cs="Times New Roman"/>
          <w:i/>
          <w:iCs/>
        </w:rPr>
      </w:pPr>
    </w:p>
    <w:p w14:paraId="3D6EA8EC" w14:textId="35BBFAC8" w:rsidR="00E208A8" w:rsidRDefault="00E208A8" w:rsidP="00BB5A7D">
      <w:pPr>
        <w:spacing w:after="0" w:line="240" w:lineRule="auto"/>
        <w:ind w:firstLine="709"/>
        <w:jc w:val="both"/>
        <w:rPr>
          <w:rFonts w:ascii="Times New Roman" w:hAnsi="Times New Roman" w:cs="Times New Roman"/>
          <w:i/>
          <w:iCs/>
        </w:rPr>
      </w:pPr>
    </w:p>
    <w:p w14:paraId="0790931E" w14:textId="0807FB0B" w:rsidR="00E208A8" w:rsidRDefault="00E208A8" w:rsidP="00BB5A7D">
      <w:pPr>
        <w:spacing w:after="0" w:line="240" w:lineRule="auto"/>
        <w:ind w:firstLine="709"/>
        <w:jc w:val="both"/>
        <w:rPr>
          <w:rFonts w:ascii="Times New Roman" w:hAnsi="Times New Roman" w:cs="Times New Roman"/>
          <w:i/>
          <w:iCs/>
        </w:rPr>
      </w:pPr>
    </w:p>
    <w:p w14:paraId="353685C7" w14:textId="2BDC26AA" w:rsidR="00E208A8" w:rsidRDefault="00E208A8" w:rsidP="00BB5A7D">
      <w:pPr>
        <w:spacing w:after="0" w:line="240" w:lineRule="auto"/>
        <w:ind w:firstLine="709"/>
        <w:jc w:val="both"/>
        <w:rPr>
          <w:rFonts w:ascii="Times New Roman" w:hAnsi="Times New Roman" w:cs="Times New Roman"/>
          <w:i/>
          <w:iCs/>
        </w:rPr>
      </w:pPr>
    </w:p>
    <w:p w14:paraId="37C41F33" w14:textId="1AD2652D" w:rsidR="00E208A8" w:rsidRDefault="00E208A8" w:rsidP="00BB5A7D">
      <w:pPr>
        <w:spacing w:after="0" w:line="240" w:lineRule="auto"/>
        <w:ind w:firstLine="709"/>
        <w:jc w:val="both"/>
        <w:rPr>
          <w:rFonts w:ascii="Times New Roman" w:hAnsi="Times New Roman" w:cs="Times New Roman"/>
          <w:i/>
          <w:iCs/>
        </w:rPr>
      </w:pPr>
    </w:p>
    <w:p w14:paraId="14803FAC" w14:textId="65905FC9" w:rsidR="00E208A8" w:rsidRDefault="00E208A8" w:rsidP="00BB5A7D">
      <w:pPr>
        <w:spacing w:after="0" w:line="240" w:lineRule="auto"/>
        <w:ind w:firstLine="709"/>
        <w:jc w:val="both"/>
        <w:rPr>
          <w:rFonts w:ascii="Times New Roman" w:hAnsi="Times New Roman" w:cs="Times New Roman"/>
          <w:i/>
          <w:iCs/>
        </w:rPr>
      </w:pPr>
    </w:p>
    <w:p w14:paraId="6EB78718" w14:textId="2D918550" w:rsidR="00E208A8" w:rsidRDefault="00E208A8" w:rsidP="00BB5A7D">
      <w:pPr>
        <w:spacing w:after="0" w:line="240" w:lineRule="auto"/>
        <w:ind w:firstLine="709"/>
        <w:jc w:val="both"/>
        <w:rPr>
          <w:rFonts w:ascii="Times New Roman" w:hAnsi="Times New Roman" w:cs="Times New Roman"/>
          <w:i/>
          <w:iCs/>
        </w:rPr>
      </w:pPr>
    </w:p>
    <w:p w14:paraId="42B422A8" w14:textId="33658CEB" w:rsidR="00E208A8" w:rsidRDefault="00E208A8" w:rsidP="00BB5A7D">
      <w:pPr>
        <w:spacing w:after="0" w:line="240" w:lineRule="auto"/>
        <w:ind w:firstLine="709"/>
        <w:jc w:val="both"/>
        <w:rPr>
          <w:rFonts w:ascii="Times New Roman" w:hAnsi="Times New Roman" w:cs="Times New Roman"/>
          <w:i/>
          <w:iCs/>
        </w:rPr>
      </w:pPr>
    </w:p>
    <w:p w14:paraId="59DBEF75" w14:textId="573E73BD" w:rsidR="00E208A8" w:rsidRDefault="00E208A8" w:rsidP="00BB5A7D">
      <w:pPr>
        <w:spacing w:after="0" w:line="240" w:lineRule="auto"/>
        <w:ind w:firstLine="709"/>
        <w:jc w:val="both"/>
        <w:rPr>
          <w:rFonts w:ascii="Times New Roman" w:hAnsi="Times New Roman" w:cs="Times New Roman"/>
          <w:i/>
          <w:iCs/>
        </w:rPr>
      </w:pPr>
    </w:p>
    <w:p w14:paraId="11EAEEDB" w14:textId="2404909B" w:rsidR="00E208A8" w:rsidRDefault="00E208A8" w:rsidP="00BB5A7D">
      <w:pPr>
        <w:spacing w:after="0" w:line="240" w:lineRule="auto"/>
        <w:ind w:firstLine="709"/>
        <w:jc w:val="both"/>
        <w:rPr>
          <w:rFonts w:ascii="Times New Roman" w:hAnsi="Times New Roman" w:cs="Times New Roman"/>
          <w:i/>
          <w:iCs/>
        </w:rPr>
      </w:pPr>
    </w:p>
    <w:p w14:paraId="5E2C5130" w14:textId="6C2F9D0A" w:rsidR="00E208A8" w:rsidRDefault="00E208A8" w:rsidP="00BB5A7D">
      <w:pPr>
        <w:spacing w:after="0" w:line="240" w:lineRule="auto"/>
        <w:ind w:firstLine="709"/>
        <w:jc w:val="both"/>
        <w:rPr>
          <w:rFonts w:ascii="Times New Roman" w:hAnsi="Times New Roman" w:cs="Times New Roman"/>
          <w:i/>
          <w:iCs/>
        </w:rPr>
      </w:pPr>
    </w:p>
    <w:p w14:paraId="79A8835D" w14:textId="1D8DECA2" w:rsidR="00E208A8" w:rsidRDefault="00E208A8" w:rsidP="00BB5A7D">
      <w:pPr>
        <w:spacing w:after="0" w:line="240" w:lineRule="auto"/>
        <w:ind w:firstLine="709"/>
        <w:jc w:val="both"/>
        <w:rPr>
          <w:rFonts w:ascii="Times New Roman" w:hAnsi="Times New Roman" w:cs="Times New Roman"/>
          <w:i/>
          <w:iCs/>
        </w:rPr>
      </w:pPr>
    </w:p>
    <w:p w14:paraId="68BBBFC4" w14:textId="77777777" w:rsidR="00E208A8" w:rsidRPr="00BB5A7D" w:rsidRDefault="00E208A8" w:rsidP="00BB5A7D">
      <w:pPr>
        <w:spacing w:after="0" w:line="240" w:lineRule="auto"/>
        <w:ind w:firstLine="709"/>
        <w:jc w:val="both"/>
        <w:rPr>
          <w:rFonts w:ascii="Times New Roman" w:hAnsi="Times New Roman" w:cs="Times New Roman"/>
          <w:i/>
          <w:iCs/>
        </w:rPr>
      </w:pPr>
    </w:p>
    <w:p w14:paraId="1A27B7DB" w14:textId="6A2E8EA2"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bookmarkStart w:id="1" w:name="_Hlk3883189"/>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47C8BAE4"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9809A7">
        <w:rPr>
          <w:rFonts w:ascii="Times New Roman" w:eastAsia="Times New Roman" w:hAnsi="Times New Roman" w:cs="Times New Roman"/>
          <w:b/>
          <w:color w:val="000000" w:themeColor="text1"/>
          <w:lang w:eastAsia="ru-RU"/>
        </w:rPr>
        <w:t>141</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9809A7">
        <w:rPr>
          <w:rFonts w:ascii="Times New Roman" w:eastAsia="Times New Roman" w:hAnsi="Times New Roman" w:cs="Times New Roman"/>
          <w:b/>
          <w:color w:val="000000" w:themeColor="text1"/>
          <w:lang w:eastAsia="ru-RU"/>
        </w:rPr>
        <w:t>01</w:t>
      </w:r>
      <w:r w:rsidR="009401B3" w:rsidRPr="00BC682F">
        <w:rPr>
          <w:rFonts w:ascii="Times New Roman" w:eastAsiaTheme="minorEastAsia" w:hAnsi="Times New Roman" w:cs="Times New Roman"/>
          <w:b/>
          <w:bCs/>
          <w:color w:val="000000"/>
          <w:lang w:eastAsia="ru-RU"/>
        </w:rPr>
        <w:t>.</w:t>
      </w:r>
      <w:r w:rsidR="009809A7">
        <w:rPr>
          <w:rFonts w:ascii="Times New Roman" w:eastAsiaTheme="minorEastAsia" w:hAnsi="Times New Roman" w:cs="Times New Roman"/>
          <w:b/>
          <w:bCs/>
          <w:color w:val="000000"/>
          <w:lang w:eastAsia="ru-RU"/>
        </w:rPr>
        <w:t>10</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22F33A80" w14:textId="399D7D97" w:rsidR="00A731BF" w:rsidRPr="00A128B3" w:rsidRDefault="00A731BF" w:rsidP="00A128B3">
      <w:pPr>
        <w:spacing w:after="0" w:line="240" w:lineRule="auto"/>
        <w:jc w:val="both"/>
        <w:rPr>
          <w:rFonts w:ascii="Times New Roman" w:hAnsi="Times New Roman" w:cs="Times New Roman"/>
          <w:b/>
          <w:bCs/>
          <w:color w:val="000000"/>
          <w:lang w:eastAsia="ru-RU"/>
        </w:rPr>
      </w:pPr>
      <w:r w:rsidRPr="00BC682F">
        <w:rPr>
          <w:rFonts w:ascii="Times New Roman" w:hAnsi="Times New Roman" w:cs="Times New Roman"/>
          <w:color w:val="000000" w:themeColor="text1"/>
        </w:rPr>
        <w:t xml:space="preserve">Изучив Извещение о проведении конкурса </w:t>
      </w:r>
      <w:bookmarkStart w:id="2" w:name="Предмет1"/>
      <w:bookmarkEnd w:id="2"/>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w:t>
      </w:r>
      <w:r w:rsidR="00A128B3">
        <w:rPr>
          <w:rFonts w:ascii="Times New Roman" w:eastAsiaTheme="minorEastAsia" w:hAnsi="Times New Roman"/>
          <w:color w:val="000000"/>
          <w:lang w:eastAsia="ru-RU"/>
        </w:rPr>
        <w:t>с</w:t>
      </w:r>
      <w:r w:rsidR="00A128B3" w:rsidRPr="00A128B3">
        <w:rPr>
          <w:rFonts w:ascii="Times New Roman" w:eastAsiaTheme="minorEastAsia" w:hAnsi="Times New Roman"/>
          <w:color w:val="000000"/>
          <w:lang w:eastAsia="ru-RU"/>
        </w:rPr>
        <w:t>одействи</w:t>
      </w:r>
      <w:r w:rsidR="00A128B3">
        <w:rPr>
          <w:rFonts w:ascii="Times New Roman" w:eastAsiaTheme="minorEastAsia" w:hAnsi="Times New Roman"/>
          <w:color w:val="000000"/>
          <w:lang w:eastAsia="ru-RU"/>
        </w:rPr>
        <w:t>ю</w:t>
      </w:r>
      <w:r w:rsidR="00A128B3" w:rsidRPr="00A128B3">
        <w:rPr>
          <w:rFonts w:ascii="Times New Roman" w:eastAsiaTheme="minorEastAsia" w:hAnsi="Times New Roman"/>
          <w:color w:val="000000"/>
          <w:lang w:eastAsia="ru-RU"/>
        </w:rPr>
        <w:t xml:space="preserve"> в разработке средств индивидуализации субъекта малого и среднего предпринимательства, физического лица, применяющего специальный налоговый режим "Налог на профессиональный доход", предназначенного для идентификации субъекта малого и среднего предпринимательства, физического лица, применяющего специальный налоговый режим "Налог на профессиональный доход" (разработка логотипа, фирменного стиля и другое)</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A128B3" w:rsidRPr="001C3EBE">
        <w:rPr>
          <w:rFonts w:ascii="Times New Roman" w:eastAsia="Times New Roman" w:hAnsi="Times New Roman"/>
          <w:b/>
          <w:bCs/>
          <w:color w:val="000000"/>
        </w:rPr>
        <w:t xml:space="preserve">Юнусова Лола </w:t>
      </w:r>
      <w:proofErr w:type="spellStart"/>
      <w:r w:rsidR="00A128B3" w:rsidRPr="001C3EBE">
        <w:rPr>
          <w:rFonts w:ascii="Times New Roman" w:eastAsia="Times New Roman" w:hAnsi="Times New Roman"/>
          <w:b/>
          <w:bCs/>
          <w:color w:val="000000"/>
        </w:rPr>
        <w:t>Абдиназировна</w:t>
      </w:r>
      <w:proofErr w:type="spellEnd"/>
      <w:r w:rsidR="00A128B3">
        <w:rPr>
          <w:rFonts w:ascii="Times New Roman" w:eastAsia="Times New Roman" w:hAnsi="Times New Roman"/>
          <w:b/>
          <w:bCs/>
          <w:color w:val="000000"/>
        </w:rPr>
        <w:t xml:space="preserve"> -</w:t>
      </w:r>
      <w:r w:rsidR="00A128B3" w:rsidRPr="00F6711A">
        <w:rPr>
          <w:rFonts w:ascii="Times New Roman" w:hAnsi="Times New Roman"/>
        </w:rPr>
        <w:t xml:space="preserve"> </w:t>
      </w:r>
      <w:r w:rsidR="00A128B3" w:rsidRPr="00746C31">
        <w:rPr>
          <w:rFonts w:ascii="Times New Roman" w:hAnsi="Times New Roman"/>
        </w:rPr>
        <w:t>физическ</w:t>
      </w:r>
      <w:r w:rsidR="00A128B3">
        <w:rPr>
          <w:rFonts w:ascii="Times New Roman" w:hAnsi="Times New Roman"/>
        </w:rPr>
        <w:t>ое</w:t>
      </w:r>
      <w:r w:rsidR="00A128B3" w:rsidRPr="00746C31">
        <w:rPr>
          <w:rFonts w:ascii="Times New Roman" w:hAnsi="Times New Roman"/>
        </w:rPr>
        <w:t xml:space="preserve"> лиц</w:t>
      </w:r>
      <w:r w:rsidR="00A128B3">
        <w:rPr>
          <w:rFonts w:ascii="Times New Roman" w:hAnsi="Times New Roman"/>
        </w:rPr>
        <w:t>о</w:t>
      </w:r>
      <w:r w:rsidR="00A128B3" w:rsidRPr="00746C31">
        <w:rPr>
          <w:rFonts w:ascii="Times New Roman" w:hAnsi="Times New Roman"/>
        </w:rPr>
        <w:t>, применяющ</w:t>
      </w:r>
      <w:r w:rsidR="00A128B3">
        <w:rPr>
          <w:rFonts w:ascii="Times New Roman" w:hAnsi="Times New Roman"/>
        </w:rPr>
        <w:t>ее</w:t>
      </w:r>
      <w:r w:rsidR="00A128B3" w:rsidRPr="00746C31">
        <w:rPr>
          <w:rFonts w:ascii="Times New Roman" w:hAnsi="Times New Roman"/>
        </w:rPr>
        <w:t xml:space="preserve"> специальный налоговый режим "Налог на профессиональный доход"</w:t>
      </w:r>
      <w:r w:rsidR="00600097" w:rsidRPr="00600097">
        <w:rPr>
          <w:rFonts w:ascii="Times New Roman" w:eastAsiaTheme="minorEastAsia" w:hAnsi="Times New Roman"/>
          <w:color w:val="000000"/>
        </w:rPr>
        <w:t>____</w:t>
      </w:r>
      <w:r w:rsidRPr="00BC682F">
        <w:rPr>
          <w:rFonts w:ascii="Times New Roman" w:hAnsi="Times New Roman" w:cs="Times New Roman"/>
          <w:color w:val="000000" w:themeColor="text1"/>
        </w:rPr>
        <w:t xml:space="preserve">___________________________________ </w:t>
      </w:r>
      <w:r w:rsidRPr="00BC682F">
        <w:rPr>
          <w:rFonts w:ascii="Times New Roman" w:hAnsi="Times New Roman" w:cs="Times New Roman"/>
          <w:i/>
          <w:color w:val="000000" w:themeColor="text1"/>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128B3">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128B3">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42D080AF" w:rsidR="00A731BF" w:rsidRPr="0027638B" w:rsidRDefault="00A731BF" w:rsidP="00A128B3">
      <w:pPr>
        <w:spacing w:after="0" w:line="240" w:lineRule="auto"/>
        <w:jc w:val="both"/>
        <w:rPr>
          <w:rFonts w:ascii="Times New Roman" w:hAnsi="Times New Roman" w:cs="Times New Roman"/>
          <w:b/>
          <w:bCs/>
          <w:color w:val="000000"/>
          <w:lang w:eastAsia="ru-RU"/>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00A128B3">
        <w:rPr>
          <w:rFonts w:ascii="Times New Roman" w:eastAsiaTheme="minorEastAsia" w:hAnsi="Times New Roman"/>
          <w:color w:val="000000"/>
          <w:lang w:eastAsia="ru-RU"/>
        </w:rPr>
        <w:t>с</w:t>
      </w:r>
      <w:r w:rsidR="00A128B3" w:rsidRPr="00A128B3">
        <w:rPr>
          <w:rFonts w:ascii="Times New Roman" w:eastAsiaTheme="minorEastAsia" w:hAnsi="Times New Roman"/>
          <w:color w:val="000000"/>
          <w:lang w:eastAsia="ru-RU"/>
        </w:rPr>
        <w:t>одействи</w:t>
      </w:r>
      <w:r w:rsidR="00A128B3">
        <w:rPr>
          <w:rFonts w:ascii="Times New Roman" w:eastAsiaTheme="minorEastAsia" w:hAnsi="Times New Roman"/>
          <w:color w:val="000000"/>
          <w:lang w:eastAsia="ru-RU"/>
        </w:rPr>
        <w:t>ю</w:t>
      </w:r>
      <w:r w:rsidR="00A128B3" w:rsidRPr="00A128B3">
        <w:rPr>
          <w:rFonts w:ascii="Times New Roman" w:eastAsiaTheme="minorEastAsia" w:hAnsi="Times New Roman"/>
          <w:color w:val="000000"/>
          <w:lang w:eastAsia="ru-RU"/>
        </w:rPr>
        <w:t xml:space="preserve"> в разработке средств индивидуализации субъекта малого и среднего предпринимательства, физического лица, применяющего специальный налоговый режим "Налог на профессиональный доход", предназначенного для идентификации субъекта малого и среднего предпринимательства, физического лица, применяющего специальный налоговый режим "Налог на профессиональный доход" (разработка логотипа, фирменного стиля и другое)</w:t>
      </w:r>
      <w:r w:rsidR="00A128B3">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A128B3" w:rsidRPr="001C3EBE">
        <w:rPr>
          <w:rFonts w:ascii="Times New Roman" w:eastAsia="Times New Roman" w:hAnsi="Times New Roman"/>
          <w:b/>
          <w:bCs/>
          <w:color w:val="000000"/>
        </w:rPr>
        <w:t xml:space="preserve">Юнусова Лола </w:t>
      </w:r>
      <w:proofErr w:type="spellStart"/>
      <w:r w:rsidR="00A128B3" w:rsidRPr="001C3EBE">
        <w:rPr>
          <w:rFonts w:ascii="Times New Roman" w:eastAsia="Times New Roman" w:hAnsi="Times New Roman"/>
          <w:b/>
          <w:bCs/>
          <w:color w:val="000000"/>
        </w:rPr>
        <w:t>Абдиназировна</w:t>
      </w:r>
      <w:proofErr w:type="spellEnd"/>
      <w:r w:rsidR="00A128B3">
        <w:rPr>
          <w:rFonts w:ascii="Times New Roman" w:eastAsia="Times New Roman" w:hAnsi="Times New Roman"/>
          <w:b/>
          <w:bCs/>
          <w:color w:val="000000"/>
        </w:rPr>
        <w:t xml:space="preserve"> -</w:t>
      </w:r>
      <w:r w:rsidR="00A128B3" w:rsidRPr="00F6711A">
        <w:rPr>
          <w:rFonts w:ascii="Times New Roman" w:hAnsi="Times New Roman"/>
        </w:rPr>
        <w:t xml:space="preserve"> </w:t>
      </w:r>
      <w:r w:rsidR="00A128B3" w:rsidRPr="00746C31">
        <w:rPr>
          <w:rFonts w:ascii="Times New Roman" w:hAnsi="Times New Roman"/>
        </w:rPr>
        <w:t>физическ</w:t>
      </w:r>
      <w:r w:rsidR="00A128B3">
        <w:rPr>
          <w:rFonts w:ascii="Times New Roman" w:hAnsi="Times New Roman"/>
        </w:rPr>
        <w:t>ое</w:t>
      </w:r>
      <w:r w:rsidR="00A128B3" w:rsidRPr="00746C31">
        <w:rPr>
          <w:rFonts w:ascii="Times New Roman" w:hAnsi="Times New Roman"/>
        </w:rPr>
        <w:t xml:space="preserve"> лиц</w:t>
      </w:r>
      <w:r w:rsidR="00A128B3">
        <w:rPr>
          <w:rFonts w:ascii="Times New Roman" w:hAnsi="Times New Roman"/>
        </w:rPr>
        <w:t>о</w:t>
      </w:r>
      <w:r w:rsidR="00A128B3" w:rsidRPr="00746C31">
        <w:rPr>
          <w:rFonts w:ascii="Times New Roman" w:hAnsi="Times New Roman"/>
        </w:rPr>
        <w:t>, применяющ</w:t>
      </w:r>
      <w:r w:rsidR="00A128B3">
        <w:rPr>
          <w:rFonts w:ascii="Times New Roman" w:hAnsi="Times New Roman"/>
        </w:rPr>
        <w:t>ее</w:t>
      </w:r>
      <w:r w:rsidR="00A128B3" w:rsidRPr="00746C31">
        <w:rPr>
          <w:rFonts w:ascii="Times New Roman" w:hAnsi="Times New Roman"/>
        </w:rPr>
        <w:t xml:space="preserve"> специальный налоговый режим "Налог на профессиональный доход"</w:t>
      </w:r>
      <w:r w:rsidR="00E208A8">
        <w:rPr>
          <w:rFonts w:ascii="Times New Roman" w:hAnsi="Times New Roman" w:cs="Times New Roman"/>
          <w:b/>
          <w:bCs/>
          <w:color w:val="000000"/>
          <w:lang w:eastAsia="ru-RU"/>
        </w:rPr>
        <w:t>______</w:t>
      </w:r>
      <w:r w:rsidRPr="00AA0FBF">
        <w:rPr>
          <w:rFonts w:ascii="Times New Roman" w:hAnsi="Times New Roman" w:cs="Times New Roman"/>
          <w:color w:val="000000" w:themeColor="text1"/>
        </w:rPr>
        <w:t xml:space="preserve">_________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1"/>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07856E7B" w:rsidR="009D6218" w:rsidRDefault="009D6218" w:rsidP="00D32AF1">
      <w:pPr>
        <w:spacing w:after="0" w:line="300" w:lineRule="auto"/>
        <w:ind w:firstLine="709"/>
        <w:jc w:val="right"/>
        <w:rPr>
          <w:rFonts w:ascii="Times New Roman" w:hAnsi="Times New Roman" w:cs="Times New Roman"/>
          <w:color w:val="000000" w:themeColor="text1"/>
        </w:rPr>
      </w:pPr>
    </w:p>
    <w:p w14:paraId="24EC2426" w14:textId="77777777" w:rsidR="00A128B3" w:rsidRPr="00BC682F" w:rsidRDefault="00A128B3" w:rsidP="00D32AF1">
      <w:pPr>
        <w:spacing w:after="0" w:line="300" w:lineRule="auto"/>
        <w:ind w:firstLine="709"/>
        <w:jc w:val="right"/>
        <w:rPr>
          <w:rFonts w:ascii="Times New Roman" w:hAnsi="Times New Roman" w:cs="Times New Roman"/>
          <w:color w:val="000000" w:themeColor="text1"/>
        </w:rPr>
      </w:pPr>
    </w:p>
    <w:p w14:paraId="1763E6BC" w14:textId="01CA6873" w:rsidR="00BC7E9C" w:rsidRDefault="00BC7E9C" w:rsidP="00D32AF1">
      <w:pPr>
        <w:spacing w:after="0" w:line="300" w:lineRule="auto"/>
        <w:ind w:firstLine="709"/>
        <w:jc w:val="right"/>
        <w:rPr>
          <w:rFonts w:ascii="Times New Roman" w:hAnsi="Times New Roman" w:cs="Times New Roman"/>
          <w:color w:val="000000" w:themeColor="text1"/>
        </w:rPr>
      </w:pPr>
    </w:p>
    <w:p w14:paraId="4D15A68B" w14:textId="52A30720" w:rsidR="008561DA" w:rsidRDefault="008561DA" w:rsidP="00D32AF1">
      <w:pPr>
        <w:spacing w:after="0" w:line="300" w:lineRule="auto"/>
        <w:ind w:firstLine="709"/>
        <w:jc w:val="right"/>
        <w:rPr>
          <w:rFonts w:ascii="Times New Roman" w:hAnsi="Times New Roman" w:cs="Times New Roman"/>
          <w:color w:val="000000" w:themeColor="text1"/>
        </w:rPr>
      </w:pPr>
    </w:p>
    <w:p w14:paraId="5355454B" w14:textId="77777777" w:rsidR="008561DA" w:rsidRPr="00BC682F" w:rsidRDefault="008561DA" w:rsidP="00D32AF1">
      <w:pPr>
        <w:spacing w:after="0" w:line="300" w:lineRule="auto"/>
        <w:ind w:firstLine="709"/>
        <w:jc w:val="right"/>
        <w:rPr>
          <w:rFonts w:ascii="Times New Roman" w:hAnsi="Times New Roman" w:cs="Times New Roman"/>
          <w:color w:val="000000" w:themeColor="text1"/>
        </w:rPr>
      </w:pPr>
    </w:p>
    <w:p w14:paraId="6A3DB217" w14:textId="3A74F56B" w:rsidR="00F109D9" w:rsidRDefault="00F109D9" w:rsidP="00D32AF1">
      <w:pPr>
        <w:spacing w:after="0" w:line="300" w:lineRule="auto"/>
        <w:ind w:firstLine="709"/>
        <w:jc w:val="right"/>
        <w:rPr>
          <w:rFonts w:ascii="Times New Roman" w:hAnsi="Times New Roman" w:cs="Times New Roman"/>
          <w:color w:val="000000" w:themeColor="text1"/>
        </w:rPr>
      </w:pPr>
    </w:p>
    <w:p w14:paraId="55A41795" w14:textId="570C221C" w:rsidR="003D59FC" w:rsidRDefault="006C4082" w:rsidP="00450E44">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6"/>
        <w:gridCol w:w="1837"/>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5EF3D6C"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128B3">
        <w:rPr>
          <w:rFonts w:ascii="Times New Roman" w:eastAsiaTheme="minorEastAsia" w:hAnsi="Times New Roman" w:cs="Times New Roman"/>
          <w:b/>
          <w:bCs/>
          <w:color w:val="000000"/>
          <w:lang w:eastAsia="ru-RU"/>
        </w:rPr>
        <w:t>141</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128B3">
        <w:rPr>
          <w:rFonts w:ascii="Times New Roman" w:eastAsiaTheme="minorEastAsia" w:hAnsi="Times New Roman" w:cs="Times New Roman"/>
          <w:b/>
          <w:bCs/>
          <w:color w:val="000000"/>
          <w:lang w:eastAsia="ru-RU"/>
        </w:rPr>
        <w:t>01</w:t>
      </w:r>
      <w:r w:rsidR="00B051BE" w:rsidRPr="00BC682F">
        <w:rPr>
          <w:rFonts w:ascii="Times New Roman" w:eastAsiaTheme="minorEastAsia" w:hAnsi="Times New Roman" w:cs="Times New Roman"/>
          <w:b/>
          <w:bCs/>
          <w:color w:val="000000"/>
          <w:lang w:eastAsia="ru-RU"/>
        </w:rPr>
        <w:t>.</w:t>
      </w:r>
      <w:r w:rsidR="00A128B3">
        <w:rPr>
          <w:rFonts w:ascii="Times New Roman" w:eastAsiaTheme="minorEastAsia" w:hAnsi="Times New Roman" w:cs="Times New Roman"/>
          <w:b/>
          <w:bCs/>
          <w:color w:val="000000"/>
          <w:lang w:eastAsia="ru-RU"/>
        </w:rPr>
        <w:t>10</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3" w:name="Номердог"/>
      <w:r w:rsidRPr="00BC682F">
        <w:rPr>
          <w:rFonts w:ascii="Times New Roman" w:eastAsia="Times New Roman" w:hAnsi="Times New Roman" w:cs="Times New Roman"/>
          <w:b/>
          <w:color w:val="000000" w:themeColor="text1"/>
          <w:lang w:eastAsia="ru-RU"/>
        </w:rPr>
        <w:t>_____</w:t>
      </w:r>
      <w:bookmarkEnd w:id="3"/>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4"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4"/>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6" w:name="Исполнитель"/>
      <w:r w:rsidRPr="00BC682F">
        <w:rPr>
          <w:rFonts w:ascii="Times New Roman" w:eastAsia="Times New Roman" w:hAnsi="Times New Roman" w:cs="Times New Roman"/>
          <w:lang w:eastAsia="ru-RU"/>
        </w:rPr>
        <w:t>[Исполнитель]</w:t>
      </w:r>
      <w:bookmarkEnd w:id="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 w:name="ИсполнителРук"/>
      <w:r w:rsidRPr="00BC682F">
        <w:rPr>
          <w:rFonts w:ascii="Times New Roman" w:eastAsia="Times New Roman" w:hAnsi="Times New Roman" w:cs="Times New Roman"/>
          <w:noProof/>
          <w:lang w:eastAsia="ru-RU"/>
        </w:rPr>
        <w:t>[Руководитель исполнителя]</w:t>
      </w:r>
      <w:bookmarkEnd w:id="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8" w:name="ОснованиеИсп"/>
      <w:r w:rsidRPr="00BC682F">
        <w:rPr>
          <w:rFonts w:ascii="Times New Roman" w:eastAsia="Times New Roman" w:hAnsi="Times New Roman" w:cs="Times New Roman"/>
          <w:lang w:eastAsia="ru-RU"/>
        </w:rPr>
        <w:t>[Основание исполнителя]</w:t>
      </w:r>
      <w:bookmarkEnd w:id="8"/>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9" w:name="ПолучателРук"/>
      <w:r w:rsidRPr="00BC682F">
        <w:rPr>
          <w:rFonts w:ascii="Times New Roman" w:eastAsia="Times New Roman" w:hAnsi="Times New Roman" w:cs="Times New Roman"/>
          <w:lang w:eastAsia="ru-RU"/>
        </w:rPr>
        <w:t>[Руководитель получателя услуги]</w:t>
      </w:r>
      <w:bookmarkEnd w:id="9"/>
      <w:r w:rsidRPr="00BC682F">
        <w:rPr>
          <w:rFonts w:ascii="Times New Roman" w:eastAsia="Times New Roman" w:hAnsi="Times New Roman" w:cs="Times New Roman"/>
          <w:lang w:eastAsia="ru-RU"/>
        </w:rPr>
        <w:t xml:space="preserve">, действующего на основании </w:t>
      </w:r>
      <w:bookmarkStart w:id="10" w:name="ОснованиеПол"/>
      <w:r w:rsidRPr="00BC682F">
        <w:rPr>
          <w:rFonts w:ascii="Times New Roman" w:eastAsia="Times New Roman" w:hAnsi="Times New Roman" w:cs="Times New Roman"/>
          <w:lang w:eastAsia="ru-RU"/>
        </w:rPr>
        <w:t>[Основание получателя]</w:t>
      </w:r>
      <w:bookmarkEnd w:id="10"/>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1" w:name="Датаком"/>
      <w:r w:rsidRPr="00BC682F">
        <w:rPr>
          <w:rFonts w:ascii="Times New Roman" w:eastAsia="Times New Roman" w:hAnsi="Times New Roman" w:cs="Times New Roman"/>
          <w:lang w:eastAsia="ru-RU"/>
        </w:rPr>
        <w:t>[Дата]</w:t>
      </w:r>
      <w:bookmarkEnd w:id="11"/>
      <w:r w:rsidRPr="00BC682F">
        <w:rPr>
          <w:rFonts w:ascii="Times New Roman" w:eastAsia="Times New Roman" w:hAnsi="Times New Roman" w:cs="Times New Roman"/>
          <w:lang w:eastAsia="ru-RU"/>
        </w:rPr>
        <w:t xml:space="preserve"> г. № </w:t>
      </w:r>
      <w:bookmarkStart w:id="12" w:name="Номерком"/>
      <w:r w:rsidRPr="00BC682F">
        <w:rPr>
          <w:rFonts w:ascii="Times New Roman" w:eastAsia="Times New Roman" w:hAnsi="Times New Roman" w:cs="Times New Roman"/>
          <w:lang w:eastAsia="ru-RU"/>
        </w:rPr>
        <w:t>[Номер]</w:t>
      </w:r>
      <w:bookmarkEnd w:id="12"/>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3" w:name="Услуга"/>
      <w:r w:rsidRPr="00BC682F">
        <w:rPr>
          <w:rFonts w:ascii="Times New Roman" w:eastAsia="Times New Roman" w:hAnsi="Times New Roman" w:cs="Times New Roman"/>
          <w:lang w:eastAsia="ru-RU"/>
        </w:rPr>
        <w:t>[Услуга]</w:t>
      </w:r>
      <w:bookmarkEnd w:id="13"/>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4" w:name="_ref_16211363"/>
      <w:r w:rsidRPr="00BC682F">
        <w:rPr>
          <w:rFonts w:ascii="Times New Roman" w:eastAsia="Times New Roman" w:hAnsi="Times New Roman" w:cs="Times New Roman"/>
          <w:lang w:eastAsia="ru-RU"/>
        </w:rPr>
        <w:t>Качество услуг</w:t>
      </w:r>
      <w:bookmarkStart w:id="15" w:name="_ref_16215690"/>
      <w:bookmarkEnd w:id="14"/>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5"/>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6"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6"/>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7"/>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8" w:name="_ref_16521761"/>
      <w:r w:rsidRPr="00BC682F">
        <w:rPr>
          <w:rFonts w:ascii="Times New Roman" w:eastAsia="Times New Roman" w:hAnsi="Times New Roman" w:cs="Times New Roman"/>
          <w:lang w:eastAsia="ru-RU"/>
        </w:rPr>
        <w:t>Цена услуг и порядок оплаты</w:t>
      </w:r>
      <w:bookmarkEnd w:id="18"/>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19" w:name="_ref_16595667"/>
      <w:r w:rsidRPr="00BC682F">
        <w:rPr>
          <w:rFonts w:ascii="Times New Roman" w:eastAsia="Times New Roman" w:hAnsi="Times New Roman" w:cs="Times New Roman"/>
          <w:lang w:eastAsia="ru-RU"/>
        </w:rPr>
        <w:t>Сроки и условия оказания услуг</w:t>
      </w:r>
      <w:bookmarkEnd w:id="19"/>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0"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1" w:name="_ref_17050221"/>
      <w:bookmarkEnd w:id="20"/>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2" w:name="Срокдог"/>
      <w:r w:rsidRPr="00BC682F">
        <w:rPr>
          <w:rFonts w:ascii="Times New Roman" w:eastAsia="Times New Roman" w:hAnsi="Times New Roman" w:cs="Times New Roman"/>
          <w:bCs/>
          <w:lang w:eastAsia="ru-RU"/>
        </w:rPr>
        <w:t>[Срок договора]</w:t>
      </w:r>
      <w:bookmarkEnd w:id="22"/>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1"/>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3" w:name="_ref_17050226"/>
      <w:r w:rsidRPr="00BC682F">
        <w:rPr>
          <w:rFonts w:ascii="Times New Roman" w:eastAsia="Times New Roman" w:hAnsi="Times New Roman" w:cs="Times New Roman"/>
          <w:bCs/>
          <w:lang w:eastAsia="ru-RU"/>
        </w:rPr>
        <w:t>Подтверждение факта оказания услуг</w:t>
      </w:r>
      <w:bookmarkEnd w:id="23"/>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4"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4"/>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5" w:name="_ref_17050228"/>
      <w:bookmarkStart w:id="26"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5"/>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7"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8" w:name="_ref_17050238"/>
      <w:bookmarkEnd w:id="27"/>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8"/>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29" w:name="_ref_17491884"/>
      <w:bookmarkEnd w:id="26"/>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29"/>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0"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0"/>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1"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2"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2"/>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3" w:name="_ref_17768679"/>
      <w:r w:rsidRPr="00BC682F">
        <w:rPr>
          <w:rFonts w:ascii="Times New Roman" w:eastAsia="Times New Roman" w:hAnsi="Times New Roman" w:cs="Times New Roman"/>
          <w:lang w:eastAsia="ru-RU"/>
        </w:rPr>
        <w:t>Изменение и расторжение договора</w:t>
      </w:r>
      <w:bookmarkEnd w:id="33"/>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4"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4"/>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50"/>
      <w:r w:rsidRPr="00BC682F">
        <w:rPr>
          <w:rFonts w:ascii="Times New Roman" w:eastAsia="Times New Roman" w:hAnsi="Times New Roman" w:cs="Times New Roman"/>
          <w:bCs/>
          <w:lang w:eastAsia="ru-RU"/>
        </w:rPr>
        <w:t>Расторжение Договора</w:t>
      </w:r>
      <w:bookmarkEnd w:id="35"/>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6"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6"/>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7" w:name="_ref_17936647"/>
      <w:r w:rsidRPr="00BC682F">
        <w:rPr>
          <w:rFonts w:ascii="Times New Roman" w:eastAsia="Times New Roman" w:hAnsi="Times New Roman" w:cs="Times New Roman"/>
          <w:lang w:eastAsia="ru-RU"/>
        </w:rPr>
        <w:t>Разрешение споров</w:t>
      </w:r>
      <w:bookmarkEnd w:id="37"/>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8"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8"/>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39"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39"/>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0"/>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1"/>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2"/>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3"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3"/>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4" w:name="_ref_18114473"/>
      <w:r w:rsidRPr="00BC682F">
        <w:rPr>
          <w:rFonts w:ascii="Times New Roman" w:eastAsia="Times New Roman" w:hAnsi="Times New Roman" w:cs="Times New Roman"/>
          <w:lang w:eastAsia="ru-RU"/>
        </w:rPr>
        <w:t>Заключительные положения</w:t>
      </w:r>
      <w:bookmarkEnd w:id="44"/>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5"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5"/>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6"/>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53940364"/>
      <w:r w:rsidRPr="00BC682F">
        <w:rPr>
          <w:rFonts w:ascii="Times New Roman" w:eastAsia="Times New Roman" w:hAnsi="Times New Roman" w:cs="Times New Roman"/>
          <w:bCs/>
          <w:lang w:eastAsia="ru-RU"/>
        </w:rPr>
        <w:t>Направление юридически значимых сообщений</w:t>
      </w:r>
      <w:bookmarkEnd w:id="47"/>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8"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8"/>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49"/>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0"/>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1"/>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2" w:name="Рекисп"/>
      <w:r w:rsidRPr="00BC682F">
        <w:rPr>
          <w:rFonts w:ascii="Times New Roman" w:eastAsia="Times New Roman" w:hAnsi="Times New Roman" w:cs="Times New Roman"/>
          <w:lang w:eastAsia="ru-RU"/>
        </w:rPr>
        <w:t>[Реквизиты Исполнителя]</w:t>
      </w:r>
      <w:bookmarkEnd w:id="52"/>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3" w:name="Рекпол"/>
      <w:r w:rsidRPr="00BC682F">
        <w:rPr>
          <w:rFonts w:ascii="Times New Roman" w:eastAsia="Times New Roman" w:hAnsi="Times New Roman" w:cs="Times New Roman"/>
          <w:lang w:eastAsia="ru-RU"/>
        </w:rPr>
        <w:t>[Реквизиты получателя услуги]</w:t>
      </w:r>
      <w:bookmarkEnd w:id="53"/>
    </w:p>
    <w:bookmarkEnd w:id="5"/>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4" w:name="Номердог1"/>
      <w:r w:rsidRPr="00BC682F">
        <w:rPr>
          <w:rFonts w:ascii="Times New Roman" w:eastAsia="Arial" w:hAnsi="Times New Roman" w:cs="Times New Roman"/>
        </w:rPr>
        <w:t>____</w:t>
      </w:r>
      <w:bookmarkEnd w:id="54"/>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5" w:name="Исполнитель1"/>
      <w:r w:rsidRPr="00BC682F">
        <w:rPr>
          <w:rFonts w:ascii="Times New Roman" w:eastAsia="Times New Roman" w:hAnsi="Times New Roman" w:cs="Times New Roman"/>
          <w:lang w:eastAsia="ru-RU"/>
        </w:rPr>
        <w:t>[Исполнитель]</w:t>
      </w:r>
      <w:bookmarkEnd w:id="55"/>
      <w:r w:rsidRPr="00BC682F">
        <w:rPr>
          <w:rFonts w:ascii="Times New Roman" w:eastAsia="Times New Roman" w:hAnsi="Times New Roman" w:cs="Times New Roman"/>
          <w:lang w:eastAsia="ru-RU"/>
        </w:rPr>
        <w:t xml:space="preserve">, именуемое в дальнейшем «Исполнитель», в лице </w:t>
      </w:r>
      <w:bookmarkStart w:id="56" w:name="ИсполнителРук1"/>
      <w:r w:rsidRPr="00BC682F">
        <w:rPr>
          <w:rFonts w:ascii="Times New Roman" w:eastAsia="Times New Roman" w:hAnsi="Times New Roman" w:cs="Times New Roman"/>
          <w:lang w:eastAsia="ru-RU"/>
        </w:rPr>
        <w:t>[Руководитель исполнителя]</w:t>
      </w:r>
      <w:bookmarkEnd w:id="56"/>
      <w:r w:rsidRPr="00BC682F">
        <w:rPr>
          <w:rFonts w:ascii="Times New Roman" w:eastAsia="Times New Roman" w:hAnsi="Times New Roman" w:cs="Times New Roman"/>
          <w:lang w:eastAsia="ru-RU"/>
        </w:rPr>
        <w:t xml:space="preserve">, действующего на основании </w:t>
      </w:r>
      <w:bookmarkStart w:id="57" w:name="ОснованиеИсп1"/>
      <w:r w:rsidRPr="00BC682F">
        <w:rPr>
          <w:rFonts w:ascii="Times New Roman" w:eastAsia="Times New Roman" w:hAnsi="Times New Roman" w:cs="Times New Roman"/>
          <w:lang w:eastAsia="ru-RU"/>
        </w:rPr>
        <w:t>[Основание]</w:t>
      </w:r>
      <w:bookmarkEnd w:id="57"/>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Получатель1"/>
      <w:r w:rsidRPr="00BC682F">
        <w:rPr>
          <w:rFonts w:ascii="Times New Roman" w:eastAsia="Times New Roman" w:hAnsi="Times New Roman" w:cs="Times New Roman"/>
          <w:lang w:eastAsia="ru-RU"/>
        </w:rPr>
        <w:t>[Получатель]</w:t>
      </w:r>
      <w:bookmarkEnd w:id="58"/>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59" w:name="ПолучателРук1"/>
      <w:r w:rsidRPr="00BC682F">
        <w:rPr>
          <w:rFonts w:ascii="Times New Roman" w:eastAsia="Times New Roman" w:hAnsi="Times New Roman" w:cs="Times New Roman"/>
          <w:lang w:eastAsia="ru-RU"/>
        </w:rPr>
        <w:t>[Руководитель получателя]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Пол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1"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1"/>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2"/>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4"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4"/>
            <w:r w:rsidRPr="00BC682F">
              <w:rPr>
                <w:rFonts w:ascii="Times New Roman" w:eastAsia="Times New Roman" w:hAnsi="Times New Roman" w:cs="Times New Roman"/>
                <w:lang w:eastAsia="ru-RU"/>
              </w:rPr>
              <w:t xml:space="preserve"> (</w:t>
            </w:r>
            <w:bookmarkStart w:id="65"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6"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6"/>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7"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7"/>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8"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8"/>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69"/>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0"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1"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2" w:name="Датадог2"/>
      <w:r w:rsidRPr="00BC682F">
        <w:rPr>
          <w:rFonts w:ascii="Times New Roman" w:eastAsia="Times New Roman" w:hAnsi="Times New Roman" w:cs="Times New Roman"/>
          <w:bCs/>
          <w:lang w:eastAsia="ru-RU"/>
        </w:rPr>
        <w:t>______</w:t>
      </w:r>
      <w:bookmarkEnd w:id="72"/>
      <w:r w:rsidRPr="00BC682F">
        <w:rPr>
          <w:rFonts w:ascii="Times New Roman" w:eastAsia="Times New Roman" w:hAnsi="Times New Roman" w:cs="Times New Roman"/>
          <w:bCs/>
          <w:lang w:eastAsia="ru-RU"/>
        </w:rPr>
        <w:t xml:space="preserve"> № </w:t>
      </w:r>
      <w:bookmarkStart w:id="73" w:name="Номердог2"/>
      <w:r w:rsidRPr="00BC682F">
        <w:rPr>
          <w:rFonts w:ascii="Times New Roman" w:eastAsia="Times New Roman" w:hAnsi="Times New Roman" w:cs="Times New Roman"/>
          <w:bCs/>
          <w:lang w:eastAsia="ru-RU"/>
        </w:rPr>
        <w:t>________</w:t>
      </w:r>
      <w:bookmarkEnd w:id="73"/>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4"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4"/>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5" w:name="ИсполнителРук2"/>
      <w:r w:rsidRPr="00BC682F">
        <w:rPr>
          <w:rFonts w:ascii="Times New Roman" w:eastAsia="Times New Roman" w:hAnsi="Times New Roman" w:cs="Times New Roman"/>
          <w:noProof/>
          <w:lang w:eastAsia="ru-RU"/>
        </w:rPr>
        <w:t>[Руководитель исполнителя]</w:t>
      </w:r>
      <w:bookmarkEnd w:id="75"/>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6" w:name="ОснованиеИсп2"/>
      <w:r w:rsidRPr="00BC682F">
        <w:rPr>
          <w:rFonts w:ascii="Times New Roman" w:eastAsia="Times New Roman" w:hAnsi="Times New Roman" w:cs="Times New Roman"/>
          <w:lang w:eastAsia="ru-RU"/>
        </w:rPr>
        <w:t>[Основание исполнителя]</w:t>
      </w:r>
      <w:bookmarkEnd w:id="76"/>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7" w:name="Датадог3"/>
      <w:r w:rsidRPr="00BC682F">
        <w:rPr>
          <w:rFonts w:ascii="Times New Roman" w:eastAsia="Times New Roman" w:hAnsi="Times New Roman" w:cs="Times New Roman"/>
          <w:lang w:eastAsia="ru-RU"/>
        </w:rPr>
        <w:t>____</w:t>
      </w:r>
      <w:bookmarkEnd w:id="77"/>
      <w:r w:rsidRPr="00BC682F">
        <w:rPr>
          <w:rFonts w:ascii="Times New Roman" w:eastAsia="Times New Roman" w:hAnsi="Times New Roman" w:cs="Times New Roman"/>
          <w:lang w:eastAsia="ru-RU"/>
        </w:rPr>
        <w:t xml:space="preserve"> № </w:t>
      </w:r>
      <w:bookmarkStart w:id="78" w:name="Номер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79" w:name="_ref_53805728"/>
      <w:r w:rsidRPr="00BC682F">
        <w:rPr>
          <w:rFonts w:ascii="Times New Roman" w:eastAsia="Times New Roman" w:hAnsi="Times New Roman" w:cs="Times New Roman"/>
          <w:lang w:eastAsia="ru-RU"/>
        </w:rPr>
        <w:t xml:space="preserve">Цена услуг по Договору составляет – </w:t>
      </w:r>
      <w:bookmarkStart w:id="80" w:name="Стоимость"/>
      <w:r w:rsidRPr="00BC682F">
        <w:rPr>
          <w:rFonts w:ascii="Times New Roman" w:eastAsia="Times New Roman" w:hAnsi="Times New Roman" w:cs="Times New Roman"/>
          <w:lang w:eastAsia="ru-RU"/>
        </w:rPr>
        <w:t>[Стоимость]</w:t>
      </w:r>
      <w:bookmarkEnd w:id="80"/>
      <w:r w:rsidRPr="00BC682F">
        <w:rPr>
          <w:rFonts w:ascii="Times New Roman" w:eastAsia="Times New Roman" w:hAnsi="Times New Roman" w:cs="Times New Roman"/>
          <w:lang w:eastAsia="ru-RU"/>
        </w:rPr>
        <w:t xml:space="preserve"> (</w:t>
      </w:r>
      <w:bookmarkStart w:id="81" w:name="Стоимостьпропис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2"/>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79"/>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3"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3"/>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6"/>
        <w:gridCol w:w="4740"/>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4" w:name="Рекисп1"/>
            <w:r w:rsidRPr="00BC682F">
              <w:rPr>
                <w:rFonts w:ascii="Times New Roman" w:eastAsia="Times New Roman" w:hAnsi="Times New Roman"/>
                <w:sz w:val="22"/>
                <w:szCs w:val="22"/>
              </w:rPr>
              <w:t xml:space="preserve"> [Реквизиты Исполнителя] </w:t>
            </w:r>
          </w:p>
          <w:bookmarkEnd w:id="84"/>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3E01CC9A" w:rsidR="00112812"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612FEEB" w14:textId="77777777" w:rsidR="008561DA" w:rsidRPr="00BC682F" w:rsidRDefault="008561DA"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77B45A51" w14:textId="77777777" w:rsidR="00A731BF" w:rsidRPr="00BC682F" w:rsidRDefault="00A731BF" w:rsidP="00811F91">
      <w:pPr>
        <w:widowControl w:val="0"/>
        <w:suppressAutoHyphens/>
        <w:spacing w:after="0" w:line="240" w:lineRule="auto"/>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4F64997D" w:rsidR="00631B7B" w:rsidRPr="0027638B" w:rsidRDefault="00631B7B" w:rsidP="0027638B">
      <w:pPr>
        <w:spacing w:after="0" w:line="240" w:lineRule="auto"/>
        <w:rPr>
          <w:rFonts w:ascii="Times New Roman" w:hAnsi="Times New Roman" w:cs="Times New Roman"/>
          <w:b/>
          <w:bCs/>
          <w:color w:val="000000"/>
          <w:lang w:eastAsia="ru-RU"/>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 xml:space="preserve">: </w:t>
      </w:r>
      <w:r w:rsidR="00A128B3" w:rsidRPr="001C3EBE">
        <w:rPr>
          <w:rFonts w:ascii="Times New Roman" w:eastAsia="Times New Roman" w:hAnsi="Times New Roman"/>
          <w:b/>
          <w:bCs/>
          <w:color w:val="000000"/>
        </w:rPr>
        <w:t xml:space="preserve">Юнусова Лола </w:t>
      </w:r>
      <w:proofErr w:type="spellStart"/>
      <w:r w:rsidR="00A128B3" w:rsidRPr="001C3EBE">
        <w:rPr>
          <w:rFonts w:ascii="Times New Roman" w:eastAsia="Times New Roman" w:hAnsi="Times New Roman"/>
          <w:b/>
          <w:bCs/>
          <w:color w:val="000000"/>
        </w:rPr>
        <w:t>Абдиназировна</w:t>
      </w:r>
      <w:proofErr w:type="spellEnd"/>
      <w:r w:rsidR="00A128B3">
        <w:rPr>
          <w:rFonts w:ascii="Times New Roman" w:eastAsia="Times New Roman" w:hAnsi="Times New Roman"/>
          <w:b/>
          <w:bCs/>
          <w:color w:val="000000"/>
        </w:rPr>
        <w:t xml:space="preserve"> -</w:t>
      </w:r>
      <w:r w:rsidR="00A128B3" w:rsidRPr="00F6711A">
        <w:rPr>
          <w:rFonts w:ascii="Times New Roman" w:hAnsi="Times New Roman"/>
        </w:rPr>
        <w:t xml:space="preserve"> </w:t>
      </w:r>
      <w:r w:rsidR="00A128B3" w:rsidRPr="00746C31">
        <w:rPr>
          <w:rFonts w:ascii="Times New Roman" w:hAnsi="Times New Roman"/>
        </w:rPr>
        <w:t>физическ</w:t>
      </w:r>
      <w:r w:rsidR="00A128B3">
        <w:rPr>
          <w:rFonts w:ascii="Times New Roman" w:hAnsi="Times New Roman"/>
        </w:rPr>
        <w:t>ое</w:t>
      </w:r>
      <w:r w:rsidR="00A128B3" w:rsidRPr="00746C31">
        <w:rPr>
          <w:rFonts w:ascii="Times New Roman" w:hAnsi="Times New Roman"/>
        </w:rPr>
        <w:t xml:space="preserve"> лиц</w:t>
      </w:r>
      <w:r w:rsidR="00A128B3">
        <w:rPr>
          <w:rFonts w:ascii="Times New Roman" w:hAnsi="Times New Roman"/>
        </w:rPr>
        <w:t>о</w:t>
      </w:r>
      <w:r w:rsidR="00A128B3" w:rsidRPr="00746C31">
        <w:rPr>
          <w:rFonts w:ascii="Times New Roman" w:hAnsi="Times New Roman"/>
        </w:rPr>
        <w:t>, применяющ</w:t>
      </w:r>
      <w:r w:rsidR="00A128B3">
        <w:rPr>
          <w:rFonts w:ascii="Times New Roman" w:hAnsi="Times New Roman"/>
        </w:rPr>
        <w:t>ее</w:t>
      </w:r>
      <w:r w:rsidR="00A128B3" w:rsidRPr="00746C31">
        <w:rPr>
          <w:rFonts w:ascii="Times New Roman" w:hAnsi="Times New Roman"/>
        </w:rPr>
        <w:t xml:space="preserve"> специальный налоговый режим "Налог на профессиональный доход"</w:t>
      </w:r>
    </w:p>
    <w:p w14:paraId="06B0F3ED" w14:textId="75B961A5"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2F6D1FC8" w14:textId="77777777" w:rsidR="00A128B3" w:rsidRDefault="00631B7B" w:rsidP="00450E44">
      <w:pPr>
        <w:spacing w:after="0" w:line="240" w:lineRule="auto"/>
        <w:jc w:val="both"/>
        <w:rPr>
          <w:rFonts w:ascii="Times New Roman" w:eastAsiaTheme="minorEastAsia" w:hAnsi="Times New Roman"/>
          <w:color w:val="000000"/>
          <w:lang w:eastAsia="ru-RU"/>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A128B3">
        <w:rPr>
          <w:rFonts w:ascii="Times New Roman" w:eastAsiaTheme="minorEastAsia" w:hAnsi="Times New Roman"/>
          <w:color w:val="000000"/>
          <w:lang w:eastAsia="ru-RU"/>
        </w:rPr>
        <w:t>с</w:t>
      </w:r>
      <w:r w:rsidR="00A128B3" w:rsidRPr="00A128B3">
        <w:rPr>
          <w:rFonts w:ascii="Times New Roman" w:eastAsiaTheme="minorEastAsia" w:hAnsi="Times New Roman"/>
          <w:color w:val="000000"/>
          <w:lang w:eastAsia="ru-RU"/>
        </w:rPr>
        <w:t>одействи</w:t>
      </w:r>
      <w:r w:rsidR="00A128B3">
        <w:rPr>
          <w:rFonts w:ascii="Times New Roman" w:eastAsiaTheme="minorEastAsia" w:hAnsi="Times New Roman"/>
          <w:color w:val="000000"/>
          <w:lang w:eastAsia="ru-RU"/>
        </w:rPr>
        <w:t>е</w:t>
      </w:r>
      <w:r w:rsidR="00A128B3" w:rsidRPr="00A128B3">
        <w:rPr>
          <w:rFonts w:ascii="Times New Roman" w:eastAsiaTheme="minorEastAsia" w:hAnsi="Times New Roman"/>
          <w:color w:val="000000"/>
          <w:lang w:eastAsia="ru-RU"/>
        </w:rPr>
        <w:t xml:space="preserve"> в разработке средств индивидуализации субъекта малого и среднего предпринимательства, физического лица, применяющего специальный налоговый режим "Налог на профессиональный доход", предназначенного для идентификации субъекта малого и среднего предпринимательства, физического лица, применяющего специальный налоговый режим "Налог на профессиональный доход" (разработка логотипа, фирменного стиля и другое)</w:t>
      </w:r>
    </w:p>
    <w:p w14:paraId="20334B21" w14:textId="62D20DED" w:rsidR="007E3C7B" w:rsidRDefault="00631B7B" w:rsidP="00450E44">
      <w:pPr>
        <w:spacing w:after="0"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5.</w:t>
      </w:r>
      <w:r w:rsidR="003D59FC">
        <w:rPr>
          <w:rFonts w:ascii="Times New Roman" w:eastAsia="Calibri" w:hAnsi="Times New Roman" w:cs="Times New Roman"/>
          <w:b/>
          <w:color w:val="000000"/>
        </w:rPr>
        <w:t xml:space="preserve"> </w:t>
      </w:r>
      <w:r w:rsidRPr="00631B7B">
        <w:rPr>
          <w:rFonts w:ascii="Times New Roman" w:eastAsia="Calibri" w:hAnsi="Times New Roman" w:cs="Times New Roman"/>
          <w:b/>
          <w:color w:val="000000"/>
        </w:rPr>
        <w:t>Основное содержание услуг:</w:t>
      </w:r>
      <w:r w:rsidR="007E3C7B">
        <w:rPr>
          <w:rFonts w:ascii="Times New Roman" w:eastAsia="Calibri" w:hAnsi="Times New Roman" w:cs="Times New Roman"/>
          <w:b/>
          <w:color w:val="000000"/>
        </w:rPr>
        <w:t xml:space="preserve"> </w:t>
      </w:r>
    </w:p>
    <w:tbl>
      <w:tblPr>
        <w:tblW w:w="9489" w:type="dxa"/>
        <w:tblLook w:val="04A0" w:firstRow="1" w:lastRow="0" w:firstColumn="1" w:lastColumn="0" w:noHBand="0" w:noVBand="1"/>
      </w:tblPr>
      <w:tblGrid>
        <w:gridCol w:w="9489"/>
      </w:tblGrid>
      <w:tr w:rsidR="008561DA" w:rsidRPr="008561DA" w14:paraId="57226D76" w14:textId="77777777" w:rsidTr="008561DA">
        <w:trPr>
          <w:trHeight w:val="139"/>
        </w:trPr>
        <w:tc>
          <w:tcPr>
            <w:tcW w:w="9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9A52D" w14:textId="77777777" w:rsidR="008561DA" w:rsidRPr="008561DA" w:rsidRDefault="008561DA" w:rsidP="008561DA">
            <w:pPr>
              <w:spacing w:after="0" w:line="240" w:lineRule="auto"/>
              <w:jc w:val="center"/>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Элементы для разработки в рамках фирменного стиля</w:t>
            </w:r>
          </w:p>
        </w:tc>
      </w:tr>
      <w:tr w:rsidR="008561DA" w:rsidRPr="008561DA" w14:paraId="2845A805"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92D050"/>
            <w:noWrap/>
            <w:vAlign w:val="bottom"/>
            <w:hideMark/>
          </w:tcPr>
          <w:p w14:paraId="5ECE37F5" w14:textId="77777777" w:rsidR="008561DA" w:rsidRPr="008561DA" w:rsidRDefault="008561DA" w:rsidP="008561DA">
            <w:pPr>
              <w:spacing w:after="0" w:line="240" w:lineRule="auto"/>
              <w:jc w:val="center"/>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Стандартные пункты</w:t>
            </w:r>
          </w:p>
        </w:tc>
      </w:tr>
      <w:tr w:rsidR="008561DA" w:rsidRPr="008561DA" w14:paraId="5241585B"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134B7E84"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Логотип, варианты логотипа</w:t>
            </w:r>
          </w:p>
        </w:tc>
      </w:tr>
      <w:tr w:rsidR="008561DA" w:rsidRPr="008561DA" w14:paraId="5F9BB4C8"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2FE7830F"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фирменные цвета: все оттенки натурального дерева, пастельные тона</w:t>
            </w:r>
          </w:p>
        </w:tc>
      </w:tr>
      <w:tr w:rsidR="008561DA" w:rsidRPr="008561DA" w14:paraId="29EF6A6B"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737350CB"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фирменные шрифты</w:t>
            </w:r>
          </w:p>
        </w:tc>
      </w:tr>
      <w:tr w:rsidR="008561DA" w:rsidRPr="008561DA" w14:paraId="7E525B1E"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60D24949"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Допустимые варианты использования логотипа</w:t>
            </w:r>
          </w:p>
        </w:tc>
      </w:tr>
      <w:tr w:rsidR="008561DA" w:rsidRPr="008561DA" w14:paraId="6BDEB904"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387E99CA"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Недопустимые варианты использования логотипа</w:t>
            </w:r>
          </w:p>
        </w:tc>
      </w:tr>
      <w:tr w:rsidR="008561DA" w:rsidRPr="008561DA" w14:paraId="17DF9BC8"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5A6CB81A"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Минимальный размер логотипа</w:t>
            </w:r>
          </w:p>
        </w:tc>
      </w:tr>
      <w:tr w:rsidR="008561DA" w:rsidRPr="008561DA" w14:paraId="4C0B0BA1"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7868156E"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допустимые фоновые изображения</w:t>
            </w:r>
          </w:p>
        </w:tc>
      </w:tr>
      <w:tr w:rsidR="008561DA" w:rsidRPr="008561DA" w14:paraId="07128A4F"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5ECA0444"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Недопустимые фоновые изображения</w:t>
            </w:r>
          </w:p>
        </w:tc>
      </w:tr>
      <w:tr w:rsidR="008561DA" w:rsidRPr="008561DA" w14:paraId="4CAA77D8"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6D50B7DD"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Образец электронного письма</w:t>
            </w:r>
          </w:p>
        </w:tc>
      </w:tr>
      <w:tr w:rsidR="008561DA" w:rsidRPr="008561DA" w14:paraId="06E15FDB"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42C47C4D"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Фирменные бланки писем</w:t>
            </w:r>
          </w:p>
        </w:tc>
      </w:tr>
      <w:tr w:rsidR="008561DA" w:rsidRPr="008561DA" w14:paraId="67FBCC79"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0F270BC9"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Визитные карточки (корпоративная и персональная)</w:t>
            </w:r>
          </w:p>
        </w:tc>
      </w:tr>
      <w:tr w:rsidR="008561DA" w:rsidRPr="008561DA" w14:paraId="717C12A8"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92D050"/>
            <w:noWrap/>
            <w:vAlign w:val="bottom"/>
            <w:hideMark/>
          </w:tcPr>
          <w:p w14:paraId="5C778D7E" w14:textId="77777777" w:rsidR="008561DA" w:rsidRPr="008561DA" w:rsidRDefault="008561DA" w:rsidP="008561DA">
            <w:pPr>
              <w:spacing w:after="0" w:line="240" w:lineRule="auto"/>
              <w:jc w:val="center"/>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Дополнительные пункты</w:t>
            </w:r>
          </w:p>
        </w:tc>
      </w:tr>
      <w:tr w:rsidR="008561DA" w:rsidRPr="008561DA" w14:paraId="422E6360"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BFBFBF"/>
            <w:noWrap/>
            <w:vAlign w:val="bottom"/>
            <w:hideMark/>
          </w:tcPr>
          <w:p w14:paraId="3FE4A8D9" w14:textId="0EAA0508"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Полиграфия</w:t>
            </w:r>
          </w:p>
        </w:tc>
      </w:tr>
      <w:tr w:rsidR="008561DA" w:rsidRPr="008561DA" w14:paraId="1049F2BC"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08A72BDA"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календарь</w:t>
            </w:r>
          </w:p>
        </w:tc>
      </w:tr>
      <w:tr w:rsidR="008561DA" w:rsidRPr="008561DA" w14:paraId="7B6050E1"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7FF1D409"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бейджик</w:t>
            </w:r>
          </w:p>
        </w:tc>
      </w:tr>
      <w:tr w:rsidR="008561DA" w:rsidRPr="008561DA" w14:paraId="1594A832"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BFBFBF"/>
            <w:noWrap/>
            <w:vAlign w:val="bottom"/>
            <w:hideMark/>
          </w:tcPr>
          <w:p w14:paraId="390BD26E" w14:textId="4338DF3F"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Электронные носители</w:t>
            </w:r>
          </w:p>
        </w:tc>
      </w:tr>
      <w:tr w:rsidR="008561DA" w:rsidRPr="008561DA" w14:paraId="7B41B195"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03053EAA"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Социальные сети</w:t>
            </w:r>
          </w:p>
        </w:tc>
      </w:tr>
      <w:tr w:rsidR="008561DA" w:rsidRPr="008561DA" w14:paraId="09749078"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BFBFBF"/>
            <w:noWrap/>
            <w:vAlign w:val="bottom"/>
            <w:hideMark/>
          </w:tcPr>
          <w:p w14:paraId="22469952" w14:textId="383E1A4B"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 xml:space="preserve">Наружная реклама </w:t>
            </w:r>
          </w:p>
        </w:tc>
      </w:tr>
      <w:tr w:rsidR="008561DA" w:rsidRPr="008561DA" w14:paraId="7079AAE3"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BFBFBF"/>
            <w:noWrap/>
            <w:vAlign w:val="bottom"/>
            <w:hideMark/>
          </w:tcPr>
          <w:p w14:paraId="57D70F7A"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Одежда</w:t>
            </w:r>
          </w:p>
        </w:tc>
      </w:tr>
      <w:tr w:rsidR="008561DA" w:rsidRPr="008561DA" w14:paraId="6AC4E35B"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069DB211"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фирменная одежда для персонала</w:t>
            </w:r>
          </w:p>
        </w:tc>
      </w:tr>
      <w:tr w:rsidR="008561DA" w:rsidRPr="008561DA" w14:paraId="726E8D54" w14:textId="77777777" w:rsidTr="008561DA">
        <w:trPr>
          <w:trHeight w:val="310"/>
        </w:trPr>
        <w:tc>
          <w:tcPr>
            <w:tcW w:w="9489" w:type="dxa"/>
            <w:tcBorders>
              <w:top w:val="nil"/>
              <w:left w:val="single" w:sz="4" w:space="0" w:color="auto"/>
              <w:bottom w:val="single" w:sz="4" w:space="0" w:color="auto"/>
              <w:right w:val="single" w:sz="4" w:space="0" w:color="auto"/>
            </w:tcBorders>
            <w:shd w:val="clear" w:color="000000" w:fill="BFBFBF"/>
            <w:noWrap/>
            <w:vAlign w:val="bottom"/>
            <w:hideMark/>
          </w:tcPr>
          <w:p w14:paraId="1E530835" w14:textId="0B81FB3B"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Сувенирная продукция</w:t>
            </w:r>
          </w:p>
        </w:tc>
      </w:tr>
      <w:tr w:rsidR="008561DA" w:rsidRPr="008561DA" w14:paraId="653F69F9" w14:textId="77777777" w:rsidTr="008561DA">
        <w:trPr>
          <w:trHeight w:val="31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14:paraId="1630B293" w14:textId="77777777" w:rsidR="008561DA" w:rsidRPr="008561DA" w:rsidRDefault="008561DA" w:rsidP="008561DA">
            <w:pPr>
              <w:spacing w:after="0" w:line="240" w:lineRule="auto"/>
              <w:rPr>
                <w:rFonts w:ascii="Times New Roman" w:eastAsia="Times New Roman" w:hAnsi="Times New Roman" w:cs="Times New Roman"/>
                <w:color w:val="000000"/>
                <w:lang w:eastAsia="ru-RU"/>
              </w:rPr>
            </w:pPr>
            <w:r w:rsidRPr="008561DA">
              <w:rPr>
                <w:rFonts w:ascii="Times New Roman" w:eastAsia="Times New Roman" w:hAnsi="Times New Roman" w:cs="Times New Roman"/>
                <w:color w:val="000000"/>
                <w:lang w:eastAsia="ru-RU"/>
              </w:rPr>
              <w:t>пакет</w:t>
            </w:r>
          </w:p>
        </w:tc>
      </w:tr>
    </w:tbl>
    <w:p w14:paraId="7AB1F15E" w14:textId="5E16DD31"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sectPr w:rsidR="00631B7B" w:rsidRPr="0027638B" w:rsidSect="008561DA">
      <w:footerReference w:type="default" r:id="rId10"/>
      <w:pgSz w:w="11906" w:h="16838"/>
      <w:pgMar w:top="1276" w:right="709"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5"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72274"/>
    <w:multiLevelType w:val="hybridMultilevel"/>
    <w:tmpl w:val="05E43662"/>
    <w:lvl w:ilvl="0" w:tplc="6A943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0"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2"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7A7483"/>
    <w:multiLevelType w:val="hybridMultilevel"/>
    <w:tmpl w:val="879017D4"/>
    <w:lvl w:ilvl="0" w:tplc="72F49AC8">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17"/>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3"/>
  </w:num>
  <w:num w:numId="11">
    <w:abstractNumId w:val="0"/>
    <w:lvlOverride w:ilvl="0">
      <w:startOverride w:val="1"/>
    </w:lvlOverride>
  </w:num>
  <w:num w:numId="12">
    <w:abstractNumId w:val="23"/>
  </w:num>
  <w:num w:numId="13">
    <w:abstractNumId w:val="7"/>
  </w:num>
  <w:num w:numId="14">
    <w:abstractNumId w:val="25"/>
  </w:num>
  <w:num w:numId="15">
    <w:abstractNumId w:val="22"/>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7"/>
  </w:num>
  <w:num w:numId="20">
    <w:abstractNumId w:val="16"/>
  </w:num>
  <w:num w:numId="21">
    <w:abstractNumId w:val="26"/>
  </w:num>
  <w:num w:numId="22">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8"/>
  </w:num>
  <w:num w:numId="26">
    <w:abstractNumId w:val="11"/>
  </w:num>
  <w:num w:numId="27">
    <w:abstractNumId w:val="26"/>
  </w:num>
  <w:num w:numId="28">
    <w:abstractNumId w:val="15"/>
  </w:num>
  <w:num w:numId="29">
    <w:abstractNumId w:val="26"/>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42E0"/>
    <w:rsid w:val="00066C33"/>
    <w:rsid w:val="000730D3"/>
    <w:rsid w:val="00077663"/>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2B2A"/>
    <w:rsid w:val="00165480"/>
    <w:rsid w:val="00185EF1"/>
    <w:rsid w:val="0019227D"/>
    <w:rsid w:val="001951C7"/>
    <w:rsid w:val="001A705E"/>
    <w:rsid w:val="001B519C"/>
    <w:rsid w:val="001B567B"/>
    <w:rsid w:val="001D754E"/>
    <w:rsid w:val="001D7B4B"/>
    <w:rsid w:val="001E278A"/>
    <w:rsid w:val="001F272C"/>
    <w:rsid w:val="00213AE0"/>
    <w:rsid w:val="0024001D"/>
    <w:rsid w:val="00254008"/>
    <w:rsid w:val="00265AF3"/>
    <w:rsid w:val="00266A70"/>
    <w:rsid w:val="0027638B"/>
    <w:rsid w:val="00287601"/>
    <w:rsid w:val="0029295B"/>
    <w:rsid w:val="002A4798"/>
    <w:rsid w:val="002A69B9"/>
    <w:rsid w:val="002C4203"/>
    <w:rsid w:val="002C47CC"/>
    <w:rsid w:val="002C5778"/>
    <w:rsid w:val="002C7722"/>
    <w:rsid w:val="002D4819"/>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82317"/>
    <w:rsid w:val="0038716A"/>
    <w:rsid w:val="00392549"/>
    <w:rsid w:val="003972A2"/>
    <w:rsid w:val="003D59FC"/>
    <w:rsid w:val="003D739C"/>
    <w:rsid w:val="00404D1F"/>
    <w:rsid w:val="0041452E"/>
    <w:rsid w:val="004346B6"/>
    <w:rsid w:val="004409F3"/>
    <w:rsid w:val="00450E44"/>
    <w:rsid w:val="00454240"/>
    <w:rsid w:val="00461A9A"/>
    <w:rsid w:val="004712B2"/>
    <w:rsid w:val="004822BD"/>
    <w:rsid w:val="004825E4"/>
    <w:rsid w:val="004935B7"/>
    <w:rsid w:val="004944F3"/>
    <w:rsid w:val="004A09AD"/>
    <w:rsid w:val="004A2A11"/>
    <w:rsid w:val="004A4C67"/>
    <w:rsid w:val="004B2709"/>
    <w:rsid w:val="004C04E9"/>
    <w:rsid w:val="004D5030"/>
    <w:rsid w:val="004E20C8"/>
    <w:rsid w:val="004F4288"/>
    <w:rsid w:val="004F5BB5"/>
    <w:rsid w:val="00505C8B"/>
    <w:rsid w:val="005277F3"/>
    <w:rsid w:val="00533A5A"/>
    <w:rsid w:val="005544A5"/>
    <w:rsid w:val="00555FAD"/>
    <w:rsid w:val="0056260F"/>
    <w:rsid w:val="00572140"/>
    <w:rsid w:val="00585B36"/>
    <w:rsid w:val="005931C5"/>
    <w:rsid w:val="0059635D"/>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B7D2E"/>
    <w:rsid w:val="006C1BCF"/>
    <w:rsid w:val="006C4082"/>
    <w:rsid w:val="006F0AC3"/>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10E91"/>
    <w:rsid w:val="00811AAD"/>
    <w:rsid w:val="00811F91"/>
    <w:rsid w:val="00812C8B"/>
    <w:rsid w:val="008438E7"/>
    <w:rsid w:val="00846ECE"/>
    <w:rsid w:val="008561DA"/>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42BD"/>
    <w:rsid w:val="008F6DC8"/>
    <w:rsid w:val="0091095C"/>
    <w:rsid w:val="009144C4"/>
    <w:rsid w:val="00915C86"/>
    <w:rsid w:val="00923DFA"/>
    <w:rsid w:val="009401B3"/>
    <w:rsid w:val="00942582"/>
    <w:rsid w:val="0094271E"/>
    <w:rsid w:val="0095026B"/>
    <w:rsid w:val="009573A9"/>
    <w:rsid w:val="009809A7"/>
    <w:rsid w:val="00980CB5"/>
    <w:rsid w:val="00996E79"/>
    <w:rsid w:val="009978F9"/>
    <w:rsid w:val="009A7551"/>
    <w:rsid w:val="009D6218"/>
    <w:rsid w:val="009E1AA7"/>
    <w:rsid w:val="009E2B9F"/>
    <w:rsid w:val="00A0305A"/>
    <w:rsid w:val="00A128B3"/>
    <w:rsid w:val="00A23D4E"/>
    <w:rsid w:val="00A25CFA"/>
    <w:rsid w:val="00A26E42"/>
    <w:rsid w:val="00A27C8C"/>
    <w:rsid w:val="00A34724"/>
    <w:rsid w:val="00A60AB3"/>
    <w:rsid w:val="00A64943"/>
    <w:rsid w:val="00A731BF"/>
    <w:rsid w:val="00A74AE5"/>
    <w:rsid w:val="00A77736"/>
    <w:rsid w:val="00A86F8F"/>
    <w:rsid w:val="00A931EE"/>
    <w:rsid w:val="00A96059"/>
    <w:rsid w:val="00A9722E"/>
    <w:rsid w:val="00AA0FBF"/>
    <w:rsid w:val="00AA5BFC"/>
    <w:rsid w:val="00AE0EC8"/>
    <w:rsid w:val="00AE198A"/>
    <w:rsid w:val="00B051BE"/>
    <w:rsid w:val="00B10182"/>
    <w:rsid w:val="00B12BC3"/>
    <w:rsid w:val="00B203C2"/>
    <w:rsid w:val="00B262DF"/>
    <w:rsid w:val="00B40445"/>
    <w:rsid w:val="00B45D57"/>
    <w:rsid w:val="00B569D7"/>
    <w:rsid w:val="00B62814"/>
    <w:rsid w:val="00B94570"/>
    <w:rsid w:val="00BB08CE"/>
    <w:rsid w:val="00BB278A"/>
    <w:rsid w:val="00BB5A7D"/>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276E7"/>
    <w:rsid w:val="00C342BD"/>
    <w:rsid w:val="00C36D5B"/>
    <w:rsid w:val="00C40490"/>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B0065"/>
    <w:rsid w:val="00DD203F"/>
    <w:rsid w:val="00DD49A8"/>
    <w:rsid w:val="00DD634A"/>
    <w:rsid w:val="00DF32BE"/>
    <w:rsid w:val="00E02423"/>
    <w:rsid w:val="00E04638"/>
    <w:rsid w:val="00E05184"/>
    <w:rsid w:val="00E135E3"/>
    <w:rsid w:val="00E208A8"/>
    <w:rsid w:val="00E24054"/>
    <w:rsid w:val="00E27945"/>
    <w:rsid w:val="00E35A80"/>
    <w:rsid w:val="00E4101E"/>
    <w:rsid w:val="00E47D07"/>
    <w:rsid w:val="00E52EAC"/>
    <w:rsid w:val="00E537D1"/>
    <w:rsid w:val="00E538B7"/>
    <w:rsid w:val="00E8343E"/>
    <w:rsid w:val="00E86A6A"/>
    <w:rsid w:val="00EA0FB3"/>
    <w:rsid w:val="00EA336D"/>
    <w:rsid w:val="00EA61D8"/>
    <w:rsid w:val="00EB3B2E"/>
    <w:rsid w:val="00EC08BF"/>
    <w:rsid w:val="00EE2A97"/>
    <w:rsid w:val="00EE7EEF"/>
    <w:rsid w:val="00EF4609"/>
    <w:rsid w:val="00F01377"/>
    <w:rsid w:val="00F109D9"/>
    <w:rsid w:val="00F10B87"/>
    <w:rsid w:val="00F13700"/>
    <w:rsid w:val="00F30C2C"/>
    <w:rsid w:val="00F435EF"/>
    <w:rsid w:val="00F474E0"/>
    <w:rsid w:val="00F5354D"/>
    <w:rsid w:val="00F667A0"/>
    <w:rsid w:val="00F80DEE"/>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F80DEE"/>
    <w:pPr>
      <w:autoSpaceDE w:val="0"/>
      <w:autoSpaceDN w:val="0"/>
      <w:spacing w:before="120" w:after="0" w:line="240" w:lineRule="auto"/>
      <w:jc w:val="both"/>
    </w:pPr>
    <w:rPr>
      <w:rFonts w:ascii="TimesET" w:eastAsia="Times New Roman" w:hAnsi="TimesET" w:cs="TimesET"/>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44365675">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4340746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755084922">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20368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5871</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19</cp:revision>
  <cp:lastPrinted>2021-10-01T01:25:00Z</cp:lastPrinted>
  <dcterms:created xsi:type="dcterms:W3CDTF">2021-07-27T07:59:00Z</dcterms:created>
  <dcterms:modified xsi:type="dcterms:W3CDTF">2021-10-01T01:25:00Z</dcterms:modified>
</cp:coreProperties>
</file>