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205F66" w:rsidRPr="00205F6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19.03.2020</w:t>
      </w:r>
    </w:p>
    <w:p w:rsidR="008555BE" w:rsidRPr="00BA27D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05F66" w:rsidRPr="00205F66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08-17/38</w:t>
      </w:r>
    </w:p>
    <w:bookmarkEnd w:id="0"/>
    <w:p w:rsidR="008555BE" w:rsidRPr="00BA27D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FE77E7" w:rsidP="002227E1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205F66"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составлению бизнес – плана</w:t>
            </w:r>
          </w:p>
        </w:tc>
      </w:tr>
      <w:tr w:rsidR="00E172DD" w:rsidRPr="00E172DD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A27D5" w:rsidRDefault="00205F66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100 000</w:t>
            </w:r>
            <w:r w:rsidR="00BA27D5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:rsidR="00AB2924" w:rsidRPr="00E172DD" w:rsidRDefault="00AB292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Индивидуальный предприниматель Третьяков Юрий Николаевич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030901887517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308030919100029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spellStart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Кабанский</w:t>
            </w:r>
            <w:proofErr w:type="spellEnd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р-н, </w:t>
            </w:r>
            <w:proofErr w:type="spellStart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Селенгинск</w:t>
            </w:r>
            <w:proofErr w:type="spellEnd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Южный д.29 кв.10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8(951)629-47-02</w:t>
            </w:r>
          </w:p>
          <w:p w:rsidR="00FB06A8" w:rsidRPr="0051203D" w:rsidRDefault="00205F66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205F6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 yurasel@mail.ru</w:t>
            </w:r>
          </w:p>
        </w:tc>
      </w:tr>
      <w:tr w:rsidR="00B64774" w:rsidRPr="00E172DD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774" w:rsidRPr="00B64774" w:rsidRDefault="00205F66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74" w:rsidRPr="00B64774" w:rsidRDefault="00205F66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205F66"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02.04.2020 г.</w:t>
            </w:r>
          </w:p>
          <w:p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205F66" w:rsidRPr="00205F6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08-17/38 от 19.03.2020 г.</w:t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доб.8-121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05F6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:rsidR="00CC0BD4" w:rsidRPr="00E172DD" w:rsidRDefault="00CC0BD4" w:rsidP="000A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E172DD" w:rsidRDefault="000404A2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6F49C8" w:rsidRPr="00E172DD" w:rsidRDefault="006F49C8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205F66" w:rsidRPr="00205F6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№ 08-17/38 от </w:t>
      </w:r>
      <w:r w:rsidR="00205F66" w:rsidRPr="00205F6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19.03.2020 г.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FB06A8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05F66"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составлению бизнес – плана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5F66"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Индивидуальный предприниматель Третьяков Юрий Николаевич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FB06A8" w:rsidRPr="000A0E5A" w:rsidRDefault="00281A7F" w:rsidP="000A0E5A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205F66"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составлению бизнес – плана</w:t>
      </w:r>
      <w:r w:rsidR="004838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5F66"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Индивидуальный предприниматель Третьяков Юрий Николаевич</w:t>
      </w:r>
      <w:r w:rsidR="00FB06A8" w:rsidRPr="000A0E5A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:</w:t>
      </w:r>
    </w:p>
    <w:p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E172DD" w:rsidRDefault="00FB06A8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конкурса </w:t>
      </w:r>
      <w:r w:rsidR="00205F66" w:rsidRPr="00205F6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08-17/38 от 19.03.2020 г.</w:t>
      </w:r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395F44" w:rsidRPr="000D1E58" w:rsidRDefault="00205F66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61FD" w:rsidRDefault="00B661FD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B661FD" w:rsidRDefault="00B661FD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205F66"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:rsidTr="00203908">
        <w:tc>
          <w:tcPr>
            <w:tcW w:w="10686" w:type="dxa"/>
            <w:gridSpan w:val="6"/>
          </w:tcPr>
          <w:p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:rsidTr="00203908">
        <w:tc>
          <w:tcPr>
            <w:tcW w:w="3403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279" w:rsidRDefault="00205F66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:rsidR="00205F66" w:rsidRPr="00205F66" w:rsidRDefault="00205F66" w:rsidP="00205F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37757" w:rsidRPr="00F3775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Составление и экспертиза бизнес-планов, технико-экономических обоснований реализации предпринимательского (инвестиционного) проекта</w:t>
      </w:r>
      <w:r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:rsidR="00205F66" w:rsidRPr="00205F66" w:rsidRDefault="00205F66" w:rsidP="00205F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205F6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3A1279" w:rsidRDefault="00286A9F" w:rsidP="000A0E5A">
      <w:pPr>
        <w:spacing w:after="0" w:line="256" w:lineRule="auto"/>
        <w:jc w:val="both"/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5F66"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Индивидуальный предприниматель Третьяков Юрий Николаевич</w:t>
      </w:r>
    </w:p>
    <w:p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8F6B8D" w:rsidRPr="00D62201" w:rsidRDefault="00286A9F" w:rsidP="008F6B8D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5F66" w:rsidRPr="00205F6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составлению бизнес – плана</w:t>
      </w:r>
    </w:p>
    <w:p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37757" w:rsidRPr="006E3C57" w:rsidRDefault="00F37757" w:rsidP="00F377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7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>Цель оказания услуг: разработка бизнес-плана</w:t>
      </w:r>
      <w:r>
        <w:rPr>
          <w:rFonts w:ascii="Times New Roman" w:hAnsi="Times New Roman" w:cs="Times New Roman"/>
          <w:sz w:val="24"/>
          <w:szCs w:val="24"/>
        </w:rPr>
        <w:t xml:space="preserve"> создания арт-музея «Тринити.</w:t>
      </w:r>
      <w:r w:rsidRPr="00E15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Катарсис».</w:t>
      </w:r>
    </w:p>
    <w:p w:rsidR="00F37757" w:rsidRDefault="00F37757" w:rsidP="00F377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.2. Описание проекта:</w:t>
      </w:r>
    </w:p>
    <w:p w:rsidR="00F37757" w:rsidRPr="00E02FE6" w:rsidRDefault="00F37757" w:rsidP="00F377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FE6">
        <w:rPr>
          <w:rFonts w:ascii="Times New Roman" w:hAnsi="Times New Roman" w:cs="Times New Roman"/>
          <w:sz w:val="24"/>
          <w:szCs w:val="24"/>
        </w:rPr>
        <w:t xml:space="preserve">Цель проекта – </w:t>
      </w:r>
      <w:r>
        <w:rPr>
          <w:rFonts w:ascii="Times New Roman" w:hAnsi="Times New Roman" w:cs="Times New Roman"/>
          <w:sz w:val="24"/>
          <w:szCs w:val="24"/>
        </w:rPr>
        <w:t>создание парка развлечений, жанр которого назвать очень сложно. Это синтез музея и театра, включающий интерактивное взаимодействие и полное погружение в атмосферу окружающего пространства. Презентация проекта прилагается.</w:t>
      </w:r>
    </w:p>
    <w:p w:rsidR="00F37757" w:rsidRDefault="00F37757" w:rsidP="00F3775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бизнес-плана:</w:t>
      </w:r>
    </w:p>
    <w:p w:rsidR="00F37757" w:rsidRDefault="00F37757" w:rsidP="00F37757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эффективность проекта для собственника (инициатора проекта);</w:t>
      </w:r>
    </w:p>
    <w:p w:rsidR="00F37757" w:rsidRPr="009217B2" w:rsidRDefault="00F37757" w:rsidP="00F37757">
      <w:pPr>
        <w:pStyle w:val="a3"/>
        <w:numPr>
          <w:ilvl w:val="0"/>
          <w:numId w:val="3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7B2">
        <w:rPr>
          <w:rFonts w:ascii="Times New Roman" w:hAnsi="Times New Roman" w:cs="Times New Roman"/>
          <w:sz w:val="24"/>
          <w:szCs w:val="24"/>
        </w:rPr>
        <w:t>привлечение заемных средств, в том числе средств Фонда поддержки малого предпринимательства РБ.</w:t>
      </w:r>
    </w:p>
    <w:p w:rsidR="00F37757" w:rsidRDefault="00F37757" w:rsidP="00F3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разработки бизнес-плана требуется:</w:t>
      </w:r>
    </w:p>
    <w:p w:rsidR="00F37757" w:rsidRDefault="00F37757" w:rsidP="00F377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«кабинетное» маркетинговое исследование, включающее:</w:t>
      </w:r>
    </w:p>
    <w:p w:rsidR="00F37757" w:rsidRDefault="00F37757" w:rsidP="00F3775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состояние рынка развлечений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УланУдэ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37757" w:rsidRPr="00D24969" w:rsidRDefault="00F37757" w:rsidP="00F3775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конкурентов.</w:t>
      </w:r>
    </w:p>
    <w:p w:rsidR="00F37757" w:rsidRDefault="00F37757" w:rsidP="00F377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 реализации проекта (необходимая документация и разрешения для реализации проекта).</w:t>
      </w:r>
    </w:p>
    <w:p w:rsidR="00F37757" w:rsidRDefault="00F37757" w:rsidP="00F377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финансовую модель бизнеса. Параметры проекта:</w:t>
      </w:r>
    </w:p>
    <w:p w:rsidR="00F37757" w:rsidRDefault="00F37757" w:rsidP="00F37757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расчета – 1 квартал;</w:t>
      </w:r>
    </w:p>
    <w:p w:rsidR="00F37757" w:rsidRDefault="00F37757" w:rsidP="00F37757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планирования – 3-5 лет (в зависимости от срока привлечении заемных средств);</w:t>
      </w:r>
    </w:p>
    <w:p w:rsidR="00F37757" w:rsidRDefault="00F37757" w:rsidP="00F37757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 – собственные и привлеченные средства;</w:t>
      </w:r>
    </w:p>
    <w:p w:rsidR="00F37757" w:rsidRDefault="00F37757" w:rsidP="00F37757">
      <w:pPr>
        <w:pStyle w:val="a3"/>
        <w:numPr>
          <w:ilvl w:val="0"/>
          <w:numId w:val="37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ориентировочная стоимость проекта – 15,0 млн. рублей.</w:t>
      </w:r>
    </w:p>
    <w:p w:rsidR="00F37757" w:rsidRDefault="00F37757" w:rsidP="00F377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анализ чувствительности проекта от изменения разных факторов (изменения цены реализации, объемов продаж и т.п.).</w:t>
      </w:r>
    </w:p>
    <w:p w:rsidR="00F37757" w:rsidRDefault="00F37757" w:rsidP="00F3775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стратегию выхода инвестора из проекта.</w:t>
      </w:r>
    </w:p>
    <w:p w:rsidR="00F37757" w:rsidRPr="006D0353" w:rsidRDefault="00F37757" w:rsidP="00F37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757" w:rsidRPr="005C1D7E" w:rsidRDefault="00F37757" w:rsidP="00F377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C1D7E">
        <w:rPr>
          <w:rFonts w:ascii="Times New Roman" w:hAnsi="Times New Roman" w:cs="Times New Roman"/>
          <w:bCs/>
          <w:sz w:val="24"/>
          <w:szCs w:val="24"/>
        </w:rPr>
        <w:t>5.3. Условия оказания услуг:</w:t>
      </w:r>
    </w:p>
    <w:p w:rsidR="00F37757" w:rsidRPr="00FD792A" w:rsidRDefault="00F37757" w:rsidP="00F37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</w:t>
      </w:r>
      <w:r w:rsidRPr="00FD79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92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D792A">
        <w:rPr>
          <w:rFonts w:ascii="Times New Roman" w:hAnsi="Times New Roman" w:cs="Times New Roman"/>
          <w:sz w:val="24"/>
          <w:szCs w:val="24"/>
        </w:rPr>
        <w:t xml:space="preserve">Исполнителем должны быть представлены Заказчику Отчетные документы, включающие </w:t>
      </w:r>
      <w:r>
        <w:rPr>
          <w:rFonts w:ascii="Times New Roman" w:hAnsi="Times New Roman" w:cs="Times New Roman"/>
          <w:sz w:val="24"/>
          <w:szCs w:val="24"/>
        </w:rPr>
        <w:t>Бизнес-план.</w:t>
      </w:r>
    </w:p>
    <w:p w:rsidR="00F37757" w:rsidRPr="00FD792A" w:rsidRDefault="00F37757" w:rsidP="00F3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Pr="00FD792A">
        <w:rPr>
          <w:rFonts w:ascii="Times New Roman" w:hAnsi="Times New Roman" w:cs="Times New Roman"/>
          <w:sz w:val="24"/>
          <w:szCs w:val="24"/>
        </w:rPr>
        <w:t>Требования к структуре отчетных документов:</w:t>
      </w:r>
    </w:p>
    <w:p w:rsidR="00F37757" w:rsidRPr="00F803C5" w:rsidRDefault="00F37757" w:rsidP="00F37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</w:t>
      </w:r>
      <w:r w:rsidRPr="00F803C5">
        <w:rPr>
          <w:rFonts w:ascii="Times New Roman" w:hAnsi="Times New Roman" w:cs="Times New Roman"/>
          <w:sz w:val="24"/>
          <w:szCs w:val="24"/>
        </w:rPr>
        <w:t xml:space="preserve"> Требования к структуре бизнес-плана:</w:t>
      </w:r>
    </w:p>
    <w:p w:rsidR="00F37757" w:rsidRPr="002C62AE" w:rsidRDefault="00F37757" w:rsidP="00F37757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Краткое описание (резюме) проекта.</w:t>
      </w:r>
    </w:p>
    <w:p w:rsidR="00F37757" w:rsidRDefault="00F37757" w:rsidP="00F37757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план:</w:t>
      </w:r>
    </w:p>
    <w:p w:rsidR="00F37757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технологии оказания услуг.</w:t>
      </w:r>
    </w:p>
    <w:p w:rsidR="00F37757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в натуральном и стоимостном выражении.</w:t>
      </w:r>
    </w:p>
    <w:p w:rsidR="00F37757" w:rsidRPr="00873381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накладные расходы.</w:t>
      </w:r>
    </w:p>
    <w:p w:rsidR="00F37757" w:rsidRDefault="00F37757" w:rsidP="00F37757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Маркетинговый план:</w:t>
      </w:r>
    </w:p>
    <w:p w:rsidR="00F37757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конкурентной среды.</w:t>
      </w:r>
    </w:p>
    <w:p w:rsidR="00F37757" w:rsidRPr="00873381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Маркетинговая стратегия продвижения услуг.</w:t>
      </w:r>
    </w:p>
    <w:p w:rsidR="00F37757" w:rsidRDefault="00F37757" w:rsidP="00F37757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план:</w:t>
      </w:r>
    </w:p>
    <w:p w:rsidR="00F37757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реализации проекта.</w:t>
      </w:r>
    </w:p>
    <w:p w:rsidR="00F37757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основы реализации проекта (лицензии, разрешения и т.п.).</w:t>
      </w:r>
    </w:p>
    <w:p w:rsidR="00F37757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расписание.</w:t>
      </w:r>
    </w:p>
    <w:p w:rsidR="00F37757" w:rsidRPr="002C62AE" w:rsidRDefault="00F37757" w:rsidP="00F37757">
      <w:pPr>
        <w:pStyle w:val="ConsPlusNormal"/>
        <w:numPr>
          <w:ilvl w:val="1"/>
          <w:numId w:val="35"/>
        </w:numPr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привлечения государственной поддержки.</w:t>
      </w:r>
    </w:p>
    <w:p w:rsidR="00F37757" w:rsidRPr="002C62AE" w:rsidRDefault="00F37757" w:rsidP="00F37757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Финансовый план проекта.</w:t>
      </w:r>
    </w:p>
    <w:p w:rsidR="00F37757" w:rsidRPr="002C62AE" w:rsidRDefault="00F37757" w:rsidP="00F37757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Финансовое окружение проекта (налоговые ста</w:t>
      </w:r>
      <w:r>
        <w:rPr>
          <w:rFonts w:ascii="Times New Roman" w:hAnsi="Times New Roman" w:cs="Times New Roman"/>
          <w:sz w:val="24"/>
          <w:szCs w:val="24"/>
        </w:rPr>
        <w:t>вки, инфляция, ставка дисконтирования</w:t>
      </w:r>
      <w:r w:rsidRPr="002C62AE">
        <w:rPr>
          <w:rFonts w:ascii="Times New Roman" w:hAnsi="Times New Roman" w:cs="Times New Roman"/>
          <w:sz w:val="24"/>
          <w:szCs w:val="24"/>
        </w:rPr>
        <w:t>).</w:t>
      </w:r>
    </w:p>
    <w:p w:rsidR="00F37757" w:rsidRPr="002C62AE" w:rsidRDefault="00F37757" w:rsidP="00F37757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инвестиций и источники финансирования.</w:t>
      </w:r>
    </w:p>
    <w:p w:rsidR="00F37757" w:rsidRPr="002C62AE" w:rsidRDefault="00F37757" w:rsidP="00F37757">
      <w:pPr>
        <w:pStyle w:val="ConsPlusNormal"/>
        <w:numPr>
          <w:ilvl w:val="1"/>
          <w:numId w:val="35"/>
        </w:numPr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Оценка экономической эффективности проекта.</w:t>
      </w:r>
    </w:p>
    <w:p w:rsidR="00F37757" w:rsidRPr="002C62AE" w:rsidRDefault="00F37757" w:rsidP="00F37757">
      <w:pPr>
        <w:pStyle w:val="ConsPlusNormal"/>
        <w:numPr>
          <w:ilvl w:val="0"/>
          <w:numId w:val="35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62AE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ка и управление рисками проекта. Анализ чувствительности проекта.</w:t>
      </w:r>
    </w:p>
    <w:p w:rsidR="00F37757" w:rsidRDefault="00F37757" w:rsidP="00F37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bookmarkStart w:id="86" w:name="_GoBack"/>
      <w:bookmarkEnd w:id="86"/>
      <w:r>
        <w:rPr>
          <w:rFonts w:ascii="Times New Roman" w:hAnsi="Times New Roman" w:cs="Times New Roman"/>
          <w:sz w:val="24"/>
          <w:szCs w:val="24"/>
        </w:rPr>
        <w:t>4.</w:t>
      </w:r>
      <w:r w:rsidRPr="00F803C5">
        <w:rPr>
          <w:rFonts w:ascii="Times New Roman" w:hAnsi="Times New Roman" w:cs="Times New Roman"/>
          <w:sz w:val="24"/>
          <w:szCs w:val="24"/>
        </w:rPr>
        <w:t xml:space="preserve"> Требования к виду отчетов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02E0">
        <w:rPr>
          <w:rFonts w:ascii="Times New Roman" w:hAnsi="Times New Roman" w:cs="Times New Roman"/>
          <w:sz w:val="24"/>
          <w:szCs w:val="24"/>
        </w:rPr>
        <w:t>Бизнес-план пере</w:t>
      </w:r>
      <w:r>
        <w:rPr>
          <w:rFonts w:ascii="Times New Roman" w:hAnsi="Times New Roman" w:cs="Times New Roman"/>
          <w:sz w:val="24"/>
          <w:szCs w:val="24"/>
        </w:rPr>
        <w:t>дается Заказчику на электронном и бумажном носителях.</w:t>
      </w:r>
    </w:p>
    <w:p w:rsidR="00F37757" w:rsidRDefault="00F37757" w:rsidP="00F377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Ответственность за подготовку информации и проведение работ:</w:t>
      </w: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37757" w:rsidTr="00B661FD">
        <w:tc>
          <w:tcPr>
            <w:tcW w:w="675" w:type="dxa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сторона</w:t>
            </w:r>
          </w:p>
        </w:tc>
      </w:tr>
      <w:tr w:rsidR="00F37757" w:rsidTr="00B661FD">
        <w:tc>
          <w:tcPr>
            <w:tcW w:w="9571" w:type="dxa"/>
            <w:gridSpan w:val="3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план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E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</w:p>
        </w:tc>
        <w:tc>
          <w:tcPr>
            <w:tcW w:w="3191" w:type="dxa"/>
          </w:tcPr>
          <w:p w:rsidR="00F37757" w:rsidRPr="00D832E0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услуг, объемы реализации, цены реализации</w:t>
            </w:r>
          </w:p>
        </w:tc>
        <w:tc>
          <w:tcPr>
            <w:tcW w:w="3191" w:type="dxa"/>
          </w:tcPr>
          <w:p w:rsidR="00F37757" w:rsidRPr="00D832E0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текущие расходы</w:t>
            </w:r>
          </w:p>
        </w:tc>
        <w:tc>
          <w:tcPr>
            <w:tcW w:w="3191" w:type="dxa"/>
          </w:tcPr>
          <w:p w:rsidR="00F37757" w:rsidRPr="00D832E0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F37757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проекта, инвестиционные расходы</w:t>
            </w:r>
          </w:p>
        </w:tc>
        <w:tc>
          <w:tcPr>
            <w:tcW w:w="3191" w:type="dxa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F37757" w:rsidTr="00B661FD">
        <w:tc>
          <w:tcPr>
            <w:tcW w:w="9571" w:type="dxa"/>
            <w:gridSpan w:val="3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Маркетинговый план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рынка</w:t>
            </w:r>
          </w:p>
        </w:tc>
        <w:tc>
          <w:tcPr>
            <w:tcW w:w="3191" w:type="dxa"/>
          </w:tcPr>
          <w:p w:rsidR="00F37757" w:rsidRPr="00D832E0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продвижения</w:t>
            </w:r>
          </w:p>
        </w:tc>
        <w:tc>
          <w:tcPr>
            <w:tcW w:w="3191" w:type="dxa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F37757" w:rsidTr="00B661FD">
        <w:tc>
          <w:tcPr>
            <w:tcW w:w="9571" w:type="dxa"/>
            <w:gridSpan w:val="3"/>
          </w:tcPr>
          <w:p w:rsidR="00F37757" w:rsidRPr="00D832E0" w:rsidRDefault="00F37757" w:rsidP="00B6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план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реализации</w:t>
            </w:r>
          </w:p>
        </w:tc>
        <w:tc>
          <w:tcPr>
            <w:tcW w:w="3191" w:type="dxa"/>
          </w:tcPr>
          <w:p w:rsidR="00F37757" w:rsidRPr="00D832E0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необходимым разрешениям</w:t>
            </w:r>
          </w:p>
        </w:tc>
        <w:tc>
          <w:tcPr>
            <w:tcW w:w="3191" w:type="dxa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3191" w:type="dxa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Исполнитель</w:t>
            </w:r>
          </w:p>
        </w:tc>
      </w:tr>
      <w:tr w:rsidR="00F37757" w:rsidTr="00B661FD">
        <w:tc>
          <w:tcPr>
            <w:tcW w:w="9571" w:type="dxa"/>
            <w:gridSpan w:val="3"/>
          </w:tcPr>
          <w:p w:rsidR="00F37757" w:rsidRDefault="00F37757" w:rsidP="00B66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разделы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план</w:t>
            </w:r>
          </w:p>
        </w:tc>
        <w:tc>
          <w:tcPr>
            <w:tcW w:w="3191" w:type="dxa"/>
          </w:tcPr>
          <w:p w:rsidR="00F37757" w:rsidRPr="00D832E0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37757" w:rsidTr="00B661FD">
        <w:tc>
          <w:tcPr>
            <w:tcW w:w="675" w:type="dxa"/>
          </w:tcPr>
          <w:p w:rsidR="00F37757" w:rsidRPr="0064541D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5" w:type="dxa"/>
          </w:tcPr>
          <w:p w:rsidR="00F37757" w:rsidRPr="00D832E0" w:rsidRDefault="00F37757" w:rsidP="00B6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чувствительности проекта</w:t>
            </w:r>
          </w:p>
        </w:tc>
        <w:tc>
          <w:tcPr>
            <w:tcW w:w="3191" w:type="dxa"/>
          </w:tcPr>
          <w:p w:rsidR="00F37757" w:rsidRPr="00D832E0" w:rsidRDefault="00F37757" w:rsidP="00B66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F37757" w:rsidRDefault="00F37757" w:rsidP="00F3775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7757" w:rsidRDefault="00F37757" w:rsidP="00F377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разработанном бизнес-плане требуется предусмотреть</w:t>
      </w:r>
      <w:r>
        <w:rPr>
          <w:rFonts w:ascii="Times New Roman" w:hAnsi="Times New Roman"/>
          <w:b/>
          <w:bCs/>
          <w:sz w:val="24"/>
          <w:szCs w:val="24"/>
        </w:rPr>
        <w:t xml:space="preserve"> все варианты мер государственной поддержки. </w:t>
      </w:r>
    </w:p>
    <w:p w:rsidR="00FB06A8" w:rsidRPr="001E3538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6A8" w:rsidRPr="001E3538" w:rsidRDefault="00F37757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:rsidR="00FC0883" w:rsidRPr="00E172DD" w:rsidRDefault="00F37757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E172DD" w:rsidRDefault="00F37757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E172DD" w:rsidRDefault="00F37757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F37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F37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1FD" w:rsidRDefault="00B661FD" w:rsidP="00FC2DB8">
      <w:pPr>
        <w:spacing w:after="0" w:line="240" w:lineRule="auto"/>
      </w:pPr>
      <w:r>
        <w:separator/>
      </w:r>
    </w:p>
  </w:endnote>
  <w:endnote w:type="continuationSeparator" w:id="0">
    <w:p w:rsidR="00B661FD" w:rsidRDefault="00B661FD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1FD" w:rsidRDefault="00B661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1FD" w:rsidRDefault="00B661FD" w:rsidP="00FC2DB8">
      <w:pPr>
        <w:spacing w:after="0" w:line="240" w:lineRule="auto"/>
      </w:pPr>
      <w:r>
        <w:separator/>
      </w:r>
    </w:p>
  </w:footnote>
  <w:footnote w:type="continuationSeparator" w:id="0">
    <w:p w:rsidR="00B661FD" w:rsidRDefault="00B661FD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3270"/>
    <w:multiLevelType w:val="hybridMultilevel"/>
    <w:tmpl w:val="443C25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5E1AB0"/>
    <w:multiLevelType w:val="hybridMultilevel"/>
    <w:tmpl w:val="085A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1033B3"/>
    <w:multiLevelType w:val="multilevel"/>
    <w:tmpl w:val="7BC0D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B36D2C"/>
    <w:multiLevelType w:val="hybridMultilevel"/>
    <w:tmpl w:val="EF1ED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D3C7070"/>
    <w:multiLevelType w:val="hybridMultilevel"/>
    <w:tmpl w:val="B61E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8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9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5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14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9"/>
  </w:num>
  <w:num w:numId="13">
    <w:abstractNumId w:val="6"/>
  </w:num>
  <w:num w:numId="14">
    <w:abstractNumId w:val="0"/>
    <w:lvlOverride w:ilvl="0">
      <w:startOverride w:val="1"/>
    </w:lvlOverride>
  </w:num>
  <w:num w:numId="15">
    <w:abstractNumId w:val="30"/>
  </w:num>
  <w:num w:numId="16">
    <w:abstractNumId w:val="12"/>
  </w:num>
  <w:num w:numId="17">
    <w:abstractNumId w:val="3"/>
  </w:num>
  <w:num w:numId="18">
    <w:abstractNumId w:val="31"/>
  </w:num>
  <w:num w:numId="19">
    <w:abstractNumId w:val="22"/>
  </w:num>
  <w:num w:numId="20">
    <w:abstractNumId w:val="33"/>
  </w:num>
  <w:num w:numId="21">
    <w:abstractNumId w:val="35"/>
  </w:num>
  <w:num w:numId="22">
    <w:abstractNumId w:val="20"/>
  </w:num>
  <w:num w:numId="23">
    <w:abstractNumId w:val="13"/>
  </w:num>
  <w:num w:numId="24">
    <w:abstractNumId w:val="28"/>
  </w:num>
  <w:num w:numId="25">
    <w:abstractNumId w:val="34"/>
  </w:num>
  <w:num w:numId="26">
    <w:abstractNumId w:val="1"/>
  </w:num>
  <w:num w:numId="27">
    <w:abstractNumId w:val="10"/>
  </w:num>
  <w:num w:numId="28">
    <w:abstractNumId w:val="26"/>
  </w:num>
  <w:num w:numId="29">
    <w:abstractNumId w:val="32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4"/>
  </w:num>
  <w:num w:numId="34">
    <w:abstractNumId w:val="11"/>
  </w:num>
  <w:num w:numId="35">
    <w:abstractNumId w:val="15"/>
  </w:num>
  <w:num w:numId="36">
    <w:abstractNumId w:val="7"/>
  </w:num>
  <w:num w:numId="37">
    <w:abstractNumId w:val="18"/>
  </w:num>
  <w:num w:numId="38">
    <w:abstractNumId w:val="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05F66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42302"/>
    <w:rsid w:val="003713E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1D7E"/>
    <w:rsid w:val="005C7301"/>
    <w:rsid w:val="00604E3D"/>
    <w:rsid w:val="00610A46"/>
    <w:rsid w:val="00612D72"/>
    <w:rsid w:val="00620C40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858C3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661FD"/>
    <w:rsid w:val="00BA27D5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62201"/>
    <w:rsid w:val="00D7081A"/>
    <w:rsid w:val="00D8360C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37757"/>
    <w:rsid w:val="00F42040"/>
    <w:rsid w:val="00F668E2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886E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99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3B2B-256D-49D2-A759-BFF209B5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6025</Words>
  <Characters>34343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5</cp:revision>
  <cp:lastPrinted>2020-03-18T05:30:00Z</cp:lastPrinted>
  <dcterms:created xsi:type="dcterms:W3CDTF">2020-03-18T05:20:00Z</dcterms:created>
  <dcterms:modified xsi:type="dcterms:W3CDTF">2020-03-18T05:31:00Z</dcterms:modified>
</cp:coreProperties>
</file>