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91C835D" w:rsidR="00A731BF" w:rsidRPr="00BC682F" w:rsidRDefault="00A731BF" w:rsidP="00A731BF">
      <w:pPr>
        <w:jc w:val="center"/>
        <w:rPr>
          <w:rFonts w:ascii="Times New Roman" w:eastAsia="Times New Roman" w:hAnsi="Times New Roman" w:cs="Times New Roman"/>
          <w:b/>
          <w:bCs/>
          <w:color w:val="000000"/>
          <w:lang w:eastAsia="ru-RU"/>
        </w:rPr>
      </w:pPr>
      <w:bookmarkStart w:id="0" w:name="_Hlk151130736"/>
      <w:bookmarkEnd w:id="0"/>
      <w:r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7F6E32" w:rsidRPr="007F6E32">
        <w:rPr>
          <w:rFonts w:ascii="Times New Roman" w:eastAsia="Times New Roman" w:hAnsi="Times New Roman" w:cs="Times New Roman"/>
          <w:b/>
          <w:color w:val="000000" w:themeColor="text1"/>
          <w:lang w:eastAsia="ru-RU"/>
        </w:rPr>
        <w:t>28</w:t>
      </w:r>
      <w:r w:rsidR="0027638B">
        <w:rPr>
          <w:rFonts w:ascii="Times New Roman" w:eastAsia="Times New Roman" w:hAnsi="Times New Roman" w:cs="Times New Roman"/>
          <w:b/>
          <w:color w:val="000000" w:themeColor="text1"/>
          <w:lang w:eastAsia="ru-RU"/>
        </w:rPr>
        <w:t>.</w:t>
      </w:r>
      <w:r w:rsidR="00E95024">
        <w:rPr>
          <w:rFonts w:ascii="Times New Roman" w:eastAsia="Times New Roman" w:hAnsi="Times New Roman" w:cs="Times New Roman"/>
          <w:b/>
          <w:color w:val="000000" w:themeColor="text1"/>
          <w:lang w:eastAsia="ru-RU"/>
        </w:rPr>
        <w:t>0</w:t>
      </w:r>
      <w:r w:rsidR="007F6E32" w:rsidRPr="007F6E32">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E95024">
        <w:rPr>
          <w:rFonts w:ascii="Times New Roman" w:eastAsia="Times New Roman" w:hAnsi="Times New Roman" w:cs="Times New Roman"/>
          <w:b/>
          <w:color w:val="000000" w:themeColor="text1"/>
          <w:lang w:eastAsia="ru-RU"/>
        </w:rPr>
        <w:t>4</w:t>
      </w:r>
      <w:r w:rsidR="00645882">
        <w:rPr>
          <w:rFonts w:ascii="Times New Roman" w:eastAsiaTheme="minorEastAsia" w:hAnsi="Times New Roman" w:cs="Times New Roman"/>
          <w:b/>
          <w:bCs/>
          <w:color w:val="000000"/>
          <w:lang w:eastAsia="ru-RU"/>
        </w:rPr>
        <w:t xml:space="preserve"> г.</w:t>
      </w:r>
    </w:p>
    <w:p w14:paraId="04EB4C1D" w14:textId="539F04AC" w:rsidR="00A731BF" w:rsidRPr="00AE6E4A"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734B6">
        <w:rPr>
          <w:rFonts w:ascii="Times New Roman" w:eastAsiaTheme="minorEastAsia" w:hAnsi="Times New Roman" w:cs="Times New Roman"/>
          <w:b/>
          <w:bCs/>
          <w:color w:val="000000"/>
          <w:lang w:eastAsia="ru-RU"/>
        </w:rPr>
        <w:t>2</w:t>
      </w:r>
      <w:r w:rsidR="00ED0125">
        <w:rPr>
          <w:rFonts w:ascii="Times New Roman" w:eastAsiaTheme="minorEastAsia" w:hAnsi="Times New Roman" w:cs="Times New Roman"/>
          <w:b/>
          <w:bCs/>
          <w:color w:val="000000"/>
          <w:lang w:val="en-US" w:eastAsia="ru-RU"/>
        </w:rPr>
        <w:t>4</w:t>
      </w:r>
      <w:r w:rsidR="00B734B6">
        <w:rPr>
          <w:rFonts w:ascii="Times New Roman" w:eastAsiaTheme="minorEastAsia" w:hAnsi="Times New Roman" w:cs="Times New Roman"/>
          <w:b/>
          <w:bCs/>
          <w:color w:val="000000"/>
          <w:lang w:eastAsia="ru-RU"/>
        </w:rPr>
        <w:t>/</w:t>
      </w:r>
      <w:r w:rsidR="007F6E32">
        <w:rPr>
          <w:rFonts w:ascii="Times New Roman" w:eastAsiaTheme="minorEastAsia" w:hAnsi="Times New Roman" w:cs="Times New Roman"/>
          <w:b/>
          <w:bCs/>
          <w:color w:val="000000"/>
          <w:lang w:eastAsia="ru-RU"/>
        </w:rPr>
        <w:t>77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B62107">
      <w:pPr>
        <w:spacing w:after="4" w:line="268" w:lineRule="auto"/>
        <w:ind w:right="262"/>
        <w:rPr>
          <w:rFonts w:ascii="Times New Roman" w:eastAsia="Times New Roman" w:hAnsi="Times New Roman" w:cs="Times New Roman"/>
          <w:color w:val="000000" w:themeColor="text1"/>
          <w:lang w:eastAsia="ru-RU"/>
        </w:rPr>
      </w:pPr>
    </w:p>
    <w:tbl>
      <w:tblPr>
        <w:tblW w:w="10206" w:type="dxa"/>
        <w:tblInd w:w="-572" w:type="dxa"/>
        <w:tblLayout w:type="fixed"/>
        <w:tblCellMar>
          <w:top w:w="7" w:type="dxa"/>
          <w:left w:w="106" w:type="dxa"/>
          <w:right w:w="55" w:type="dxa"/>
        </w:tblCellMar>
        <w:tblLook w:val="04A0" w:firstRow="1" w:lastRow="0" w:firstColumn="1" w:lastColumn="0" w:noHBand="0" w:noVBand="1"/>
      </w:tblPr>
      <w:tblGrid>
        <w:gridCol w:w="2694"/>
        <w:gridCol w:w="7512"/>
      </w:tblGrid>
      <w:tr w:rsidR="00A731BF" w:rsidRPr="00BC682F" w14:paraId="53A4D5CA" w14:textId="77777777" w:rsidTr="006C411D">
        <w:trPr>
          <w:trHeight w:val="740"/>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6C411D">
        <w:trPr>
          <w:trHeight w:val="370"/>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6C411D">
        <w:trPr>
          <w:trHeight w:val="1006"/>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70B5F5AC" w14:textId="2E5A6D20" w:rsidR="007F6E32" w:rsidRPr="007F6E32" w:rsidRDefault="00A731BF" w:rsidP="007F6E32">
            <w:pPr>
              <w:pStyle w:val="a6"/>
              <w:jc w:val="both"/>
              <w:rPr>
                <w:rFonts w:ascii="Times New Roman" w:eastAsiaTheme="minorEastAsia" w:hAnsi="Times New Roman"/>
                <w:b/>
                <w:bCs/>
                <w:color w:val="000000"/>
                <w:lang w:eastAsia="ru-RU"/>
              </w:rPr>
            </w:pPr>
            <w:bookmarkStart w:id="2" w:name="_Hlk156477988"/>
            <w:r w:rsidRPr="003D59FC">
              <w:rPr>
                <w:rFonts w:ascii="Times New Roman" w:eastAsiaTheme="minorEastAsia" w:hAnsi="Times New Roman"/>
                <w:color w:val="000000"/>
                <w:lang w:eastAsia="ru-RU"/>
              </w:rPr>
              <w:t xml:space="preserve">Выбор Исполнителя на право заключения договора на оказание </w:t>
            </w:r>
            <w:r w:rsidR="00E703B7" w:rsidRPr="00E703B7">
              <w:rPr>
                <w:rFonts w:ascii="Times New Roman" w:eastAsiaTheme="minorEastAsia" w:hAnsi="Times New Roman"/>
                <w:color w:val="000000"/>
                <w:lang w:eastAsia="ru-RU"/>
              </w:rPr>
              <w:t>консультационных услуг с привлечением сторонних профильных экспертов:</w:t>
            </w:r>
            <w:r w:rsidR="00E703B7">
              <w:rPr>
                <w:rFonts w:ascii="Times New Roman" w:eastAsiaTheme="minorEastAsia" w:hAnsi="Times New Roman"/>
                <w:color w:val="000000"/>
                <w:lang w:eastAsia="ru-RU"/>
              </w:rPr>
              <w:t xml:space="preserve"> </w:t>
            </w:r>
            <w:r w:rsidR="007F6E32" w:rsidRPr="007F6E32">
              <w:rPr>
                <w:rFonts w:ascii="Times New Roman" w:eastAsiaTheme="minorEastAsia" w:hAnsi="Times New Roman"/>
                <w:b/>
                <w:bCs/>
                <w:color w:val="000000"/>
                <w:lang w:eastAsia="ru-RU"/>
              </w:rPr>
              <w:t>консультационные услуги по созданию концепций решений различных бизнес-задач</w:t>
            </w:r>
            <w:r w:rsidR="007F6E32">
              <w:rPr>
                <w:rFonts w:ascii="Times New Roman" w:eastAsiaTheme="minorEastAsia" w:hAnsi="Times New Roman"/>
                <w:b/>
                <w:bCs/>
                <w:color w:val="000000"/>
                <w:lang w:eastAsia="ru-RU"/>
              </w:rPr>
              <w:t xml:space="preserve"> </w:t>
            </w:r>
            <w:r w:rsidR="007F6E32" w:rsidRPr="007F6E32">
              <w:rPr>
                <w:rFonts w:ascii="Times New Roman" w:eastAsiaTheme="minorEastAsia" w:hAnsi="Times New Roman"/>
                <w:b/>
                <w:bCs/>
                <w:color w:val="000000"/>
                <w:lang w:eastAsia="ru-RU"/>
              </w:rPr>
              <w:t>деятельности субъектов малого и среднего предпринимательства, а также физических лиц,</w:t>
            </w:r>
            <w:r w:rsidR="007F6E32">
              <w:rPr>
                <w:rFonts w:ascii="Times New Roman" w:eastAsiaTheme="minorEastAsia" w:hAnsi="Times New Roman"/>
                <w:b/>
                <w:bCs/>
                <w:color w:val="000000"/>
                <w:lang w:eastAsia="ru-RU"/>
              </w:rPr>
              <w:t xml:space="preserve"> </w:t>
            </w:r>
            <w:r w:rsidR="007F6E32" w:rsidRPr="007F6E32">
              <w:rPr>
                <w:rFonts w:ascii="Times New Roman" w:eastAsiaTheme="minorEastAsia" w:hAnsi="Times New Roman"/>
                <w:b/>
                <w:bCs/>
                <w:color w:val="000000"/>
                <w:lang w:eastAsia="ru-RU"/>
              </w:rPr>
              <w:t>применяющих специальный налоговый режим "Налог на профессиональный доход" с</w:t>
            </w:r>
          </w:p>
          <w:p w14:paraId="36EE6A04" w14:textId="0F9EC6DE" w:rsidR="00DD49A8" w:rsidRPr="003D59FC" w:rsidRDefault="007F6E32" w:rsidP="007F6E32">
            <w:pPr>
              <w:pStyle w:val="a6"/>
              <w:spacing w:after="240"/>
              <w:jc w:val="both"/>
              <w:rPr>
                <w:rFonts w:ascii="Times New Roman" w:eastAsiaTheme="minorEastAsia" w:hAnsi="Times New Roman"/>
                <w:color w:val="000000"/>
                <w:lang w:eastAsia="ru-RU"/>
              </w:rPr>
            </w:pPr>
            <w:r w:rsidRPr="007F6E32">
              <w:rPr>
                <w:rFonts w:ascii="Times New Roman" w:eastAsiaTheme="minorEastAsia" w:hAnsi="Times New Roman"/>
                <w:b/>
                <w:bCs/>
                <w:color w:val="000000"/>
                <w:lang w:eastAsia="ru-RU"/>
              </w:rPr>
              <w:t>использованием нейросетевых сервисов.</w:t>
            </w:r>
            <w:bookmarkEnd w:id="2"/>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6C411D">
        <w:trPr>
          <w:trHeight w:val="376"/>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6C411D">
        <w:trPr>
          <w:trHeight w:val="552"/>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6C411D">
        <w:trPr>
          <w:trHeight w:val="838"/>
        </w:trPr>
        <w:tc>
          <w:tcPr>
            <w:tcW w:w="2694"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76B9D8C5" w14:textId="32DD1A94" w:rsidR="00B62107" w:rsidRDefault="00B62107" w:rsidP="00B62107">
            <w:pPr>
              <w:spacing w:after="0" w:line="254" w:lineRule="auto"/>
              <w:jc w:val="both"/>
              <w:rPr>
                <w:rFonts w:ascii="Times New Roman" w:hAnsi="Times New Roman" w:cs="Times New Roman"/>
              </w:rPr>
            </w:pPr>
            <w:r w:rsidRPr="00B62107">
              <w:rPr>
                <w:rFonts w:ascii="Times New Roman" w:hAnsi="Times New Roman" w:cs="Times New Roman"/>
                <w:b/>
                <w:bCs/>
                <w:lang w:eastAsia="x-none"/>
              </w:rPr>
              <w:t>4</w:t>
            </w:r>
            <w:r>
              <w:rPr>
                <w:rFonts w:ascii="Times New Roman" w:hAnsi="Times New Roman" w:cs="Times New Roman"/>
                <w:b/>
                <w:bCs/>
                <w:lang w:eastAsia="x-none"/>
              </w:rPr>
              <w:t>000,00 (четыре тысячи) рублей 00 копеек</w:t>
            </w:r>
            <w:r>
              <w:rPr>
                <w:rFonts w:ascii="Times New Roman" w:hAnsi="Times New Roman" w:cs="Times New Roman"/>
                <w:lang w:eastAsia="x-none"/>
              </w:rPr>
              <w:t xml:space="preserve"> за одну консультацию </w:t>
            </w:r>
            <w:r>
              <w:rPr>
                <w:rFonts w:ascii="Times New Roman" w:hAnsi="Times New Roman" w:cs="Times New Roman"/>
                <w:bCs/>
              </w:rPr>
              <w:t xml:space="preserve">для </w:t>
            </w:r>
            <w:r>
              <w:rPr>
                <w:rFonts w:ascii="Times New Roman" w:hAnsi="Times New Roman" w:cs="Times New Roman"/>
              </w:rPr>
              <w:t xml:space="preserve">субъектов малого и среднего предпринимательства, </w:t>
            </w:r>
          </w:p>
          <w:p w14:paraId="52BDE830" w14:textId="3ED888BB" w:rsidR="00B62107" w:rsidRDefault="00B62107" w:rsidP="00B62107">
            <w:pPr>
              <w:spacing w:after="0" w:line="254" w:lineRule="auto"/>
              <w:jc w:val="both"/>
              <w:rPr>
                <w:rFonts w:ascii="Times New Roman" w:eastAsia="Times New Roman" w:hAnsi="Times New Roman" w:cs="Times New Roman"/>
                <w:color w:val="000000" w:themeColor="text1"/>
                <w:lang w:eastAsia="ru-RU"/>
              </w:rPr>
            </w:pPr>
            <w:r>
              <w:rPr>
                <w:rFonts w:ascii="Times New Roman" w:hAnsi="Times New Roman" w:cs="Times New Roman"/>
                <w:b/>
                <w:bCs/>
              </w:rPr>
              <w:t>2000,00 (две тысячи) рублей 00 копеек</w:t>
            </w:r>
            <w:r>
              <w:rPr>
                <w:rFonts w:ascii="Times New Roman" w:hAnsi="Times New Roman" w:cs="Times New Roman"/>
              </w:rPr>
              <w:t xml:space="preserve"> </w:t>
            </w:r>
            <w:r>
              <w:rPr>
                <w:rFonts w:ascii="Times New Roman" w:hAnsi="Times New Roman" w:cs="Times New Roman"/>
                <w:lang w:eastAsia="x-none"/>
              </w:rPr>
              <w:t xml:space="preserve">за одну консультацию </w:t>
            </w:r>
            <w:r>
              <w:rPr>
                <w:rFonts w:ascii="Times New Roman" w:hAnsi="Times New Roman" w:cs="Times New Roman"/>
                <w:bCs/>
              </w:rPr>
              <w:t xml:space="preserve">для </w:t>
            </w:r>
            <w:r>
              <w:rPr>
                <w:rFonts w:ascii="Times New Roman" w:hAnsi="Times New Roman" w:cs="Times New Roman"/>
              </w:rPr>
              <w:t>физических лиц, применяющих специальный налоговый режим "Налог на профессиональный доход".</w:t>
            </w:r>
          </w:p>
          <w:p w14:paraId="5A81658F" w14:textId="46DCE8D5" w:rsidR="00B62107" w:rsidRDefault="00B62107" w:rsidP="00B62107">
            <w:pPr>
              <w:spacing w:after="0" w:line="254"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Количество консультаций – по мере поступления Заявок на оказание консультационных услуг по установленной форме от субъектов малого и среднего предпринимательства, а также физического лица, применяющего специальный налоговый режим "Налог на профессиональный доход" </w:t>
            </w:r>
            <w:r w:rsidR="004A7FE4">
              <w:rPr>
                <w:rFonts w:ascii="Times New Roman" w:eastAsia="Times New Roman" w:hAnsi="Times New Roman" w:cs="Times New Roman"/>
                <w:color w:val="000000" w:themeColor="text1"/>
              </w:rPr>
              <w:t>при</w:t>
            </w:r>
            <w:r>
              <w:rPr>
                <w:rFonts w:ascii="Times New Roman" w:eastAsia="Times New Roman" w:hAnsi="Times New Roman" w:cs="Times New Roman"/>
                <w:color w:val="000000" w:themeColor="text1"/>
              </w:rPr>
              <w:t xml:space="preserve"> наличи</w:t>
            </w:r>
            <w:r w:rsidR="004A7FE4">
              <w:rPr>
                <w:rFonts w:ascii="Times New Roman" w:eastAsia="Times New Roman" w:hAnsi="Times New Roman" w:cs="Times New Roman"/>
                <w:color w:val="000000" w:themeColor="text1"/>
              </w:rPr>
              <w:t>и</w:t>
            </w:r>
            <w:r>
              <w:rPr>
                <w:rFonts w:ascii="Times New Roman" w:eastAsia="Times New Roman" w:hAnsi="Times New Roman" w:cs="Times New Roman"/>
                <w:color w:val="000000" w:themeColor="text1"/>
              </w:rPr>
              <w:t xml:space="preserve"> средств субсидий на их оказание.</w:t>
            </w:r>
          </w:p>
          <w:p w14:paraId="02C68918" w14:textId="3B564415" w:rsidR="00A731BF" w:rsidRPr="003D59FC" w:rsidRDefault="002C0584" w:rsidP="00B62107">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Срок действия договора и прием заявок на оказание консул</w:t>
            </w:r>
            <w:r w:rsidR="00C23B8C">
              <w:rPr>
                <w:rFonts w:ascii="Times New Roman" w:eastAsia="Times New Roman" w:hAnsi="Times New Roman" w:cs="Times New Roman"/>
                <w:color w:val="000000" w:themeColor="text1"/>
              </w:rPr>
              <w:t>ь</w:t>
            </w:r>
            <w:r>
              <w:rPr>
                <w:rFonts w:ascii="Times New Roman" w:eastAsia="Times New Roman" w:hAnsi="Times New Roman" w:cs="Times New Roman"/>
                <w:color w:val="000000" w:themeColor="text1"/>
              </w:rPr>
              <w:t>тационных услуг – до 31.12.2024 г.</w:t>
            </w:r>
          </w:p>
        </w:tc>
      </w:tr>
      <w:tr w:rsidR="00A731BF" w:rsidRPr="00BC682F" w14:paraId="757A42A9" w14:textId="77777777" w:rsidTr="006C411D">
        <w:trPr>
          <w:trHeight w:val="838"/>
        </w:trPr>
        <w:tc>
          <w:tcPr>
            <w:tcW w:w="2694"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74B0E8E" w14:textId="42A3D26B" w:rsidR="00A731BF" w:rsidRPr="003D59FC" w:rsidRDefault="00B62107"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lang w:eastAsia="ru-RU"/>
              </w:rPr>
              <w:t xml:space="preserve">Оплата услуг по Договору производится ежеквартально по безналичному расчету на основании подписанного Сторонами Акта </w:t>
            </w:r>
            <w:r w:rsidR="0032180F">
              <w:rPr>
                <w:rFonts w:ascii="Times New Roman" w:eastAsia="Times New Roman" w:hAnsi="Times New Roman" w:cs="Times New Roman"/>
                <w:color w:val="000000" w:themeColor="text1"/>
                <w:lang w:eastAsia="ru-RU"/>
              </w:rPr>
              <w:t>приема-передачи</w:t>
            </w:r>
            <w:r>
              <w:rPr>
                <w:rFonts w:ascii="Times New Roman" w:eastAsia="Times New Roman" w:hAnsi="Times New Roman" w:cs="Times New Roman"/>
                <w:color w:val="000000" w:themeColor="text1"/>
                <w:lang w:eastAsia="ru-RU"/>
              </w:rPr>
              <w:t xml:space="preserve"> и счета, выставленного Исполнителем.</w:t>
            </w:r>
          </w:p>
        </w:tc>
      </w:tr>
      <w:tr w:rsidR="00F06FAC" w:rsidRPr="00BC682F" w14:paraId="566B7738" w14:textId="77777777" w:rsidTr="006C411D">
        <w:trPr>
          <w:trHeight w:val="524"/>
        </w:trPr>
        <w:tc>
          <w:tcPr>
            <w:tcW w:w="2694"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664A960E" w14:textId="7623FF56" w:rsidR="00F06FAC" w:rsidRPr="003D59FC" w:rsidRDefault="00B62107"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hAnsi="Times New Roman" w:cs="Times New Roman"/>
                <w:color w:val="000000" w:themeColor="text1"/>
              </w:rPr>
              <w:t>30 календарных дней с момента поступления Заявки на оказание консультационных услуг от субъектов малого и среднего предпринимательства</w:t>
            </w:r>
            <w:r>
              <w:rPr>
                <w:rFonts w:ascii="Times New Roman" w:eastAsia="Times New Roman" w:hAnsi="Times New Roman" w:cs="Times New Roman"/>
                <w:color w:val="000000" w:themeColor="text1"/>
                <w:lang w:eastAsia="ru-RU"/>
              </w:rPr>
              <w:t>, а также от физических лиц, применяющих специальный налоговый режим "Налог на профессиональный доход"</w:t>
            </w:r>
          </w:p>
        </w:tc>
      </w:tr>
      <w:tr w:rsidR="00A731BF" w:rsidRPr="00645882" w14:paraId="6A86747B" w14:textId="77777777" w:rsidTr="006C411D">
        <w:trPr>
          <w:trHeight w:val="838"/>
        </w:trPr>
        <w:tc>
          <w:tcPr>
            <w:tcW w:w="2694"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0B0A9E6" w14:textId="77777777" w:rsidR="00B62107" w:rsidRDefault="00B62107" w:rsidP="00B62107">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Субъекты малого и среднего предпринимательства, </w:t>
            </w:r>
          </w:p>
          <w:p w14:paraId="3BC4087D" w14:textId="5472BE1C" w:rsidR="00A731BF" w:rsidRPr="00E95024" w:rsidRDefault="00B62107" w:rsidP="00B62107">
            <w:pPr>
              <w:autoSpaceDE w:val="0"/>
              <w:autoSpaceDN w:val="0"/>
              <w:adjustRightInd w:val="0"/>
              <w:spacing w:after="0" w:line="240" w:lineRule="auto"/>
              <w:rPr>
                <w:rFonts w:ascii="Times New Roman" w:hAnsi="Times New Roman"/>
                <w:color w:val="000000"/>
              </w:rPr>
            </w:pPr>
            <w:r>
              <w:rPr>
                <w:rFonts w:ascii="Times New Roman" w:eastAsia="Times New Roman" w:hAnsi="Times New Roman" w:cs="Times New Roman"/>
                <w:color w:val="000000" w:themeColor="text1"/>
                <w:lang w:eastAsia="ru-RU"/>
              </w:rPr>
              <w:t>физические лица, применяющие специальный налоговый режим "Налог на профессиональный доход"</w:t>
            </w:r>
          </w:p>
        </w:tc>
      </w:tr>
      <w:tr w:rsidR="00A731BF" w:rsidRPr="00BC682F" w14:paraId="36870621" w14:textId="77777777" w:rsidTr="007F6E32">
        <w:trPr>
          <w:trHeight w:val="644"/>
        </w:trPr>
        <w:tc>
          <w:tcPr>
            <w:tcW w:w="2694"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512" w:type="dxa"/>
            <w:tcBorders>
              <w:top w:val="single" w:sz="4" w:space="0" w:color="000000"/>
              <w:left w:val="single" w:sz="4" w:space="0" w:color="000000"/>
              <w:bottom w:val="single" w:sz="4" w:space="0" w:color="000000"/>
              <w:right w:val="single" w:sz="4" w:space="0" w:color="000000"/>
            </w:tcBorders>
            <w:vAlign w:val="center"/>
          </w:tcPr>
          <w:p w14:paraId="1076BEEB" w14:textId="04BB4B56" w:rsidR="00A731BF" w:rsidRPr="007F6E32" w:rsidRDefault="007F6E32" w:rsidP="00B62107">
            <w:pPr>
              <w:spacing w:after="0" w:line="254" w:lineRule="auto"/>
              <w:jc w:val="both"/>
              <w:rPr>
                <w:rFonts w:ascii="Times New Roman" w:eastAsia="Times New Roman" w:hAnsi="Times New Roman" w:cs="Times New Roman"/>
                <w:b/>
                <w:bCs/>
              </w:rPr>
            </w:pPr>
            <w:r w:rsidRPr="007F6E32">
              <w:rPr>
                <w:rFonts w:ascii="Times New Roman" w:eastAsia="Times New Roman" w:hAnsi="Times New Roman" w:cs="Times New Roman"/>
                <w:b/>
                <w:bCs/>
              </w:rPr>
              <w:t>-</w:t>
            </w:r>
          </w:p>
        </w:tc>
      </w:tr>
      <w:tr w:rsidR="00A731BF" w:rsidRPr="00BC682F" w14:paraId="2A7D7180" w14:textId="77777777" w:rsidTr="007F6E32">
        <w:trPr>
          <w:trHeight w:val="1114"/>
        </w:trPr>
        <w:tc>
          <w:tcPr>
            <w:tcW w:w="2694"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lastRenderedPageBreak/>
              <w:t xml:space="preserve">Перечень дополнительных документов, предоставляемых в составе конкурсной заявки </w:t>
            </w:r>
          </w:p>
        </w:tc>
        <w:tc>
          <w:tcPr>
            <w:tcW w:w="7512" w:type="dxa"/>
            <w:tcBorders>
              <w:top w:val="single" w:sz="4" w:space="0" w:color="000000"/>
              <w:left w:val="single" w:sz="4" w:space="0" w:color="000000"/>
              <w:bottom w:val="single" w:sz="4" w:space="0" w:color="000000"/>
              <w:right w:val="single" w:sz="4" w:space="0" w:color="000000"/>
            </w:tcBorders>
            <w:vAlign w:val="center"/>
          </w:tcPr>
          <w:p w14:paraId="0A9C5534" w14:textId="2045DB57" w:rsidR="00A731BF" w:rsidRPr="007F6E32" w:rsidRDefault="007F6E32" w:rsidP="007F6E32">
            <w:pPr>
              <w:spacing w:after="0" w:line="254" w:lineRule="auto"/>
              <w:jc w:val="both"/>
              <w:rPr>
                <w:rFonts w:ascii="Times New Roman" w:eastAsia="Times New Roman" w:hAnsi="Times New Roman" w:cs="Times New Roman"/>
              </w:rPr>
            </w:pPr>
            <w:r w:rsidRPr="007F6E32">
              <w:rPr>
                <w:rFonts w:ascii="Times New Roman" w:eastAsia="Times New Roman" w:hAnsi="Times New Roman" w:cs="Times New Roman"/>
              </w:rPr>
              <w:t>-</w:t>
            </w:r>
          </w:p>
        </w:tc>
      </w:tr>
      <w:tr w:rsidR="00A731BF" w:rsidRPr="00BC682F" w14:paraId="20E8935C" w14:textId="77777777" w:rsidTr="006C411D">
        <w:trPr>
          <w:trHeight w:val="4747"/>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508" w:type="dxa"/>
              <w:tblLayout w:type="fixed"/>
              <w:tblCellMar>
                <w:top w:w="7" w:type="dxa"/>
                <w:left w:w="110" w:type="dxa"/>
                <w:right w:w="63" w:type="dxa"/>
              </w:tblCellMar>
              <w:tblLook w:val="04A0" w:firstRow="1" w:lastRow="0" w:firstColumn="1" w:lastColumn="0" w:noHBand="0" w:noVBand="1"/>
            </w:tblPr>
            <w:tblGrid>
              <w:gridCol w:w="562"/>
              <w:gridCol w:w="2172"/>
              <w:gridCol w:w="1499"/>
              <w:gridCol w:w="1660"/>
              <w:gridCol w:w="1615"/>
            </w:tblGrid>
            <w:tr w:rsidR="003937DE" w:rsidRPr="00BC682F" w14:paraId="05A0CD16" w14:textId="77777777" w:rsidTr="007F6E32">
              <w:trPr>
                <w:trHeight w:val="381"/>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72" w:type="dxa"/>
                  <w:tcBorders>
                    <w:top w:val="single" w:sz="4" w:space="0" w:color="000000"/>
                    <w:left w:val="single" w:sz="4" w:space="0" w:color="000000"/>
                    <w:bottom w:val="single" w:sz="4" w:space="0" w:color="000000"/>
                    <w:right w:val="single" w:sz="4" w:space="0" w:color="000000"/>
                  </w:tcBorders>
                  <w:vAlign w:val="center"/>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vAlign w:val="center"/>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7F6E32">
              <w:trPr>
                <w:trHeight w:val="743"/>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72" w:type="dxa"/>
                  <w:tcBorders>
                    <w:top w:val="single" w:sz="4" w:space="0" w:color="000000"/>
                    <w:left w:val="single" w:sz="4" w:space="0" w:color="000000"/>
                    <w:bottom w:val="single" w:sz="4" w:space="0" w:color="000000"/>
                    <w:right w:val="single" w:sz="4" w:space="0" w:color="000000"/>
                  </w:tcBorders>
                  <w:vAlign w:val="center"/>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vAlign w:val="center"/>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275" w:type="dxa"/>
                  <w:gridSpan w:val="2"/>
                  <w:tcBorders>
                    <w:top w:val="single" w:sz="4" w:space="0" w:color="000000"/>
                    <w:left w:val="single" w:sz="4" w:space="0" w:color="000000"/>
                    <w:right w:val="single" w:sz="4" w:space="0" w:color="000000"/>
                  </w:tcBorders>
                  <w:vAlign w:val="center"/>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7F6E32">
              <w:trPr>
                <w:trHeight w:val="307"/>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72" w:type="dxa"/>
                  <w:vMerge w:val="restart"/>
                  <w:tcBorders>
                    <w:top w:val="single" w:sz="4" w:space="0" w:color="000000"/>
                    <w:left w:val="single" w:sz="4" w:space="0" w:color="000000"/>
                    <w:bottom w:val="single" w:sz="4" w:space="0" w:color="000000"/>
                    <w:right w:val="single" w:sz="4" w:space="0" w:color="000000"/>
                  </w:tcBorders>
                  <w:vAlign w:val="center"/>
                  <w:hideMark/>
                </w:tcPr>
                <w:p w14:paraId="392FF406" w14:textId="47FA046A" w:rsidR="003937DE" w:rsidRPr="00FD18CF" w:rsidRDefault="003937DE" w:rsidP="005C34FF">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proofErr w:type="gramStart"/>
                  <w:r>
                    <w:rPr>
                      <w:rFonts w:ascii="Times New Roman" w:eastAsia="Times New Roman" w:hAnsi="Times New Roman" w:cs="Times New Roman"/>
                      <w:color w:val="000000" w:themeColor="text1"/>
                      <w:lang w:eastAsia="ru-RU"/>
                    </w:rPr>
                    <w:t>оказания  услуг</w:t>
                  </w:r>
                  <w:proofErr w:type="gramEnd"/>
                </w:p>
              </w:tc>
              <w:tc>
                <w:tcPr>
                  <w:tcW w:w="1499" w:type="dxa"/>
                  <w:vMerge w:val="restart"/>
                  <w:tcBorders>
                    <w:top w:val="single" w:sz="4" w:space="0" w:color="000000"/>
                    <w:left w:val="single" w:sz="4" w:space="0" w:color="000000"/>
                    <w:right w:val="single" w:sz="4" w:space="0" w:color="000000"/>
                  </w:tcBorders>
                  <w:vAlign w:val="center"/>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7F6E32">
              <w:trPr>
                <w:trHeight w:val="231"/>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172"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vAlign w:val="center"/>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7F6E32">
              <w:trPr>
                <w:trHeight w:val="175"/>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172"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vAlign w:val="center"/>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vAlign w:val="center"/>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615" w:type="dxa"/>
                  <w:tcBorders>
                    <w:top w:val="single" w:sz="4" w:space="0" w:color="000000"/>
                    <w:left w:val="single" w:sz="4" w:space="0" w:color="000000"/>
                    <w:right w:val="single" w:sz="4" w:space="0" w:color="000000"/>
                  </w:tcBorders>
                  <w:vAlign w:val="center"/>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7F6E32">
              <w:trPr>
                <w:trHeight w:val="256"/>
              </w:trPr>
              <w:tc>
                <w:tcPr>
                  <w:tcW w:w="562" w:type="dxa"/>
                  <w:vMerge w:val="restart"/>
                  <w:tcBorders>
                    <w:top w:val="single" w:sz="4" w:space="0" w:color="000000"/>
                    <w:left w:val="single" w:sz="4" w:space="0" w:color="000000"/>
                    <w:bottom w:val="single" w:sz="4" w:space="0" w:color="000000"/>
                    <w:right w:val="single" w:sz="4" w:space="0" w:color="000000"/>
                  </w:tcBorders>
                  <w:vAlign w:val="center"/>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72" w:type="dxa"/>
                  <w:vMerge w:val="restart"/>
                  <w:tcBorders>
                    <w:top w:val="single" w:sz="4" w:space="0" w:color="000000"/>
                    <w:left w:val="single" w:sz="4" w:space="0" w:color="000000"/>
                    <w:bottom w:val="single" w:sz="4" w:space="0" w:color="000000"/>
                    <w:right w:val="single" w:sz="4" w:space="0" w:color="000000"/>
                  </w:tcBorders>
                  <w:vAlign w:val="center"/>
                  <w:hideMark/>
                </w:tcPr>
                <w:p w14:paraId="6819CA27" w14:textId="75EAD1A2" w:rsidR="003937DE" w:rsidRPr="00BC682F" w:rsidRDefault="001629D7"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Н</w:t>
                  </w:r>
                  <w:r w:rsidRPr="001629D7">
                    <w:rPr>
                      <w:rFonts w:ascii="Times New Roman" w:eastAsia="Times New Roman" w:hAnsi="Times New Roman" w:cs="Times New Roman"/>
                      <w:color w:val="000000" w:themeColor="text1"/>
                      <w:lang w:eastAsia="ru-RU"/>
                    </w:rPr>
                    <w:t>аличие квалифицированных специалистов</w:t>
                  </w:r>
                  <w:r w:rsidR="003937DE"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vAlign w:val="center"/>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7F6E32">
              <w:trPr>
                <w:trHeight w:val="25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172"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vAlign w:val="center"/>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7F6E32">
              <w:trPr>
                <w:trHeight w:val="22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172"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vAlign w:val="center"/>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vAlign w:val="center"/>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615" w:type="dxa"/>
                  <w:tcBorders>
                    <w:top w:val="single" w:sz="4" w:space="0" w:color="000000"/>
                    <w:left w:val="single" w:sz="4" w:space="0" w:color="000000"/>
                    <w:right w:val="single" w:sz="4" w:space="0" w:color="000000"/>
                  </w:tcBorders>
                  <w:vAlign w:val="center"/>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7F6E32">
              <w:trPr>
                <w:trHeight w:val="256"/>
              </w:trPr>
              <w:tc>
                <w:tcPr>
                  <w:tcW w:w="562" w:type="dxa"/>
                  <w:vMerge w:val="restart"/>
                  <w:tcBorders>
                    <w:top w:val="single" w:sz="4" w:space="0" w:color="000000"/>
                    <w:left w:val="single" w:sz="4" w:space="0" w:color="000000"/>
                    <w:right w:val="single" w:sz="4" w:space="0" w:color="000000"/>
                  </w:tcBorders>
                  <w:vAlign w:val="center"/>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72" w:type="dxa"/>
                  <w:vMerge w:val="restart"/>
                  <w:tcBorders>
                    <w:top w:val="single" w:sz="4" w:space="0" w:color="000000"/>
                    <w:left w:val="single" w:sz="4" w:space="0" w:color="000000"/>
                    <w:right w:val="single" w:sz="4" w:space="0" w:color="000000"/>
                  </w:tcBorders>
                  <w:vAlign w:val="center"/>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vAlign w:val="center"/>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7F6E32">
              <w:trPr>
                <w:trHeight w:val="256"/>
              </w:trPr>
              <w:tc>
                <w:tcPr>
                  <w:tcW w:w="562"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172"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vAlign w:val="center"/>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vAlign w:val="center"/>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615" w:type="dxa"/>
                  <w:tcBorders>
                    <w:top w:val="single" w:sz="4" w:space="0" w:color="000000"/>
                    <w:left w:val="single" w:sz="4" w:space="0" w:color="000000"/>
                    <w:bottom w:val="single" w:sz="4" w:space="0" w:color="000000"/>
                    <w:right w:val="single" w:sz="4" w:space="0" w:color="000000"/>
                  </w:tcBorders>
                  <w:vAlign w:val="center"/>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7F6E32">
              <w:trPr>
                <w:trHeight w:val="527"/>
              </w:trPr>
              <w:tc>
                <w:tcPr>
                  <w:tcW w:w="562"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172"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vAlign w:val="center"/>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vAlign w:val="center"/>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615" w:type="dxa"/>
                  <w:tcBorders>
                    <w:top w:val="single" w:sz="4" w:space="0" w:color="000000"/>
                    <w:left w:val="single" w:sz="4" w:space="0" w:color="000000"/>
                    <w:bottom w:val="single" w:sz="4" w:space="0" w:color="auto"/>
                    <w:right w:val="single" w:sz="4" w:space="0" w:color="000000"/>
                  </w:tcBorders>
                  <w:vAlign w:val="center"/>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884AD1" w14:paraId="72EBF24C" w14:textId="77777777" w:rsidTr="006C411D">
        <w:trPr>
          <w:trHeight w:val="2371"/>
        </w:trPr>
        <w:tc>
          <w:tcPr>
            <w:tcW w:w="2694" w:type="dxa"/>
            <w:tcBorders>
              <w:top w:val="single" w:sz="4" w:space="0" w:color="000000"/>
              <w:left w:val="single" w:sz="4" w:space="0" w:color="000000"/>
              <w:bottom w:val="single" w:sz="4" w:space="0" w:color="000000"/>
              <w:right w:val="single" w:sz="4" w:space="0" w:color="000000"/>
            </w:tcBorders>
            <w:vAlign w:val="center"/>
            <w:hideMark/>
          </w:tcPr>
          <w:p w14:paraId="41E8C6DD" w14:textId="77777777" w:rsidR="00A731BF" w:rsidRDefault="00A731BF" w:rsidP="00CD240E">
            <w:pPr>
              <w:spacing w:after="0" w:line="256" w:lineRule="auto"/>
              <w:ind w:left="2"/>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lastRenderedPageBreak/>
              <w:t xml:space="preserve">Место и срок подачи конкурсных заявок </w:t>
            </w:r>
          </w:p>
          <w:p w14:paraId="175E5E01" w14:textId="77777777" w:rsidR="006301DA" w:rsidRDefault="006301DA" w:rsidP="00CD240E">
            <w:pPr>
              <w:spacing w:after="0" w:line="256" w:lineRule="auto"/>
              <w:ind w:left="2"/>
              <w:jc w:val="both"/>
              <w:rPr>
                <w:rFonts w:ascii="Times New Roman" w:eastAsia="Times New Roman" w:hAnsi="Times New Roman" w:cs="Times New Roman"/>
                <w:color w:val="000000" w:themeColor="text1"/>
                <w:lang w:eastAsia="ru-RU"/>
              </w:rPr>
            </w:pPr>
          </w:p>
          <w:p w14:paraId="7E27C835" w14:textId="77777777" w:rsidR="004871B7" w:rsidRDefault="004871B7" w:rsidP="00CD240E">
            <w:pPr>
              <w:spacing w:after="0" w:line="256" w:lineRule="auto"/>
              <w:ind w:left="2"/>
              <w:jc w:val="both"/>
              <w:rPr>
                <w:rFonts w:ascii="Times New Roman" w:hAnsi="Times New Roman" w:cs="Times New Roman"/>
              </w:rPr>
            </w:pPr>
          </w:p>
          <w:p w14:paraId="332CFAC4" w14:textId="77777777" w:rsidR="004871B7" w:rsidRDefault="004871B7" w:rsidP="00CD240E">
            <w:pPr>
              <w:spacing w:after="0" w:line="256" w:lineRule="auto"/>
              <w:ind w:left="2"/>
              <w:jc w:val="both"/>
              <w:rPr>
                <w:rFonts w:ascii="Times New Roman" w:hAnsi="Times New Roman" w:cs="Times New Roman"/>
              </w:rPr>
            </w:pPr>
          </w:p>
          <w:p w14:paraId="228D46E9" w14:textId="77777777" w:rsidR="004871B7" w:rsidRDefault="004871B7" w:rsidP="00CD240E">
            <w:pPr>
              <w:spacing w:after="0" w:line="256" w:lineRule="auto"/>
              <w:ind w:left="2"/>
              <w:jc w:val="both"/>
              <w:rPr>
                <w:rFonts w:ascii="Times New Roman" w:hAnsi="Times New Roman" w:cs="Times New Roman"/>
              </w:rPr>
            </w:pPr>
          </w:p>
          <w:p w14:paraId="156A071E" w14:textId="5F9CEF18" w:rsidR="006301DA" w:rsidRPr="006301DA" w:rsidRDefault="006301DA" w:rsidP="00CD240E">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1F9FC372" w14:textId="58F7F45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F6E32">
              <w:rPr>
                <w:rFonts w:ascii="Times New Roman" w:hAnsi="Times New Roman"/>
                <w:b/>
                <w:bCs/>
                <w:color w:val="000000" w:themeColor="text1"/>
              </w:rPr>
              <w:t>08</w:t>
            </w:r>
            <w:r w:rsidRPr="00645882">
              <w:rPr>
                <w:rFonts w:ascii="Times New Roman" w:eastAsiaTheme="minorEastAsia" w:hAnsi="Times New Roman"/>
                <w:b/>
                <w:bCs/>
                <w:color w:val="000000"/>
                <w:lang w:eastAsia="ru-RU"/>
              </w:rPr>
              <w:t>.</w:t>
            </w:r>
            <w:r w:rsidR="00E95024">
              <w:rPr>
                <w:rFonts w:ascii="Times New Roman" w:eastAsiaTheme="minorEastAsia" w:hAnsi="Times New Roman"/>
                <w:b/>
                <w:bCs/>
                <w:color w:val="000000"/>
                <w:lang w:eastAsia="ru-RU"/>
              </w:rPr>
              <w:t>0</w:t>
            </w:r>
            <w:r w:rsidR="007F6E32">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E95024">
              <w:rPr>
                <w:rFonts w:ascii="Times New Roman" w:eastAsiaTheme="minorEastAsia" w:hAnsi="Times New Roman"/>
                <w:b/>
                <w:bCs/>
                <w:color w:val="000000"/>
                <w:lang w:eastAsia="ru-RU"/>
              </w:rPr>
              <w:t>4</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55E8342E" w14:textId="381E7E0B" w:rsidR="00FB7705" w:rsidRDefault="00A731BF" w:rsidP="00CD240E">
            <w:pPr>
              <w:spacing w:after="13" w:line="300" w:lineRule="auto"/>
              <w:ind w:right="62"/>
              <w:jc w:val="both"/>
              <w:rPr>
                <w:rFonts w:ascii="Times New Roman" w:eastAsia="Calibri" w:hAnsi="Times New Roman" w:cs="Times New Roman"/>
                <w:b/>
                <w:bCs/>
                <w:i/>
                <w:color w:val="000000" w:themeColor="text1"/>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B734B6">
              <w:rPr>
                <w:rFonts w:ascii="Times New Roman" w:eastAsiaTheme="minorEastAsia" w:hAnsi="Times New Roman" w:cs="Times New Roman"/>
                <w:b/>
                <w:bCs/>
                <w:i/>
                <w:color w:val="000000"/>
                <w:lang w:eastAsia="ru-RU"/>
              </w:rPr>
              <w:t>2</w:t>
            </w:r>
            <w:r w:rsidR="008848F1">
              <w:rPr>
                <w:rFonts w:ascii="Times New Roman" w:eastAsiaTheme="minorEastAsia" w:hAnsi="Times New Roman" w:cs="Times New Roman"/>
                <w:b/>
                <w:bCs/>
                <w:i/>
                <w:color w:val="000000"/>
                <w:lang w:eastAsia="ru-RU"/>
              </w:rPr>
              <w:t>4</w:t>
            </w:r>
            <w:r w:rsidR="00B734B6">
              <w:rPr>
                <w:rFonts w:ascii="Times New Roman" w:eastAsiaTheme="minorEastAsia" w:hAnsi="Times New Roman" w:cs="Times New Roman"/>
                <w:b/>
                <w:bCs/>
                <w:i/>
                <w:color w:val="000000"/>
                <w:lang w:eastAsia="ru-RU"/>
              </w:rPr>
              <w:t>/</w:t>
            </w:r>
            <w:r w:rsidR="007F6E32">
              <w:rPr>
                <w:rFonts w:ascii="Times New Roman" w:eastAsiaTheme="minorEastAsia" w:hAnsi="Times New Roman" w:cs="Times New Roman"/>
                <w:b/>
                <w:bCs/>
                <w:i/>
                <w:color w:val="000000"/>
                <w:lang w:eastAsia="ru-RU"/>
              </w:rPr>
              <w:t>77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F6E32">
              <w:rPr>
                <w:rFonts w:ascii="Times New Roman" w:eastAsia="Calibri" w:hAnsi="Times New Roman" w:cs="Times New Roman"/>
                <w:b/>
                <w:bCs/>
                <w:i/>
              </w:rPr>
              <w:t>28.03.2024</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6732B4F8" w:rsidR="006C411D" w:rsidRPr="00884AD1" w:rsidRDefault="00173DC0" w:rsidP="007F6E32">
            <w:pPr>
              <w:spacing w:after="13" w:line="300" w:lineRule="auto"/>
              <w:ind w:right="62"/>
              <w:jc w:val="both"/>
              <w:rPr>
                <w:rFonts w:ascii="Times New Roman" w:eastAsia="Times New Roman" w:hAnsi="Times New Roman" w:cs="Times New Roman"/>
                <w:color w:val="000000" w:themeColor="text1"/>
              </w:rPr>
            </w:pPr>
            <w:hyperlink r:id="rId8" w:history="1">
              <w:r w:rsidRPr="00224B89">
                <w:rPr>
                  <w:rStyle w:val="a5"/>
                  <w:rFonts w:ascii="Times New Roman" w:eastAsia="Times New Roman" w:hAnsi="Times New Roman" w:cs="Times New Roman"/>
                </w:rPr>
                <w:t>https://msp03.ru/konkursy/?arrFilter_ff%5BNAME%5D=&amp;dateZ_1=&amp;dateZ_2=&amp;arrFilter_DATE_CREATE_1=&amp;arrFilter_DATE_CREATE_2=&amp;arrFilter_pf%5BDIRECTION%5D=&amp;arrFilter_pf%5BSERVICE%5D=&amp;arrFilter_pf%5BNUMBER%5D=%D0%A6%D0%9F%D0%9F-08-17%2F24%2F77&amp;arrFilter_pf%5BSTATUS%5D=&amp;set_filter=%D0%9F%D0%BE%D0%BA%D0%B0%D0%B7%D0%B0%D1%82%D1%8C&amp;set_filter=Y</w:t>
              </w:r>
            </w:hyperlink>
            <w:r>
              <w:rPr>
                <w:rFonts w:ascii="Times New Roman" w:eastAsia="Times New Roman" w:hAnsi="Times New Roman" w:cs="Times New Roman"/>
                <w:color w:val="000000" w:themeColor="text1"/>
              </w:rPr>
              <w:t xml:space="preserve"> </w:t>
            </w:r>
          </w:p>
        </w:tc>
      </w:tr>
      <w:tr w:rsidR="00A731BF" w:rsidRPr="00BC682F" w14:paraId="15D61531" w14:textId="77777777" w:rsidTr="006C411D">
        <w:trPr>
          <w:trHeight w:val="564"/>
        </w:trPr>
        <w:tc>
          <w:tcPr>
            <w:tcW w:w="2694"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514532A" w14:textId="54378E50" w:rsidR="00A731BF" w:rsidRPr="00BC682F" w:rsidRDefault="00613D19"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3C393FE1"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613D19">
              <w:rPr>
                <w:rFonts w:ascii="Times New Roman" w:eastAsiaTheme="minorEastAsia" w:hAnsi="Times New Roman" w:cs="Times New Roman"/>
                <w:color w:val="000000"/>
                <w:lang w:eastAsia="ru-RU"/>
              </w:rPr>
              <w:t>3</w:t>
            </w:r>
          </w:p>
          <w:p w14:paraId="4CE5FBA9" w14:textId="741CBFA8"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proofErr w:type="spellStart"/>
            <w:r w:rsidR="00613D19">
              <w:rPr>
                <w:rFonts w:ascii="Times New Roman" w:eastAsiaTheme="minorEastAsia" w:hAnsi="Times New Roman" w:cs="Times New Roman"/>
                <w:color w:val="000000"/>
                <w:lang w:val="en-US" w:eastAsia="ru-RU"/>
              </w:rPr>
              <w:t>cpp</w:t>
            </w:r>
            <w:proofErr w:type="spellEnd"/>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059833A" w14:textId="77777777" w:rsidR="006301DA" w:rsidRDefault="00A731BF" w:rsidP="006301DA">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r w:rsidR="006301DA">
        <w:rPr>
          <w:rFonts w:ascii="Times New Roman" w:eastAsia="Times New Roman" w:hAnsi="Times New Roman" w:cs="Times New Roman"/>
          <w:color w:val="000000" w:themeColor="text1"/>
          <w:lang w:eastAsia="ru-RU"/>
        </w:rPr>
        <w:t xml:space="preserve">       </w:t>
      </w:r>
    </w:p>
    <w:p w14:paraId="49B2A4CA" w14:textId="1AF767E5" w:rsidR="00A731BF" w:rsidRPr="006301DA" w:rsidRDefault="00A731BF" w:rsidP="00FF7BA3">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005F61C6"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4F10B4" w14:textId="74692F7E" w:rsidR="006301DA" w:rsidRPr="006301DA" w:rsidRDefault="006301DA" w:rsidP="00771ED8">
      <w:pPr>
        <w:pStyle w:val="a3"/>
        <w:numPr>
          <w:ilvl w:val="1"/>
          <w:numId w:val="3"/>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7C409178" w14:textId="77777777" w:rsidR="006301DA" w:rsidRPr="006301DA" w:rsidRDefault="006301DA" w:rsidP="00FF7BA3">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4199EC1" w14:textId="77777777" w:rsidR="006301DA" w:rsidRPr="006301DA" w:rsidRDefault="006301DA" w:rsidP="00FF7BA3">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5EC3D2F" w14:textId="77777777" w:rsidR="006301DA" w:rsidRPr="006301DA" w:rsidRDefault="006301DA" w:rsidP="006301DA">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02F42392" w14:textId="77777777" w:rsidR="006301DA" w:rsidRPr="006301DA" w:rsidRDefault="006301DA" w:rsidP="006301DA">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B05564D" w14:textId="77777777" w:rsidR="006301DA" w:rsidRPr="006301DA" w:rsidRDefault="006301DA" w:rsidP="006301DA">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6CCC601"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38D4F2D9"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C754A8B" w14:textId="77777777" w:rsidR="006301DA" w:rsidRPr="006301DA" w:rsidRDefault="006301DA" w:rsidP="006301DA">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AB99CED" w14:textId="77777777" w:rsidR="006301DA" w:rsidRPr="006301DA" w:rsidRDefault="006301DA" w:rsidP="006301DA">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5DC5EF30" w14:textId="77777777" w:rsidR="006301DA" w:rsidRPr="006301DA" w:rsidRDefault="006301DA" w:rsidP="006301DA">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proofErr w:type="gramStart"/>
      <w:r w:rsidRPr="006301DA">
        <w:rPr>
          <w:rFonts w:ascii="Times New Roman" w:hAnsi="Times New Roman" w:cs="Times New Roman"/>
          <w:color w:val="333333"/>
          <w:shd w:val="clear" w:color="auto" w:fill="FFFFFF"/>
        </w:rPr>
        <w:t>,  должны</w:t>
      </w:r>
      <w:proofErr w:type="gramEnd"/>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D75DC08" w14:textId="77777777" w:rsidR="006301DA" w:rsidRPr="006301DA" w:rsidRDefault="006301DA" w:rsidP="006301DA">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lastRenderedPageBreak/>
        <w:t xml:space="preserve">3.8. Конкурсная заявка подается в запечатанном конверте. На конверте Участник конкурса указывает следующие сведения: </w:t>
      </w:r>
    </w:p>
    <w:p w14:paraId="7D86DF57" w14:textId="77777777" w:rsidR="006301DA" w:rsidRPr="006301DA" w:rsidRDefault="006301DA" w:rsidP="006301DA">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3A3314E7" w14:textId="77777777" w:rsidR="006301DA" w:rsidRPr="006301DA" w:rsidRDefault="006301DA" w:rsidP="006301DA">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4B5A4FA"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786FA76"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043736E"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66B038BF"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117DE5E9" w14:textId="77777777" w:rsidR="006301DA" w:rsidRPr="006301DA" w:rsidRDefault="006301DA" w:rsidP="006301DA">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5E9CC0D" w14:textId="77777777" w:rsidR="006301DA" w:rsidRPr="006301DA" w:rsidRDefault="006301DA" w:rsidP="006301DA">
      <w:pPr>
        <w:spacing w:after="0" w:line="240" w:lineRule="auto"/>
        <w:ind w:firstLine="567"/>
        <w:jc w:val="both"/>
        <w:rPr>
          <w:rFonts w:ascii="Times New Roman" w:hAnsi="Times New Roman" w:cs="Times New Roman"/>
        </w:rPr>
      </w:pPr>
      <w:proofErr w:type="gramStart"/>
      <w:r w:rsidRPr="006301DA">
        <w:rPr>
          <w:rFonts w:ascii="Times New Roman" w:hAnsi="Times New Roman" w:cs="Times New Roman"/>
        </w:rPr>
        <w:t>3.12  Документы</w:t>
      </w:r>
      <w:proofErr w:type="gramEnd"/>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545CF3D" w14:textId="77777777" w:rsidR="006301DA" w:rsidRPr="006301DA" w:rsidRDefault="006301DA" w:rsidP="006301DA">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20DB3ED" w14:textId="77777777" w:rsidR="004C6FA0" w:rsidRDefault="004C6FA0" w:rsidP="00A731BF">
      <w:pPr>
        <w:rPr>
          <w:rFonts w:ascii="Times New Roman" w:hAnsi="Times New Roman" w:cs="Times New Roman"/>
          <w:i/>
          <w:iCs/>
        </w:rPr>
      </w:pPr>
    </w:p>
    <w:p w14:paraId="7D75CAB7" w14:textId="77777777" w:rsidR="00021F7E" w:rsidRDefault="00021F7E" w:rsidP="00A731BF">
      <w:pPr>
        <w:rPr>
          <w:rFonts w:ascii="Times New Roman" w:hAnsi="Times New Roman" w:cs="Times New Roman"/>
          <w:i/>
          <w:iCs/>
        </w:rPr>
      </w:pPr>
    </w:p>
    <w:p w14:paraId="53988E09" w14:textId="77777777" w:rsidR="00FD1313" w:rsidRDefault="00FD1313" w:rsidP="00A731BF">
      <w:pPr>
        <w:rPr>
          <w:rFonts w:ascii="Times New Roman" w:hAnsi="Times New Roman" w:cs="Times New Roman"/>
          <w:i/>
          <w:iCs/>
        </w:rPr>
      </w:pPr>
    </w:p>
    <w:p w14:paraId="7446D438" w14:textId="77777777" w:rsidR="006C411D" w:rsidRDefault="006C411D" w:rsidP="00A731BF">
      <w:pPr>
        <w:rPr>
          <w:rFonts w:ascii="Times New Roman" w:hAnsi="Times New Roman" w:cs="Times New Roman"/>
          <w:i/>
          <w:iCs/>
        </w:rPr>
      </w:pPr>
    </w:p>
    <w:p w14:paraId="5DBAB8D1" w14:textId="77777777" w:rsidR="006C411D" w:rsidRDefault="006C411D" w:rsidP="00A731BF">
      <w:pPr>
        <w:rPr>
          <w:rFonts w:ascii="Times New Roman" w:hAnsi="Times New Roman" w:cs="Times New Roman"/>
          <w:i/>
          <w:iCs/>
        </w:rPr>
      </w:pPr>
    </w:p>
    <w:p w14:paraId="43775773" w14:textId="77777777" w:rsidR="006C411D" w:rsidRDefault="006C411D" w:rsidP="00A731BF">
      <w:pPr>
        <w:rPr>
          <w:rFonts w:ascii="Times New Roman" w:hAnsi="Times New Roman" w:cs="Times New Roman"/>
          <w:i/>
          <w:iCs/>
        </w:rPr>
      </w:pPr>
    </w:p>
    <w:p w14:paraId="337DA68B" w14:textId="6E4A31FE"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1B0A5B8B"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B734B6">
        <w:rPr>
          <w:rFonts w:ascii="Times New Roman" w:eastAsia="Times New Roman" w:hAnsi="Times New Roman" w:cs="Times New Roman"/>
          <w:b/>
          <w:color w:val="000000" w:themeColor="text1"/>
          <w:lang w:eastAsia="ru-RU"/>
        </w:rPr>
        <w:t>2</w:t>
      </w:r>
      <w:r w:rsidR="008848F1">
        <w:rPr>
          <w:rFonts w:ascii="Times New Roman" w:eastAsia="Times New Roman" w:hAnsi="Times New Roman" w:cs="Times New Roman"/>
          <w:b/>
          <w:color w:val="000000" w:themeColor="text1"/>
          <w:lang w:eastAsia="ru-RU"/>
        </w:rPr>
        <w:t>4</w:t>
      </w:r>
      <w:r w:rsidR="00B734B6">
        <w:rPr>
          <w:rFonts w:ascii="Times New Roman" w:eastAsia="Times New Roman" w:hAnsi="Times New Roman" w:cs="Times New Roman"/>
          <w:b/>
          <w:color w:val="000000" w:themeColor="text1"/>
          <w:lang w:eastAsia="ru-RU"/>
        </w:rPr>
        <w:t>/</w:t>
      </w:r>
      <w:r w:rsidR="00173DC0">
        <w:rPr>
          <w:rFonts w:ascii="Times New Roman" w:eastAsia="Times New Roman" w:hAnsi="Times New Roman" w:cs="Times New Roman"/>
          <w:b/>
          <w:color w:val="000000" w:themeColor="text1"/>
          <w:lang w:eastAsia="ru-RU"/>
        </w:rPr>
        <w:t>77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73DC0">
        <w:rPr>
          <w:rFonts w:ascii="Times New Roman" w:eastAsia="Times New Roman" w:hAnsi="Times New Roman" w:cs="Times New Roman"/>
          <w:b/>
          <w:color w:val="000000" w:themeColor="text1"/>
          <w:lang w:eastAsia="ru-RU"/>
        </w:rPr>
        <w:t>28</w:t>
      </w:r>
      <w:r w:rsidR="009401B3" w:rsidRPr="00BC682F">
        <w:rPr>
          <w:rFonts w:ascii="Times New Roman" w:eastAsiaTheme="minorEastAsia" w:hAnsi="Times New Roman" w:cs="Times New Roman"/>
          <w:b/>
          <w:bCs/>
          <w:color w:val="000000"/>
          <w:lang w:eastAsia="ru-RU"/>
        </w:rPr>
        <w:t>.</w:t>
      </w:r>
      <w:r w:rsidR="00E95024">
        <w:rPr>
          <w:rFonts w:ascii="Times New Roman" w:eastAsiaTheme="minorEastAsia" w:hAnsi="Times New Roman" w:cs="Times New Roman"/>
          <w:b/>
          <w:bCs/>
          <w:color w:val="000000"/>
          <w:lang w:eastAsia="ru-RU"/>
        </w:rPr>
        <w:t>0</w:t>
      </w:r>
      <w:r w:rsidR="00173DC0">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E95024">
        <w:rPr>
          <w:rFonts w:ascii="Times New Roman" w:eastAsiaTheme="minorEastAsia" w:hAnsi="Times New Roman" w:cs="Times New Roman"/>
          <w:b/>
          <w:bCs/>
          <w:color w:val="000000"/>
          <w:lang w:eastAsia="ru-RU"/>
        </w:rPr>
        <w:t>4</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38995C5D" w14:textId="77777777" w:rsidR="00173DC0" w:rsidRPr="00173DC0" w:rsidRDefault="00A731BF" w:rsidP="00173DC0">
      <w:pPr>
        <w:spacing w:after="0" w:line="240" w:lineRule="auto"/>
        <w:jc w:val="both"/>
        <w:rPr>
          <w:rFonts w:ascii="Times New Roman" w:hAnsi="Times New Roman" w:cs="Times New Roman"/>
          <w:bCs/>
          <w:color w:val="000000" w:themeColor="text1"/>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 xml:space="preserve">выбору </w:t>
      </w:r>
      <w:r w:rsidR="006C411D" w:rsidRPr="006C411D">
        <w:rPr>
          <w:rFonts w:ascii="Times New Roman" w:hAnsi="Times New Roman" w:cs="Times New Roman"/>
          <w:bCs/>
          <w:color w:val="000000" w:themeColor="text1"/>
        </w:rPr>
        <w:t xml:space="preserve">Исполнителя на право заключения договора на оказание консультационных услуг с привлечением сторонних профильных экспертов: </w:t>
      </w:r>
      <w:r w:rsidR="00173DC0" w:rsidRPr="00173DC0">
        <w:rPr>
          <w:rFonts w:ascii="Times New Roman" w:hAnsi="Times New Roman" w:cs="Times New Roman"/>
          <w:bCs/>
          <w:color w:val="000000" w:themeColor="text1"/>
        </w:rPr>
        <w:t>консультационные услуги по созданию концепций решений различных бизнес-задач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с</w:t>
      </w:r>
    </w:p>
    <w:p w14:paraId="1ABA476F" w14:textId="6E793732" w:rsidR="00900256" w:rsidRPr="00AC55F8" w:rsidRDefault="00173DC0" w:rsidP="00173DC0">
      <w:pPr>
        <w:spacing w:after="0" w:line="240" w:lineRule="auto"/>
        <w:jc w:val="both"/>
        <w:rPr>
          <w:rFonts w:ascii="Times New Roman" w:eastAsia="Times New Roman" w:hAnsi="Times New Roman"/>
          <w:color w:val="000000"/>
        </w:rPr>
      </w:pPr>
      <w:r w:rsidRPr="00173DC0">
        <w:rPr>
          <w:rFonts w:ascii="Times New Roman" w:hAnsi="Times New Roman" w:cs="Times New Roman"/>
          <w:bCs/>
          <w:color w:val="000000" w:themeColor="text1"/>
        </w:rPr>
        <w:t>использованием нейросетевых сервисов</w:t>
      </w:r>
      <w:r w:rsidR="00A731BF" w:rsidRPr="00BC682F">
        <w:rPr>
          <w:rFonts w:ascii="Times New Roman" w:hAnsi="Times New Roman" w:cs="Times New Roman"/>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12F2F730" w14:textId="29E877D3" w:rsidR="006C411D" w:rsidRDefault="00A731BF" w:rsidP="00173DC0">
      <w:pPr>
        <w:spacing w:after="0" w:line="240" w:lineRule="auto"/>
        <w:jc w:val="both"/>
        <w:rPr>
          <w:rFonts w:ascii="Times New Roman" w:eastAsiaTheme="minorEastAsia" w:hAnsi="Times New Roman"/>
          <w:color w:val="000000"/>
          <w:lang w:eastAsia="ru-RU"/>
        </w:rPr>
      </w:pPr>
      <w:r w:rsidRPr="00AA0FBF">
        <w:rPr>
          <w:rFonts w:ascii="Times New Roman" w:hAnsi="Times New Roman" w:cs="Times New Roman"/>
          <w:color w:val="000000" w:themeColor="text1"/>
        </w:rPr>
        <w:t xml:space="preserve">Предлагаемая нами стоимость услуг на проведение мероприятия </w:t>
      </w:r>
      <w:r w:rsidR="006C411D">
        <w:rPr>
          <w:rFonts w:ascii="Times New Roman" w:hAnsi="Times New Roman" w:cs="Times New Roman"/>
          <w:color w:val="000000" w:themeColor="text1"/>
        </w:rPr>
        <w:t>по</w:t>
      </w:r>
      <w:r w:rsidRPr="00AA0FBF">
        <w:rPr>
          <w:rFonts w:ascii="Times New Roman" w:hAnsi="Times New Roman" w:cs="Times New Roman"/>
          <w:color w:val="000000" w:themeColor="text1"/>
        </w:rPr>
        <w:t xml:space="preserve"> оказани</w:t>
      </w:r>
      <w:r w:rsidR="006C411D">
        <w:rPr>
          <w:rFonts w:ascii="Times New Roman" w:hAnsi="Times New Roman" w:cs="Times New Roman"/>
          <w:color w:val="000000" w:themeColor="text1"/>
        </w:rPr>
        <w:t>ю</w:t>
      </w:r>
      <w:r w:rsidRPr="00AA0FBF">
        <w:rPr>
          <w:rFonts w:ascii="Times New Roman" w:hAnsi="Times New Roman" w:cs="Times New Roman"/>
          <w:color w:val="000000" w:themeColor="text1"/>
        </w:rPr>
        <w:t xml:space="preserve"> </w:t>
      </w:r>
      <w:r w:rsidR="006C411D" w:rsidRPr="00E703B7">
        <w:rPr>
          <w:rFonts w:ascii="Times New Roman" w:eastAsiaTheme="minorEastAsia" w:hAnsi="Times New Roman"/>
          <w:color w:val="000000"/>
          <w:lang w:eastAsia="ru-RU"/>
        </w:rPr>
        <w:t>консультационных услуг с привлечением сторонних профильных экспертов:</w:t>
      </w:r>
      <w:r w:rsidR="006C411D">
        <w:rPr>
          <w:rFonts w:ascii="Times New Roman" w:eastAsiaTheme="minorEastAsia" w:hAnsi="Times New Roman"/>
          <w:color w:val="000000"/>
          <w:lang w:eastAsia="ru-RU"/>
        </w:rPr>
        <w:t xml:space="preserve"> </w:t>
      </w:r>
      <w:r w:rsidR="00173DC0" w:rsidRPr="00173DC0">
        <w:rPr>
          <w:rFonts w:ascii="Times New Roman" w:eastAsiaTheme="minorEastAsia" w:hAnsi="Times New Roman"/>
          <w:color w:val="000000"/>
          <w:lang w:eastAsia="ru-RU"/>
        </w:rPr>
        <w:t>консультационные услуги по созданию концепций решений различных бизнес-задач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с</w:t>
      </w:r>
      <w:r w:rsidR="00173DC0">
        <w:rPr>
          <w:rFonts w:ascii="Times New Roman" w:eastAsiaTheme="minorEastAsia" w:hAnsi="Times New Roman"/>
          <w:color w:val="000000"/>
          <w:lang w:eastAsia="ru-RU"/>
        </w:rPr>
        <w:t xml:space="preserve"> </w:t>
      </w:r>
      <w:r w:rsidR="00173DC0" w:rsidRPr="00173DC0">
        <w:rPr>
          <w:rFonts w:ascii="Times New Roman" w:eastAsiaTheme="minorEastAsia" w:hAnsi="Times New Roman"/>
          <w:color w:val="000000"/>
          <w:lang w:eastAsia="ru-RU"/>
        </w:rPr>
        <w:t>использованием нейросетевых сервисов</w:t>
      </w:r>
      <w:r w:rsidR="006C411D">
        <w:rPr>
          <w:rFonts w:ascii="Times New Roman" w:eastAsiaTheme="minorEastAsia" w:hAnsi="Times New Roman"/>
          <w:color w:val="000000"/>
          <w:lang w:eastAsia="ru-RU"/>
        </w:rPr>
        <w:t>:</w:t>
      </w:r>
    </w:p>
    <w:p w14:paraId="6F8D1AA4" w14:textId="7B681D7E" w:rsidR="006C411D" w:rsidRDefault="006C411D" w:rsidP="006C411D">
      <w:pPr>
        <w:spacing w:after="0" w:line="240" w:lineRule="auto"/>
        <w:rPr>
          <w:rFonts w:ascii="Times New Roman" w:hAnsi="Times New Roman" w:cs="Times New Roman"/>
          <w:b/>
          <w:bCs/>
          <w:color w:val="000000" w:themeColor="text1"/>
        </w:rPr>
      </w:pPr>
      <w:r>
        <w:rPr>
          <w:rFonts w:ascii="Times New Roman" w:hAnsi="Times New Roman" w:cs="Times New Roman"/>
          <w:b/>
          <w:bCs/>
        </w:rPr>
        <w:t xml:space="preserve">- стоимость одной консультации для СМСП - </w:t>
      </w:r>
      <w:r>
        <w:rPr>
          <w:rFonts w:ascii="Times New Roman" w:hAnsi="Times New Roman" w:cs="Times New Roman"/>
          <w:b/>
          <w:bCs/>
          <w:color w:val="000000" w:themeColor="text1"/>
        </w:rPr>
        <w:t>_________ (__________________________) рублей,</w:t>
      </w:r>
    </w:p>
    <w:p w14:paraId="4AEF373F" w14:textId="22C0CA38" w:rsidR="00A731BF" w:rsidRPr="00AC55F8" w:rsidRDefault="006C411D" w:rsidP="006C411D">
      <w:pPr>
        <w:spacing w:after="0" w:line="240" w:lineRule="auto"/>
        <w:jc w:val="both"/>
        <w:rPr>
          <w:rFonts w:ascii="Times New Roman" w:eastAsia="Times New Roman" w:hAnsi="Times New Roman"/>
          <w:color w:val="000000"/>
        </w:rPr>
      </w:pPr>
      <w:r>
        <w:rPr>
          <w:rFonts w:ascii="Times New Roman" w:hAnsi="Times New Roman" w:cs="Times New Roman"/>
          <w:b/>
          <w:bCs/>
          <w:color w:val="000000" w:themeColor="text1"/>
        </w:rPr>
        <w:t>- стоимость одной консультации для самозанятых граждан – _________ (______________) рублей</w:t>
      </w:r>
      <w:r w:rsidR="00B5044C" w:rsidRPr="00AA0FBF">
        <w:rPr>
          <w:rFonts w:ascii="Times New Roman" w:hAnsi="Times New Roman" w:cs="Times New Roman"/>
          <w:color w:val="000000" w:themeColor="text1"/>
        </w:rPr>
        <w:t xml:space="preserve"> </w:t>
      </w:r>
      <w:r w:rsidR="00A731BF" w:rsidRPr="00AA0FBF">
        <w:rPr>
          <w:rFonts w:ascii="Times New Roman" w:hAnsi="Times New Roman" w:cs="Times New Roman"/>
          <w:color w:val="000000" w:themeColor="text1"/>
        </w:rPr>
        <w:t xml:space="preserve">и включает в себя стоимость </w:t>
      </w:r>
      <w:r w:rsidR="00A731BF" w:rsidRPr="00AA0FBF">
        <w:rPr>
          <w:rFonts w:ascii="Times New Roman" w:hAnsi="Times New Roman" w:cs="Times New Roman"/>
          <w:i/>
          <w:color w:val="000000" w:themeColor="text1"/>
        </w:rPr>
        <w:t>[указывается все, что включено в стоимость услуг]</w:t>
      </w:r>
      <w:r w:rsidR="00A731BF"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771ED8">
      <w:pPr>
        <w:pStyle w:val="a3"/>
        <w:numPr>
          <w:ilvl w:val="0"/>
          <w:numId w:val="2"/>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771ED8">
      <w:pPr>
        <w:numPr>
          <w:ilvl w:val="0"/>
          <w:numId w:val="2"/>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771ED8">
      <w:pPr>
        <w:numPr>
          <w:ilvl w:val="0"/>
          <w:numId w:val="2"/>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Default="00D32AF1" w:rsidP="00D32AF1">
      <w:pPr>
        <w:spacing w:after="0" w:line="300" w:lineRule="auto"/>
        <w:ind w:firstLine="709"/>
        <w:jc w:val="right"/>
        <w:rPr>
          <w:rFonts w:ascii="Times New Roman" w:hAnsi="Times New Roman" w:cs="Times New Roman"/>
          <w:color w:val="000000" w:themeColor="text1"/>
        </w:rPr>
      </w:pPr>
    </w:p>
    <w:p w14:paraId="60672942" w14:textId="77777777" w:rsidR="00173DC0" w:rsidRDefault="00173DC0" w:rsidP="00D32AF1">
      <w:pPr>
        <w:spacing w:after="0" w:line="300" w:lineRule="auto"/>
        <w:ind w:firstLine="709"/>
        <w:jc w:val="right"/>
        <w:rPr>
          <w:rFonts w:ascii="Times New Roman" w:hAnsi="Times New Roman" w:cs="Times New Roman"/>
          <w:color w:val="000000" w:themeColor="text1"/>
        </w:rPr>
      </w:pPr>
    </w:p>
    <w:p w14:paraId="48C8C3A9" w14:textId="77777777" w:rsidR="00173DC0" w:rsidRDefault="00173DC0" w:rsidP="00D32AF1">
      <w:pPr>
        <w:spacing w:after="0" w:line="300" w:lineRule="auto"/>
        <w:ind w:firstLine="709"/>
        <w:jc w:val="right"/>
        <w:rPr>
          <w:rFonts w:ascii="Times New Roman" w:hAnsi="Times New Roman" w:cs="Times New Roman"/>
          <w:color w:val="000000" w:themeColor="text1"/>
        </w:rPr>
      </w:pPr>
    </w:p>
    <w:p w14:paraId="7C76CC42" w14:textId="77777777" w:rsidR="00173DC0" w:rsidRDefault="00173DC0" w:rsidP="00D32AF1">
      <w:pPr>
        <w:spacing w:after="0" w:line="300" w:lineRule="auto"/>
        <w:ind w:firstLine="709"/>
        <w:jc w:val="right"/>
        <w:rPr>
          <w:rFonts w:ascii="Times New Roman" w:hAnsi="Times New Roman" w:cs="Times New Roman"/>
          <w:color w:val="000000" w:themeColor="text1"/>
        </w:rPr>
      </w:pPr>
    </w:p>
    <w:p w14:paraId="7BCDE30E" w14:textId="77777777" w:rsidR="00173DC0" w:rsidRDefault="00173DC0" w:rsidP="00D32AF1">
      <w:pPr>
        <w:spacing w:after="0" w:line="300" w:lineRule="auto"/>
        <w:ind w:firstLine="709"/>
        <w:jc w:val="right"/>
        <w:rPr>
          <w:rFonts w:ascii="Times New Roman" w:hAnsi="Times New Roman" w:cs="Times New Roman"/>
          <w:color w:val="000000" w:themeColor="text1"/>
        </w:rPr>
      </w:pPr>
    </w:p>
    <w:p w14:paraId="3FDE74C0" w14:textId="77777777" w:rsidR="00173DC0" w:rsidRDefault="00173DC0" w:rsidP="00D32AF1">
      <w:pPr>
        <w:spacing w:after="0" w:line="300" w:lineRule="auto"/>
        <w:ind w:firstLine="709"/>
        <w:jc w:val="right"/>
        <w:rPr>
          <w:rFonts w:ascii="Times New Roman" w:hAnsi="Times New Roman" w:cs="Times New Roman"/>
          <w:color w:val="000000" w:themeColor="text1"/>
        </w:rPr>
      </w:pPr>
    </w:p>
    <w:p w14:paraId="13DBAD06" w14:textId="77777777" w:rsidR="00173DC0" w:rsidRDefault="00173DC0" w:rsidP="00D32AF1">
      <w:pPr>
        <w:spacing w:after="0" w:line="300" w:lineRule="auto"/>
        <w:ind w:firstLine="709"/>
        <w:jc w:val="right"/>
        <w:rPr>
          <w:rFonts w:ascii="Times New Roman" w:hAnsi="Times New Roman" w:cs="Times New Roman"/>
          <w:color w:val="000000" w:themeColor="text1"/>
        </w:rPr>
      </w:pPr>
    </w:p>
    <w:p w14:paraId="4C5C9013" w14:textId="77777777" w:rsidR="00173DC0" w:rsidRPr="00BC682F" w:rsidRDefault="00173DC0"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67977133" w14:textId="117C602C"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3ED211A"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734B6">
        <w:rPr>
          <w:rFonts w:ascii="Times New Roman" w:eastAsiaTheme="minorEastAsia" w:hAnsi="Times New Roman" w:cs="Times New Roman"/>
          <w:b/>
          <w:bCs/>
          <w:color w:val="000000"/>
          <w:lang w:eastAsia="ru-RU"/>
        </w:rPr>
        <w:t>2</w:t>
      </w:r>
      <w:r w:rsidR="008848F1">
        <w:rPr>
          <w:rFonts w:ascii="Times New Roman" w:eastAsiaTheme="minorEastAsia" w:hAnsi="Times New Roman" w:cs="Times New Roman"/>
          <w:b/>
          <w:bCs/>
          <w:color w:val="000000"/>
          <w:lang w:eastAsia="ru-RU"/>
        </w:rPr>
        <w:t>4</w:t>
      </w:r>
      <w:r w:rsidR="00B734B6">
        <w:rPr>
          <w:rFonts w:ascii="Times New Roman" w:eastAsiaTheme="minorEastAsia" w:hAnsi="Times New Roman" w:cs="Times New Roman"/>
          <w:b/>
          <w:bCs/>
          <w:color w:val="000000"/>
          <w:lang w:eastAsia="ru-RU"/>
        </w:rPr>
        <w:t>/</w:t>
      </w:r>
      <w:r w:rsidR="00173DC0">
        <w:rPr>
          <w:rFonts w:ascii="Times New Roman" w:eastAsiaTheme="minorEastAsia" w:hAnsi="Times New Roman" w:cs="Times New Roman"/>
          <w:b/>
          <w:bCs/>
          <w:color w:val="000000"/>
          <w:lang w:eastAsia="ru-RU"/>
        </w:rPr>
        <w:t>77</w:t>
      </w:r>
      <w:r w:rsidR="00542F50">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73DC0">
        <w:rPr>
          <w:rFonts w:ascii="Times New Roman" w:eastAsiaTheme="minorEastAsia" w:hAnsi="Times New Roman" w:cs="Times New Roman"/>
          <w:b/>
          <w:bCs/>
          <w:color w:val="000000"/>
          <w:lang w:eastAsia="ru-RU"/>
        </w:rPr>
        <w:t>28</w:t>
      </w:r>
      <w:r w:rsidR="00B051BE" w:rsidRPr="00BC682F">
        <w:rPr>
          <w:rFonts w:ascii="Times New Roman" w:eastAsiaTheme="minorEastAsia" w:hAnsi="Times New Roman" w:cs="Times New Roman"/>
          <w:b/>
          <w:bCs/>
          <w:color w:val="000000"/>
          <w:lang w:eastAsia="ru-RU"/>
        </w:rPr>
        <w:t>.</w:t>
      </w:r>
      <w:r w:rsidR="00B5044C">
        <w:rPr>
          <w:rFonts w:ascii="Times New Roman" w:eastAsiaTheme="minorEastAsia" w:hAnsi="Times New Roman" w:cs="Times New Roman"/>
          <w:b/>
          <w:bCs/>
          <w:color w:val="000000"/>
          <w:lang w:eastAsia="ru-RU"/>
        </w:rPr>
        <w:t>0</w:t>
      </w:r>
      <w:r w:rsidR="00173DC0">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B5044C">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2FC7C866" w14:textId="4538A6D2" w:rsidR="005C34FF" w:rsidRDefault="005C34FF" w:rsidP="005C34FF">
      <w:pPr>
        <w:spacing w:after="0" w:line="240" w:lineRule="auto"/>
        <w:jc w:val="center"/>
        <w:rPr>
          <w:rFonts w:ascii="Times New Roman" w:eastAsia="Times New Roman" w:hAnsi="Times New Roman"/>
          <w:b/>
          <w:color w:val="000000" w:themeColor="text1"/>
          <w:sz w:val="24"/>
          <w:szCs w:val="24"/>
          <w:lang w:eastAsia="ru-RU"/>
        </w:rPr>
      </w:pPr>
      <w:bookmarkStart w:id="5" w:name="_Hlk26946730"/>
      <w:r>
        <w:rPr>
          <w:rFonts w:ascii="Times New Roman" w:eastAsia="Times New Roman" w:hAnsi="Times New Roman"/>
          <w:b/>
          <w:color w:val="000000" w:themeColor="text1"/>
          <w:sz w:val="24"/>
          <w:szCs w:val="24"/>
          <w:lang w:eastAsia="ru-RU"/>
        </w:rPr>
        <w:t>Договор возмездного оказания услуг № _______________</w:t>
      </w:r>
    </w:p>
    <w:tbl>
      <w:tblPr>
        <w:tblW w:w="9640" w:type="dxa"/>
        <w:tblInd w:w="-142" w:type="dxa"/>
        <w:tblBorders>
          <w:insideH w:val="single" w:sz="4" w:space="0" w:color="auto"/>
        </w:tblBorders>
        <w:tblLook w:val="04A0" w:firstRow="1" w:lastRow="0" w:firstColumn="1" w:lastColumn="0" w:noHBand="0" w:noVBand="1"/>
      </w:tblPr>
      <w:tblGrid>
        <w:gridCol w:w="3192"/>
        <w:gridCol w:w="1770"/>
        <w:gridCol w:w="4678"/>
      </w:tblGrid>
      <w:tr w:rsidR="005C34FF" w:rsidRPr="00F15FF8" w14:paraId="744DFDDE" w14:textId="77777777" w:rsidTr="005C34FF">
        <w:tc>
          <w:tcPr>
            <w:tcW w:w="3192" w:type="dxa"/>
            <w:hideMark/>
          </w:tcPr>
          <w:p w14:paraId="1E5FAD60" w14:textId="77777777" w:rsidR="005C34FF" w:rsidRPr="00F15FF8" w:rsidRDefault="005C34FF">
            <w:pPr>
              <w:spacing w:after="0" w:line="240" w:lineRule="auto"/>
              <w:rPr>
                <w:rFonts w:ascii="Times New Roman" w:eastAsia="Times New Roman" w:hAnsi="Times New Roman"/>
                <w:b/>
                <w:color w:val="000000" w:themeColor="text1"/>
                <w:lang w:eastAsia="ru-RU"/>
              </w:rPr>
            </w:pPr>
            <w:r w:rsidRPr="00F15FF8">
              <w:rPr>
                <w:rFonts w:ascii="Times New Roman" w:eastAsia="Times New Roman" w:hAnsi="Times New Roman"/>
                <w:b/>
                <w:color w:val="000000" w:themeColor="text1"/>
                <w:lang w:eastAsia="ru-RU"/>
              </w:rPr>
              <w:t xml:space="preserve"> </w:t>
            </w:r>
          </w:p>
          <w:p w14:paraId="578AF7D1" w14:textId="77777777" w:rsidR="005C34FF" w:rsidRPr="00F15FF8" w:rsidRDefault="005C34FF">
            <w:pPr>
              <w:spacing w:after="0" w:line="240" w:lineRule="auto"/>
              <w:rPr>
                <w:rFonts w:ascii="Times New Roman" w:eastAsia="Times New Roman" w:hAnsi="Times New Roman"/>
                <w:b/>
                <w:color w:val="000000" w:themeColor="text1"/>
                <w:lang w:eastAsia="ru-RU"/>
              </w:rPr>
            </w:pPr>
            <w:r w:rsidRPr="00F15FF8">
              <w:rPr>
                <w:rFonts w:ascii="Times New Roman" w:eastAsia="Times New Roman" w:hAnsi="Times New Roman"/>
                <w:color w:val="000000" w:themeColor="text1"/>
                <w:lang w:eastAsia="ru-RU"/>
              </w:rPr>
              <w:t>г. Улан-Удэ</w:t>
            </w:r>
          </w:p>
        </w:tc>
        <w:tc>
          <w:tcPr>
            <w:tcW w:w="1770" w:type="dxa"/>
          </w:tcPr>
          <w:p w14:paraId="0951F2C2" w14:textId="77777777" w:rsidR="005C34FF" w:rsidRPr="00F15FF8" w:rsidRDefault="005C34FF">
            <w:pPr>
              <w:spacing w:after="0" w:line="240" w:lineRule="auto"/>
              <w:jc w:val="right"/>
              <w:rPr>
                <w:rFonts w:ascii="Times New Roman" w:eastAsia="Times New Roman" w:hAnsi="Times New Roman"/>
                <w:color w:val="000000" w:themeColor="text1"/>
                <w:lang w:eastAsia="ru-RU"/>
              </w:rPr>
            </w:pPr>
          </w:p>
        </w:tc>
        <w:tc>
          <w:tcPr>
            <w:tcW w:w="4678" w:type="dxa"/>
          </w:tcPr>
          <w:p w14:paraId="27DAAA2F" w14:textId="77777777" w:rsidR="005C34FF" w:rsidRPr="00F15FF8" w:rsidRDefault="005C34FF">
            <w:pPr>
              <w:spacing w:after="0" w:line="240" w:lineRule="auto"/>
              <w:jc w:val="right"/>
              <w:rPr>
                <w:rFonts w:ascii="Times New Roman" w:eastAsia="Times New Roman" w:hAnsi="Times New Roman"/>
                <w:color w:val="000000" w:themeColor="text1"/>
                <w:lang w:eastAsia="ru-RU"/>
              </w:rPr>
            </w:pPr>
          </w:p>
          <w:p w14:paraId="0ABF9F46" w14:textId="42226399" w:rsidR="005C34FF" w:rsidRPr="00F15FF8" w:rsidRDefault="005C34FF">
            <w:pPr>
              <w:spacing w:after="0" w:line="240" w:lineRule="auto"/>
              <w:jc w:val="right"/>
              <w:rPr>
                <w:rFonts w:ascii="Times New Roman" w:eastAsia="Times New Roman" w:hAnsi="Times New Roman"/>
                <w:b/>
                <w:color w:val="000000" w:themeColor="text1"/>
                <w:lang w:eastAsia="ru-RU"/>
              </w:rPr>
            </w:pPr>
            <w:r w:rsidRPr="00F15FF8">
              <w:rPr>
                <w:rFonts w:ascii="Times New Roman" w:eastAsia="Times New Roman" w:hAnsi="Times New Roman"/>
                <w:color w:val="000000" w:themeColor="text1"/>
                <w:lang w:eastAsia="ru-RU"/>
              </w:rPr>
              <w:t>«____» _____________ 2024 г.</w:t>
            </w:r>
          </w:p>
        </w:tc>
      </w:tr>
    </w:tbl>
    <w:p w14:paraId="6F112BC0" w14:textId="577D1F74" w:rsidR="005C34FF" w:rsidRPr="00F15FF8" w:rsidRDefault="005C34FF" w:rsidP="005C34FF">
      <w:pPr>
        <w:spacing w:before="240" w:line="240" w:lineRule="auto"/>
        <w:ind w:firstLine="567"/>
        <w:jc w:val="both"/>
        <w:rPr>
          <w:rFonts w:ascii="Times New Roman" w:hAnsi="Times New Roman" w:cs="Times New Roman"/>
        </w:rPr>
      </w:pPr>
      <w:r w:rsidRPr="00F15FF8">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w:t>
      </w:r>
      <w:r w:rsidRPr="00F15FF8">
        <w:rPr>
          <w:rFonts w:ascii="Times New Roman" w:eastAsiaTheme="minorEastAsia" w:hAnsi="Times New Roman" w:cs="Times New Roman"/>
          <w:color w:val="000000"/>
          <w:lang w:eastAsia="ru-RU"/>
        </w:rPr>
        <w:t>ия, именуемый в дальнейшем «Заказчик»,</w:t>
      </w:r>
      <w:r w:rsidRPr="00F15FF8">
        <w:rPr>
          <w:rFonts w:ascii="Times New Roman" w:eastAsiaTheme="minorEastAsia" w:hAnsi="Times New Roman"/>
          <w:color w:val="000000"/>
          <w:lang w:eastAsia="ru-RU"/>
        </w:rPr>
        <w:t xml:space="preserve"> в лице Руководителя Центра поддержки предпринимательства Медведковой Ирины Сергеевны, действующей на основании доверенности от 09.01.2024 г. № 07-01/05</w:t>
      </w:r>
      <w:r w:rsidRPr="00F15FF8">
        <w:rPr>
          <w:rFonts w:ascii="Times New Roman" w:hAnsi="Times New Roman" w:cs="Times New Roman"/>
          <w:bCs/>
          <w:color w:val="000000" w:themeColor="text1"/>
        </w:rPr>
        <w:t>,</w:t>
      </w:r>
      <w:r w:rsidRPr="00F15FF8">
        <w:rPr>
          <w:rFonts w:ascii="Times New Roman" w:eastAsia="Times New Roman" w:hAnsi="Times New Roman" w:cs="Times New Roman"/>
          <w:color w:val="000000" w:themeColor="text1"/>
          <w:lang w:eastAsia="ru-RU"/>
        </w:rPr>
        <w:t xml:space="preserve"> с одной стороны, </w:t>
      </w:r>
      <w:bookmarkStart w:id="6" w:name="_Hlk4678845"/>
      <w:r w:rsidRPr="00F15FF8">
        <w:rPr>
          <w:rFonts w:ascii="Times New Roman" w:eastAsia="Times New Roman" w:hAnsi="Times New Roman" w:cs="Times New Roman"/>
          <w:color w:val="000000" w:themeColor="text1"/>
          <w:lang w:eastAsia="ru-RU"/>
        </w:rPr>
        <w:t xml:space="preserve">[Исполнитель], именуемый в дальнейшем «Исполнитель», </w:t>
      </w:r>
      <w:bookmarkEnd w:id="6"/>
      <w:r w:rsidR="006C1481" w:rsidRPr="00F15FF8">
        <w:rPr>
          <w:rFonts w:ascii="Times New Roman" w:eastAsia="Times New Roman" w:hAnsi="Times New Roman" w:cs="Times New Roman"/>
          <w:color w:val="000000" w:themeColor="text1"/>
          <w:lang w:eastAsia="ru-RU"/>
        </w:rPr>
        <w:t xml:space="preserve">в лице [Руководитель исполнителя] действующего на основании [Основание исполнителя], </w:t>
      </w:r>
      <w:r w:rsidRPr="00F15FF8">
        <w:rPr>
          <w:rFonts w:ascii="Times New Roman" w:hAnsi="Times New Roman" w:cs="Times New Roman"/>
        </w:rPr>
        <w:t>с др</w:t>
      </w:r>
      <w:r w:rsidRPr="00F15FF8">
        <w:rPr>
          <w:rFonts w:ascii="Times New Roman" w:hAnsi="Times New Roman" w:cs="Times New Roman"/>
          <w:bCs/>
          <w:color w:val="000000" w:themeColor="text1"/>
        </w:rPr>
        <w:t>угой стороны,</w:t>
      </w:r>
      <w:r w:rsidRPr="00F15FF8">
        <w:rPr>
          <w:rFonts w:ascii="Times New Roman" w:eastAsia="Times New Roman" w:hAnsi="Times New Roman" w:cs="Times New Roman"/>
          <w:color w:val="000000" w:themeColor="text1"/>
          <w:lang w:eastAsia="ru-RU"/>
        </w:rPr>
        <w:t xml:space="preserve"> </w:t>
      </w:r>
      <w:r w:rsidRPr="00F15FF8">
        <w:rPr>
          <w:rFonts w:ascii="Times New Roman" w:hAnsi="Times New Roman" w:cs="Times New Roman"/>
          <w:color w:val="000000" w:themeColor="text1"/>
        </w:rPr>
        <w:t xml:space="preserve">при совместном упоминании «Стороны», </w:t>
      </w:r>
      <w:r w:rsidRPr="00F15FF8">
        <w:rPr>
          <w:rFonts w:ascii="Times New Roman" w:hAnsi="Times New Roman" w:cs="Times New Roman"/>
          <w:bCs/>
          <w:color w:val="000000" w:themeColor="text1"/>
        </w:rPr>
        <w:t xml:space="preserve">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w:t>
      </w:r>
      <w:r w:rsidR="006C1481" w:rsidRPr="00F15FF8">
        <w:rPr>
          <w:rFonts w:ascii="Times New Roman" w:eastAsia="Times New Roman" w:hAnsi="Times New Roman"/>
          <w:color w:val="000000" w:themeColor="text1"/>
          <w:lang w:eastAsia="ru-RU"/>
        </w:rPr>
        <w:t>«____» _____________ 2024 г.</w:t>
      </w:r>
      <w:r w:rsidRPr="00F15FF8">
        <w:rPr>
          <w:rFonts w:ascii="Times New Roman" w:eastAsiaTheme="minorEastAsia" w:hAnsi="Times New Roman" w:cs="Times New Roman"/>
          <w:color w:val="000000"/>
          <w:lang w:eastAsia="ru-RU"/>
        </w:rPr>
        <w:t xml:space="preserve"> №</w:t>
      </w:r>
      <w:r w:rsidR="006C1481" w:rsidRPr="00F15FF8">
        <w:rPr>
          <w:rFonts w:ascii="Times New Roman" w:eastAsiaTheme="minorEastAsia" w:hAnsi="Times New Roman" w:cs="Times New Roman"/>
          <w:color w:val="000000"/>
          <w:lang w:eastAsia="ru-RU"/>
        </w:rPr>
        <w:t>__________________</w:t>
      </w:r>
      <w:r w:rsidRPr="00F15FF8">
        <w:rPr>
          <w:rFonts w:ascii="Times New Roman" w:hAnsi="Times New Roman" w:cs="Times New Roman"/>
          <w:bCs/>
          <w:color w:val="000000" w:themeColor="text1"/>
        </w:rPr>
        <w:t>, о нижеследующем.</w:t>
      </w:r>
    </w:p>
    <w:p w14:paraId="00C85991" w14:textId="10FB257D" w:rsidR="005C34FF" w:rsidRPr="00F15FF8" w:rsidRDefault="005C34FF" w:rsidP="00771ED8">
      <w:pPr>
        <w:pStyle w:val="a3"/>
        <w:widowControl w:val="0"/>
        <w:numPr>
          <w:ilvl w:val="0"/>
          <w:numId w:val="6"/>
        </w:numPr>
        <w:autoSpaceDE w:val="0"/>
        <w:autoSpaceDN w:val="0"/>
        <w:adjustRightInd w:val="0"/>
        <w:spacing w:line="240" w:lineRule="auto"/>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Предмет и срок Договора</w:t>
      </w:r>
    </w:p>
    <w:p w14:paraId="2120CA0C" w14:textId="77777777" w:rsidR="005C34FF" w:rsidRPr="00F15FF8" w:rsidRDefault="005C34FF" w:rsidP="005C34FF">
      <w:pPr>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 xml:space="preserve">1.1. Оказание консультационных услуг </w:t>
      </w:r>
      <w:r w:rsidRPr="00F15FF8">
        <w:rPr>
          <w:rFonts w:ascii="Times New Roman" w:hAnsi="Times New Roman"/>
        </w:rPr>
        <w:t xml:space="preserve">по вопросам возможности использования предпринимателями словесного и (или) графического обозначения (логотипа) при изготовлении рекламной продукции, изучении и экспертизе логотипов на предмет соответствия требованиям ст. 1483 ГК РФ (совпадения до степени смешения с обозначениями, принадлежащими третьим лицам и зарегистрированными в установленном законом порядке) для СМСП, </w:t>
      </w:r>
      <w:bookmarkStart w:id="7" w:name="_Hlk125358854"/>
      <w:r w:rsidRPr="00F15FF8">
        <w:rPr>
          <w:rFonts w:ascii="Times New Roman" w:hAnsi="Times New Roman"/>
        </w:rPr>
        <w:t xml:space="preserve">а также физических лиц, </w:t>
      </w:r>
      <w:r w:rsidRPr="00F15FF8">
        <w:rPr>
          <w:rFonts w:ascii="Times New Roman" w:eastAsia="Times New Roman" w:hAnsi="Times New Roman" w:cs="Times New Roman"/>
          <w:color w:val="000000" w:themeColor="text1"/>
          <w:lang w:eastAsia="ru-RU"/>
        </w:rPr>
        <w:t>индивидуальных предпринимателей,</w:t>
      </w:r>
      <w:r w:rsidRPr="00F15FF8">
        <w:rPr>
          <w:rFonts w:ascii="Times New Roman" w:hAnsi="Times New Roman"/>
        </w:rPr>
        <w:t xml:space="preserve"> применяющих специальный налоговый режим "Налог на профессиональный доход"</w:t>
      </w:r>
      <w:bookmarkEnd w:id="7"/>
      <w:r w:rsidRPr="00F15FF8">
        <w:rPr>
          <w:rFonts w:ascii="Times New Roman" w:hAnsi="Times New Roman"/>
        </w:rPr>
        <w:t xml:space="preserve">, по вопросам патентно-лицензионного сопровождения деятельности субъекта малого 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 </w:t>
      </w:r>
      <w:r w:rsidRPr="00F15FF8">
        <w:rPr>
          <w:rFonts w:ascii="Times New Roman" w:eastAsia="Times New Roman" w:hAnsi="Times New Roman" w:cs="Times New Roman"/>
          <w:color w:val="000000" w:themeColor="text1"/>
          <w:lang w:eastAsia="ru-RU"/>
        </w:rPr>
        <w:t>согласно условиям настоящего Договора и Технического задания (приложение №1 к настоящему договору) (далее – Техническое задание), а Заказчик обязуется оплатить указанные услуги.</w:t>
      </w:r>
    </w:p>
    <w:p w14:paraId="01F3F4F2" w14:textId="77777777" w:rsidR="005C34FF" w:rsidRPr="00F15FF8" w:rsidRDefault="005C34FF"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1.2.  В целях Договора под Получателями услуг понимаются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зарегистрированные на территории Республики Бурятия, а также физические лица, применяющие специальный налоговый режим «Налог на профессиональный доход», индивидуальные предприниматели, применяющие специальный налоговый режим «Налог на профессиональный доход» в интересах которых оказываются услуги (именуемые в дальнейшем «Получатели услуг»).</w:t>
      </w:r>
    </w:p>
    <w:p w14:paraId="0708AAF1" w14:textId="5A3C029E" w:rsidR="005C34FF" w:rsidRPr="00F15FF8" w:rsidRDefault="005C34FF"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 xml:space="preserve">1.3.  Консультационные услуги оказываются по мере поступления заявок на оказание консультационных услуг по установленной форме от Получателей услуг и </w:t>
      </w:r>
      <w:r w:rsidR="004A7FE4">
        <w:rPr>
          <w:rFonts w:ascii="Times New Roman" w:eastAsia="Times New Roman" w:hAnsi="Times New Roman" w:cs="Times New Roman"/>
          <w:color w:val="000000" w:themeColor="text1"/>
          <w:lang w:eastAsia="ru-RU"/>
        </w:rPr>
        <w:t>при</w:t>
      </w:r>
      <w:r w:rsidRPr="00F15FF8">
        <w:rPr>
          <w:rFonts w:ascii="Times New Roman" w:eastAsia="Times New Roman" w:hAnsi="Times New Roman" w:cs="Times New Roman"/>
          <w:color w:val="000000" w:themeColor="text1"/>
          <w:lang w:eastAsia="ru-RU"/>
        </w:rPr>
        <w:t xml:space="preserve"> наличи</w:t>
      </w:r>
      <w:r w:rsidR="004A7FE4">
        <w:rPr>
          <w:rFonts w:ascii="Times New Roman" w:eastAsia="Times New Roman" w:hAnsi="Times New Roman" w:cs="Times New Roman"/>
          <w:color w:val="000000" w:themeColor="text1"/>
          <w:lang w:eastAsia="ru-RU"/>
        </w:rPr>
        <w:t>и</w:t>
      </w:r>
      <w:r w:rsidRPr="00F15FF8">
        <w:rPr>
          <w:rFonts w:ascii="Times New Roman" w:eastAsia="Times New Roman" w:hAnsi="Times New Roman" w:cs="Times New Roman"/>
          <w:color w:val="000000" w:themeColor="text1"/>
          <w:lang w:eastAsia="ru-RU"/>
        </w:rPr>
        <w:t xml:space="preserve"> средств субсидии на их оказание</w:t>
      </w:r>
      <w:r w:rsidRPr="00F15FF8">
        <w:rPr>
          <w:rFonts w:ascii="Times New Roman" w:eastAsia="Times New Roman" w:hAnsi="Times New Roman" w:cs="Times New Roman"/>
          <w:color w:val="000000"/>
        </w:rPr>
        <w:t>.</w:t>
      </w:r>
    </w:p>
    <w:p w14:paraId="7292922A" w14:textId="18E61357" w:rsidR="005C34FF" w:rsidRPr="00F15FF8" w:rsidRDefault="005C34FF" w:rsidP="005C34FF">
      <w:pPr>
        <w:widowControl w:val="0"/>
        <w:autoSpaceDE w:val="0"/>
        <w:autoSpaceDN w:val="0"/>
        <w:adjustRightInd w:val="0"/>
        <w:spacing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1.4. Срок действия Договора в части приема заявок от Получателей услуг – до 31.12.202</w:t>
      </w:r>
      <w:r w:rsidR="006C1481"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 xml:space="preserve"> года.</w:t>
      </w:r>
    </w:p>
    <w:p w14:paraId="0BE249AC" w14:textId="77777777" w:rsidR="00AF1C9B" w:rsidRPr="00F15FF8" w:rsidRDefault="00AF1C9B" w:rsidP="00771ED8">
      <w:pPr>
        <w:pStyle w:val="a3"/>
        <w:keepNext/>
        <w:keepLines/>
        <w:numPr>
          <w:ilvl w:val="0"/>
          <w:numId w:val="6"/>
        </w:numPr>
        <w:spacing w:line="240" w:lineRule="auto"/>
        <w:jc w:val="center"/>
        <w:outlineLvl w:val="0"/>
        <w:rPr>
          <w:rFonts w:ascii="Times New Roman" w:eastAsia="Times New Roman" w:hAnsi="Times New Roman" w:cs="Times New Roman"/>
          <w:b/>
          <w:bCs/>
          <w:color w:val="000000" w:themeColor="text1"/>
          <w:lang w:eastAsia="ru-RU"/>
        </w:rPr>
      </w:pPr>
      <w:bookmarkStart w:id="8" w:name="_ref_16211363"/>
      <w:r w:rsidRPr="00F15FF8">
        <w:rPr>
          <w:rFonts w:ascii="Times New Roman" w:eastAsia="Times New Roman" w:hAnsi="Times New Roman" w:cs="Times New Roman"/>
          <w:b/>
          <w:bCs/>
          <w:color w:val="000000" w:themeColor="text1"/>
          <w:lang w:eastAsia="ru-RU"/>
        </w:rPr>
        <w:t>Качество услуг</w:t>
      </w:r>
      <w:bookmarkStart w:id="9" w:name="_ref_16215690"/>
      <w:bookmarkEnd w:id="8"/>
    </w:p>
    <w:bookmarkEnd w:id="9"/>
    <w:p w14:paraId="0330FF6A" w14:textId="77777777" w:rsidR="00AF1C9B" w:rsidRPr="00F15FF8" w:rsidRDefault="00AF1C9B" w:rsidP="00771ED8">
      <w:pPr>
        <w:numPr>
          <w:ilvl w:val="1"/>
          <w:numId w:val="5"/>
        </w:numPr>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Качество услуг должно соответствовать требованиям, установленным Техническим заданием.</w:t>
      </w:r>
    </w:p>
    <w:p w14:paraId="1F889179" w14:textId="09C33444" w:rsidR="006C1481" w:rsidRPr="00F15FF8" w:rsidRDefault="00AF1C9B" w:rsidP="00AF1C9B">
      <w:pPr>
        <w:widowControl w:val="0"/>
        <w:autoSpaceDE w:val="0"/>
        <w:autoSpaceDN w:val="0"/>
        <w:adjustRightInd w:val="0"/>
        <w:spacing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bCs/>
          <w:color w:val="000000" w:themeColor="text1"/>
          <w:lang w:eastAsia="ru-RU"/>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p>
    <w:p w14:paraId="7BFE4DB1" w14:textId="4B7890FC" w:rsidR="005C34FF" w:rsidRPr="00F15FF8" w:rsidRDefault="005C34FF" w:rsidP="00771ED8">
      <w:pPr>
        <w:pStyle w:val="a3"/>
        <w:widowControl w:val="0"/>
        <w:numPr>
          <w:ilvl w:val="0"/>
          <w:numId w:val="6"/>
        </w:numPr>
        <w:autoSpaceDE w:val="0"/>
        <w:autoSpaceDN w:val="0"/>
        <w:adjustRightInd w:val="0"/>
        <w:spacing w:line="240" w:lineRule="auto"/>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Цена Договора и порядок расчетов</w:t>
      </w:r>
    </w:p>
    <w:p w14:paraId="65F782F3" w14:textId="1FCCB49A" w:rsidR="005C34FF" w:rsidRPr="00F15FF8" w:rsidRDefault="00AF1C9B"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3</w:t>
      </w:r>
      <w:r w:rsidR="005C34FF" w:rsidRPr="00F15FF8">
        <w:rPr>
          <w:rFonts w:ascii="Times New Roman" w:eastAsia="Times New Roman" w:hAnsi="Times New Roman" w:cs="Times New Roman"/>
          <w:color w:val="000000" w:themeColor="text1"/>
          <w:lang w:eastAsia="ru-RU"/>
        </w:rPr>
        <w:t xml:space="preserve">.1. </w:t>
      </w:r>
      <w:r w:rsidR="005C34FF" w:rsidRPr="00F15FF8">
        <w:rPr>
          <w:rFonts w:ascii="Times New Roman" w:hAnsi="Times New Roman" w:cs="Times New Roman"/>
          <w:lang w:eastAsia="x-none"/>
        </w:rPr>
        <w:t xml:space="preserve">Стоимость Услуг по Договору составляет </w:t>
      </w:r>
      <w:r w:rsidRPr="00F15FF8">
        <w:rPr>
          <w:rFonts w:ascii="Times New Roman" w:hAnsi="Times New Roman" w:cs="Times New Roman"/>
          <w:lang w:eastAsia="x-none"/>
        </w:rPr>
        <w:t>___________</w:t>
      </w:r>
      <w:r w:rsidR="005C34FF" w:rsidRPr="00F15FF8">
        <w:rPr>
          <w:rFonts w:ascii="Times New Roman" w:hAnsi="Times New Roman" w:cs="Times New Roman"/>
          <w:lang w:eastAsia="x-none"/>
        </w:rPr>
        <w:t xml:space="preserve"> (</w:t>
      </w:r>
      <w:r w:rsidRPr="00F15FF8">
        <w:rPr>
          <w:rFonts w:ascii="Times New Roman" w:hAnsi="Times New Roman" w:cs="Times New Roman"/>
          <w:lang w:eastAsia="x-none"/>
        </w:rPr>
        <w:t>_________________</w:t>
      </w:r>
      <w:r w:rsidR="005C34FF" w:rsidRPr="00F15FF8">
        <w:rPr>
          <w:rFonts w:ascii="Times New Roman" w:hAnsi="Times New Roman" w:cs="Times New Roman"/>
          <w:lang w:eastAsia="x-none"/>
        </w:rPr>
        <w:t xml:space="preserve">) рублей (НДС не облагается на основании статьи 346.11 НК РФ) за одну консультацию </w:t>
      </w:r>
      <w:r w:rsidR="005C34FF" w:rsidRPr="00F15FF8">
        <w:rPr>
          <w:rFonts w:ascii="Times New Roman" w:hAnsi="Times New Roman" w:cs="Times New Roman"/>
          <w:bCs/>
        </w:rPr>
        <w:t xml:space="preserve">для </w:t>
      </w:r>
      <w:r w:rsidR="005C34FF" w:rsidRPr="00F15FF8">
        <w:rPr>
          <w:rFonts w:ascii="Times New Roman" w:hAnsi="Times New Roman" w:cs="Times New Roman"/>
        </w:rPr>
        <w:t xml:space="preserve">субъектов малого и </w:t>
      </w:r>
      <w:r w:rsidR="005C34FF" w:rsidRPr="00F15FF8">
        <w:rPr>
          <w:rFonts w:ascii="Times New Roman" w:hAnsi="Times New Roman" w:cs="Times New Roman"/>
        </w:rPr>
        <w:lastRenderedPageBreak/>
        <w:t xml:space="preserve">среднего предпринимательства, </w:t>
      </w:r>
      <w:r w:rsidRPr="00F15FF8">
        <w:rPr>
          <w:rFonts w:ascii="Times New Roman" w:hAnsi="Times New Roman" w:cs="Times New Roman"/>
        </w:rPr>
        <w:t>___________</w:t>
      </w:r>
      <w:r w:rsidR="005C34FF" w:rsidRPr="00F15FF8">
        <w:rPr>
          <w:rFonts w:ascii="Times New Roman" w:hAnsi="Times New Roman" w:cs="Times New Roman"/>
        </w:rPr>
        <w:t xml:space="preserve"> (</w:t>
      </w:r>
      <w:r w:rsidRPr="00F15FF8">
        <w:rPr>
          <w:rFonts w:ascii="Times New Roman" w:hAnsi="Times New Roman" w:cs="Times New Roman"/>
        </w:rPr>
        <w:t>______________</w:t>
      </w:r>
      <w:r w:rsidR="005C34FF" w:rsidRPr="00F15FF8">
        <w:rPr>
          <w:rFonts w:ascii="Times New Roman" w:hAnsi="Times New Roman" w:cs="Times New Roman"/>
        </w:rPr>
        <w:t xml:space="preserve">) рублей </w:t>
      </w:r>
      <w:r w:rsidR="005C34FF" w:rsidRPr="00F15FF8">
        <w:rPr>
          <w:rFonts w:ascii="Times New Roman" w:hAnsi="Times New Roman" w:cs="Times New Roman"/>
          <w:lang w:eastAsia="x-none"/>
        </w:rPr>
        <w:t xml:space="preserve">(НДС не облагается на основании статьи 346.11 НК РФ) за одну консультацию </w:t>
      </w:r>
      <w:r w:rsidR="005C34FF" w:rsidRPr="00F15FF8">
        <w:rPr>
          <w:rFonts w:ascii="Times New Roman" w:hAnsi="Times New Roman" w:cs="Times New Roman"/>
          <w:bCs/>
        </w:rPr>
        <w:t xml:space="preserve">для </w:t>
      </w:r>
      <w:r w:rsidR="005C34FF" w:rsidRPr="00F15FF8">
        <w:rPr>
          <w:rFonts w:ascii="Times New Roman" w:hAnsi="Times New Roman" w:cs="Times New Roman"/>
        </w:rPr>
        <w:t>физических лиц, применяющих специальный налоговый режим "Налог на профессиональный доход". Стоимость Услуг включает в себя все расходы, связанные с оказанием услуг по Договору, включая страхование, уплату налогов, сборов и других обязательных платежей.</w:t>
      </w:r>
    </w:p>
    <w:p w14:paraId="636783A9" w14:textId="307A474E" w:rsidR="005C34FF" w:rsidRPr="00F15FF8" w:rsidRDefault="00AF1C9B"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3</w:t>
      </w:r>
      <w:r w:rsidR="005C34FF" w:rsidRPr="00F15FF8">
        <w:rPr>
          <w:rFonts w:ascii="Times New Roman" w:eastAsia="Times New Roman" w:hAnsi="Times New Roman" w:cs="Times New Roman"/>
          <w:color w:val="000000" w:themeColor="text1"/>
          <w:lang w:eastAsia="ru-RU"/>
        </w:rPr>
        <w:t>.2. Оплата Услуг по Договору производится ежеквартально в безналичном порядке за общее количество оказанных Услуг в отчетном квартале.</w:t>
      </w:r>
    </w:p>
    <w:p w14:paraId="1532CD01" w14:textId="7C71A4EC" w:rsidR="005C34FF" w:rsidRPr="00F15FF8" w:rsidRDefault="00AF1C9B" w:rsidP="005C34FF">
      <w:pPr>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3</w:t>
      </w:r>
      <w:r w:rsidR="005C34FF" w:rsidRPr="00F15FF8">
        <w:rPr>
          <w:rFonts w:ascii="Times New Roman" w:eastAsia="Times New Roman" w:hAnsi="Times New Roman" w:cs="Times New Roman"/>
          <w:color w:val="000000" w:themeColor="text1"/>
          <w:lang w:eastAsia="ru-RU"/>
        </w:rPr>
        <w:t xml:space="preserve">.3. </w:t>
      </w:r>
      <w:r w:rsidRPr="00F15FF8">
        <w:rPr>
          <w:rFonts w:ascii="Times New Roman" w:eastAsia="Times New Roman" w:hAnsi="Times New Roman" w:cs="Times New Roman"/>
          <w:color w:val="000000" w:themeColor="text1"/>
          <w:lang w:eastAsia="ru-RU"/>
        </w:rPr>
        <w:t xml:space="preserve">Расчет производится после предоставления отчетных документов, предусмотренных техническим заданием в течение 5 (пяти) рабочих дней после подписания Акта приема-передачи </w:t>
      </w:r>
      <w:r w:rsidR="005C34FF" w:rsidRPr="00F15FF8">
        <w:rPr>
          <w:rFonts w:ascii="Times New Roman" w:eastAsia="Times New Roman" w:hAnsi="Times New Roman" w:cs="Times New Roman"/>
          <w:color w:val="000000" w:themeColor="text1"/>
          <w:lang w:eastAsia="ru-RU"/>
        </w:rPr>
        <w:t xml:space="preserve">(приложение № 2 к настоящему договору). </w:t>
      </w:r>
    </w:p>
    <w:p w14:paraId="58EF5456" w14:textId="2727DBAD" w:rsidR="005C34FF" w:rsidRPr="00F15FF8" w:rsidRDefault="00AF1C9B" w:rsidP="005C34FF">
      <w:pPr>
        <w:widowControl w:val="0"/>
        <w:shd w:val="clear" w:color="auto" w:fill="FFFFFF" w:themeFill="background1"/>
        <w:autoSpaceDE w:val="0"/>
        <w:autoSpaceDN w:val="0"/>
        <w:adjustRightInd w:val="0"/>
        <w:spacing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3</w:t>
      </w:r>
      <w:r w:rsidR="005C34FF" w:rsidRPr="00F15FF8">
        <w:rPr>
          <w:rFonts w:ascii="Times New Roman" w:eastAsia="Times New Roman" w:hAnsi="Times New Roman" w:cs="Times New Roman"/>
          <w:color w:val="000000" w:themeColor="text1"/>
          <w:lang w:eastAsia="ru-RU"/>
        </w:rPr>
        <w:t xml:space="preserve">.4. </w:t>
      </w:r>
      <w:r w:rsidR="005B563A" w:rsidRPr="00F15FF8">
        <w:rPr>
          <w:rFonts w:ascii="Times New Roman" w:eastAsia="Times New Roman" w:hAnsi="Times New Roman" w:cs="Times New Roman"/>
          <w:color w:val="000000" w:themeColor="text1"/>
          <w:lang w:eastAsia="ru-RU"/>
        </w:rPr>
        <w:t>Оказанные Исполнителем услуги, не предусмотренные Техническим заданием и не согласованные с Заказчиком, оплате не подлежат</w:t>
      </w:r>
      <w:r w:rsidR="005C34FF" w:rsidRPr="00F15FF8">
        <w:rPr>
          <w:rFonts w:ascii="Times New Roman" w:eastAsia="Times New Roman" w:hAnsi="Times New Roman" w:cs="Times New Roman"/>
          <w:color w:val="000000" w:themeColor="text1"/>
          <w:lang w:eastAsia="ru-RU"/>
        </w:rPr>
        <w:t>.</w:t>
      </w:r>
    </w:p>
    <w:p w14:paraId="70835130" w14:textId="715C2B42" w:rsidR="005C34FF" w:rsidRPr="00F15FF8" w:rsidRDefault="005C34FF" w:rsidP="00771ED8">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Обязательства Сторон</w:t>
      </w:r>
    </w:p>
    <w:p w14:paraId="78CE987E" w14:textId="13F7A01A" w:rsidR="005C34FF" w:rsidRPr="00F15FF8" w:rsidRDefault="004D1952" w:rsidP="005C34F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lang w:eastAsia="ru-RU"/>
        </w:rPr>
      </w:pPr>
      <w:r w:rsidRPr="00F15FF8">
        <w:rPr>
          <w:rFonts w:ascii="Times New Roman" w:eastAsia="Times New Roman" w:hAnsi="Times New Roman" w:cs="Times New Roman"/>
          <w:b/>
          <w:color w:val="000000" w:themeColor="text1"/>
          <w:lang w:eastAsia="ru-RU"/>
        </w:rPr>
        <w:t>4</w:t>
      </w:r>
      <w:r w:rsidR="005C34FF" w:rsidRPr="00F15FF8">
        <w:rPr>
          <w:rFonts w:ascii="Times New Roman" w:eastAsia="Times New Roman" w:hAnsi="Times New Roman" w:cs="Times New Roman"/>
          <w:b/>
          <w:color w:val="000000" w:themeColor="text1"/>
          <w:lang w:eastAsia="ru-RU"/>
        </w:rPr>
        <w:t>.1. Заказчик вправе:</w:t>
      </w:r>
    </w:p>
    <w:p w14:paraId="28BD15EE" w14:textId="48DD7EAB" w:rsidR="005C34FF" w:rsidRPr="00F15FF8" w:rsidRDefault="004D1952" w:rsidP="005C34FF">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Times New Roman" w:hAnsi="Times New Roman" w:cs="Times New Roman"/>
          <w:color w:val="000000" w:themeColor="text1"/>
          <w:lang w:eastAsia="ru-RU"/>
        </w:rPr>
        <w:t>4</w:t>
      </w:r>
      <w:r w:rsidR="005C34FF" w:rsidRPr="00F15FF8">
        <w:rPr>
          <w:rFonts w:ascii="Times New Roman" w:eastAsia="Times New Roman" w:hAnsi="Times New Roman" w:cs="Times New Roman"/>
          <w:color w:val="000000" w:themeColor="text1"/>
          <w:lang w:eastAsia="ru-RU"/>
        </w:rPr>
        <w:t xml:space="preserve">.1.1. </w:t>
      </w:r>
      <w:r w:rsidR="005C34FF" w:rsidRPr="00F15FF8">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78FF248C" w14:textId="6CECE814" w:rsidR="005C34FF" w:rsidRPr="00F15FF8" w:rsidRDefault="004D1952" w:rsidP="005C34FF">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Calibri" w:hAnsi="Times New Roman" w:cs="Times New Roman"/>
          <w:color w:val="000000" w:themeColor="text1"/>
        </w:rPr>
        <w:t>4</w:t>
      </w:r>
      <w:r w:rsidR="005C34FF" w:rsidRPr="00F15FF8">
        <w:rPr>
          <w:rFonts w:ascii="Times New Roman" w:eastAsia="Calibri" w:hAnsi="Times New Roman" w:cs="Times New Roman"/>
          <w:color w:val="000000" w:themeColor="text1"/>
        </w:rPr>
        <w:t>.1.2.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6F2A0DEF" w14:textId="5374AAF6" w:rsidR="005C34FF" w:rsidRPr="00F15FF8" w:rsidRDefault="004D1952" w:rsidP="005C34FF">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Calibri" w:hAnsi="Times New Roman" w:cs="Times New Roman"/>
          <w:color w:val="000000" w:themeColor="text1"/>
        </w:rPr>
        <w:t>4</w:t>
      </w:r>
      <w:r w:rsidR="005C34FF" w:rsidRPr="00F15FF8">
        <w:rPr>
          <w:rFonts w:ascii="Times New Roman" w:eastAsia="Calibri" w:hAnsi="Times New Roman" w:cs="Times New Roman"/>
          <w:color w:val="000000" w:themeColor="text1"/>
        </w:rPr>
        <w:t>.1.3. Запрашивать у Исполнителя информацию о ходе оказываемых услуг.</w:t>
      </w:r>
    </w:p>
    <w:p w14:paraId="3B658C6D" w14:textId="7ED94922" w:rsidR="005C34FF" w:rsidRPr="00F15FF8" w:rsidRDefault="004D1952" w:rsidP="005C34FF">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Calibri" w:hAnsi="Times New Roman" w:cs="Times New Roman"/>
          <w:color w:val="000000" w:themeColor="text1"/>
        </w:rPr>
        <w:t>4</w:t>
      </w:r>
      <w:r w:rsidR="005C34FF" w:rsidRPr="00F15FF8">
        <w:rPr>
          <w:rFonts w:ascii="Times New Roman" w:eastAsia="Calibri" w:hAnsi="Times New Roman" w:cs="Times New Roman"/>
          <w:color w:val="000000" w:themeColor="text1"/>
        </w:rPr>
        <w:t>.1.4. Отказаться от оплаты услуг, не соответствующих требованиям, установленным Договором.</w:t>
      </w:r>
    </w:p>
    <w:p w14:paraId="41C8FC27" w14:textId="3B1573F1" w:rsidR="005C34FF" w:rsidRPr="00F15FF8" w:rsidRDefault="004D1952" w:rsidP="005C34F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lang w:eastAsia="ru-RU"/>
        </w:rPr>
      </w:pPr>
      <w:r w:rsidRPr="00F15FF8">
        <w:rPr>
          <w:rFonts w:ascii="Times New Roman" w:eastAsia="Times New Roman" w:hAnsi="Times New Roman" w:cs="Times New Roman"/>
          <w:b/>
          <w:color w:val="000000" w:themeColor="text1"/>
          <w:lang w:eastAsia="ru-RU"/>
        </w:rPr>
        <w:t>4</w:t>
      </w:r>
      <w:r w:rsidR="005C34FF" w:rsidRPr="00F15FF8">
        <w:rPr>
          <w:rFonts w:ascii="Times New Roman" w:eastAsia="Times New Roman" w:hAnsi="Times New Roman" w:cs="Times New Roman"/>
          <w:b/>
          <w:color w:val="000000" w:themeColor="text1"/>
          <w:lang w:eastAsia="ru-RU"/>
        </w:rPr>
        <w:t>.2. Заказчик обязан:</w:t>
      </w:r>
    </w:p>
    <w:p w14:paraId="567E33BE" w14:textId="45178D7A" w:rsidR="005C34FF" w:rsidRPr="00F15FF8" w:rsidRDefault="004D1952"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5C34FF" w:rsidRPr="00F15FF8">
        <w:rPr>
          <w:rFonts w:ascii="Times New Roman" w:eastAsia="Times New Roman" w:hAnsi="Times New Roman" w:cs="Times New Roman"/>
          <w:color w:val="000000" w:themeColor="text1"/>
          <w:lang w:eastAsia="ru-RU"/>
        </w:rPr>
        <w:t>.2.1. Оплатить Исполнителю услуги на условиях, предусмотренных Договором.</w:t>
      </w:r>
    </w:p>
    <w:p w14:paraId="4293D61E" w14:textId="1C4AEDB3" w:rsidR="005C34FF" w:rsidRPr="00F15FF8" w:rsidRDefault="004D1952"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5C34FF" w:rsidRPr="00F15FF8">
        <w:rPr>
          <w:rFonts w:ascii="Times New Roman" w:eastAsia="Times New Roman" w:hAnsi="Times New Roman" w:cs="Times New Roman"/>
          <w:color w:val="000000" w:themeColor="text1"/>
          <w:lang w:eastAsia="ru-RU"/>
        </w:rPr>
        <w:t xml:space="preserve">.2.2. Принять оказанные Исполнителем услуги путем подписания </w:t>
      </w:r>
      <w:r w:rsidRPr="00F15FF8">
        <w:rPr>
          <w:rFonts w:ascii="Times New Roman" w:eastAsia="Times New Roman" w:hAnsi="Times New Roman" w:cs="Times New Roman"/>
          <w:color w:val="000000" w:themeColor="text1"/>
          <w:lang w:eastAsia="ru-RU"/>
        </w:rPr>
        <w:t>Ак</w:t>
      </w:r>
      <w:r w:rsidR="005C34FF" w:rsidRPr="00F15FF8">
        <w:rPr>
          <w:rFonts w:ascii="Times New Roman" w:eastAsia="Times New Roman" w:hAnsi="Times New Roman" w:cs="Times New Roman"/>
          <w:color w:val="000000" w:themeColor="text1"/>
          <w:lang w:eastAsia="ru-RU"/>
        </w:rPr>
        <w:t>та</w:t>
      </w:r>
      <w:r w:rsidRPr="00F15FF8">
        <w:rPr>
          <w:rFonts w:ascii="Times New Roman" w:eastAsia="Times New Roman" w:hAnsi="Times New Roman" w:cs="Times New Roman"/>
          <w:color w:val="000000" w:themeColor="text1"/>
          <w:lang w:eastAsia="ru-RU"/>
        </w:rPr>
        <w:t xml:space="preserve"> приема-передачи</w:t>
      </w:r>
      <w:r w:rsidR="005C34FF" w:rsidRPr="00F15FF8">
        <w:rPr>
          <w:rFonts w:ascii="Times New Roman" w:eastAsia="Times New Roman" w:hAnsi="Times New Roman" w:cs="Times New Roman"/>
          <w:color w:val="000000" w:themeColor="text1"/>
          <w:lang w:eastAsia="ru-RU"/>
        </w:rPr>
        <w:t xml:space="preserve"> либо предоставить мотивированный отказ.</w:t>
      </w:r>
    </w:p>
    <w:p w14:paraId="3C8A0B6C" w14:textId="241AC573" w:rsidR="005C34FF" w:rsidRPr="00F15FF8" w:rsidRDefault="004D1952" w:rsidP="005C34FF">
      <w:pPr>
        <w:widowControl w:val="0"/>
        <w:autoSpaceDE w:val="0"/>
        <w:autoSpaceDN w:val="0"/>
        <w:adjustRightInd w:val="0"/>
        <w:spacing w:after="0" w:line="240" w:lineRule="auto"/>
        <w:ind w:firstLine="567"/>
        <w:rPr>
          <w:rFonts w:ascii="Times New Roman" w:eastAsia="Times New Roman" w:hAnsi="Times New Roman" w:cs="Times New Roman"/>
          <w:b/>
          <w:color w:val="000000" w:themeColor="text1"/>
          <w:lang w:eastAsia="ru-RU"/>
        </w:rPr>
      </w:pPr>
      <w:r w:rsidRPr="00F15FF8">
        <w:rPr>
          <w:rFonts w:ascii="Times New Roman" w:eastAsia="Times New Roman" w:hAnsi="Times New Roman" w:cs="Times New Roman"/>
          <w:b/>
          <w:color w:val="000000" w:themeColor="text1"/>
          <w:lang w:eastAsia="ru-RU"/>
        </w:rPr>
        <w:t>4</w:t>
      </w:r>
      <w:r w:rsidR="005C34FF" w:rsidRPr="00F15FF8">
        <w:rPr>
          <w:rFonts w:ascii="Times New Roman" w:eastAsia="Times New Roman" w:hAnsi="Times New Roman" w:cs="Times New Roman"/>
          <w:b/>
          <w:color w:val="000000" w:themeColor="text1"/>
          <w:lang w:eastAsia="ru-RU"/>
        </w:rPr>
        <w:t xml:space="preserve">.3. Исполнитель </w:t>
      </w:r>
      <w:r w:rsidR="00F82D90" w:rsidRPr="00F15FF8">
        <w:rPr>
          <w:rFonts w:ascii="Times New Roman" w:eastAsia="Times New Roman" w:hAnsi="Times New Roman" w:cs="Times New Roman"/>
          <w:b/>
          <w:color w:val="000000" w:themeColor="text1"/>
          <w:lang w:eastAsia="ru-RU"/>
        </w:rPr>
        <w:t>имеет право</w:t>
      </w:r>
      <w:r w:rsidR="005C34FF" w:rsidRPr="00F15FF8">
        <w:rPr>
          <w:rFonts w:ascii="Times New Roman" w:eastAsia="Times New Roman" w:hAnsi="Times New Roman" w:cs="Times New Roman"/>
          <w:b/>
          <w:color w:val="000000" w:themeColor="text1"/>
          <w:lang w:eastAsia="ru-RU"/>
        </w:rPr>
        <w:t>:</w:t>
      </w:r>
    </w:p>
    <w:p w14:paraId="16E515DD" w14:textId="340454FE" w:rsidR="005C34FF" w:rsidRPr="00F15FF8" w:rsidRDefault="004D1952" w:rsidP="005C34FF">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Calibri" w:hAnsi="Times New Roman" w:cs="Times New Roman"/>
          <w:color w:val="000000" w:themeColor="text1"/>
        </w:rPr>
        <w:t>4</w:t>
      </w:r>
      <w:r w:rsidR="005C34FF" w:rsidRPr="00F15FF8">
        <w:rPr>
          <w:rFonts w:ascii="Times New Roman" w:eastAsia="Calibri" w:hAnsi="Times New Roman" w:cs="Times New Roman"/>
          <w:color w:val="000000" w:themeColor="text1"/>
        </w:rPr>
        <w:t xml:space="preserve">.3.1. </w:t>
      </w:r>
      <w:r w:rsidR="00F82D90" w:rsidRPr="00F15FF8">
        <w:rPr>
          <w:rFonts w:ascii="Times New Roman" w:eastAsia="Calibri" w:hAnsi="Times New Roman" w:cs="Times New Roman"/>
          <w:color w:val="000000" w:themeColor="text1"/>
        </w:rPr>
        <w:t>Запрашивать у Получателя услуги дополнительные документы, иные материалы и сведения, необходимые для оказания Услуг.</w:t>
      </w:r>
    </w:p>
    <w:p w14:paraId="347163E7" w14:textId="22E4ECB0" w:rsidR="00F82D90" w:rsidRPr="00F15FF8" w:rsidRDefault="004D1952" w:rsidP="00F82D90">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Calibri" w:hAnsi="Times New Roman" w:cs="Times New Roman"/>
          <w:color w:val="000000" w:themeColor="text1"/>
        </w:rPr>
        <w:t>4</w:t>
      </w:r>
      <w:r w:rsidR="005C34FF" w:rsidRPr="00F15FF8">
        <w:rPr>
          <w:rFonts w:ascii="Times New Roman" w:eastAsia="Calibri" w:hAnsi="Times New Roman" w:cs="Times New Roman"/>
          <w:color w:val="000000" w:themeColor="text1"/>
        </w:rPr>
        <w:t xml:space="preserve">.3.2. </w:t>
      </w:r>
      <w:r w:rsidR="00F82D90" w:rsidRPr="00F15FF8">
        <w:rPr>
          <w:rFonts w:ascii="Times New Roman" w:eastAsia="Calibri" w:hAnsi="Times New Roman" w:cs="Times New Roman"/>
          <w:color w:val="000000" w:themeColor="text1"/>
        </w:rPr>
        <w:t>Привлекать к оказанию услуг любых третьих лиц (</w:t>
      </w:r>
      <w:proofErr w:type="spellStart"/>
      <w:r w:rsidR="00F82D90" w:rsidRPr="00F15FF8">
        <w:rPr>
          <w:rFonts w:ascii="Times New Roman" w:eastAsia="Calibri" w:hAnsi="Times New Roman" w:cs="Times New Roman"/>
          <w:color w:val="000000" w:themeColor="text1"/>
        </w:rPr>
        <w:t>субисполнителей</w:t>
      </w:r>
      <w:proofErr w:type="spellEnd"/>
      <w:r w:rsidR="00F82D90" w:rsidRPr="00F15FF8">
        <w:rPr>
          <w:rFonts w:ascii="Times New Roman" w:eastAsia="Calibri" w:hAnsi="Times New Roman" w:cs="Times New Roman"/>
          <w:color w:val="000000" w:themeColor="text1"/>
        </w:rPr>
        <w:t xml:space="preserve">) без дополнительного согласования с Заказчиком.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00F82D90" w:rsidRPr="00F15FF8">
        <w:rPr>
          <w:rFonts w:ascii="Times New Roman" w:eastAsia="Calibri" w:hAnsi="Times New Roman" w:cs="Times New Roman"/>
          <w:color w:val="000000" w:themeColor="text1"/>
        </w:rPr>
        <w:t>субисполнителем</w:t>
      </w:r>
      <w:proofErr w:type="spellEnd"/>
      <w:r w:rsidR="00F82D90" w:rsidRPr="00F15FF8">
        <w:rPr>
          <w:rFonts w:ascii="Times New Roman" w:eastAsia="Calibri" w:hAnsi="Times New Roman" w:cs="Times New Roman"/>
          <w:color w:val="000000" w:themeColor="text1"/>
        </w:rPr>
        <w:t xml:space="preserve"> в соответствии с правилами пункта 1 статьи 313 и статьи 403 ГК РФ</w:t>
      </w:r>
      <w:r w:rsidR="005C34FF" w:rsidRPr="00F15FF8">
        <w:rPr>
          <w:rFonts w:ascii="Times New Roman" w:eastAsia="Calibri" w:hAnsi="Times New Roman" w:cs="Times New Roman"/>
          <w:color w:val="000000" w:themeColor="text1"/>
        </w:rPr>
        <w:t>.</w:t>
      </w:r>
    </w:p>
    <w:p w14:paraId="0E6706AD" w14:textId="48E3309C" w:rsidR="005C34FF" w:rsidRPr="00F15FF8" w:rsidRDefault="004D1952" w:rsidP="005C34FF">
      <w:pPr>
        <w:widowControl w:val="0"/>
        <w:autoSpaceDE w:val="0"/>
        <w:autoSpaceDN w:val="0"/>
        <w:adjustRightInd w:val="0"/>
        <w:spacing w:after="0" w:line="240" w:lineRule="auto"/>
        <w:ind w:firstLine="567"/>
        <w:rPr>
          <w:rFonts w:ascii="Times New Roman" w:eastAsia="Times New Roman" w:hAnsi="Times New Roman" w:cs="Times New Roman"/>
          <w:b/>
          <w:color w:val="000000" w:themeColor="text1"/>
          <w:lang w:eastAsia="ru-RU"/>
        </w:rPr>
      </w:pPr>
      <w:r w:rsidRPr="00F15FF8">
        <w:rPr>
          <w:rFonts w:ascii="Times New Roman" w:eastAsia="Times New Roman" w:hAnsi="Times New Roman" w:cs="Times New Roman"/>
          <w:b/>
          <w:color w:val="000000" w:themeColor="text1"/>
          <w:lang w:eastAsia="ru-RU"/>
        </w:rPr>
        <w:t>4</w:t>
      </w:r>
      <w:r w:rsidR="005C34FF" w:rsidRPr="00F15FF8">
        <w:rPr>
          <w:rFonts w:ascii="Times New Roman" w:eastAsia="Times New Roman" w:hAnsi="Times New Roman" w:cs="Times New Roman"/>
          <w:b/>
          <w:color w:val="000000" w:themeColor="text1"/>
          <w:lang w:eastAsia="ru-RU"/>
        </w:rPr>
        <w:t>.4. Исполнитель обязан:</w:t>
      </w:r>
    </w:p>
    <w:p w14:paraId="38A827CE" w14:textId="4959C878" w:rsidR="00F82D90" w:rsidRPr="00F15FF8" w:rsidRDefault="00F82D90"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.1. Оказать Получателю услуги услугу качественно и в сроки, установленные настоящим Договором.</w:t>
      </w:r>
    </w:p>
    <w:p w14:paraId="260BD810" w14:textId="20852377" w:rsidR="00F82D90" w:rsidRPr="00F15FF8" w:rsidRDefault="00F82D90"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.2. При необходимости принять у Получателя услуги документацию, иные материалы и сведения, необходимые для оказания Услуг.</w:t>
      </w:r>
    </w:p>
    <w:p w14:paraId="2F6CA991" w14:textId="6FDFBCA1" w:rsidR="00F82D90" w:rsidRPr="00F15FF8" w:rsidRDefault="00F82D90"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оказания консультационных услуг.</w:t>
      </w:r>
    </w:p>
    <w:p w14:paraId="76B1EBA6" w14:textId="3E628785" w:rsidR="00F82D90" w:rsidRPr="00F15FF8" w:rsidRDefault="00F82D90"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.4. Представлять по требованию Получателя услуги и Заказчика информацию о ходе любого этапа оказания Услуг.</w:t>
      </w:r>
    </w:p>
    <w:p w14:paraId="22AA468D" w14:textId="45453C1E" w:rsidR="00F82D90" w:rsidRPr="00F15FF8" w:rsidRDefault="00F82D90"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96163D0" w14:textId="4895B3AD" w:rsidR="00F82D90" w:rsidRPr="00F15FF8" w:rsidRDefault="00F82D90"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4</w:t>
      </w:r>
      <w:r w:rsidRPr="00F15FF8">
        <w:rPr>
          <w:rFonts w:ascii="Times New Roman" w:eastAsia="Times New Roman" w:hAnsi="Times New Roman" w:cs="Times New Roman"/>
          <w:color w:val="000000" w:themeColor="text1"/>
          <w:lang w:eastAsia="ru-RU"/>
        </w:rPr>
        <w:t>.6.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83F258A" w14:textId="4A03E297" w:rsidR="00F82D90" w:rsidRPr="00F15FF8" w:rsidRDefault="00A14B7B"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w:t>
      </w: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 xml:space="preserve">.7. Незамедлительно уведомлять Заказчика об обстоятельствах, препятствующих </w:t>
      </w:r>
      <w:r w:rsidRPr="00F15FF8">
        <w:rPr>
          <w:rFonts w:ascii="Times New Roman" w:eastAsia="Times New Roman" w:hAnsi="Times New Roman" w:cs="Times New Roman"/>
          <w:color w:val="000000" w:themeColor="text1"/>
          <w:lang w:eastAsia="ru-RU"/>
        </w:rPr>
        <w:t>оказанию услуги</w:t>
      </w:r>
      <w:r w:rsidR="00F82D90" w:rsidRPr="00F15FF8">
        <w:rPr>
          <w:rFonts w:ascii="Times New Roman" w:eastAsia="Times New Roman" w:hAnsi="Times New Roman" w:cs="Times New Roman"/>
          <w:color w:val="000000" w:themeColor="text1"/>
          <w:lang w:eastAsia="ru-RU"/>
        </w:rPr>
        <w:t>.</w:t>
      </w:r>
    </w:p>
    <w:p w14:paraId="198FE618" w14:textId="55F02C9C" w:rsidR="00F82D90" w:rsidRPr="00F15FF8" w:rsidRDefault="00A14B7B"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w:t>
      </w: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.8. Своими силами и за свой счет устранять допущенные им недостатки.</w:t>
      </w:r>
    </w:p>
    <w:p w14:paraId="407ADAB8" w14:textId="759DD523" w:rsidR="00F82D90" w:rsidRPr="00F15FF8" w:rsidRDefault="00A14B7B" w:rsidP="00F82D9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w:t>
      </w: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.9. Сдать оказанные услуги по Акту приема – передачи.</w:t>
      </w:r>
    </w:p>
    <w:p w14:paraId="7F7D49C1" w14:textId="14C44619" w:rsidR="005C34FF" w:rsidRPr="00F15FF8" w:rsidRDefault="00A14B7B"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w:t>
      </w:r>
      <w:r w:rsidRPr="00F15FF8">
        <w:rPr>
          <w:rFonts w:ascii="Times New Roman" w:eastAsia="Times New Roman" w:hAnsi="Times New Roman" w:cs="Times New Roman"/>
          <w:color w:val="000000" w:themeColor="text1"/>
          <w:lang w:eastAsia="ru-RU"/>
        </w:rPr>
        <w:t>4</w:t>
      </w:r>
      <w:r w:rsidR="00F82D90" w:rsidRPr="00F15FF8">
        <w:rPr>
          <w:rFonts w:ascii="Times New Roman" w:eastAsia="Times New Roman" w:hAnsi="Times New Roman" w:cs="Times New Roman"/>
          <w:color w:val="000000" w:themeColor="text1"/>
          <w:lang w:eastAsia="ru-RU"/>
        </w:rPr>
        <w:t>.10.</w:t>
      </w:r>
      <w:r w:rsidRPr="00F15FF8">
        <w:rPr>
          <w:rFonts w:ascii="Times New Roman" w:eastAsia="Times New Roman" w:hAnsi="Times New Roman" w:cs="Times New Roman"/>
          <w:color w:val="000000" w:themeColor="text1"/>
          <w:lang w:eastAsia="ru-RU"/>
        </w:rPr>
        <w:t xml:space="preserve"> </w:t>
      </w:r>
      <w:r w:rsidR="005C34FF" w:rsidRPr="00F15FF8">
        <w:rPr>
          <w:rFonts w:ascii="Times New Roman" w:eastAsia="Times New Roman" w:hAnsi="Times New Roman" w:cs="Times New Roman"/>
          <w:color w:val="000000" w:themeColor="text1"/>
          <w:lang w:eastAsia="ru-RU"/>
        </w:rPr>
        <w:t>Оказать услуги лично на территории Центра предпринимательства «Мой Бизнес» в согласованное Сторонами время.</w:t>
      </w:r>
    </w:p>
    <w:p w14:paraId="04836F26" w14:textId="508BC43C" w:rsidR="005C34FF" w:rsidRPr="00F15FF8" w:rsidRDefault="004D1952"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5C34FF" w:rsidRPr="00F15FF8">
        <w:rPr>
          <w:rFonts w:ascii="Times New Roman" w:eastAsia="Times New Roman" w:hAnsi="Times New Roman" w:cs="Times New Roman"/>
          <w:color w:val="000000" w:themeColor="text1"/>
          <w:lang w:eastAsia="ru-RU"/>
        </w:rPr>
        <w:t>.4.</w:t>
      </w:r>
      <w:r w:rsidR="00A14B7B" w:rsidRPr="00F15FF8">
        <w:rPr>
          <w:rFonts w:ascii="Times New Roman" w:eastAsia="Times New Roman" w:hAnsi="Times New Roman" w:cs="Times New Roman"/>
          <w:color w:val="000000" w:themeColor="text1"/>
          <w:lang w:eastAsia="ru-RU"/>
        </w:rPr>
        <w:t>11.</w:t>
      </w:r>
      <w:r w:rsidR="005C34FF" w:rsidRPr="00F15FF8">
        <w:rPr>
          <w:rFonts w:ascii="Times New Roman" w:eastAsia="Times New Roman" w:hAnsi="Times New Roman" w:cs="Times New Roman"/>
          <w:color w:val="000000" w:themeColor="text1"/>
          <w:lang w:eastAsia="ru-RU"/>
        </w:rPr>
        <w:t xml:space="preserve"> Согласовывать с Получателем услуг время проведения консультации в течение 7 рабочих дней с даты получения копии Заявки.</w:t>
      </w:r>
    </w:p>
    <w:p w14:paraId="414BA600" w14:textId="59555F0D" w:rsidR="005C34FF" w:rsidRPr="00F15FF8" w:rsidRDefault="004D1952" w:rsidP="005C34FF">
      <w:pPr>
        <w:widowControl w:val="0"/>
        <w:autoSpaceDE w:val="0"/>
        <w:autoSpaceDN w:val="0"/>
        <w:adjustRightInd w:val="0"/>
        <w:spacing w:after="0" w:line="240" w:lineRule="auto"/>
        <w:ind w:firstLine="567"/>
        <w:jc w:val="both"/>
        <w:rPr>
          <w:rFonts w:ascii="Times New Roman" w:hAnsi="Times New Roman" w:cs="Times New Roman"/>
          <w:color w:val="000000" w:themeColor="text1"/>
        </w:rPr>
      </w:pPr>
      <w:r w:rsidRPr="00F15FF8">
        <w:rPr>
          <w:rFonts w:ascii="Times New Roman" w:eastAsia="Times New Roman" w:hAnsi="Times New Roman" w:cs="Times New Roman"/>
          <w:color w:val="000000" w:themeColor="text1"/>
          <w:lang w:eastAsia="ru-RU"/>
        </w:rPr>
        <w:t>4</w:t>
      </w:r>
      <w:r w:rsidR="005C34FF" w:rsidRPr="00F15FF8">
        <w:rPr>
          <w:rFonts w:ascii="Times New Roman" w:eastAsia="Times New Roman" w:hAnsi="Times New Roman" w:cs="Times New Roman"/>
          <w:color w:val="000000" w:themeColor="text1"/>
          <w:lang w:eastAsia="ru-RU"/>
        </w:rPr>
        <w:t>.4.1</w:t>
      </w:r>
      <w:r w:rsidR="00A14B7B" w:rsidRPr="00F15FF8">
        <w:rPr>
          <w:rFonts w:ascii="Times New Roman" w:eastAsia="Times New Roman" w:hAnsi="Times New Roman" w:cs="Times New Roman"/>
          <w:color w:val="000000" w:themeColor="text1"/>
          <w:lang w:eastAsia="ru-RU"/>
        </w:rPr>
        <w:t>2</w:t>
      </w:r>
      <w:r w:rsidR="005C34FF" w:rsidRPr="00F15FF8">
        <w:rPr>
          <w:rFonts w:ascii="Times New Roman" w:eastAsia="Times New Roman" w:hAnsi="Times New Roman" w:cs="Times New Roman"/>
          <w:color w:val="000000" w:themeColor="text1"/>
          <w:lang w:eastAsia="ru-RU"/>
        </w:rPr>
        <w:t xml:space="preserve">. </w:t>
      </w:r>
      <w:r w:rsidR="005C34FF" w:rsidRPr="00F15FF8">
        <w:rPr>
          <w:rFonts w:ascii="Times New Roman" w:hAnsi="Times New Roman" w:cs="Times New Roman"/>
          <w:color w:val="000000" w:themeColor="text1"/>
        </w:rPr>
        <w:t>Общий срок оказания услуги (промежуточного результата) не должен превышать 30 календарных дней с момента поступления Заявки.</w:t>
      </w:r>
    </w:p>
    <w:p w14:paraId="0E2C1363" w14:textId="2DB2FBF6" w:rsidR="005C34FF" w:rsidRPr="00F15FF8" w:rsidRDefault="004D1952" w:rsidP="005C34FF">
      <w:pPr>
        <w:widowControl w:val="0"/>
        <w:autoSpaceDE w:val="0"/>
        <w:autoSpaceDN w:val="0"/>
        <w:adjustRightInd w:val="0"/>
        <w:spacing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4</w:t>
      </w:r>
      <w:r w:rsidR="005C34FF" w:rsidRPr="00F15FF8">
        <w:rPr>
          <w:rFonts w:ascii="Times New Roman" w:eastAsia="Times New Roman" w:hAnsi="Times New Roman" w:cs="Times New Roman"/>
          <w:color w:val="000000" w:themeColor="text1"/>
          <w:lang w:eastAsia="ru-RU"/>
        </w:rPr>
        <w:t>.4.1</w:t>
      </w:r>
      <w:r w:rsidR="00A14B7B" w:rsidRPr="00F15FF8">
        <w:rPr>
          <w:rFonts w:ascii="Times New Roman" w:eastAsia="Times New Roman" w:hAnsi="Times New Roman" w:cs="Times New Roman"/>
          <w:color w:val="000000" w:themeColor="text1"/>
          <w:lang w:eastAsia="ru-RU"/>
        </w:rPr>
        <w:t>3</w:t>
      </w:r>
      <w:r w:rsidR="005C34FF" w:rsidRPr="00F15FF8">
        <w:rPr>
          <w:rFonts w:ascii="Times New Roman" w:eastAsia="Times New Roman" w:hAnsi="Times New Roman" w:cs="Times New Roman"/>
          <w:color w:val="000000" w:themeColor="text1"/>
          <w:lang w:eastAsia="ru-RU"/>
        </w:rPr>
        <w:t xml:space="preserve">. </w:t>
      </w:r>
      <w:r w:rsidR="00A14B7B" w:rsidRPr="00F15FF8">
        <w:rPr>
          <w:rFonts w:ascii="Times New Roman" w:eastAsia="Times New Roman" w:hAnsi="Times New Roman" w:cs="Times New Roman"/>
          <w:color w:val="000000" w:themeColor="text1"/>
          <w:lang w:eastAsia="ru-RU"/>
        </w:rPr>
        <w:t xml:space="preserve">Отказать в предоставлении услуги Получателю услуг в случае, если состоит с данным </w:t>
      </w:r>
      <w:r w:rsidR="00A14B7B" w:rsidRPr="00F15FF8">
        <w:rPr>
          <w:rFonts w:ascii="Times New Roman" w:eastAsia="Times New Roman" w:hAnsi="Times New Roman" w:cs="Times New Roman"/>
          <w:color w:val="000000" w:themeColor="text1"/>
          <w:lang w:eastAsia="ru-RU"/>
        </w:rPr>
        <w:lastRenderedPageBreak/>
        <w:t>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BF07815" w14:textId="3874454A" w:rsidR="005C34FF" w:rsidRPr="00F15FF8" w:rsidRDefault="005C34FF" w:rsidP="00771ED8">
      <w:pPr>
        <w:pStyle w:val="a3"/>
        <w:widowControl w:val="0"/>
        <w:numPr>
          <w:ilvl w:val="0"/>
          <w:numId w:val="6"/>
        </w:numPr>
        <w:autoSpaceDE w:val="0"/>
        <w:autoSpaceDN w:val="0"/>
        <w:adjustRightInd w:val="0"/>
        <w:spacing w:line="240" w:lineRule="auto"/>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Порядок сдачи и приемки оказанных услуг</w:t>
      </w:r>
    </w:p>
    <w:p w14:paraId="633BA388" w14:textId="1A27DBF4" w:rsidR="005C34FF" w:rsidRPr="00F15FF8" w:rsidRDefault="00257403" w:rsidP="005C34FF">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F15FF8">
        <w:rPr>
          <w:rFonts w:ascii="Times New Roman" w:eastAsia="Times New Roman" w:hAnsi="Times New Roman" w:cs="Times New Roman"/>
          <w:color w:val="000000" w:themeColor="text1"/>
          <w:lang w:eastAsia="ru-RU"/>
        </w:rPr>
        <w:t>5</w:t>
      </w:r>
      <w:r w:rsidR="005C34FF" w:rsidRPr="00F15FF8">
        <w:rPr>
          <w:rFonts w:ascii="Times New Roman" w:eastAsia="Times New Roman" w:hAnsi="Times New Roman" w:cs="Times New Roman"/>
          <w:color w:val="000000" w:themeColor="text1"/>
          <w:lang w:eastAsia="ru-RU"/>
        </w:rPr>
        <w:t xml:space="preserve">.1. Ежеквартально, не позднее чем через 10 (десять) рабочих дней месяца, следующего за месяцем окончания отчетного квартала Исполнитель направляет Заказчику комплект отчетных документов, </w:t>
      </w:r>
      <w:r w:rsidR="005C34FF" w:rsidRPr="00F15FF8">
        <w:rPr>
          <w:rFonts w:ascii="Times New Roman" w:eastAsia="Calibri" w:hAnsi="Times New Roman" w:cs="Times New Roman"/>
          <w:color w:val="000000" w:themeColor="text1"/>
        </w:rPr>
        <w:t>предусмотренных Техническим заданием.</w:t>
      </w:r>
    </w:p>
    <w:p w14:paraId="01FD7373" w14:textId="2A6750C6" w:rsidR="005C34FF" w:rsidRPr="00F15FF8" w:rsidRDefault="00257403"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5</w:t>
      </w:r>
      <w:r w:rsidR="005C34FF" w:rsidRPr="00F15FF8">
        <w:rPr>
          <w:rFonts w:ascii="Times New Roman" w:eastAsia="Times New Roman" w:hAnsi="Times New Roman" w:cs="Times New Roman"/>
          <w:color w:val="000000" w:themeColor="text1"/>
          <w:lang w:eastAsia="ru-RU"/>
        </w:rPr>
        <w:t xml:space="preserve">.2. Заказчик в течение 10 рабочих дней со дня получения комплекта отчетных документов проверяет их на предмет соответствия требованиям Договора. При отсутствии замечаний Заказчик подписывает </w:t>
      </w:r>
      <w:r w:rsidRPr="00F15FF8">
        <w:rPr>
          <w:rFonts w:ascii="Times New Roman" w:eastAsia="Times New Roman" w:hAnsi="Times New Roman" w:cs="Times New Roman"/>
          <w:color w:val="000000" w:themeColor="text1"/>
          <w:lang w:eastAsia="ru-RU"/>
        </w:rPr>
        <w:t>А</w:t>
      </w:r>
      <w:r w:rsidR="005C34FF" w:rsidRPr="00F15FF8">
        <w:rPr>
          <w:rFonts w:ascii="Times New Roman" w:eastAsia="Times New Roman" w:hAnsi="Times New Roman" w:cs="Times New Roman"/>
          <w:color w:val="000000" w:themeColor="text1"/>
          <w:lang w:eastAsia="ru-RU"/>
        </w:rPr>
        <w:t xml:space="preserve">кт </w:t>
      </w:r>
      <w:r w:rsidRPr="00F15FF8">
        <w:rPr>
          <w:rFonts w:ascii="Times New Roman" w:eastAsia="Times New Roman" w:hAnsi="Times New Roman" w:cs="Times New Roman"/>
          <w:color w:val="000000" w:themeColor="text1"/>
          <w:lang w:eastAsia="ru-RU"/>
        </w:rPr>
        <w:t>приема-передачи</w:t>
      </w:r>
      <w:r w:rsidR="005C34FF" w:rsidRPr="00F15FF8">
        <w:rPr>
          <w:rFonts w:ascii="Times New Roman" w:eastAsia="Times New Roman" w:hAnsi="Times New Roman" w:cs="Times New Roman"/>
          <w:color w:val="000000" w:themeColor="text1"/>
          <w:lang w:eastAsia="ru-RU"/>
        </w:rPr>
        <w:t xml:space="preserve"> и производит расчет с Исполнителем согласно условиям Договора.</w:t>
      </w:r>
    </w:p>
    <w:p w14:paraId="7342AA7D" w14:textId="0929C805" w:rsidR="005C34FF" w:rsidRPr="00F15FF8" w:rsidRDefault="00257403"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5</w:t>
      </w:r>
      <w:r w:rsidR="005C34FF" w:rsidRPr="00F15FF8">
        <w:rPr>
          <w:rFonts w:ascii="Times New Roman" w:eastAsia="Times New Roman" w:hAnsi="Times New Roman" w:cs="Times New Roman"/>
          <w:color w:val="000000" w:themeColor="text1"/>
          <w:lang w:eastAsia="ru-RU"/>
        </w:rPr>
        <w:t xml:space="preserve">.3. В случае выявления отступлений от условий Договора (недостатков) Заказчик направляет мотивированный отказ от подписания актов. </w:t>
      </w:r>
    </w:p>
    <w:p w14:paraId="5F936197" w14:textId="310CD7B6" w:rsidR="005C34FF" w:rsidRPr="00F15FF8" w:rsidRDefault="00257403" w:rsidP="005C34FF">
      <w:pPr>
        <w:widowControl w:val="0"/>
        <w:autoSpaceDE w:val="0"/>
        <w:autoSpaceDN w:val="0"/>
        <w:adjustRightInd w:val="0"/>
        <w:spacing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5</w:t>
      </w:r>
      <w:r w:rsidR="005C34FF" w:rsidRPr="00F15FF8">
        <w:rPr>
          <w:rFonts w:ascii="Times New Roman" w:eastAsia="Times New Roman" w:hAnsi="Times New Roman" w:cs="Times New Roman"/>
          <w:color w:val="000000" w:themeColor="text1"/>
          <w:lang w:eastAsia="ru-RU"/>
        </w:rPr>
        <w:t>.4. Недостатки, выявленные Заказчиком, (непредставление необходимых отчетных документов, составление документов с нарушением установленной формы и т.д.) подлежат исправлению Исполнителем в срок, указанный Заказчиком. Продолжительность такого срока не может быть менее 5-х (пяти) рабочих дней с момента получения Исполнителем соответствующего требования.</w:t>
      </w:r>
    </w:p>
    <w:p w14:paraId="3413C914" w14:textId="72FEFBE4" w:rsidR="005C34FF" w:rsidRPr="00F15FF8" w:rsidRDefault="005C34FF" w:rsidP="00771ED8">
      <w:pPr>
        <w:pStyle w:val="a3"/>
        <w:widowControl w:val="0"/>
        <w:numPr>
          <w:ilvl w:val="0"/>
          <w:numId w:val="6"/>
        </w:numPr>
        <w:autoSpaceDE w:val="0"/>
        <w:autoSpaceDN w:val="0"/>
        <w:adjustRightInd w:val="0"/>
        <w:spacing w:line="240" w:lineRule="auto"/>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Ответственность сторон</w:t>
      </w:r>
    </w:p>
    <w:p w14:paraId="7615DB54" w14:textId="1C53A275" w:rsidR="005C34FF"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r w:rsidRPr="00F15FF8">
        <w:rPr>
          <w:rFonts w:ascii="Times New Roman" w:eastAsia="Times New Roman" w:hAnsi="Times New Roman" w:cs="Times New Roman"/>
          <w:color w:val="000000" w:themeColor="text1"/>
        </w:rPr>
        <w:t>6</w:t>
      </w:r>
      <w:r w:rsidR="005C34FF" w:rsidRPr="00F15FF8">
        <w:rPr>
          <w:rFonts w:ascii="Times New Roman" w:eastAsia="Times New Roman" w:hAnsi="Times New Roman" w:cs="Times New Roman"/>
          <w:color w:val="000000" w:themeColor="text1"/>
        </w:rPr>
        <w:t>.1.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3F8C2844" w14:textId="50D45A93" w:rsidR="005C34FF"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r w:rsidRPr="00F15FF8">
        <w:rPr>
          <w:rFonts w:ascii="Times New Roman" w:eastAsia="Times New Roman" w:hAnsi="Times New Roman" w:cs="Times New Roman"/>
          <w:color w:val="000000" w:themeColor="text1"/>
        </w:rPr>
        <w:t>6</w:t>
      </w:r>
      <w:r w:rsidR="005C34FF" w:rsidRPr="00F15FF8">
        <w:rPr>
          <w:rFonts w:ascii="Times New Roman" w:eastAsia="Times New Roman" w:hAnsi="Times New Roman" w:cs="Times New Roman"/>
          <w:color w:val="000000" w:themeColor="text1"/>
        </w:rPr>
        <w:t>.2.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7EF19131" w14:textId="05C7D50C" w:rsidR="005C34FF"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r w:rsidRPr="00F15FF8">
        <w:rPr>
          <w:rFonts w:ascii="Times New Roman" w:eastAsia="Times New Roman" w:hAnsi="Times New Roman" w:cs="Times New Roman"/>
          <w:color w:val="000000" w:themeColor="text1"/>
        </w:rPr>
        <w:t>6</w:t>
      </w:r>
      <w:r w:rsidR="005C34FF" w:rsidRPr="00F15FF8">
        <w:rPr>
          <w:rFonts w:ascii="Times New Roman" w:eastAsia="Times New Roman" w:hAnsi="Times New Roman" w:cs="Times New Roman"/>
          <w:color w:val="000000" w:themeColor="text1"/>
        </w:rPr>
        <w:t>.3. Исполнитель освобождается от уплаты неустойки, если докажет, что просрочка исполнения обязательств произошла по вине Заказчика.</w:t>
      </w:r>
    </w:p>
    <w:p w14:paraId="145BF280" w14:textId="125E4FD5" w:rsidR="005C34FF"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r w:rsidRPr="00F15FF8">
        <w:rPr>
          <w:rFonts w:ascii="Times New Roman" w:eastAsia="Times New Roman" w:hAnsi="Times New Roman" w:cs="Times New Roman"/>
          <w:color w:val="000000" w:themeColor="text1"/>
        </w:rPr>
        <w:t>6</w:t>
      </w:r>
      <w:r w:rsidR="005C34FF" w:rsidRPr="00F15FF8">
        <w:rPr>
          <w:rFonts w:ascii="Times New Roman" w:eastAsia="Times New Roman" w:hAnsi="Times New Roman" w:cs="Times New Roman"/>
          <w:color w:val="000000" w:themeColor="text1"/>
        </w:rPr>
        <w:t>.4.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2672C8FB" w14:textId="18F0BC51" w:rsidR="005C34FF"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r w:rsidRPr="00F15FF8">
        <w:rPr>
          <w:rFonts w:ascii="Times New Roman" w:eastAsia="Times New Roman" w:hAnsi="Times New Roman" w:cs="Times New Roman"/>
          <w:color w:val="000000" w:themeColor="text1"/>
        </w:rPr>
        <w:t>6</w:t>
      </w:r>
      <w:r w:rsidR="005C34FF" w:rsidRPr="00F15FF8">
        <w:rPr>
          <w:rFonts w:ascii="Times New Roman" w:eastAsia="Times New Roman" w:hAnsi="Times New Roman" w:cs="Times New Roman"/>
          <w:color w:val="000000" w:themeColor="text1"/>
        </w:rPr>
        <w:t>.5.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C950CAB" w14:textId="39582C1B" w:rsidR="005C34FF"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r w:rsidRPr="00F15FF8">
        <w:rPr>
          <w:rFonts w:ascii="Times New Roman" w:eastAsia="Times New Roman" w:hAnsi="Times New Roman" w:cs="Times New Roman"/>
          <w:color w:val="000000" w:themeColor="text1"/>
        </w:rPr>
        <w:t>6</w:t>
      </w:r>
      <w:r w:rsidR="005C34FF" w:rsidRPr="00F15FF8">
        <w:rPr>
          <w:rFonts w:ascii="Times New Roman" w:eastAsia="Times New Roman" w:hAnsi="Times New Roman" w:cs="Times New Roman"/>
          <w:color w:val="000000" w:themeColor="text1"/>
        </w:rPr>
        <w:t>.6. Исполнитель несет ответственность за сохранность переданных ему Заказчиком документов и информации.</w:t>
      </w:r>
    </w:p>
    <w:p w14:paraId="6217D057" w14:textId="77777777" w:rsidR="00257403" w:rsidRPr="00F15FF8" w:rsidRDefault="00257403" w:rsidP="005C34FF">
      <w:pPr>
        <w:widowControl w:val="0"/>
        <w:tabs>
          <w:tab w:val="left" w:pos="1177"/>
        </w:tabs>
        <w:spacing w:line="240" w:lineRule="auto"/>
        <w:ind w:firstLine="567"/>
        <w:contextualSpacing/>
        <w:jc w:val="both"/>
        <w:rPr>
          <w:rFonts w:ascii="Times New Roman" w:eastAsia="Times New Roman" w:hAnsi="Times New Roman" w:cs="Times New Roman"/>
          <w:color w:val="000000" w:themeColor="text1"/>
        </w:rPr>
      </w:pPr>
    </w:p>
    <w:p w14:paraId="6C2E6ABA" w14:textId="46DEB255" w:rsidR="005C34FF" w:rsidRPr="00F15FF8" w:rsidRDefault="005C34FF" w:rsidP="00C83B26">
      <w:pPr>
        <w:widowControl w:val="0"/>
        <w:autoSpaceDE w:val="0"/>
        <w:autoSpaceDN w:val="0"/>
        <w:adjustRightInd w:val="0"/>
        <w:spacing w:line="240" w:lineRule="auto"/>
        <w:ind w:firstLine="567"/>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 xml:space="preserve">7. </w:t>
      </w:r>
      <w:r w:rsidR="00257403" w:rsidRPr="00F15FF8">
        <w:rPr>
          <w:rFonts w:ascii="Times New Roman" w:eastAsia="Times New Roman" w:hAnsi="Times New Roman" w:cs="Times New Roman"/>
          <w:b/>
          <w:bCs/>
          <w:color w:val="000000" w:themeColor="text1"/>
          <w:lang w:eastAsia="ru-RU"/>
        </w:rPr>
        <w:t>И</w:t>
      </w:r>
      <w:r w:rsidRPr="00F15FF8">
        <w:rPr>
          <w:rFonts w:ascii="Times New Roman" w:eastAsia="Times New Roman" w:hAnsi="Times New Roman" w:cs="Times New Roman"/>
          <w:b/>
          <w:bCs/>
          <w:color w:val="000000" w:themeColor="text1"/>
          <w:lang w:eastAsia="ru-RU"/>
        </w:rPr>
        <w:t>зменени</w:t>
      </w:r>
      <w:r w:rsidR="00257403" w:rsidRPr="00F15FF8">
        <w:rPr>
          <w:rFonts w:ascii="Times New Roman" w:eastAsia="Times New Roman" w:hAnsi="Times New Roman" w:cs="Times New Roman"/>
          <w:b/>
          <w:bCs/>
          <w:color w:val="000000" w:themeColor="text1"/>
          <w:lang w:eastAsia="ru-RU"/>
        </w:rPr>
        <w:t>е</w:t>
      </w:r>
      <w:r w:rsidRPr="00F15FF8">
        <w:rPr>
          <w:rFonts w:ascii="Times New Roman" w:eastAsia="Times New Roman" w:hAnsi="Times New Roman" w:cs="Times New Roman"/>
          <w:b/>
          <w:bCs/>
          <w:color w:val="000000" w:themeColor="text1"/>
          <w:lang w:eastAsia="ru-RU"/>
        </w:rPr>
        <w:t xml:space="preserve"> и расторжени</w:t>
      </w:r>
      <w:r w:rsidR="00C83B26" w:rsidRPr="00F15FF8">
        <w:rPr>
          <w:rFonts w:ascii="Times New Roman" w:eastAsia="Times New Roman" w:hAnsi="Times New Roman" w:cs="Times New Roman"/>
          <w:b/>
          <w:bCs/>
          <w:color w:val="000000" w:themeColor="text1"/>
          <w:lang w:eastAsia="ru-RU"/>
        </w:rPr>
        <w:t>е</w:t>
      </w:r>
      <w:r w:rsidRPr="00F15FF8">
        <w:rPr>
          <w:rFonts w:ascii="Times New Roman" w:eastAsia="Times New Roman" w:hAnsi="Times New Roman" w:cs="Times New Roman"/>
          <w:b/>
          <w:bCs/>
          <w:color w:val="000000" w:themeColor="text1"/>
          <w:lang w:eastAsia="ru-RU"/>
        </w:rPr>
        <w:t xml:space="preserve"> договора</w:t>
      </w:r>
    </w:p>
    <w:p w14:paraId="4BC15A21" w14:textId="77777777" w:rsidR="005C34FF" w:rsidRPr="00F15FF8" w:rsidRDefault="005C34FF"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53AB87DE" w14:textId="7F723AEF" w:rsidR="005C34FF" w:rsidRPr="00F15FF8" w:rsidRDefault="005C34FF" w:rsidP="005C34F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r w:rsidR="00C83B26" w:rsidRPr="00F15FF8">
        <w:rPr>
          <w:rFonts w:ascii="Times New Roman" w:eastAsia="Calibri" w:hAnsi="Times New Roman" w:cs="Times New Roman"/>
          <w:color w:val="000000" w:themeColor="text1"/>
        </w:rPr>
        <w:t>.</w:t>
      </w:r>
    </w:p>
    <w:p w14:paraId="5BA13D86" w14:textId="5F778773" w:rsidR="00C83B26" w:rsidRPr="00F15FF8" w:rsidRDefault="005C34FF" w:rsidP="00C83B26">
      <w:pPr>
        <w:tabs>
          <w:tab w:val="left" w:pos="567"/>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 xml:space="preserve">7.3. </w:t>
      </w:r>
      <w:r w:rsidR="00C83B26" w:rsidRPr="00F15FF8">
        <w:rPr>
          <w:rFonts w:ascii="Times New Roman" w:eastAsia="Times New Roman" w:hAnsi="Times New Roman" w:cs="Times New Roman"/>
          <w:bCs/>
          <w:color w:val="000000" w:themeColor="text1"/>
          <w:lang w:eastAsia="ru-RU"/>
        </w:rPr>
        <w:t>Договор может быть расторгнут в одностороннем порядке.</w:t>
      </w:r>
    </w:p>
    <w:p w14:paraId="53C2289A" w14:textId="77777777" w:rsidR="00C83B26" w:rsidRPr="00F15FF8" w:rsidRDefault="00C83B26" w:rsidP="00C83B26">
      <w:pPr>
        <w:tabs>
          <w:tab w:val="left" w:pos="567"/>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7.3.1. Основанием для расторжения договора в одностороннем порядке по инициативе Заказчика является:</w:t>
      </w:r>
    </w:p>
    <w:p w14:paraId="76882E5B" w14:textId="4F8362D7" w:rsidR="005C34FF" w:rsidRPr="00F15FF8" w:rsidRDefault="00C83B26" w:rsidP="00771ED8">
      <w:pPr>
        <w:pStyle w:val="a3"/>
        <w:numPr>
          <w:ilvl w:val="0"/>
          <w:numId w:val="7"/>
        </w:numPr>
        <w:tabs>
          <w:tab w:val="left" w:pos="567"/>
        </w:tabs>
        <w:spacing w:after="0" w:line="240" w:lineRule="auto"/>
        <w:ind w:left="0" w:firstLine="567"/>
        <w:jc w:val="both"/>
        <w:outlineLvl w:val="1"/>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 xml:space="preserve">нарушение Исполнителем сроков оказания услуг, включая срок </w:t>
      </w:r>
      <w:proofErr w:type="gramStart"/>
      <w:r w:rsidRPr="00F15FF8">
        <w:rPr>
          <w:rFonts w:ascii="Times New Roman" w:eastAsia="Times New Roman" w:hAnsi="Times New Roman" w:cs="Times New Roman"/>
          <w:bCs/>
          <w:color w:val="000000" w:themeColor="text1"/>
          <w:lang w:eastAsia="ru-RU"/>
        </w:rPr>
        <w:t>направления  комплекта</w:t>
      </w:r>
      <w:proofErr w:type="gramEnd"/>
      <w:r w:rsidRPr="00F15FF8">
        <w:rPr>
          <w:rFonts w:ascii="Times New Roman" w:eastAsia="Times New Roman" w:hAnsi="Times New Roman" w:cs="Times New Roman"/>
          <w:bCs/>
          <w:color w:val="000000" w:themeColor="text1"/>
          <w:lang w:eastAsia="ru-RU"/>
        </w:rPr>
        <w:t xml:space="preserve"> отчетных документов более чем на 7 (семь) рабочих дней, либо сроков безвозмездного устранения недостатков услуг более чем на 7 (семь) рабочих дней;</w:t>
      </w:r>
    </w:p>
    <w:p w14:paraId="6BA9F017" w14:textId="0898A912" w:rsidR="005C34FF" w:rsidRPr="00F15FF8" w:rsidRDefault="005C34FF" w:rsidP="00771ED8">
      <w:pPr>
        <w:pStyle w:val="a3"/>
        <w:numPr>
          <w:ilvl w:val="0"/>
          <w:numId w:val="7"/>
        </w:numPr>
        <w:spacing w:after="0" w:line="240" w:lineRule="auto"/>
        <w:ind w:left="0" w:firstLine="567"/>
        <w:jc w:val="both"/>
        <w:outlineLvl w:val="2"/>
        <w:rPr>
          <w:rFonts w:ascii="Times New Roman" w:hAnsi="Times New Roman" w:cs="Times New Roman"/>
          <w:color w:val="000000" w:themeColor="text1"/>
        </w:rPr>
      </w:pPr>
      <w:r w:rsidRPr="00F15FF8">
        <w:rPr>
          <w:rFonts w:ascii="Times New Roman" w:hAnsi="Times New Roman" w:cs="Times New Roman"/>
          <w:color w:val="000000" w:themeColor="text1"/>
        </w:rPr>
        <w:t>некачественно</w:t>
      </w:r>
      <w:r w:rsidR="004E735C" w:rsidRPr="00F15FF8">
        <w:rPr>
          <w:rFonts w:ascii="Times New Roman" w:hAnsi="Times New Roman" w:cs="Times New Roman"/>
          <w:color w:val="000000" w:themeColor="text1"/>
        </w:rPr>
        <w:t>е</w:t>
      </w:r>
      <w:r w:rsidRPr="00F15FF8">
        <w:rPr>
          <w:rFonts w:ascii="Times New Roman" w:hAnsi="Times New Roman" w:cs="Times New Roman"/>
          <w:color w:val="000000" w:themeColor="text1"/>
        </w:rPr>
        <w:t xml:space="preserve"> оказани</w:t>
      </w:r>
      <w:r w:rsidR="004E735C" w:rsidRPr="00F15FF8">
        <w:rPr>
          <w:rFonts w:ascii="Times New Roman" w:hAnsi="Times New Roman" w:cs="Times New Roman"/>
          <w:color w:val="000000" w:themeColor="text1"/>
        </w:rPr>
        <w:t>е</w:t>
      </w:r>
      <w:r w:rsidRPr="00F15FF8">
        <w:rPr>
          <w:rFonts w:ascii="Times New Roman" w:hAnsi="Times New Roman" w:cs="Times New Roman"/>
          <w:color w:val="000000" w:themeColor="text1"/>
        </w:rPr>
        <w:t xml:space="preserve">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716C919F" w14:textId="77777777" w:rsidR="005C34FF" w:rsidRPr="00F15FF8" w:rsidRDefault="005C34FF" w:rsidP="00771ED8">
      <w:pPr>
        <w:pStyle w:val="a3"/>
        <w:numPr>
          <w:ilvl w:val="0"/>
          <w:numId w:val="7"/>
        </w:numPr>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color w:val="000000" w:themeColor="text1"/>
          <w:lang w:eastAsia="ru-RU"/>
        </w:rPr>
        <w:t xml:space="preserve">в случаях, произошедших не по вине Заказчика, в результате которых дальнейшее выполнение услуг стало нецелесообразным. </w:t>
      </w:r>
    </w:p>
    <w:p w14:paraId="6D1B76EC" w14:textId="766FB673" w:rsidR="005C34FF" w:rsidRPr="00F15FF8" w:rsidRDefault="005C34FF" w:rsidP="005C34FF">
      <w:pPr>
        <w:spacing w:line="240" w:lineRule="auto"/>
        <w:ind w:firstLine="567"/>
        <w:contextualSpacing/>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 xml:space="preserve">7.4. </w:t>
      </w:r>
      <w:r w:rsidR="004E735C" w:rsidRPr="00F15FF8">
        <w:rPr>
          <w:rFonts w:ascii="Times New Roman" w:eastAsia="Times New Roman" w:hAnsi="Times New Roman" w:cs="Times New Roman"/>
          <w:color w:val="000000" w:themeColor="text1"/>
          <w:lang w:eastAsia="ru-RU"/>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r w:rsidRPr="00F15FF8">
        <w:rPr>
          <w:rFonts w:ascii="Times New Roman" w:eastAsia="Times New Roman" w:hAnsi="Times New Roman" w:cs="Times New Roman"/>
          <w:color w:val="000000" w:themeColor="text1"/>
          <w:lang w:eastAsia="ru-RU"/>
        </w:rPr>
        <w:t>.</w:t>
      </w:r>
    </w:p>
    <w:p w14:paraId="51AE26CE" w14:textId="57A5EA4B" w:rsidR="005C34FF" w:rsidRPr="00F15FF8" w:rsidRDefault="005C34FF" w:rsidP="005C34FF">
      <w:pPr>
        <w:overflowPunct w:val="0"/>
        <w:autoSpaceDE w:val="0"/>
        <w:autoSpaceDN w:val="0"/>
        <w:adjustRightInd w:val="0"/>
        <w:spacing w:line="240" w:lineRule="auto"/>
        <w:ind w:firstLine="567"/>
        <w:contextualSpacing/>
        <w:jc w:val="both"/>
        <w:textAlignment w:val="baseline"/>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lastRenderedPageBreak/>
        <w:t xml:space="preserve">7.5. </w:t>
      </w:r>
      <w:r w:rsidR="004E735C" w:rsidRPr="00F15FF8">
        <w:rPr>
          <w:rFonts w:ascii="Times New Roman" w:eastAsia="Times New Roman" w:hAnsi="Times New Roman" w:cs="Times New Roman"/>
          <w:color w:val="000000" w:themeColor="text1"/>
          <w:lang w:eastAsia="ru-RU"/>
        </w:rPr>
        <w:t>Во всех случаях расторжения Договора в одностороннем порядке Заказчик не компенсирует Исполнителю фактически понесённые затраты</w:t>
      </w:r>
      <w:r w:rsidRPr="00F15FF8">
        <w:rPr>
          <w:rFonts w:ascii="Times New Roman" w:eastAsia="Times New Roman" w:hAnsi="Times New Roman" w:cs="Times New Roman"/>
          <w:color w:val="000000" w:themeColor="text1"/>
          <w:lang w:eastAsia="ru-RU"/>
        </w:rPr>
        <w:t>.</w:t>
      </w:r>
    </w:p>
    <w:p w14:paraId="6FADBFB5" w14:textId="5BD6C46F" w:rsidR="004E735C" w:rsidRPr="00F15FF8" w:rsidRDefault="004E735C" w:rsidP="005C34FF">
      <w:pPr>
        <w:overflowPunct w:val="0"/>
        <w:autoSpaceDE w:val="0"/>
        <w:autoSpaceDN w:val="0"/>
        <w:adjustRightInd w:val="0"/>
        <w:spacing w:line="240" w:lineRule="auto"/>
        <w:ind w:firstLine="567"/>
        <w:contextualSpacing/>
        <w:jc w:val="both"/>
        <w:textAlignment w:val="baseline"/>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7.6.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1139C68" w14:textId="77777777" w:rsidR="005C34FF" w:rsidRPr="00F15FF8" w:rsidRDefault="005C34FF" w:rsidP="00771ED8">
      <w:pPr>
        <w:pStyle w:val="a3"/>
        <w:numPr>
          <w:ilvl w:val="0"/>
          <w:numId w:val="4"/>
        </w:numPr>
        <w:spacing w:line="240" w:lineRule="auto"/>
        <w:ind w:left="0" w:firstLine="567"/>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Конфиденциальность</w:t>
      </w:r>
    </w:p>
    <w:p w14:paraId="08640705" w14:textId="77777777" w:rsidR="005C34FF" w:rsidRPr="00F15FF8" w:rsidRDefault="005C34FF" w:rsidP="005C34FF">
      <w:pPr>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8.1.</w:t>
      </w:r>
      <w:r w:rsidRPr="00F15FF8">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F15FF8">
        <w:rPr>
          <w:rFonts w:ascii="Times New Roman" w:eastAsia="Times New Roman" w:hAnsi="Times New Roman" w:cs="Times New Roman"/>
          <w:i/>
          <w:color w:val="000000" w:themeColor="text1"/>
          <w:lang w:eastAsia="ru-RU"/>
        </w:rPr>
        <w:t xml:space="preserve"> </w:t>
      </w:r>
      <w:r w:rsidRPr="00F15FF8">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06DF801" w14:textId="77777777" w:rsidR="005C34FF" w:rsidRPr="00F15FF8" w:rsidRDefault="005C34FF" w:rsidP="005C34FF">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8.2.</w:t>
      </w:r>
      <w:r w:rsidRPr="00F15FF8">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15CFDFC9" w14:textId="77777777" w:rsidR="005C34FF" w:rsidRPr="00F15FF8" w:rsidRDefault="005C34FF" w:rsidP="005C34FF">
      <w:pPr>
        <w:spacing w:after="0"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8.3.</w:t>
      </w:r>
      <w:r w:rsidRPr="00F15FF8">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также не нарушали требования конфиденциальности. </w:t>
      </w:r>
    </w:p>
    <w:p w14:paraId="62C8D5F2" w14:textId="77777777" w:rsidR="005C34FF" w:rsidRPr="00F15FF8" w:rsidRDefault="005C34FF" w:rsidP="005C34FF">
      <w:pPr>
        <w:spacing w:line="240" w:lineRule="auto"/>
        <w:ind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8.4.</w:t>
      </w:r>
      <w:r w:rsidRPr="00F15FF8">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DC48589" w14:textId="77777777" w:rsidR="005C34FF" w:rsidRPr="00F15FF8" w:rsidRDefault="005C34FF" w:rsidP="00771ED8">
      <w:pPr>
        <w:pStyle w:val="a3"/>
        <w:numPr>
          <w:ilvl w:val="0"/>
          <w:numId w:val="4"/>
        </w:numPr>
        <w:spacing w:line="240" w:lineRule="auto"/>
        <w:ind w:left="0" w:firstLine="426"/>
        <w:jc w:val="center"/>
        <w:outlineLvl w:val="0"/>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Обстоятельства непреодолимой силы</w:t>
      </w:r>
    </w:p>
    <w:p w14:paraId="0743A80C" w14:textId="77777777" w:rsidR="005C34FF" w:rsidRPr="00F15FF8" w:rsidRDefault="005C34FF" w:rsidP="005C34F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9.1.</w:t>
      </w:r>
      <w:r w:rsidRPr="00F15FF8">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9928E94" w14:textId="77777777" w:rsidR="005C34FF" w:rsidRPr="00F15FF8" w:rsidRDefault="005C34FF" w:rsidP="005C34F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9.2.</w:t>
      </w:r>
      <w:r w:rsidRPr="00F15FF8">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674A2C7" w14:textId="77777777" w:rsidR="005C34FF" w:rsidRPr="00F15FF8" w:rsidRDefault="005C34FF" w:rsidP="004E735C">
      <w:pPr>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 xml:space="preserve">9.3. </w:t>
      </w:r>
      <w:r w:rsidRPr="00F15FF8">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8012C46" w14:textId="42709339" w:rsidR="004E735C" w:rsidRPr="00F15FF8" w:rsidRDefault="004E735C" w:rsidP="00771ED8">
      <w:pPr>
        <w:pStyle w:val="a3"/>
        <w:keepNext/>
        <w:keepLines/>
        <w:numPr>
          <w:ilvl w:val="0"/>
          <w:numId w:val="4"/>
        </w:numPr>
        <w:spacing w:after="0" w:line="360" w:lineRule="auto"/>
        <w:jc w:val="center"/>
        <w:outlineLvl w:val="0"/>
        <w:rPr>
          <w:rFonts w:ascii="Times New Roman" w:eastAsia="Times New Roman" w:hAnsi="Times New Roman" w:cs="Times New Roman"/>
          <w:b/>
          <w:bCs/>
          <w:color w:val="000000" w:themeColor="text1"/>
          <w:lang w:eastAsia="ru-RU"/>
        </w:rPr>
      </w:pPr>
      <w:bookmarkStart w:id="10" w:name="_ref_17936647"/>
      <w:r w:rsidRPr="00F15FF8">
        <w:rPr>
          <w:rFonts w:ascii="Times New Roman" w:eastAsia="Times New Roman" w:hAnsi="Times New Roman" w:cs="Times New Roman"/>
          <w:b/>
          <w:bCs/>
          <w:color w:val="000000" w:themeColor="text1"/>
          <w:lang w:eastAsia="ru-RU"/>
        </w:rPr>
        <w:t>Разрешение споров</w:t>
      </w:r>
      <w:bookmarkEnd w:id="10"/>
    </w:p>
    <w:p w14:paraId="7C7CD264" w14:textId="100C5BE4" w:rsidR="004E735C" w:rsidRPr="00F15FF8" w:rsidRDefault="004E735C" w:rsidP="00771ED8">
      <w:pPr>
        <w:pStyle w:val="a3"/>
        <w:numPr>
          <w:ilvl w:val="1"/>
          <w:numId w:val="9"/>
        </w:numPr>
        <w:spacing w:after="0" w:line="240" w:lineRule="auto"/>
        <w:ind w:left="0" w:firstLine="567"/>
        <w:jc w:val="both"/>
        <w:outlineLvl w:val="1"/>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 xml:space="preserve"> Досудебный (претензионный) порядок разрешения споров</w:t>
      </w:r>
    </w:p>
    <w:p w14:paraId="5BA04CC0" w14:textId="5607D00A" w:rsidR="004E735C" w:rsidRPr="00F15FF8" w:rsidRDefault="004E735C" w:rsidP="00771ED8">
      <w:pPr>
        <w:pStyle w:val="a3"/>
        <w:numPr>
          <w:ilvl w:val="2"/>
          <w:numId w:val="9"/>
        </w:numPr>
        <w:tabs>
          <w:tab w:val="left" w:pos="0"/>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2FAD367F" w14:textId="77777777" w:rsidR="004E735C" w:rsidRPr="00F15FF8" w:rsidRDefault="004E735C" w:rsidP="00771ED8">
      <w:pPr>
        <w:numPr>
          <w:ilvl w:val="2"/>
          <w:numId w:val="9"/>
        </w:numPr>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23106A53" w14:textId="77777777" w:rsidR="004E735C" w:rsidRPr="00F15FF8" w:rsidRDefault="004E735C" w:rsidP="00771ED8">
      <w:pPr>
        <w:numPr>
          <w:ilvl w:val="2"/>
          <w:numId w:val="9"/>
        </w:numPr>
        <w:tabs>
          <w:tab w:val="left" w:pos="0"/>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47CBB0DE" w14:textId="77777777" w:rsidR="004E735C" w:rsidRPr="00F15FF8" w:rsidRDefault="004E735C" w:rsidP="00771ED8">
      <w:pPr>
        <w:pStyle w:val="3"/>
        <w:numPr>
          <w:ilvl w:val="2"/>
          <w:numId w:val="9"/>
        </w:numPr>
        <w:tabs>
          <w:tab w:val="left" w:pos="567"/>
          <w:tab w:val="left" w:pos="1276"/>
        </w:tabs>
        <w:spacing w:before="0" w:line="240" w:lineRule="auto"/>
        <w:ind w:left="0" w:firstLine="567"/>
        <w:rPr>
          <w:rFonts w:ascii="Times New Roman" w:hAnsi="Times New Roman" w:cs="Times New Roman"/>
          <w:color w:val="000000" w:themeColor="text1"/>
          <w:sz w:val="22"/>
          <w:szCs w:val="22"/>
        </w:rPr>
      </w:pPr>
      <w:bookmarkStart w:id="11" w:name="_ref_17936652"/>
      <w:r w:rsidRPr="00F15FF8">
        <w:rPr>
          <w:rFonts w:ascii="Times New Roman" w:hAnsi="Times New Roman" w:cs="Times New Roman"/>
          <w:color w:val="000000" w:themeColor="text1"/>
          <w:sz w:val="22"/>
          <w:szCs w:val="22"/>
        </w:rPr>
        <w:t xml:space="preserve">Заинтересованная сторона вправе передать спор на рассмотрение суда по истечении 10 (десяти) рабочих дней со дня </w:t>
      </w:r>
      <w:bookmarkEnd w:id="11"/>
      <w:r w:rsidRPr="00F15FF8">
        <w:rPr>
          <w:rFonts w:ascii="Times New Roman" w:hAnsi="Times New Roman" w:cs="Times New Roman"/>
          <w:color w:val="000000" w:themeColor="text1"/>
          <w:sz w:val="22"/>
          <w:szCs w:val="22"/>
        </w:rPr>
        <w:t>истечения срока ответа на претензию.</w:t>
      </w:r>
    </w:p>
    <w:p w14:paraId="6C4D0FC2" w14:textId="77777777" w:rsidR="004E735C" w:rsidRPr="00F15FF8" w:rsidRDefault="004E735C" w:rsidP="00771ED8">
      <w:pPr>
        <w:numPr>
          <w:ilvl w:val="1"/>
          <w:numId w:val="9"/>
        </w:numPr>
        <w:spacing w:line="240" w:lineRule="auto"/>
        <w:ind w:left="0" w:firstLine="567"/>
        <w:jc w:val="both"/>
        <w:outlineLvl w:val="1"/>
        <w:rPr>
          <w:rFonts w:ascii="Times New Roman" w:eastAsia="Times New Roman" w:hAnsi="Times New Roman" w:cs="Times New Roman"/>
          <w:bCs/>
          <w:color w:val="000000" w:themeColor="text1"/>
          <w:lang w:eastAsia="ru-RU"/>
        </w:rPr>
      </w:pPr>
      <w:r w:rsidRPr="00F15FF8">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636280E2" w14:textId="77777777" w:rsidR="004E735C" w:rsidRPr="00F15FF8" w:rsidRDefault="004E735C" w:rsidP="00771ED8">
      <w:pPr>
        <w:keepNext/>
        <w:keepLines/>
        <w:numPr>
          <w:ilvl w:val="0"/>
          <w:numId w:val="9"/>
        </w:numPr>
        <w:spacing w:line="240" w:lineRule="auto"/>
        <w:ind w:left="0" w:firstLine="0"/>
        <w:jc w:val="center"/>
        <w:outlineLvl w:val="0"/>
        <w:rPr>
          <w:rFonts w:ascii="Times New Roman" w:eastAsia="Times New Roman" w:hAnsi="Times New Roman" w:cs="Times New Roman"/>
          <w:b/>
          <w:bCs/>
          <w:color w:val="000000" w:themeColor="text1"/>
          <w:lang w:eastAsia="ru-RU"/>
        </w:rPr>
      </w:pPr>
      <w:bookmarkStart w:id="12" w:name="_ref_18114473"/>
      <w:r w:rsidRPr="00F15FF8">
        <w:rPr>
          <w:rFonts w:ascii="Times New Roman" w:eastAsia="Times New Roman" w:hAnsi="Times New Roman" w:cs="Times New Roman"/>
          <w:b/>
          <w:bCs/>
          <w:color w:val="000000" w:themeColor="text1"/>
          <w:lang w:eastAsia="ru-RU"/>
        </w:rPr>
        <w:lastRenderedPageBreak/>
        <w:t>Заключительные положения</w:t>
      </w:r>
      <w:bookmarkEnd w:id="12"/>
    </w:p>
    <w:p w14:paraId="54F73E3C" w14:textId="77777777" w:rsidR="004E735C" w:rsidRPr="00F15FF8" w:rsidRDefault="004E735C" w:rsidP="00F15FF8">
      <w:pPr>
        <w:spacing w:after="0" w:line="240" w:lineRule="auto"/>
        <w:ind w:firstLine="567"/>
        <w:jc w:val="both"/>
        <w:outlineLvl w:val="1"/>
        <w:rPr>
          <w:rFonts w:ascii="Times New Roman" w:eastAsia="Times New Roman" w:hAnsi="Times New Roman" w:cs="Times New Roman"/>
          <w:bCs/>
          <w:color w:val="000000" w:themeColor="text1"/>
          <w:lang w:eastAsia="ru-RU"/>
        </w:rPr>
      </w:pPr>
      <w:bookmarkStart w:id="13" w:name="_ref_18114474"/>
      <w:r w:rsidRPr="00F15FF8">
        <w:rPr>
          <w:rFonts w:ascii="Times New Roman" w:eastAsia="Times New Roman" w:hAnsi="Times New Roman" w:cs="Times New Roman"/>
          <w:bCs/>
          <w:color w:val="000000" w:themeColor="text1"/>
          <w:lang w:eastAsia="ru-RU"/>
        </w:rPr>
        <w:t>11.1. Договор вступает в силу и становится обязательным для сторон с момента его заключения.</w:t>
      </w:r>
      <w:bookmarkEnd w:id="13"/>
    </w:p>
    <w:p w14:paraId="2C1B5F5C" w14:textId="77777777" w:rsidR="004E735C" w:rsidRPr="00F15FF8" w:rsidRDefault="004E735C" w:rsidP="00F15FF8">
      <w:pPr>
        <w:spacing w:after="0" w:line="240" w:lineRule="auto"/>
        <w:ind w:firstLine="567"/>
        <w:jc w:val="both"/>
        <w:outlineLvl w:val="1"/>
        <w:rPr>
          <w:rFonts w:ascii="Times New Roman" w:eastAsia="Times New Roman" w:hAnsi="Times New Roman" w:cs="Times New Roman"/>
          <w:bCs/>
          <w:color w:val="000000" w:themeColor="text1"/>
          <w:lang w:eastAsia="ru-RU"/>
        </w:rPr>
      </w:pPr>
      <w:bookmarkStart w:id="14" w:name="_ref_18114476"/>
      <w:r w:rsidRPr="00F15FF8">
        <w:rPr>
          <w:rFonts w:ascii="Times New Roman" w:eastAsia="Times New Roman" w:hAnsi="Times New Roman" w:cs="Times New Roman"/>
          <w:bCs/>
          <w:color w:val="000000" w:themeColor="text1"/>
          <w:lang w:eastAsia="ru-RU"/>
        </w:rPr>
        <w:t>11.2. Договор действует до определенного в нем момента окончания исполнения сторонами своих обязательств.</w:t>
      </w:r>
      <w:bookmarkEnd w:id="14"/>
    </w:p>
    <w:p w14:paraId="312624EA" w14:textId="77777777" w:rsidR="004E735C" w:rsidRPr="00F15FF8" w:rsidRDefault="004E735C" w:rsidP="00F15FF8">
      <w:pPr>
        <w:spacing w:after="0" w:line="240" w:lineRule="auto"/>
        <w:ind w:firstLine="567"/>
        <w:jc w:val="both"/>
        <w:outlineLvl w:val="1"/>
        <w:rPr>
          <w:rFonts w:ascii="Times New Roman" w:eastAsia="Times New Roman" w:hAnsi="Times New Roman" w:cs="Times New Roman"/>
          <w:bCs/>
          <w:color w:val="000000" w:themeColor="text1"/>
          <w:lang w:eastAsia="ru-RU"/>
        </w:rPr>
      </w:pPr>
      <w:bookmarkStart w:id="15" w:name="_ref_53940364"/>
      <w:r w:rsidRPr="00F15FF8">
        <w:rPr>
          <w:rFonts w:ascii="Times New Roman" w:eastAsia="Times New Roman" w:hAnsi="Times New Roman" w:cs="Times New Roman"/>
          <w:bCs/>
          <w:color w:val="000000" w:themeColor="text1"/>
          <w:lang w:eastAsia="ru-RU"/>
        </w:rPr>
        <w:t>11.3. Направление юридически значимых сообщений</w:t>
      </w:r>
      <w:bookmarkEnd w:id="15"/>
    </w:p>
    <w:p w14:paraId="1F62EC58" w14:textId="77777777" w:rsidR="004E735C" w:rsidRPr="00F15FF8" w:rsidRDefault="004E735C" w:rsidP="00771ED8">
      <w:pPr>
        <w:pStyle w:val="a3"/>
        <w:numPr>
          <w:ilvl w:val="2"/>
          <w:numId w:val="8"/>
        </w:numPr>
        <w:tabs>
          <w:tab w:val="left" w:pos="0"/>
        </w:tabs>
        <w:spacing w:after="0" w:line="276" w:lineRule="auto"/>
        <w:ind w:left="0" w:firstLine="567"/>
        <w:jc w:val="both"/>
        <w:rPr>
          <w:rFonts w:ascii="Times New Roman" w:hAnsi="Times New Roman" w:cs="Times New Roman"/>
          <w:lang w:eastAsia="ru-RU"/>
        </w:rPr>
      </w:pPr>
      <w:r w:rsidRPr="00F15FF8">
        <w:rPr>
          <w:rFonts w:ascii="Times New Roman" w:hAnsi="Times New Roman" w:cs="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58B2B1D0" w14:textId="6AE1D738" w:rsidR="004E735C" w:rsidRPr="00F15FF8" w:rsidRDefault="004E735C" w:rsidP="00771ED8">
      <w:pPr>
        <w:pStyle w:val="a3"/>
        <w:numPr>
          <w:ilvl w:val="2"/>
          <w:numId w:val="8"/>
        </w:numPr>
        <w:overflowPunct w:val="0"/>
        <w:autoSpaceDE w:val="0"/>
        <w:autoSpaceDN w:val="0"/>
        <w:adjustRightInd w:val="0"/>
        <w:spacing w:line="240" w:lineRule="auto"/>
        <w:ind w:left="0" w:firstLine="567"/>
        <w:jc w:val="both"/>
        <w:textAlignment w:val="baseline"/>
        <w:rPr>
          <w:rFonts w:ascii="Times New Roman" w:hAnsi="Times New Roman" w:cs="Times New Roman"/>
        </w:rPr>
      </w:pPr>
      <w:r w:rsidRPr="00F15FF8">
        <w:rPr>
          <w:rFonts w:ascii="Times New Roman" w:hAnsi="Times New Roman" w:cs="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60AD65BB" w14:textId="77777777" w:rsidR="00F15FF8" w:rsidRPr="00F15FF8" w:rsidRDefault="00F15FF8" w:rsidP="00F15FF8">
      <w:pPr>
        <w:pStyle w:val="a3"/>
        <w:widowControl w:val="0"/>
        <w:autoSpaceDE w:val="0"/>
        <w:autoSpaceDN w:val="0"/>
        <w:adjustRightInd w:val="0"/>
        <w:spacing w:after="0" w:line="240" w:lineRule="auto"/>
        <w:ind w:left="0" w:firstLine="567"/>
        <w:jc w:val="both"/>
        <w:outlineLvl w:val="0"/>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72494F7" w14:textId="77777777" w:rsidR="00F15FF8" w:rsidRPr="00F15FF8" w:rsidRDefault="00F15FF8" w:rsidP="00F15FF8">
      <w:pPr>
        <w:pStyle w:val="a3"/>
        <w:widowControl w:val="0"/>
        <w:autoSpaceDE w:val="0"/>
        <w:autoSpaceDN w:val="0"/>
        <w:adjustRightInd w:val="0"/>
        <w:spacing w:after="0" w:line="240" w:lineRule="auto"/>
        <w:ind w:left="0" w:firstLine="567"/>
        <w:jc w:val="both"/>
        <w:outlineLvl w:val="0"/>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5173C65C" w14:textId="77777777" w:rsidR="00F15FF8" w:rsidRPr="00F15FF8" w:rsidRDefault="00F15FF8" w:rsidP="00F15FF8">
      <w:pPr>
        <w:pStyle w:val="a3"/>
        <w:spacing w:after="0" w:line="240" w:lineRule="auto"/>
        <w:ind w:left="0" w:right="57"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618D905C" w14:textId="77777777" w:rsidR="00F15FF8" w:rsidRPr="00F15FF8" w:rsidRDefault="00F15FF8" w:rsidP="00F15FF8">
      <w:pPr>
        <w:pStyle w:val="a3"/>
        <w:spacing w:after="0" w:line="240" w:lineRule="auto"/>
        <w:ind w:left="0" w:right="57" w:firstLine="56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0EE80A91" w14:textId="7670108B" w:rsidR="00F15FF8" w:rsidRPr="00F15FF8" w:rsidRDefault="00F15FF8" w:rsidP="00F15FF8">
      <w:pPr>
        <w:spacing w:line="240" w:lineRule="auto"/>
        <w:ind w:right="57"/>
        <w:jc w:val="both"/>
        <w:rPr>
          <w:rFonts w:ascii="Times New Roman" w:eastAsia="Times New Roman" w:hAnsi="Times New Roman" w:cs="Times New Roman"/>
          <w:color w:val="000000" w:themeColor="text1"/>
          <w:lang w:eastAsia="ru-RU"/>
        </w:rPr>
      </w:pPr>
      <w:r w:rsidRPr="00F15FF8">
        <w:rPr>
          <w:rFonts w:ascii="Times New Roman" w:eastAsia="Times New Roman" w:hAnsi="Times New Roman" w:cs="Times New Roman"/>
          <w:color w:val="000000" w:themeColor="text1"/>
          <w:lang w:eastAsia="ru-RU"/>
        </w:rPr>
        <w:t>К настоящему Договору прилагается: Техническое задание (Приложение № 1).</w:t>
      </w:r>
    </w:p>
    <w:p w14:paraId="09DD8BD2" w14:textId="77777777" w:rsidR="005C34FF" w:rsidRPr="00F15FF8" w:rsidRDefault="005C34FF" w:rsidP="00F15FF8">
      <w:pPr>
        <w:widowControl w:val="0"/>
        <w:autoSpaceDE w:val="0"/>
        <w:autoSpaceDN w:val="0"/>
        <w:adjustRightInd w:val="0"/>
        <w:spacing w:line="240" w:lineRule="auto"/>
        <w:jc w:val="center"/>
        <w:rPr>
          <w:rFonts w:ascii="Times New Roman" w:eastAsia="Times New Roman" w:hAnsi="Times New Roman" w:cs="Times New Roman"/>
          <w:b/>
          <w:bCs/>
          <w:color w:val="000000" w:themeColor="text1"/>
          <w:lang w:eastAsia="ru-RU"/>
        </w:rPr>
      </w:pPr>
      <w:r w:rsidRPr="00F15FF8">
        <w:rPr>
          <w:rFonts w:ascii="Times New Roman" w:eastAsia="Times New Roman" w:hAnsi="Times New Roman" w:cs="Times New Roman"/>
          <w:b/>
          <w:bCs/>
          <w:color w:val="000000" w:themeColor="text1"/>
          <w:lang w:eastAsia="ru-RU"/>
        </w:rPr>
        <w:t>11.Местонахождение и банковские реквизиты Сторон</w:t>
      </w:r>
    </w:p>
    <w:tbl>
      <w:tblPr>
        <w:tblW w:w="9781" w:type="dxa"/>
        <w:tblLook w:val="01E0" w:firstRow="1" w:lastRow="1" w:firstColumn="1" w:lastColumn="1" w:noHBand="0" w:noVBand="0"/>
      </w:tblPr>
      <w:tblGrid>
        <w:gridCol w:w="4820"/>
        <w:gridCol w:w="4961"/>
      </w:tblGrid>
      <w:tr w:rsidR="005C34FF" w:rsidRPr="00F15FF8" w14:paraId="310DAC14" w14:textId="77777777" w:rsidTr="005C34FF">
        <w:trPr>
          <w:trHeight w:val="270"/>
        </w:trPr>
        <w:tc>
          <w:tcPr>
            <w:tcW w:w="4820" w:type="dxa"/>
          </w:tcPr>
          <w:p w14:paraId="13499AF5" w14:textId="77777777" w:rsidR="005C34FF" w:rsidRPr="00F15FF8" w:rsidRDefault="005C34FF">
            <w:pPr>
              <w:autoSpaceDE w:val="0"/>
              <w:autoSpaceDN w:val="0"/>
              <w:adjustRightInd w:val="0"/>
              <w:spacing w:after="0" w:line="240" w:lineRule="auto"/>
              <w:jc w:val="both"/>
              <w:rPr>
                <w:rFonts w:ascii="Times New Roman" w:eastAsia="Times New Roman" w:hAnsi="Times New Roman" w:cs="Times New Roman"/>
                <w:b/>
                <w:bCs/>
                <w:lang w:eastAsia="ru-RU"/>
              </w:rPr>
            </w:pPr>
            <w:r w:rsidRPr="00F15FF8">
              <w:rPr>
                <w:rFonts w:ascii="Times New Roman" w:eastAsia="Times New Roman" w:hAnsi="Times New Roman" w:cs="Times New Roman"/>
                <w:b/>
                <w:bCs/>
                <w:lang w:eastAsia="ru-RU"/>
              </w:rPr>
              <w:t>Заказчик</w:t>
            </w:r>
          </w:p>
          <w:p w14:paraId="09CA6E2B" w14:textId="77777777" w:rsidR="005C34FF" w:rsidRPr="00F15FF8" w:rsidRDefault="005C34FF">
            <w:pPr>
              <w:autoSpaceDE w:val="0"/>
              <w:autoSpaceDN w:val="0"/>
              <w:adjustRightInd w:val="0"/>
              <w:spacing w:after="0" w:line="240" w:lineRule="auto"/>
              <w:rPr>
                <w:rFonts w:ascii="Times New Roman" w:eastAsiaTheme="minorEastAsia" w:hAnsi="Times New Roman"/>
                <w:b/>
                <w:bCs/>
                <w:color w:val="000000"/>
                <w:lang w:eastAsia="ru-RU"/>
              </w:rPr>
            </w:pPr>
            <w:r w:rsidRPr="00F15FF8">
              <w:rPr>
                <w:rFonts w:ascii="Times New Roman" w:eastAsiaTheme="minorEastAsia" w:hAnsi="Times New Roman"/>
                <w:b/>
                <w:bCs/>
                <w:color w:val="000000"/>
                <w:lang w:eastAsia="ru-RU"/>
              </w:rPr>
              <w:t>ГАРАНТИЙНЫЙ ФОНД БУРЯТИИ</w:t>
            </w:r>
          </w:p>
          <w:p w14:paraId="35F10DD6"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 xml:space="preserve">Юридический/почтовый адрес: </w:t>
            </w:r>
          </w:p>
          <w:p w14:paraId="7BAC96A4"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 xml:space="preserve">УЛ. СМОЛИНА, ДОМ 65, г. УЛАН-УДЭ, </w:t>
            </w:r>
          </w:p>
          <w:p w14:paraId="271C11DB"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БУРЯТИЯ РЕСПУБЛИКА, Россия, 670000</w:t>
            </w:r>
          </w:p>
          <w:p w14:paraId="7AE5D732"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ИНН: 0323358650 КПП: 032601001</w:t>
            </w:r>
          </w:p>
          <w:p w14:paraId="5E7D94CB" w14:textId="77777777" w:rsidR="005C34FF" w:rsidRPr="004A7FE4" w:rsidRDefault="005C34FF">
            <w:pPr>
              <w:spacing w:after="0" w:line="240" w:lineRule="auto"/>
              <w:rPr>
                <w:rFonts w:ascii="Times New Roman" w:eastAsiaTheme="minorEastAsia" w:hAnsi="Times New Roman"/>
                <w:color w:val="000000"/>
                <w:lang w:val="en-US" w:eastAsia="ru-RU"/>
              </w:rPr>
            </w:pPr>
            <w:r w:rsidRPr="00F15FF8">
              <w:rPr>
                <w:rFonts w:ascii="Times New Roman" w:eastAsiaTheme="minorEastAsia" w:hAnsi="Times New Roman"/>
                <w:color w:val="000000"/>
                <w:lang w:eastAsia="ru-RU"/>
              </w:rPr>
              <w:t>ОГРН</w:t>
            </w:r>
            <w:r w:rsidRPr="004A7FE4">
              <w:rPr>
                <w:rFonts w:ascii="Times New Roman" w:eastAsiaTheme="minorEastAsia" w:hAnsi="Times New Roman"/>
                <w:color w:val="000000"/>
                <w:lang w:val="en-US" w:eastAsia="ru-RU"/>
              </w:rPr>
              <w:t xml:space="preserve">: 1110327011640 </w:t>
            </w:r>
          </w:p>
          <w:p w14:paraId="12C224DD" w14:textId="77777777" w:rsidR="005C34FF" w:rsidRPr="0032180F" w:rsidRDefault="005C34FF">
            <w:pPr>
              <w:autoSpaceDE w:val="0"/>
              <w:autoSpaceDN w:val="0"/>
              <w:adjustRightInd w:val="0"/>
              <w:spacing w:after="0" w:line="240" w:lineRule="auto"/>
              <w:rPr>
                <w:rFonts w:ascii="Times New Roman" w:eastAsiaTheme="minorEastAsia" w:hAnsi="Times New Roman"/>
                <w:color w:val="000000"/>
                <w:lang w:val="en-US" w:eastAsia="ru-RU"/>
              </w:rPr>
            </w:pPr>
            <w:r w:rsidRPr="00F15FF8">
              <w:rPr>
                <w:rFonts w:ascii="Times New Roman" w:eastAsiaTheme="minorEastAsia" w:hAnsi="Times New Roman"/>
                <w:color w:val="000000"/>
                <w:lang w:val="en-US" w:eastAsia="ru-RU"/>
              </w:rPr>
              <w:t>E</w:t>
            </w:r>
            <w:r w:rsidRPr="0032180F">
              <w:rPr>
                <w:rFonts w:ascii="Times New Roman" w:eastAsiaTheme="minorEastAsia" w:hAnsi="Times New Roman"/>
                <w:color w:val="000000"/>
                <w:lang w:val="en-US" w:eastAsia="ru-RU"/>
              </w:rPr>
              <w:t>-</w:t>
            </w:r>
            <w:r w:rsidRPr="00F15FF8">
              <w:rPr>
                <w:rFonts w:ascii="Times New Roman" w:eastAsiaTheme="minorEastAsia" w:hAnsi="Times New Roman"/>
                <w:color w:val="000000"/>
                <w:lang w:val="en-US" w:eastAsia="ru-RU"/>
              </w:rPr>
              <w:t>mail</w:t>
            </w:r>
            <w:r w:rsidRPr="0032180F">
              <w:rPr>
                <w:rFonts w:ascii="Times New Roman" w:eastAsiaTheme="minorEastAsia" w:hAnsi="Times New Roman"/>
                <w:color w:val="000000"/>
                <w:lang w:val="en-US" w:eastAsia="ru-RU"/>
              </w:rPr>
              <w:t xml:space="preserve">: </w:t>
            </w:r>
            <w:hyperlink r:id="rId10" w:history="1">
              <w:r w:rsidRPr="00F15FF8">
                <w:rPr>
                  <w:rStyle w:val="a5"/>
                  <w:rFonts w:ascii="Times New Roman" w:eastAsiaTheme="minorEastAsia" w:hAnsi="Times New Roman"/>
                  <w:lang w:val="en-US" w:eastAsia="ru-RU"/>
                </w:rPr>
                <w:t>info</w:t>
              </w:r>
              <w:r w:rsidRPr="0032180F">
                <w:rPr>
                  <w:rStyle w:val="a5"/>
                  <w:rFonts w:ascii="Times New Roman" w:eastAsiaTheme="minorEastAsia" w:hAnsi="Times New Roman"/>
                  <w:lang w:val="en-US" w:eastAsia="ru-RU"/>
                </w:rPr>
                <w:t>@</w:t>
              </w:r>
              <w:r w:rsidRPr="00F15FF8">
                <w:rPr>
                  <w:rStyle w:val="a5"/>
                  <w:rFonts w:ascii="Times New Roman" w:eastAsiaTheme="minorEastAsia" w:hAnsi="Times New Roman"/>
                  <w:lang w:val="en-US" w:eastAsia="ru-RU"/>
                </w:rPr>
                <w:t>msp</w:t>
              </w:r>
              <w:r w:rsidRPr="0032180F">
                <w:rPr>
                  <w:rStyle w:val="a5"/>
                  <w:rFonts w:ascii="Times New Roman" w:eastAsiaTheme="minorEastAsia" w:hAnsi="Times New Roman"/>
                  <w:lang w:val="en-US" w:eastAsia="ru-RU"/>
                </w:rPr>
                <w:t>03.</w:t>
              </w:r>
              <w:r w:rsidRPr="00F15FF8">
                <w:rPr>
                  <w:rStyle w:val="a5"/>
                  <w:rFonts w:ascii="Times New Roman" w:eastAsiaTheme="minorEastAsia" w:hAnsi="Times New Roman"/>
                  <w:lang w:val="en-US" w:eastAsia="ru-RU"/>
                </w:rPr>
                <w:t>ru</w:t>
              </w:r>
            </w:hyperlink>
            <w:r w:rsidRPr="0032180F">
              <w:rPr>
                <w:rFonts w:ascii="Times New Roman" w:eastAsiaTheme="minorEastAsia" w:hAnsi="Times New Roman"/>
                <w:color w:val="000000"/>
                <w:lang w:val="en-US" w:eastAsia="ru-RU"/>
              </w:rPr>
              <w:t xml:space="preserve"> </w:t>
            </w:r>
          </w:p>
          <w:p w14:paraId="3D0CE217" w14:textId="77777777" w:rsidR="005C34FF" w:rsidRPr="00F15FF8" w:rsidRDefault="005C34FF">
            <w:pPr>
              <w:autoSpaceDE w:val="0"/>
              <w:autoSpaceDN w:val="0"/>
              <w:adjustRightInd w:val="0"/>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 xml:space="preserve">Телефон: 8 (800) 30-30-123 </w:t>
            </w:r>
          </w:p>
          <w:p w14:paraId="324A61DA"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 xml:space="preserve">Банк: СИБИРСКИЙ Ф-Л </w:t>
            </w:r>
          </w:p>
          <w:p w14:paraId="6A98A556"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 xml:space="preserve">ПАО "ПРОМСВЯЗЬБАНК" </w:t>
            </w:r>
          </w:p>
          <w:p w14:paraId="7D0BB678"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БИК: 045004816</w:t>
            </w:r>
          </w:p>
          <w:p w14:paraId="45641ED1"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К/с 30101810500000000816</w:t>
            </w:r>
          </w:p>
          <w:p w14:paraId="2CFF1045" w14:textId="77777777" w:rsidR="005C34FF" w:rsidRPr="00F15FF8" w:rsidRDefault="005C34FF">
            <w:pPr>
              <w:spacing w:after="0" w:line="240" w:lineRule="auto"/>
              <w:rPr>
                <w:rFonts w:ascii="Times New Roman" w:eastAsiaTheme="minorEastAsia" w:hAnsi="Times New Roman"/>
                <w:color w:val="000000"/>
                <w:lang w:eastAsia="ru-RU"/>
              </w:rPr>
            </w:pPr>
            <w:r w:rsidRPr="00F15FF8">
              <w:rPr>
                <w:rFonts w:ascii="Times New Roman" w:eastAsiaTheme="minorEastAsia" w:hAnsi="Times New Roman"/>
                <w:color w:val="000000"/>
                <w:lang w:eastAsia="ru-RU"/>
              </w:rPr>
              <w:t xml:space="preserve">Р/с: </w:t>
            </w:r>
            <w:r w:rsidRPr="00F15FF8">
              <w:rPr>
                <w:rFonts w:ascii="Times New Roman" w:hAnsi="Times New Roman"/>
              </w:rPr>
              <w:t>40703810604000002147</w:t>
            </w:r>
          </w:p>
          <w:p w14:paraId="501FE076" w14:textId="77777777" w:rsidR="005C34FF" w:rsidRPr="00F15FF8" w:rsidRDefault="005C34FF">
            <w:pPr>
              <w:autoSpaceDE w:val="0"/>
              <w:autoSpaceDN w:val="0"/>
              <w:adjustRightInd w:val="0"/>
              <w:spacing w:after="0" w:line="240" w:lineRule="auto"/>
              <w:rPr>
                <w:rFonts w:ascii="Times New Roman" w:eastAsiaTheme="minorEastAsia" w:hAnsi="Times New Roman" w:cs="Times New Roman"/>
                <w:lang w:eastAsia="ru-RU"/>
              </w:rPr>
            </w:pPr>
          </w:p>
          <w:p w14:paraId="71F2EDF3" w14:textId="77777777" w:rsidR="005C34FF" w:rsidRPr="00F15FF8" w:rsidRDefault="005C34FF">
            <w:pPr>
              <w:autoSpaceDE w:val="0"/>
              <w:autoSpaceDN w:val="0"/>
              <w:adjustRightInd w:val="0"/>
              <w:spacing w:after="0" w:line="240" w:lineRule="auto"/>
              <w:rPr>
                <w:rFonts w:ascii="Times New Roman" w:eastAsiaTheme="minorEastAsia" w:hAnsi="Times New Roman" w:cs="Times New Roman"/>
                <w:lang w:eastAsia="ru-RU"/>
              </w:rPr>
            </w:pPr>
            <w:r w:rsidRPr="00F15FF8">
              <w:rPr>
                <w:rFonts w:ascii="Times New Roman" w:eastAsiaTheme="minorEastAsia" w:hAnsi="Times New Roman" w:cs="Times New Roman"/>
                <w:lang w:eastAsia="ru-RU"/>
              </w:rPr>
              <w:t>_____________________И.С. Медведкова</w:t>
            </w:r>
          </w:p>
          <w:p w14:paraId="0F9F7060" w14:textId="77777777" w:rsidR="005C34FF" w:rsidRPr="00F15FF8" w:rsidRDefault="005C34FF">
            <w:pPr>
              <w:widowControl w:val="0"/>
              <w:autoSpaceDE w:val="0"/>
              <w:autoSpaceDN w:val="0"/>
              <w:adjustRightInd w:val="0"/>
              <w:spacing w:after="0" w:line="240" w:lineRule="auto"/>
              <w:rPr>
                <w:rFonts w:ascii="Times New Roman" w:eastAsia="Times New Roman" w:hAnsi="Times New Roman" w:cs="Times New Roman"/>
                <w:color w:val="000000" w:themeColor="text1"/>
                <w:lang w:eastAsia="ru-RU"/>
              </w:rPr>
            </w:pPr>
          </w:p>
        </w:tc>
        <w:tc>
          <w:tcPr>
            <w:tcW w:w="4961" w:type="dxa"/>
          </w:tcPr>
          <w:p w14:paraId="72A6D855" w14:textId="77777777" w:rsidR="005C34FF" w:rsidRPr="00F15FF8" w:rsidRDefault="005C34FF">
            <w:pPr>
              <w:keepNext/>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lang w:eastAsia="ru-RU"/>
              </w:rPr>
            </w:pPr>
            <w:r w:rsidRPr="00F15FF8">
              <w:rPr>
                <w:rFonts w:ascii="Times New Roman" w:eastAsia="Times New Roman" w:hAnsi="Times New Roman" w:cs="Times New Roman"/>
                <w:b/>
                <w:color w:val="000000" w:themeColor="text1"/>
                <w:lang w:eastAsia="ru-RU"/>
              </w:rPr>
              <w:t>Исполнитель:</w:t>
            </w:r>
          </w:p>
          <w:p w14:paraId="0A053CC6" w14:textId="77777777" w:rsidR="005C34FF" w:rsidRPr="00F15FF8" w:rsidRDefault="005C34FF">
            <w:pPr>
              <w:spacing w:after="0" w:line="240" w:lineRule="auto"/>
              <w:rPr>
                <w:rFonts w:ascii="Times New Roman" w:eastAsiaTheme="minorEastAsia" w:hAnsi="Times New Roman" w:cs="Times New Roman"/>
                <w:color w:val="000000"/>
                <w:lang w:eastAsia="ru-RU"/>
              </w:rPr>
            </w:pPr>
          </w:p>
          <w:p w14:paraId="103C5D5A"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0CB03D09"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1BD0ADEC"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1ACC86D2"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101A57D7"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23CA249D"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0FAA8A27"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5F8DFF1B"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13D562A1"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28D9ADA1"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4B803AA4"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3EDBB81D" w14:textId="77777777" w:rsidR="00F15FF8" w:rsidRPr="00F15FF8" w:rsidRDefault="00F15FF8">
            <w:pPr>
              <w:spacing w:after="0" w:line="240" w:lineRule="auto"/>
              <w:rPr>
                <w:rFonts w:ascii="Times New Roman" w:eastAsiaTheme="minorEastAsia" w:hAnsi="Times New Roman" w:cs="Times New Roman"/>
                <w:color w:val="000000"/>
                <w:lang w:eastAsia="ru-RU"/>
              </w:rPr>
            </w:pPr>
          </w:p>
          <w:p w14:paraId="05F91C6C" w14:textId="77777777" w:rsidR="005C34FF" w:rsidRPr="00F15FF8" w:rsidRDefault="005C34FF">
            <w:pPr>
              <w:spacing w:after="0" w:line="240" w:lineRule="auto"/>
              <w:rPr>
                <w:rFonts w:ascii="Times New Roman" w:eastAsiaTheme="minorEastAsia" w:hAnsi="Times New Roman" w:cs="Times New Roman"/>
                <w:color w:val="000000"/>
                <w:lang w:eastAsia="ru-RU"/>
              </w:rPr>
            </w:pPr>
          </w:p>
          <w:p w14:paraId="40C42052" w14:textId="3FEA9FE4" w:rsidR="005C34FF" w:rsidRPr="00F15FF8" w:rsidRDefault="005C34FF">
            <w:pPr>
              <w:autoSpaceDE w:val="0"/>
              <w:autoSpaceDN w:val="0"/>
              <w:adjustRightInd w:val="0"/>
              <w:spacing w:after="0" w:line="240" w:lineRule="auto"/>
              <w:rPr>
                <w:rFonts w:ascii="Times New Roman" w:eastAsiaTheme="minorEastAsia" w:hAnsi="Times New Roman" w:cs="Times New Roman"/>
                <w:color w:val="000000"/>
                <w:lang w:eastAsia="ru-RU"/>
              </w:rPr>
            </w:pPr>
            <w:r w:rsidRPr="00F15FF8">
              <w:rPr>
                <w:rFonts w:ascii="Times New Roman" w:eastAsiaTheme="minorEastAsia" w:hAnsi="Times New Roman" w:cs="Times New Roman"/>
                <w:color w:val="000000"/>
                <w:lang w:eastAsia="ru-RU"/>
              </w:rPr>
              <w:t>_____________</w:t>
            </w:r>
            <w:r w:rsidRPr="00F15FF8">
              <w:rPr>
                <w:rFonts w:ascii="Times New Roman" w:eastAsiaTheme="minorEastAsia" w:hAnsi="Times New Roman" w:cs="Times New Roman"/>
                <w:b/>
                <w:bCs/>
                <w:color w:val="000000"/>
                <w:lang w:eastAsia="ru-RU"/>
              </w:rPr>
              <w:t>_</w:t>
            </w:r>
            <w:proofErr w:type="gramStart"/>
            <w:r w:rsidRPr="00F15FF8">
              <w:rPr>
                <w:rFonts w:ascii="Times New Roman" w:eastAsiaTheme="minorEastAsia" w:hAnsi="Times New Roman" w:cs="Times New Roman"/>
                <w:b/>
                <w:bCs/>
                <w:color w:val="000000"/>
                <w:lang w:eastAsia="ru-RU"/>
              </w:rPr>
              <w:t>_</w:t>
            </w:r>
            <w:r w:rsidR="00F15FF8" w:rsidRPr="00F15FF8">
              <w:rPr>
                <w:rFonts w:ascii="Times New Roman" w:eastAsia="Times New Roman" w:hAnsi="Times New Roman" w:cs="Times New Roman"/>
                <w:color w:val="000000" w:themeColor="text1"/>
                <w:lang w:eastAsia="ru-RU"/>
              </w:rPr>
              <w:t>[</w:t>
            </w:r>
            <w:proofErr w:type="gramEnd"/>
            <w:r w:rsidR="00F15FF8" w:rsidRPr="00F15FF8">
              <w:rPr>
                <w:rFonts w:ascii="Times New Roman" w:eastAsia="Times New Roman" w:hAnsi="Times New Roman" w:cs="Times New Roman"/>
                <w:color w:val="000000" w:themeColor="text1"/>
                <w:lang w:eastAsia="ru-RU"/>
              </w:rPr>
              <w:t>Руководитель исполнителя]</w:t>
            </w:r>
          </w:p>
          <w:p w14:paraId="3F18AF66" w14:textId="77777777" w:rsidR="005C34FF" w:rsidRPr="00F15FF8" w:rsidRDefault="005C34FF">
            <w:pPr>
              <w:autoSpaceDE w:val="0"/>
              <w:autoSpaceDN w:val="0"/>
              <w:adjustRightInd w:val="0"/>
              <w:spacing w:after="0" w:line="240" w:lineRule="auto"/>
              <w:rPr>
                <w:rFonts w:ascii="Times New Roman" w:eastAsia="Times New Roman" w:hAnsi="Times New Roman" w:cs="Times New Roman"/>
                <w:color w:val="000000" w:themeColor="text1"/>
                <w:lang w:eastAsia="ru-RU"/>
              </w:rPr>
            </w:pPr>
          </w:p>
        </w:tc>
      </w:tr>
    </w:tbl>
    <w:p w14:paraId="748F54CD" w14:textId="77777777" w:rsidR="005C34FF" w:rsidRDefault="005C34FF" w:rsidP="005C34FF">
      <w:pPr>
        <w:spacing w:after="0" w:line="240" w:lineRule="auto"/>
        <w:ind w:firstLine="709"/>
        <w:jc w:val="right"/>
        <w:rPr>
          <w:rFonts w:ascii="Times New Roman" w:hAnsi="Times New Roman" w:cs="Times New Roman"/>
          <w:color w:val="000000" w:themeColor="text1"/>
          <w:sz w:val="20"/>
          <w:szCs w:val="20"/>
        </w:rPr>
      </w:pPr>
    </w:p>
    <w:p w14:paraId="5859EA6F" w14:textId="19D587CF"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p>
    <w:bookmarkEnd w:id="5"/>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81A5F3B" w:rsidR="00A731BF" w:rsidRPr="00FC2754"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FC2754" w:rsidRPr="00FC2754">
        <w:rPr>
          <w:rFonts w:ascii="Times New Roman" w:eastAsia="DejaVu Sans" w:hAnsi="Times New Roman" w:cs="Times New Roman"/>
          <w:bCs/>
          <w:color w:val="000000" w:themeColor="text1"/>
          <w:kern w:val="1"/>
          <w:lang w:eastAsia="ru-RU"/>
        </w:rPr>
        <w:t xml:space="preserve">4 </w:t>
      </w:r>
      <w:r w:rsidR="00FC2754">
        <w:rPr>
          <w:rFonts w:ascii="Times New Roman" w:eastAsia="DejaVu Sans" w:hAnsi="Times New Roman" w:cs="Times New Roman"/>
          <w:bCs/>
          <w:color w:val="000000" w:themeColor="text1"/>
          <w:kern w:val="1"/>
          <w:lang w:eastAsia="ru-RU"/>
        </w:rPr>
        <w:t>г.</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370033">
      <w:pPr>
        <w:widowControl w:val="0"/>
        <w:suppressAutoHyphens/>
        <w:spacing w:after="0" w:line="240" w:lineRule="auto"/>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E4397FC" w14:textId="77777777" w:rsidR="00370033" w:rsidRDefault="00370033" w:rsidP="00370033">
      <w:pPr>
        <w:spacing w:after="0" w:line="240" w:lineRule="auto"/>
        <w:jc w:val="center"/>
        <w:rPr>
          <w:rFonts w:ascii="Times New Roman" w:hAnsi="Times New Roman" w:cs="Times New Roman"/>
          <w:b/>
          <w:color w:val="000000" w:themeColor="text1"/>
        </w:rPr>
      </w:pPr>
      <w:r w:rsidRPr="00370033">
        <w:rPr>
          <w:rFonts w:ascii="Times New Roman" w:hAnsi="Times New Roman" w:cs="Times New Roman"/>
          <w:b/>
          <w:color w:val="000000" w:themeColor="text1"/>
        </w:rPr>
        <w:t>на проведение консультационных услуг</w:t>
      </w:r>
    </w:p>
    <w:p w14:paraId="717C4C9E" w14:textId="77777777" w:rsidR="00370033" w:rsidRDefault="00370033" w:rsidP="00370033">
      <w:pPr>
        <w:spacing w:after="0" w:line="240" w:lineRule="auto"/>
        <w:jc w:val="center"/>
        <w:rPr>
          <w:rFonts w:ascii="Times New Roman" w:hAnsi="Times New Roman" w:cs="Times New Roman"/>
          <w:b/>
          <w:color w:val="000000" w:themeColor="text1"/>
        </w:rPr>
      </w:pPr>
    </w:p>
    <w:tbl>
      <w:tblPr>
        <w:tblStyle w:val="a8"/>
        <w:tblW w:w="0" w:type="auto"/>
        <w:tblLook w:val="04A0" w:firstRow="1" w:lastRow="0" w:firstColumn="1" w:lastColumn="0" w:noHBand="0" w:noVBand="1"/>
      </w:tblPr>
      <w:tblGrid>
        <w:gridCol w:w="2092"/>
        <w:gridCol w:w="7396"/>
      </w:tblGrid>
      <w:tr w:rsidR="00173DC0" w:rsidRPr="00C04BAC" w14:paraId="30DE0A81" w14:textId="77777777" w:rsidTr="00823DE8">
        <w:tc>
          <w:tcPr>
            <w:tcW w:w="2092" w:type="dxa"/>
            <w:tcBorders>
              <w:top w:val="single" w:sz="4" w:space="0" w:color="auto"/>
              <w:left w:val="single" w:sz="4" w:space="0" w:color="auto"/>
              <w:bottom w:val="single" w:sz="4" w:space="0" w:color="auto"/>
              <w:right w:val="single" w:sz="4" w:space="0" w:color="auto"/>
            </w:tcBorders>
            <w:hideMark/>
          </w:tcPr>
          <w:p w14:paraId="265EF968" w14:textId="77777777" w:rsidR="00173DC0" w:rsidRPr="00C04BAC" w:rsidRDefault="00173DC0" w:rsidP="00823DE8">
            <w:pPr>
              <w:jc w:val="both"/>
              <w:rPr>
                <w:rFonts w:ascii="Times New Roman" w:hAnsi="Times New Roman" w:cs="Times New Roman"/>
                <w:b/>
                <w:color w:val="000000" w:themeColor="text1"/>
                <w:lang w:val="en-US"/>
              </w:rPr>
            </w:pPr>
            <w:r w:rsidRPr="00C04BAC">
              <w:rPr>
                <w:rFonts w:ascii="Times New Roman" w:hAnsi="Times New Roman" w:cs="Times New Roman"/>
                <w:b/>
                <w:color w:val="000000" w:themeColor="text1"/>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2492DABB" w14:textId="53C1B96C" w:rsidR="00173DC0" w:rsidRPr="00C04BAC" w:rsidRDefault="00173DC0" w:rsidP="00173DC0">
            <w:pPr>
              <w:jc w:val="both"/>
              <w:rPr>
                <w:rFonts w:ascii="Times New Roman" w:hAnsi="Times New Roman" w:cs="Times New Roman"/>
                <w:b/>
                <w:color w:val="000000" w:themeColor="text1"/>
              </w:rPr>
            </w:pPr>
            <w:r>
              <w:rPr>
                <w:rFonts w:ascii="Times New Roman" w:hAnsi="Times New Roman" w:cs="Times New Roman"/>
                <w:color w:val="000000" w:themeColor="text1"/>
              </w:rPr>
              <w:t>К</w:t>
            </w:r>
            <w:r w:rsidRPr="00173DC0">
              <w:rPr>
                <w:rFonts w:ascii="Times New Roman" w:hAnsi="Times New Roman" w:cs="Times New Roman"/>
                <w:color w:val="000000" w:themeColor="text1"/>
              </w:rPr>
              <w:t>онсультационные услуги по созданию концепций решений различных бизнес-задач</w:t>
            </w:r>
            <w:r>
              <w:rPr>
                <w:rFonts w:ascii="Times New Roman" w:hAnsi="Times New Roman" w:cs="Times New Roman"/>
                <w:color w:val="000000" w:themeColor="text1"/>
              </w:rPr>
              <w:t xml:space="preserve"> </w:t>
            </w:r>
            <w:r w:rsidRPr="00173DC0">
              <w:rPr>
                <w:rFonts w:ascii="Times New Roman" w:hAnsi="Times New Roman" w:cs="Times New Roman"/>
                <w:color w:val="000000" w:themeColor="text1"/>
              </w:rPr>
              <w:t>деятельности субъектов малого и среднего предпринимательства, а также физических лиц,</w:t>
            </w:r>
            <w:r>
              <w:rPr>
                <w:rFonts w:ascii="Times New Roman" w:hAnsi="Times New Roman" w:cs="Times New Roman"/>
                <w:color w:val="000000" w:themeColor="text1"/>
              </w:rPr>
              <w:t xml:space="preserve"> </w:t>
            </w:r>
            <w:r w:rsidRPr="00173DC0">
              <w:rPr>
                <w:rFonts w:ascii="Times New Roman" w:hAnsi="Times New Roman" w:cs="Times New Roman"/>
                <w:color w:val="000000" w:themeColor="text1"/>
              </w:rPr>
              <w:t>применяющих специальный налоговый режим "Налог на профессиональный доход" с</w:t>
            </w:r>
            <w:r>
              <w:rPr>
                <w:rFonts w:ascii="Times New Roman" w:hAnsi="Times New Roman" w:cs="Times New Roman"/>
                <w:color w:val="000000" w:themeColor="text1"/>
              </w:rPr>
              <w:t xml:space="preserve"> </w:t>
            </w:r>
            <w:r w:rsidRPr="00173DC0">
              <w:rPr>
                <w:rFonts w:ascii="Times New Roman" w:hAnsi="Times New Roman" w:cs="Times New Roman"/>
                <w:color w:val="000000" w:themeColor="text1"/>
              </w:rPr>
              <w:t>использованием нейросетевых сервисов.</w:t>
            </w:r>
            <w:r>
              <w:rPr>
                <w:rFonts w:ascii="Times New Roman" w:hAnsi="Times New Roman"/>
              </w:rPr>
              <w:t xml:space="preserve"> </w:t>
            </w:r>
          </w:p>
        </w:tc>
      </w:tr>
      <w:tr w:rsidR="00173DC0" w:rsidRPr="00C04BAC" w14:paraId="76ADE0CC" w14:textId="77777777" w:rsidTr="00823DE8">
        <w:tc>
          <w:tcPr>
            <w:tcW w:w="2092" w:type="dxa"/>
            <w:tcBorders>
              <w:top w:val="single" w:sz="4" w:space="0" w:color="auto"/>
              <w:left w:val="single" w:sz="4" w:space="0" w:color="auto"/>
              <w:bottom w:val="single" w:sz="4" w:space="0" w:color="auto"/>
              <w:right w:val="single" w:sz="4" w:space="0" w:color="auto"/>
            </w:tcBorders>
            <w:hideMark/>
          </w:tcPr>
          <w:p w14:paraId="5145D725" w14:textId="77777777" w:rsidR="00173DC0" w:rsidRPr="00C04BAC" w:rsidRDefault="00173DC0" w:rsidP="00823DE8">
            <w:pPr>
              <w:jc w:val="both"/>
              <w:rPr>
                <w:rFonts w:ascii="Times New Roman" w:hAnsi="Times New Roman" w:cs="Times New Roman"/>
                <w:b/>
                <w:color w:val="000000" w:themeColor="text1"/>
              </w:rPr>
            </w:pPr>
            <w:r w:rsidRPr="00C04BAC">
              <w:rPr>
                <w:rFonts w:ascii="Times New Roman" w:hAnsi="Times New Roman" w:cs="Times New Roman"/>
                <w:b/>
                <w:color w:val="000000" w:themeColor="text1"/>
              </w:rPr>
              <w:t>2. Срок оказания услуг</w:t>
            </w:r>
          </w:p>
        </w:tc>
        <w:tc>
          <w:tcPr>
            <w:tcW w:w="7396" w:type="dxa"/>
            <w:tcBorders>
              <w:top w:val="single" w:sz="4" w:space="0" w:color="auto"/>
              <w:left w:val="single" w:sz="4" w:space="0" w:color="auto"/>
              <w:bottom w:val="single" w:sz="4" w:space="0" w:color="auto"/>
              <w:right w:val="single" w:sz="4" w:space="0" w:color="auto"/>
            </w:tcBorders>
          </w:tcPr>
          <w:p w14:paraId="7F5B8FF0" w14:textId="77777777" w:rsidR="00173DC0" w:rsidRPr="00867E47" w:rsidRDefault="00173DC0" w:rsidP="00823DE8">
            <w:pPr>
              <w:jc w:val="both"/>
              <w:rPr>
                <w:rFonts w:ascii="Times New Roman" w:hAnsi="Times New Roman" w:cs="Times New Roman"/>
                <w:b/>
                <w:color w:val="000000" w:themeColor="text1"/>
              </w:rPr>
            </w:pPr>
            <w:r w:rsidRPr="00867E47">
              <w:rPr>
                <w:rFonts w:ascii="Times New Roman" w:hAnsi="Times New Roman" w:cs="Times New Roman"/>
                <w:color w:val="000000" w:themeColor="text1"/>
              </w:rPr>
              <w:t>30 календарных дней с момента поступления Заявки на оказание консультационных услуг от субъектов малого и среднего предпринимательства</w:t>
            </w:r>
            <w:r w:rsidRPr="00867E47">
              <w:rPr>
                <w:rFonts w:ascii="Times New Roman" w:eastAsia="Times New Roman" w:hAnsi="Times New Roman" w:cs="Times New Roman"/>
                <w:color w:val="000000" w:themeColor="text1"/>
                <w:lang w:eastAsia="ru-RU"/>
              </w:rPr>
              <w:t>, а также от физических лиц, применяющих специальный налоговый режим "Налог на профессиональный доход"</w:t>
            </w:r>
          </w:p>
        </w:tc>
      </w:tr>
      <w:tr w:rsidR="00173DC0" w:rsidRPr="00C04BAC" w14:paraId="2F3E1F5D" w14:textId="77777777" w:rsidTr="00823DE8">
        <w:tc>
          <w:tcPr>
            <w:tcW w:w="2092" w:type="dxa"/>
            <w:tcBorders>
              <w:top w:val="single" w:sz="4" w:space="0" w:color="auto"/>
              <w:left w:val="single" w:sz="4" w:space="0" w:color="auto"/>
              <w:bottom w:val="single" w:sz="4" w:space="0" w:color="auto"/>
              <w:right w:val="single" w:sz="4" w:space="0" w:color="auto"/>
            </w:tcBorders>
            <w:hideMark/>
          </w:tcPr>
          <w:p w14:paraId="0795E0A2" w14:textId="77777777" w:rsidR="00173DC0" w:rsidRPr="00C04BAC" w:rsidRDefault="00173DC0" w:rsidP="00823DE8">
            <w:pPr>
              <w:rPr>
                <w:rFonts w:ascii="Times New Roman" w:hAnsi="Times New Roman" w:cs="Times New Roman"/>
                <w:b/>
                <w:color w:val="000000" w:themeColor="text1"/>
              </w:rPr>
            </w:pPr>
            <w:r w:rsidRPr="00C04BAC">
              <w:rPr>
                <w:rFonts w:ascii="Times New Roman" w:hAnsi="Times New Roman" w:cs="Times New Roman"/>
                <w:b/>
                <w:color w:val="000000" w:themeColor="text1"/>
              </w:rPr>
              <w:t>3. Место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1BD75755" w14:textId="77777777" w:rsidR="00173DC0" w:rsidRPr="00867E47" w:rsidRDefault="00173DC0" w:rsidP="00823DE8">
            <w:pPr>
              <w:jc w:val="both"/>
              <w:rPr>
                <w:rFonts w:ascii="Times New Roman" w:hAnsi="Times New Roman" w:cs="Times New Roman"/>
                <w:b/>
                <w:color w:val="000000" w:themeColor="text1"/>
              </w:rPr>
            </w:pPr>
            <w:r w:rsidRPr="00867E47">
              <w:rPr>
                <w:rFonts w:ascii="Times New Roman" w:hAnsi="Times New Roman" w:cs="Times New Roman"/>
                <w:color w:val="000000" w:themeColor="text1"/>
              </w:rPr>
              <w:t xml:space="preserve">Город Улан-Удэ, ул. Смолина 65, Центр предпринимательства «Мой Бизнес»  </w:t>
            </w:r>
          </w:p>
        </w:tc>
      </w:tr>
      <w:tr w:rsidR="00173DC0" w:rsidRPr="00C04BAC" w14:paraId="4BDB3284" w14:textId="77777777" w:rsidTr="00823DE8">
        <w:tc>
          <w:tcPr>
            <w:tcW w:w="2092" w:type="dxa"/>
            <w:tcBorders>
              <w:top w:val="single" w:sz="4" w:space="0" w:color="auto"/>
              <w:left w:val="single" w:sz="4" w:space="0" w:color="auto"/>
              <w:bottom w:val="single" w:sz="4" w:space="0" w:color="auto"/>
              <w:right w:val="single" w:sz="4" w:space="0" w:color="auto"/>
            </w:tcBorders>
            <w:hideMark/>
          </w:tcPr>
          <w:p w14:paraId="7D45F132" w14:textId="77777777" w:rsidR="00173DC0" w:rsidRPr="00C04BAC" w:rsidRDefault="00173DC0" w:rsidP="00823DE8">
            <w:pPr>
              <w:rPr>
                <w:rFonts w:ascii="Times New Roman" w:hAnsi="Times New Roman" w:cs="Times New Roman"/>
                <w:b/>
                <w:color w:val="000000" w:themeColor="text1"/>
              </w:rPr>
            </w:pPr>
            <w:r w:rsidRPr="00C04BAC">
              <w:rPr>
                <w:rFonts w:ascii="Times New Roman" w:hAnsi="Times New Roman" w:cs="Times New Roman"/>
                <w:b/>
                <w:color w:val="000000" w:themeColor="text1"/>
              </w:rPr>
              <w:t>4. Количество консультаций</w:t>
            </w:r>
          </w:p>
        </w:tc>
        <w:tc>
          <w:tcPr>
            <w:tcW w:w="7396" w:type="dxa"/>
            <w:tcBorders>
              <w:top w:val="single" w:sz="4" w:space="0" w:color="auto"/>
              <w:left w:val="single" w:sz="4" w:space="0" w:color="auto"/>
              <w:bottom w:val="single" w:sz="4" w:space="0" w:color="auto"/>
              <w:right w:val="single" w:sz="4" w:space="0" w:color="auto"/>
            </w:tcBorders>
            <w:hideMark/>
          </w:tcPr>
          <w:p w14:paraId="7F431720" w14:textId="77777777" w:rsidR="00173DC0" w:rsidRPr="00C04BAC" w:rsidRDefault="00173DC0" w:rsidP="00823DE8">
            <w:pPr>
              <w:jc w:val="both"/>
              <w:rPr>
                <w:rFonts w:ascii="Times New Roman" w:hAnsi="Times New Roman" w:cs="Times New Roman"/>
                <w:b/>
                <w:color w:val="000000" w:themeColor="text1"/>
              </w:rPr>
            </w:pPr>
            <w:r w:rsidRPr="00C04BAC">
              <w:rPr>
                <w:rFonts w:ascii="Times New Roman" w:hAnsi="Times New Roman" w:cs="Times New Roman"/>
                <w:color w:val="000000" w:themeColor="text1"/>
              </w:rPr>
              <w:t xml:space="preserve">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w:t>
            </w:r>
            <w:r w:rsidRPr="00C04BAC">
              <w:rPr>
                <w:rFonts w:ascii="Times New Roman" w:eastAsia="Times New Roman" w:hAnsi="Times New Roman" w:cs="Times New Roman"/>
                <w:color w:val="000000" w:themeColor="text1"/>
                <w:lang w:eastAsia="ru-RU"/>
              </w:rPr>
              <w:t xml:space="preserve">а также физические лица, применяющих специальный налоговый режим "Налог на профессиональный доход" и </w:t>
            </w:r>
            <w:r w:rsidRPr="00C04BAC">
              <w:rPr>
                <w:rFonts w:ascii="Times New Roman" w:eastAsia="Times New Roman" w:hAnsi="Times New Roman" w:cs="Times New Roman"/>
                <w:color w:val="000000" w:themeColor="text1"/>
              </w:rPr>
              <w:t>по мере наличия средств субсидий на их оказания.</w:t>
            </w:r>
          </w:p>
        </w:tc>
      </w:tr>
      <w:tr w:rsidR="00173DC0" w:rsidRPr="00C04BAC" w14:paraId="3CB35996" w14:textId="77777777" w:rsidTr="00823DE8">
        <w:tc>
          <w:tcPr>
            <w:tcW w:w="2092" w:type="dxa"/>
            <w:tcBorders>
              <w:top w:val="single" w:sz="4" w:space="0" w:color="auto"/>
              <w:left w:val="single" w:sz="4" w:space="0" w:color="auto"/>
              <w:bottom w:val="single" w:sz="4" w:space="0" w:color="auto"/>
              <w:right w:val="single" w:sz="4" w:space="0" w:color="auto"/>
            </w:tcBorders>
            <w:hideMark/>
          </w:tcPr>
          <w:p w14:paraId="332DD097" w14:textId="77777777" w:rsidR="00173DC0" w:rsidRPr="00173DC0" w:rsidRDefault="00173DC0" w:rsidP="00823DE8">
            <w:pPr>
              <w:rPr>
                <w:rFonts w:ascii="Times New Roman" w:hAnsi="Times New Roman" w:cs="Times New Roman"/>
                <w:b/>
                <w:color w:val="000000" w:themeColor="text1"/>
              </w:rPr>
            </w:pPr>
            <w:r w:rsidRPr="00173DC0">
              <w:rPr>
                <w:rFonts w:ascii="Times New Roman" w:hAnsi="Times New Roman" w:cs="Times New Roman"/>
                <w:b/>
                <w:color w:val="000000" w:themeColor="text1"/>
              </w:rPr>
              <w:t>5. Виды консультаций</w:t>
            </w:r>
          </w:p>
          <w:p w14:paraId="7FA7F423" w14:textId="77777777" w:rsidR="00173DC0" w:rsidRPr="00173DC0" w:rsidRDefault="00173DC0" w:rsidP="00823DE8">
            <w:pPr>
              <w:rPr>
                <w:rFonts w:ascii="Times New Roman" w:hAnsi="Times New Roman" w:cs="Times New Roman"/>
                <w:b/>
                <w:color w:val="000000" w:themeColor="text1"/>
              </w:rPr>
            </w:pPr>
            <w:r w:rsidRPr="00173DC0">
              <w:rPr>
                <w:rFonts w:ascii="Times New Roman" w:hAnsi="Times New Roman" w:cs="Times New Roman"/>
                <w:b/>
                <w:color w:val="000000" w:themeColor="text1"/>
              </w:rPr>
              <w:t>(1 консультация включает услуги стоимостью 30 баллов)</w:t>
            </w:r>
          </w:p>
        </w:tc>
        <w:tc>
          <w:tcPr>
            <w:tcW w:w="7396" w:type="dxa"/>
            <w:tcBorders>
              <w:top w:val="single" w:sz="4" w:space="0" w:color="auto"/>
              <w:left w:val="single" w:sz="4" w:space="0" w:color="auto"/>
              <w:bottom w:val="single" w:sz="4" w:space="0" w:color="auto"/>
              <w:right w:val="single" w:sz="4" w:space="0" w:color="auto"/>
            </w:tcBorders>
          </w:tcPr>
          <w:p w14:paraId="694DE743" w14:textId="77777777" w:rsidR="00173DC0" w:rsidRPr="00173DC0" w:rsidRDefault="00173DC0" w:rsidP="00823DE8">
            <w:pPr>
              <w:spacing w:line="257" w:lineRule="auto"/>
              <w:rPr>
                <w:rFonts w:ascii="Times New Roman" w:hAnsi="Times New Roman" w:cs="Times New Roman"/>
                <w:color w:val="000000" w:themeColor="text1"/>
              </w:rPr>
            </w:pPr>
            <w:r w:rsidRPr="00173DC0">
              <w:rPr>
                <w:rFonts w:ascii="Times New Roman" w:hAnsi="Times New Roman" w:cs="Times New Roman"/>
                <w:color w:val="000000" w:themeColor="text1"/>
              </w:rPr>
              <w:t>Услуги по созданию концепций решений различных бизнес-задач с использованием нейросетевых сервисов в следующих областях:</w:t>
            </w:r>
          </w:p>
          <w:p w14:paraId="6CADDB9D" w14:textId="77777777" w:rsidR="00173DC0" w:rsidRPr="00173DC0" w:rsidRDefault="00173DC0" w:rsidP="00823DE8">
            <w:pPr>
              <w:pStyle w:val="a3"/>
              <w:spacing w:line="257" w:lineRule="auto"/>
              <w:rPr>
                <w:rFonts w:ascii="Times New Roman" w:hAnsi="Times New Roman" w:cs="Times New Roman"/>
                <w:color w:val="000000" w:themeColor="text1"/>
              </w:rPr>
            </w:pPr>
          </w:p>
          <w:p w14:paraId="64CF13EA"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визуальной концепции дизайна помещений для бизнеса и торговых интерьеров. 1 изображение = 5 баллов.</w:t>
            </w:r>
          </w:p>
          <w:p w14:paraId="773BD7D7"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визуальной концепции логотипа. 1 изображение = 5 баллов.</w:t>
            </w:r>
          </w:p>
          <w:p w14:paraId="4DD43928"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визуальной концепции бланков писем. 1 изображение = 5 баллов.</w:t>
            </w:r>
          </w:p>
          <w:p w14:paraId="61A19CA7"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визуальной концепции визиток. 1 изображение = 5 баллов.</w:t>
            </w:r>
          </w:p>
          <w:p w14:paraId="1003ACCE"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вариантов названий для бизнеса. 10 названий = 5 баллов.</w:t>
            </w:r>
          </w:p>
          <w:p w14:paraId="78091128"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вариантов слогана для бизнеса. 10 слоганов или миссий = 5 баллов</w:t>
            </w:r>
          </w:p>
          <w:p w14:paraId="0EE41FD3"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концепции значков, указателей, навигации, табличек в рамках общей концепции предприятия. 1 изображение = 5 баллов.</w:t>
            </w:r>
          </w:p>
          <w:p w14:paraId="60A59188"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концепции дизайна упаковки с помощью нейросетевых сервисов. 1 изображение = 5 баллов.</w:t>
            </w:r>
          </w:p>
          <w:p w14:paraId="4ACCEADE"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концепции дизайна этикетки товара с помощью нейросетевых сервисов. 1 изображение = 5 баллов.</w:t>
            </w:r>
          </w:p>
          <w:p w14:paraId="325B2609"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Нейросетевая фотосессия предпринимателя в различных образах. 1 изображение = 5 баллов.</w:t>
            </w:r>
          </w:p>
          <w:p w14:paraId="6DCEE382"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Создание концепции дизайна фотографий блюд для меню и рекламы. 1 изображение = 5 баллов.</w:t>
            </w:r>
          </w:p>
          <w:p w14:paraId="34FAF3EE"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Создание дизайна фотографий несуществующих товаров по текстовому описанию. 1 изображение = 5 баллов.</w:t>
            </w:r>
          </w:p>
          <w:p w14:paraId="1A6CB520"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 xml:space="preserve">Создание текстового макета эффективного коммерческого предложения. 1 </w:t>
            </w:r>
            <w:proofErr w:type="spellStart"/>
            <w:r w:rsidRPr="00173DC0">
              <w:rPr>
                <w:rFonts w:ascii="Times New Roman" w:hAnsi="Times New Roman" w:cs="Times New Roman"/>
                <w:color w:val="000000" w:themeColor="text1"/>
              </w:rPr>
              <w:t>компред</w:t>
            </w:r>
            <w:proofErr w:type="spellEnd"/>
            <w:r w:rsidRPr="00173DC0">
              <w:rPr>
                <w:rFonts w:ascii="Times New Roman" w:hAnsi="Times New Roman" w:cs="Times New Roman"/>
                <w:color w:val="000000" w:themeColor="text1"/>
              </w:rPr>
              <w:t xml:space="preserve"> не больше 1200 символов = 5 баллов.</w:t>
            </w:r>
          </w:p>
          <w:p w14:paraId="576D40ED"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 xml:space="preserve">Нейросетевая консультация при возникновении сложной ситуации в бизнесе. Разработка стратегии шаг за шагом — информационная основа для последующей детальной разработки. 1 </w:t>
            </w:r>
            <w:proofErr w:type="spellStart"/>
            <w:r w:rsidRPr="00173DC0">
              <w:rPr>
                <w:rFonts w:ascii="Times New Roman" w:hAnsi="Times New Roman" w:cs="Times New Roman"/>
                <w:color w:val="000000" w:themeColor="text1"/>
              </w:rPr>
              <w:t>компред</w:t>
            </w:r>
            <w:proofErr w:type="spellEnd"/>
            <w:r w:rsidRPr="00173DC0">
              <w:rPr>
                <w:rFonts w:ascii="Times New Roman" w:hAnsi="Times New Roman" w:cs="Times New Roman"/>
                <w:color w:val="000000" w:themeColor="text1"/>
              </w:rPr>
              <w:t xml:space="preserve"> не больше 3000 символов = 10 баллов.</w:t>
            </w:r>
          </w:p>
          <w:p w14:paraId="156095B3"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Подготовка базовых нейросетевых фотографий для рекламы и статей – основа для доработки дизайнером. 1 изображение = 5 баллов.</w:t>
            </w:r>
          </w:p>
          <w:p w14:paraId="355BA016"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Создание концепции структуры презентации на заданную тему. Не больше 1200 символов = 5 баллов.</w:t>
            </w:r>
          </w:p>
          <w:p w14:paraId="17193E57"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Создание шаблона наполнения презентации на заданную тему. Не больше 20 слайдов.  1 презентация = 10 баллов.</w:t>
            </w:r>
          </w:p>
          <w:p w14:paraId="3E795AFC"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макета должностной инструкции — начальная концепция, которая может быть улучшена. Не больше 1200 символов = 5 баллов.</w:t>
            </w:r>
          </w:p>
          <w:p w14:paraId="50A4450C"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макета скрипта холодных и горячих звонков/продаж — первое представление, которое может быть усовершенствовано. Не больше 1200 символов = 5 баллов.</w:t>
            </w:r>
          </w:p>
          <w:p w14:paraId="48F9AC7C"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Разработка концепции сценария проведения мероприятия на любую тему (открытие, закрытие, юбилей, день рождения, распродажа, акция и т.д.) — начальная идея, которая может быть развита. Не больше 1200 символов = 5 баллов.</w:t>
            </w:r>
          </w:p>
          <w:p w14:paraId="2D5AE3B2"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Подготовка концепции вариантов ответов на критику, жалобы, обращения, неудобные вопросы от клиентов или партнеров. 1 ответ на 1 письмо не больше 1200 символов = 5 баллов.</w:t>
            </w:r>
          </w:p>
          <w:p w14:paraId="12DDE48E"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Переписать готовый текст (коммерческое предложение, описание товара, письмо и т.д.) в другом стиле, в заданном объеме — изменение формального выражения, без изменения основного содержимого. 1 текст не больше 1000 символов = 5 баллов.</w:t>
            </w:r>
          </w:p>
          <w:p w14:paraId="6595DA99"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Подготовить варианты концепции ответного реагирования на мероприятия или конкретные действия конкурентов — разработанные альтернативные варианты, которые могут быть уточнены. Текст не больше 1200 символов = 10 баллов.</w:t>
            </w:r>
          </w:p>
          <w:p w14:paraId="40F01692" w14:textId="77777777" w:rsidR="00173DC0" w:rsidRP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Создание концепции контент-плана для социальных сетей на заданную тему на заданный срок — базовая концепция, которая может быть улучшена. Текст не больше 1200 символов = 10 баллов.</w:t>
            </w:r>
          </w:p>
          <w:p w14:paraId="624C387D" w14:textId="77777777" w:rsidR="00173DC0" w:rsidRDefault="00173DC0" w:rsidP="001074D3">
            <w:pPr>
              <w:pStyle w:val="a3"/>
              <w:numPr>
                <w:ilvl w:val="0"/>
                <w:numId w:val="10"/>
              </w:numPr>
              <w:spacing w:line="257" w:lineRule="auto"/>
              <w:ind w:left="64" w:firstLine="0"/>
              <w:rPr>
                <w:rFonts w:ascii="Times New Roman" w:hAnsi="Times New Roman" w:cs="Times New Roman"/>
                <w:color w:val="000000" w:themeColor="text1"/>
              </w:rPr>
            </w:pPr>
            <w:r w:rsidRPr="00173DC0">
              <w:rPr>
                <w:rFonts w:ascii="Times New Roman" w:hAnsi="Times New Roman" w:cs="Times New Roman"/>
                <w:color w:val="000000" w:themeColor="text1"/>
              </w:rPr>
              <w:t>Описание концепции бизнес-процесса, технологического-процесса на заданную тему — первоначальная идея, которая может быть развита. Не больше 1200 символов = 5 баллов.</w:t>
            </w:r>
          </w:p>
          <w:p w14:paraId="1898D2E1" w14:textId="77777777" w:rsidR="001074D3" w:rsidRPr="001074D3" w:rsidRDefault="001074D3" w:rsidP="001074D3">
            <w:pPr>
              <w:spacing w:after="0"/>
              <w:rPr>
                <w:rFonts w:ascii="Times New Roman" w:hAnsi="Times New Roman" w:cs="Times New Roman"/>
                <w:color w:val="000000" w:themeColor="text1"/>
                <w:sz w:val="24"/>
                <w:szCs w:val="24"/>
              </w:rPr>
            </w:pPr>
            <w:r w:rsidRPr="001074D3">
              <w:rPr>
                <w:rFonts w:ascii="Times New Roman" w:hAnsi="Times New Roman" w:cs="Times New Roman"/>
                <w:color w:val="000000" w:themeColor="text1"/>
                <w:sz w:val="24"/>
                <w:szCs w:val="24"/>
              </w:rPr>
              <w:t>Концепции оценены по балльной шкале: 5, 10 баллов.</w:t>
            </w:r>
          </w:p>
          <w:p w14:paraId="4201908C" w14:textId="39DEBA29" w:rsidR="001074D3" w:rsidRPr="001074D3" w:rsidRDefault="001074D3" w:rsidP="001074D3">
            <w:pPr>
              <w:spacing w:line="257"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Для СМСП возможно выбрать варианты в сумме 25 баллов, самозанятым – 15 баллов.</w:t>
            </w:r>
          </w:p>
          <w:p w14:paraId="41F70624" w14:textId="2FE7B54C" w:rsidR="00173DC0" w:rsidRPr="00173DC0" w:rsidRDefault="001074D3" w:rsidP="001074D3">
            <w:pPr>
              <w:spacing w:line="257"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П</w:t>
            </w:r>
            <w:r w:rsidRPr="001074D3">
              <w:rPr>
                <w:rFonts w:ascii="Times New Roman" w:hAnsi="Times New Roman" w:cs="Times New Roman"/>
                <w:color w:val="000000" w:themeColor="text1"/>
                <w:sz w:val="24"/>
                <w:szCs w:val="24"/>
              </w:rPr>
              <w:t xml:space="preserve">о </w:t>
            </w:r>
            <w:proofErr w:type="spellStart"/>
            <w:r w:rsidRPr="001074D3">
              <w:rPr>
                <w:rFonts w:ascii="Times New Roman" w:hAnsi="Times New Roman" w:cs="Times New Roman"/>
                <w:color w:val="000000" w:themeColor="text1"/>
                <w:sz w:val="24"/>
                <w:szCs w:val="24"/>
              </w:rPr>
              <w:t>кваждой</w:t>
            </w:r>
            <w:proofErr w:type="spellEnd"/>
            <w:r w:rsidRPr="001074D3">
              <w:rPr>
                <w:rFonts w:ascii="Times New Roman" w:hAnsi="Times New Roman" w:cs="Times New Roman"/>
                <w:color w:val="000000" w:themeColor="text1"/>
                <w:sz w:val="24"/>
                <w:szCs w:val="24"/>
              </w:rPr>
              <w:t xml:space="preserve"> визуальной концепции, оцененной в 5 баллов, предоставлять Получателю услуги не менее 10 вариантов (изображений), по концепции, оцененной в 10 баллов - не менее 5 вариантов (изображений</w:t>
            </w:r>
            <w:proofErr w:type="gramStart"/>
            <w:r w:rsidRPr="001074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p>
        </w:tc>
      </w:tr>
      <w:tr w:rsidR="00173DC0" w:rsidRPr="00C04BAC" w14:paraId="683AF8C4" w14:textId="77777777" w:rsidTr="00823DE8">
        <w:trPr>
          <w:trHeight w:val="1550"/>
        </w:trPr>
        <w:tc>
          <w:tcPr>
            <w:tcW w:w="2092" w:type="dxa"/>
            <w:tcBorders>
              <w:top w:val="single" w:sz="4" w:space="0" w:color="auto"/>
              <w:left w:val="single" w:sz="4" w:space="0" w:color="auto"/>
              <w:bottom w:val="single" w:sz="4" w:space="0" w:color="auto"/>
              <w:right w:val="single" w:sz="4" w:space="0" w:color="auto"/>
            </w:tcBorders>
            <w:hideMark/>
          </w:tcPr>
          <w:p w14:paraId="4780A669" w14:textId="77777777" w:rsidR="00173DC0" w:rsidRPr="00C04BAC" w:rsidRDefault="00173DC0" w:rsidP="00823DE8">
            <w:pPr>
              <w:rPr>
                <w:rFonts w:ascii="Times New Roman" w:hAnsi="Times New Roman" w:cs="Times New Roman"/>
                <w:b/>
                <w:color w:val="000000" w:themeColor="text1"/>
              </w:rPr>
            </w:pPr>
            <w:r w:rsidRPr="00C04BAC">
              <w:rPr>
                <w:rFonts w:ascii="Times New Roman" w:eastAsia="Calibri" w:hAnsi="Times New Roman" w:cs="Times New Roman"/>
                <w:b/>
                <w:bCs/>
                <w:color w:val="000000" w:themeColor="text1"/>
              </w:rPr>
              <w:t>6.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2D7CD899" w14:textId="77777777" w:rsidR="00173DC0" w:rsidRPr="00C04BAC" w:rsidRDefault="00173DC0" w:rsidP="00823DE8">
            <w:pPr>
              <w:widowControl w:val="0"/>
              <w:tabs>
                <w:tab w:val="left" w:pos="460"/>
              </w:tabs>
              <w:jc w:val="both"/>
              <w:rPr>
                <w:rFonts w:ascii="Times New Roman" w:hAnsi="Times New Roman" w:cs="Times New Roman"/>
                <w:bCs/>
                <w:color w:val="000000" w:themeColor="text1"/>
              </w:rPr>
            </w:pPr>
            <w:r>
              <w:rPr>
                <w:rFonts w:ascii="Times New Roman" w:eastAsia="Calibri" w:hAnsi="Times New Roman" w:cs="Times New Roman"/>
                <w:bCs/>
                <w:color w:val="000000" w:themeColor="text1"/>
              </w:rPr>
              <w:t>1</w:t>
            </w:r>
            <w:r w:rsidRPr="00C04BAC">
              <w:rPr>
                <w:rFonts w:ascii="Times New Roman" w:eastAsia="Calibri" w:hAnsi="Times New Roman" w:cs="Times New Roman"/>
                <w:bCs/>
                <w:color w:val="000000" w:themeColor="text1"/>
              </w:rPr>
              <w:t>. Реестр СМСП, получивших консультационные Услуги в отчетном квартале</w:t>
            </w:r>
            <w:r w:rsidRPr="00C04BAC">
              <w:rPr>
                <w:rFonts w:ascii="Times New Roman" w:hAnsi="Times New Roman" w:cs="Times New Roman"/>
                <w:color w:val="000000" w:themeColor="text1"/>
              </w:rPr>
              <w:t xml:space="preserve">, </w:t>
            </w:r>
            <w:r w:rsidRPr="00C04BAC">
              <w:rPr>
                <w:rFonts w:ascii="Times New Roman" w:eastAsia="Calibri" w:hAnsi="Times New Roman" w:cs="Times New Roman"/>
                <w:bCs/>
                <w:color w:val="000000" w:themeColor="text1"/>
              </w:rPr>
              <w:t xml:space="preserve">по форме согласно Приложению №1 к настоящему Техническому заданию. </w:t>
            </w:r>
          </w:p>
          <w:p w14:paraId="298E1FE1" w14:textId="77777777" w:rsidR="00173DC0" w:rsidRPr="00C04BAC" w:rsidRDefault="00173DC0" w:rsidP="00823DE8">
            <w:pPr>
              <w:widowControl w:val="0"/>
              <w:tabs>
                <w:tab w:val="left" w:pos="460"/>
              </w:tabs>
              <w:jc w:val="both"/>
              <w:rPr>
                <w:rFonts w:ascii="Times New Roman" w:hAnsi="Times New Roman" w:cs="Times New Roman"/>
                <w:bCs/>
                <w:color w:val="000000" w:themeColor="text1"/>
              </w:rPr>
            </w:pPr>
            <w:r w:rsidRPr="00C04BAC">
              <w:rPr>
                <w:rFonts w:ascii="Times New Roman" w:hAnsi="Times New Roman" w:cs="Times New Roman"/>
                <w:bCs/>
                <w:color w:val="000000" w:themeColor="text1"/>
              </w:rPr>
              <w:t xml:space="preserve">2. Реестр </w:t>
            </w:r>
            <w:r w:rsidRPr="00C04BAC">
              <w:rPr>
                <w:rFonts w:ascii="Times New Roman" w:eastAsia="Times New Roman" w:hAnsi="Times New Roman" w:cs="Times New Roman"/>
                <w:color w:val="000000" w:themeColor="text1"/>
                <w:lang w:eastAsia="ru-RU"/>
              </w:rPr>
              <w:t>физических лиц, применяющих специальный налоговый режим "Налог на профессиональный доход"</w:t>
            </w:r>
            <w:r w:rsidRPr="00C04BAC">
              <w:rPr>
                <w:rFonts w:ascii="Times New Roman" w:hAnsi="Times New Roman" w:cs="Times New Roman"/>
                <w:bCs/>
                <w:color w:val="000000" w:themeColor="text1"/>
              </w:rPr>
              <w:t xml:space="preserve">, получивших консультационные Услуги в отчетном квартале, по форме согласно Приложению №2 к настоящему Техническому заданию. </w:t>
            </w:r>
          </w:p>
          <w:p w14:paraId="4C69BA5A" w14:textId="77777777" w:rsidR="00173DC0" w:rsidRPr="00C04BAC" w:rsidRDefault="00173DC0" w:rsidP="00823DE8">
            <w:pPr>
              <w:widowControl w:val="0"/>
              <w:tabs>
                <w:tab w:val="left" w:pos="460"/>
              </w:tabs>
              <w:jc w:val="both"/>
              <w:rPr>
                <w:rFonts w:ascii="Times New Roman" w:eastAsia="Calibri" w:hAnsi="Times New Roman" w:cs="Times New Roman"/>
                <w:bCs/>
                <w:color w:val="000000" w:themeColor="text1"/>
              </w:rPr>
            </w:pPr>
            <w:r w:rsidRPr="00C04BAC">
              <w:rPr>
                <w:rFonts w:ascii="Times New Roman" w:eastAsia="Calibri" w:hAnsi="Times New Roman" w:cs="Times New Roman"/>
                <w:bCs/>
                <w:color w:val="000000" w:themeColor="text1"/>
              </w:rPr>
              <w:t>3. Акты оказания консультационных услуг, подписанные Получателями услуги</w:t>
            </w:r>
            <w:r>
              <w:rPr>
                <w:rFonts w:ascii="Times New Roman" w:eastAsia="Calibri" w:hAnsi="Times New Roman" w:cs="Times New Roman"/>
                <w:bCs/>
                <w:color w:val="000000" w:themeColor="text1"/>
              </w:rPr>
              <w:t xml:space="preserve">, </w:t>
            </w:r>
            <w:r w:rsidRPr="00C04BAC">
              <w:rPr>
                <w:rFonts w:ascii="Times New Roman" w:hAnsi="Times New Roman" w:cs="Times New Roman"/>
                <w:bCs/>
                <w:color w:val="000000" w:themeColor="text1"/>
              </w:rPr>
              <w:t>по форме согласно Приложению №</w:t>
            </w:r>
            <w:r>
              <w:rPr>
                <w:rFonts w:ascii="Times New Roman" w:hAnsi="Times New Roman" w:cs="Times New Roman"/>
                <w:bCs/>
                <w:color w:val="000000" w:themeColor="text1"/>
              </w:rPr>
              <w:t>3</w:t>
            </w:r>
            <w:r w:rsidRPr="00C04BAC">
              <w:rPr>
                <w:rFonts w:ascii="Times New Roman" w:hAnsi="Times New Roman" w:cs="Times New Roman"/>
                <w:bCs/>
                <w:color w:val="000000" w:themeColor="text1"/>
              </w:rPr>
              <w:t xml:space="preserve"> к настоящему Техническому заданию.</w:t>
            </w:r>
            <w:r w:rsidRPr="00C04BAC">
              <w:rPr>
                <w:rFonts w:ascii="Times New Roman" w:eastAsia="Calibri" w:hAnsi="Times New Roman" w:cs="Times New Roman"/>
                <w:bCs/>
                <w:color w:val="000000" w:themeColor="text1"/>
              </w:rPr>
              <w:t xml:space="preserve"> </w:t>
            </w:r>
          </w:p>
          <w:p w14:paraId="0F1EF0B4" w14:textId="77777777" w:rsidR="00173DC0" w:rsidRPr="00C04BAC" w:rsidRDefault="00173DC0" w:rsidP="00823DE8">
            <w:pPr>
              <w:tabs>
                <w:tab w:val="left" w:pos="460"/>
              </w:tabs>
              <w:jc w:val="both"/>
              <w:rPr>
                <w:rFonts w:ascii="Times New Roman" w:eastAsia="Calibri" w:hAnsi="Times New Roman" w:cs="Times New Roman"/>
                <w:bCs/>
                <w:color w:val="000000" w:themeColor="text1"/>
              </w:rPr>
            </w:pPr>
            <w:r w:rsidRPr="00C04BAC">
              <w:rPr>
                <w:rFonts w:ascii="Times New Roman" w:eastAsia="Calibri" w:hAnsi="Times New Roman" w:cs="Times New Roman"/>
                <w:bCs/>
                <w:color w:val="000000" w:themeColor="text1"/>
              </w:rPr>
              <w:t>4. Копия ответа по содержанию Заявки в письменной форме.</w:t>
            </w:r>
          </w:p>
          <w:p w14:paraId="3104F359" w14:textId="77777777" w:rsidR="00173DC0" w:rsidRPr="00C04BAC" w:rsidRDefault="00173DC0" w:rsidP="00823DE8">
            <w:pPr>
              <w:tabs>
                <w:tab w:val="left" w:pos="567"/>
              </w:tabs>
              <w:suppressAutoHyphens/>
              <w:rPr>
                <w:rFonts w:ascii="Times New Roman" w:eastAsia="Times New Roman" w:hAnsi="Times New Roman" w:cs="Times New Roman"/>
                <w:color w:val="000000" w:themeColor="text1"/>
                <w:lang w:eastAsia="ru-RU"/>
              </w:rPr>
            </w:pPr>
            <w:r w:rsidRPr="00C04BAC">
              <w:rPr>
                <w:rFonts w:ascii="Times New Roman" w:eastAsia="Calibri" w:hAnsi="Times New Roman" w:cs="Times New Roman"/>
                <w:bCs/>
                <w:color w:val="000000" w:themeColor="text1"/>
              </w:rPr>
              <w:t>5</w:t>
            </w:r>
            <w:r w:rsidRPr="00C04BAC">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Акт </w:t>
            </w:r>
            <w:r w:rsidRPr="00E620F8">
              <w:rPr>
                <w:rFonts w:ascii="Times New Roman" w:eastAsia="Times New Roman" w:hAnsi="Times New Roman" w:cs="Times New Roman"/>
                <w:color w:val="000000" w:themeColor="text1"/>
                <w:lang w:eastAsia="ru-RU"/>
              </w:rPr>
              <w:t>о предоставлении услуг</w:t>
            </w:r>
            <w:r w:rsidRPr="00C04BAC">
              <w:rPr>
                <w:rFonts w:ascii="Times New Roman" w:eastAsia="Times New Roman" w:hAnsi="Times New Roman" w:cs="Times New Roman"/>
                <w:color w:val="000000" w:themeColor="text1"/>
                <w:lang w:eastAsia="ru-RU"/>
              </w:rPr>
              <w:t xml:space="preserve"> </w:t>
            </w:r>
            <w:r w:rsidRPr="00C04BAC">
              <w:rPr>
                <w:rFonts w:ascii="Times New Roman" w:hAnsi="Times New Roman" w:cs="Times New Roman"/>
                <w:bCs/>
                <w:color w:val="000000" w:themeColor="text1"/>
              </w:rPr>
              <w:t>по форме согласно Приложению №</w:t>
            </w:r>
            <w:r>
              <w:rPr>
                <w:rFonts w:ascii="Times New Roman" w:hAnsi="Times New Roman" w:cs="Times New Roman"/>
                <w:bCs/>
                <w:color w:val="000000" w:themeColor="text1"/>
              </w:rPr>
              <w:t>2</w:t>
            </w:r>
            <w:r w:rsidRPr="00C04BAC">
              <w:rPr>
                <w:rFonts w:ascii="Times New Roman" w:hAnsi="Times New Roman" w:cs="Times New Roman"/>
                <w:bCs/>
                <w:color w:val="000000" w:themeColor="text1"/>
              </w:rPr>
              <w:t xml:space="preserve"> </w:t>
            </w:r>
            <w:r w:rsidRPr="00E5019C">
              <w:rPr>
                <w:rFonts w:ascii="Times New Roman" w:hAnsi="Times New Roman" w:cs="Times New Roman"/>
                <w:bCs/>
                <w:color w:val="000000" w:themeColor="text1"/>
              </w:rPr>
              <w:t>к договору №_____ от «_</w:t>
            </w:r>
            <w:proofErr w:type="gramStart"/>
            <w:r w:rsidRPr="00E5019C">
              <w:rPr>
                <w:rFonts w:ascii="Times New Roman" w:hAnsi="Times New Roman" w:cs="Times New Roman"/>
                <w:bCs/>
                <w:color w:val="000000" w:themeColor="text1"/>
              </w:rPr>
              <w:t>_»_</w:t>
            </w:r>
            <w:proofErr w:type="gramEnd"/>
            <w:r w:rsidRPr="00E5019C">
              <w:rPr>
                <w:rFonts w:ascii="Times New Roman" w:hAnsi="Times New Roman" w:cs="Times New Roman"/>
                <w:bCs/>
                <w:color w:val="000000" w:themeColor="text1"/>
              </w:rPr>
              <w:t>______20</w:t>
            </w:r>
          </w:p>
          <w:p w14:paraId="25F85B86" w14:textId="77777777" w:rsidR="00173DC0" w:rsidRPr="00C04BAC" w:rsidRDefault="00173DC0" w:rsidP="00823DE8">
            <w:pPr>
              <w:tabs>
                <w:tab w:val="left" w:pos="460"/>
              </w:tabs>
              <w:ind w:firstLine="318"/>
              <w:jc w:val="both"/>
              <w:rPr>
                <w:rFonts w:ascii="Times New Roman" w:eastAsia="Calibri" w:hAnsi="Times New Roman" w:cs="Times New Roman"/>
                <w:bCs/>
                <w:color w:val="000000" w:themeColor="text1"/>
              </w:rPr>
            </w:pPr>
          </w:p>
          <w:p w14:paraId="43DBF461" w14:textId="77777777" w:rsidR="00173DC0" w:rsidRPr="00C04BAC" w:rsidRDefault="00173DC0" w:rsidP="00823DE8">
            <w:pPr>
              <w:jc w:val="both"/>
              <w:rPr>
                <w:rFonts w:ascii="Times New Roman" w:eastAsia="Times New Roman" w:hAnsi="Times New Roman" w:cs="Times New Roman"/>
                <w:b/>
                <w:color w:val="000000" w:themeColor="text1"/>
              </w:rPr>
            </w:pPr>
            <w:r w:rsidRPr="00C04BAC">
              <w:rPr>
                <w:rFonts w:ascii="Times New Roman" w:hAnsi="Times New Roman" w:cs="Times New Roman"/>
                <w:bCs/>
                <w:color w:val="000000" w:themeColor="text1"/>
              </w:rPr>
              <w:t>*</w:t>
            </w:r>
            <w:r w:rsidRPr="00C04BAC">
              <w:rPr>
                <w:rFonts w:ascii="Times New Roman" w:hAnsi="Times New Roman" w:cs="Times New Roman"/>
                <w:i/>
                <w:color w:val="000000" w:themeColor="text1"/>
              </w:rPr>
              <w:t xml:space="preserve"> За достоверность сведений, представленных Исполнителем в реестре, и отчетных документах несет ответственность Исполнитель</w:t>
            </w:r>
          </w:p>
        </w:tc>
      </w:tr>
    </w:tbl>
    <w:p w14:paraId="3D9A12F1" w14:textId="77777777" w:rsidR="00370033" w:rsidRPr="00370033" w:rsidRDefault="00370033" w:rsidP="00370033">
      <w:pPr>
        <w:spacing w:after="0" w:line="240" w:lineRule="auto"/>
        <w:jc w:val="center"/>
        <w:rPr>
          <w:rFonts w:ascii="Times New Roman" w:hAnsi="Times New Roman" w:cs="Times New Roman"/>
          <w:b/>
          <w:color w:val="000000" w:themeColor="text1"/>
        </w:rPr>
      </w:pPr>
    </w:p>
    <w:p w14:paraId="4E018762" w14:textId="77777777" w:rsidR="00370033" w:rsidRDefault="0037003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9C9B292" w14:textId="77777777" w:rsidR="002C0584" w:rsidRPr="004A7FE4" w:rsidRDefault="002C0584" w:rsidP="002C0584">
      <w:pPr>
        <w:spacing w:line="240" w:lineRule="auto"/>
        <w:ind w:right="446"/>
        <w:contextualSpacing/>
        <w:jc w:val="right"/>
        <w:rPr>
          <w:rFonts w:ascii="Times New Roman" w:hAnsi="Times New Roman" w:cs="Times New Roman"/>
          <w:b/>
          <w:bCs/>
          <w:color w:val="000000" w:themeColor="text1"/>
        </w:rPr>
      </w:pPr>
      <w:r w:rsidRPr="004A7FE4">
        <w:rPr>
          <w:rFonts w:ascii="Times New Roman" w:hAnsi="Times New Roman" w:cs="Times New Roman"/>
          <w:b/>
          <w:bCs/>
          <w:color w:val="000000" w:themeColor="text1"/>
        </w:rPr>
        <w:t>Приложение № 1</w:t>
      </w:r>
    </w:p>
    <w:p w14:paraId="09D44C28"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 xml:space="preserve">к Техническому заданию </w:t>
      </w:r>
    </w:p>
    <w:p w14:paraId="307A4817"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на проведение консультационных услуг</w:t>
      </w:r>
    </w:p>
    <w:p w14:paraId="5E2C5E9D" w14:textId="77777777" w:rsidR="002C0584" w:rsidRPr="004A7FE4" w:rsidRDefault="002C0584" w:rsidP="002C0584">
      <w:pPr>
        <w:spacing w:line="240" w:lineRule="auto"/>
        <w:contextualSpacing/>
        <w:jc w:val="right"/>
        <w:rPr>
          <w:rFonts w:ascii="Times New Roman" w:hAnsi="Times New Roman" w:cs="Times New Roman"/>
          <w:color w:val="000000" w:themeColor="text1"/>
        </w:rPr>
      </w:pPr>
    </w:p>
    <w:p w14:paraId="67369914" w14:textId="77777777" w:rsidR="002C0584" w:rsidRPr="004A7FE4" w:rsidRDefault="002C0584" w:rsidP="002C0584">
      <w:pPr>
        <w:widowControl w:val="0"/>
        <w:tabs>
          <w:tab w:val="left" w:pos="567"/>
        </w:tabs>
        <w:spacing w:line="240" w:lineRule="auto"/>
        <w:ind w:firstLine="284"/>
        <w:contextualSpacing/>
        <w:jc w:val="center"/>
        <w:rPr>
          <w:rFonts w:ascii="Times New Roman" w:eastAsia="Calibri" w:hAnsi="Times New Roman" w:cs="Times New Roman"/>
          <w:bCs/>
          <w:color w:val="000000" w:themeColor="text1"/>
        </w:rPr>
      </w:pPr>
      <w:r w:rsidRPr="004A7FE4">
        <w:rPr>
          <w:rFonts w:ascii="Times New Roman" w:eastAsia="Calibri" w:hAnsi="Times New Roman" w:cs="Times New Roman"/>
          <w:bCs/>
          <w:color w:val="000000" w:themeColor="text1"/>
        </w:rPr>
        <w:t xml:space="preserve">Реестр СМСП, получивших консультационные Услуги </w:t>
      </w:r>
    </w:p>
    <w:p w14:paraId="349B919F" w14:textId="77777777" w:rsidR="002C0584" w:rsidRPr="004A7FE4" w:rsidRDefault="002C0584" w:rsidP="002C0584">
      <w:pPr>
        <w:widowControl w:val="0"/>
        <w:tabs>
          <w:tab w:val="left" w:pos="567"/>
        </w:tabs>
        <w:spacing w:line="240" w:lineRule="auto"/>
        <w:ind w:firstLine="284"/>
        <w:contextualSpacing/>
        <w:jc w:val="center"/>
        <w:rPr>
          <w:rFonts w:ascii="Times New Roman" w:eastAsia="Calibri" w:hAnsi="Times New Roman" w:cs="Times New Roman"/>
          <w:bCs/>
          <w:color w:val="000000" w:themeColor="text1"/>
        </w:rPr>
      </w:pPr>
      <w:r w:rsidRPr="004A7FE4">
        <w:rPr>
          <w:rFonts w:ascii="Times New Roman" w:eastAsia="Calibri" w:hAnsi="Times New Roman" w:cs="Times New Roman"/>
          <w:bCs/>
          <w:color w:val="000000" w:themeColor="text1"/>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2C0584" w:rsidRPr="004A7FE4" w14:paraId="79D47B81" w14:textId="77777777" w:rsidTr="002C0584">
        <w:trPr>
          <w:trHeight w:val="479"/>
        </w:trPr>
        <w:tc>
          <w:tcPr>
            <w:tcW w:w="1567" w:type="dxa"/>
            <w:tcBorders>
              <w:top w:val="single" w:sz="4" w:space="0" w:color="auto"/>
              <w:left w:val="single" w:sz="4" w:space="0" w:color="auto"/>
              <w:bottom w:val="single" w:sz="4" w:space="0" w:color="auto"/>
              <w:right w:val="single" w:sz="4" w:space="0" w:color="auto"/>
            </w:tcBorders>
            <w:vAlign w:val="center"/>
          </w:tcPr>
          <w:p w14:paraId="4F2E562E"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Наименование или ФИО получателя Услуги</w:t>
            </w:r>
          </w:p>
          <w:p w14:paraId="3FACFF3F"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608" w:type="dxa"/>
            <w:tcBorders>
              <w:top w:val="single" w:sz="4" w:space="0" w:color="auto"/>
              <w:left w:val="single" w:sz="4" w:space="0" w:color="auto"/>
              <w:bottom w:val="single" w:sz="4" w:space="0" w:color="auto"/>
              <w:right w:val="single" w:sz="4" w:space="0" w:color="auto"/>
            </w:tcBorders>
            <w:vAlign w:val="center"/>
            <w:hideMark/>
          </w:tcPr>
          <w:p w14:paraId="6AC8FA3D"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color w:val="000000" w:themeColor="text1"/>
              </w:rPr>
              <w:t>ИНН</w:t>
            </w:r>
          </w:p>
        </w:tc>
        <w:tc>
          <w:tcPr>
            <w:tcW w:w="1578" w:type="dxa"/>
            <w:tcBorders>
              <w:top w:val="single" w:sz="4" w:space="0" w:color="auto"/>
              <w:left w:val="single" w:sz="4" w:space="0" w:color="auto"/>
              <w:bottom w:val="single" w:sz="4" w:space="0" w:color="auto"/>
              <w:right w:val="single" w:sz="4" w:space="0" w:color="auto"/>
            </w:tcBorders>
          </w:tcPr>
          <w:p w14:paraId="3B34D4A5" w14:textId="77777777" w:rsidR="002C0584" w:rsidRPr="004A7FE4" w:rsidRDefault="002C0584">
            <w:pPr>
              <w:spacing w:line="240" w:lineRule="auto"/>
              <w:contextualSpacing/>
              <w:jc w:val="center"/>
              <w:rPr>
                <w:rFonts w:ascii="Times New Roman" w:hAnsi="Times New Roman" w:cs="Times New Roman"/>
                <w:bCs/>
                <w:color w:val="000000" w:themeColor="text1"/>
              </w:rPr>
            </w:pPr>
          </w:p>
          <w:p w14:paraId="74CE99BA"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ФИО представителя СМСП</w:t>
            </w:r>
          </w:p>
          <w:p w14:paraId="34EC61F7" w14:textId="77777777" w:rsidR="002C0584" w:rsidRPr="004A7FE4" w:rsidRDefault="002C0584">
            <w:pPr>
              <w:spacing w:line="240" w:lineRule="auto"/>
              <w:contextualSpacing/>
              <w:jc w:val="center"/>
              <w:rPr>
                <w:rFonts w:ascii="Times New Roman" w:hAnsi="Times New Roman" w:cs="Times New Roman"/>
                <w:bCs/>
                <w:color w:val="000000" w:themeColor="text1"/>
              </w:rPr>
            </w:pPr>
          </w:p>
          <w:p w14:paraId="6B77220F"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546297C7"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bCs/>
                <w:color w:val="000000" w:themeColor="text1"/>
              </w:rPr>
              <w:t>Юридический адрес организации*</w:t>
            </w:r>
          </w:p>
        </w:tc>
        <w:tc>
          <w:tcPr>
            <w:tcW w:w="1379" w:type="dxa"/>
            <w:tcBorders>
              <w:top w:val="single" w:sz="4" w:space="0" w:color="auto"/>
              <w:left w:val="single" w:sz="4" w:space="0" w:color="auto"/>
              <w:bottom w:val="single" w:sz="4" w:space="0" w:color="auto"/>
              <w:right w:val="single" w:sz="4" w:space="0" w:color="auto"/>
            </w:tcBorders>
          </w:tcPr>
          <w:p w14:paraId="656590B9" w14:textId="77777777" w:rsidR="002C0584" w:rsidRPr="004A7FE4" w:rsidRDefault="002C0584">
            <w:pPr>
              <w:spacing w:line="240" w:lineRule="auto"/>
              <w:contextualSpacing/>
              <w:jc w:val="center"/>
              <w:rPr>
                <w:rFonts w:ascii="Times New Roman" w:hAnsi="Times New Roman" w:cs="Times New Roman"/>
                <w:bCs/>
                <w:color w:val="000000" w:themeColor="text1"/>
              </w:rPr>
            </w:pPr>
          </w:p>
          <w:p w14:paraId="046DE479"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Контактный телефон</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6E2B294"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bCs/>
                <w:color w:val="000000" w:themeColor="text1"/>
              </w:rPr>
              <w:t>Адрес электронной почты **</w:t>
            </w:r>
          </w:p>
        </w:tc>
        <w:tc>
          <w:tcPr>
            <w:tcW w:w="1432" w:type="dxa"/>
            <w:tcBorders>
              <w:top w:val="single" w:sz="4" w:space="0" w:color="auto"/>
              <w:left w:val="single" w:sz="4" w:space="0" w:color="auto"/>
              <w:bottom w:val="single" w:sz="4" w:space="0" w:color="auto"/>
              <w:right w:val="single" w:sz="4" w:space="0" w:color="auto"/>
            </w:tcBorders>
            <w:vAlign w:val="center"/>
          </w:tcPr>
          <w:p w14:paraId="41E98938"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Вид деятельности (код)</w:t>
            </w:r>
          </w:p>
          <w:p w14:paraId="3741FEB0" w14:textId="77777777" w:rsidR="002C0584" w:rsidRPr="004A7FE4" w:rsidRDefault="002C0584">
            <w:pPr>
              <w:spacing w:line="240" w:lineRule="auto"/>
              <w:contextualSpacing/>
              <w:jc w:val="center"/>
              <w:rPr>
                <w:rFonts w:ascii="Times New Roman" w:hAnsi="Times New Roman" w:cs="Times New Roman"/>
                <w:color w:val="000000" w:themeColor="text1"/>
              </w:rPr>
            </w:pPr>
          </w:p>
        </w:tc>
      </w:tr>
      <w:tr w:rsidR="002C0584" w:rsidRPr="004A7FE4" w14:paraId="6C167E20" w14:textId="77777777" w:rsidTr="002C0584">
        <w:tc>
          <w:tcPr>
            <w:tcW w:w="1567" w:type="dxa"/>
            <w:tcBorders>
              <w:top w:val="single" w:sz="4" w:space="0" w:color="auto"/>
              <w:left w:val="single" w:sz="4" w:space="0" w:color="auto"/>
              <w:bottom w:val="single" w:sz="4" w:space="0" w:color="auto"/>
              <w:right w:val="single" w:sz="4" w:space="0" w:color="auto"/>
            </w:tcBorders>
            <w:vAlign w:val="center"/>
            <w:hideMark/>
          </w:tcPr>
          <w:p w14:paraId="6792EE56"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1</w:t>
            </w:r>
          </w:p>
        </w:tc>
        <w:tc>
          <w:tcPr>
            <w:tcW w:w="608" w:type="dxa"/>
            <w:tcBorders>
              <w:top w:val="single" w:sz="4" w:space="0" w:color="auto"/>
              <w:left w:val="single" w:sz="4" w:space="0" w:color="auto"/>
              <w:bottom w:val="single" w:sz="4" w:space="0" w:color="auto"/>
              <w:right w:val="single" w:sz="4" w:space="0" w:color="auto"/>
            </w:tcBorders>
            <w:vAlign w:val="center"/>
            <w:hideMark/>
          </w:tcPr>
          <w:p w14:paraId="0ACE376E"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2</w:t>
            </w:r>
          </w:p>
        </w:tc>
        <w:tc>
          <w:tcPr>
            <w:tcW w:w="1578" w:type="dxa"/>
            <w:tcBorders>
              <w:top w:val="single" w:sz="4" w:space="0" w:color="auto"/>
              <w:left w:val="single" w:sz="4" w:space="0" w:color="auto"/>
              <w:bottom w:val="single" w:sz="4" w:space="0" w:color="auto"/>
              <w:right w:val="single" w:sz="4" w:space="0" w:color="auto"/>
            </w:tcBorders>
            <w:hideMark/>
          </w:tcPr>
          <w:p w14:paraId="243136CD"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3</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F102706"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4</w:t>
            </w:r>
          </w:p>
        </w:tc>
        <w:tc>
          <w:tcPr>
            <w:tcW w:w="1379" w:type="dxa"/>
            <w:tcBorders>
              <w:top w:val="single" w:sz="4" w:space="0" w:color="auto"/>
              <w:left w:val="single" w:sz="4" w:space="0" w:color="auto"/>
              <w:bottom w:val="single" w:sz="4" w:space="0" w:color="auto"/>
              <w:right w:val="single" w:sz="4" w:space="0" w:color="auto"/>
            </w:tcBorders>
            <w:hideMark/>
          </w:tcPr>
          <w:p w14:paraId="79B5CEC4"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ECA413E"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6</w:t>
            </w:r>
          </w:p>
        </w:tc>
        <w:tc>
          <w:tcPr>
            <w:tcW w:w="1432" w:type="dxa"/>
            <w:tcBorders>
              <w:top w:val="single" w:sz="4" w:space="0" w:color="auto"/>
              <w:left w:val="single" w:sz="4" w:space="0" w:color="auto"/>
              <w:bottom w:val="single" w:sz="4" w:space="0" w:color="auto"/>
              <w:right w:val="single" w:sz="4" w:space="0" w:color="auto"/>
            </w:tcBorders>
            <w:vAlign w:val="center"/>
            <w:hideMark/>
          </w:tcPr>
          <w:p w14:paraId="4035D418"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7</w:t>
            </w:r>
          </w:p>
        </w:tc>
      </w:tr>
      <w:tr w:rsidR="002C0584" w:rsidRPr="004A7FE4" w14:paraId="7CA66617" w14:textId="77777777" w:rsidTr="002C0584">
        <w:tc>
          <w:tcPr>
            <w:tcW w:w="1567" w:type="dxa"/>
            <w:tcBorders>
              <w:top w:val="single" w:sz="4" w:space="0" w:color="auto"/>
              <w:left w:val="single" w:sz="4" w:space="0" w:color="auto"/>
              <w:bottom w:val="single" w:sz="4" w:space="0" w:color="auto"/>
              <w:right w:val="single" w:sz="4" w:space="0" w:color="auto"/>
            </w:tcBorders>
            <w:vAlign w:val="center"/>
          </w:tcPr>
          <w:p w14:paraId="35F1708F"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608" w:type="dxa"/>
            <w:tcBorders>
              <w:top w:val="single" w:sz="4" w:space="0" w:color="auto"/>
              <w:left w:val="single" w:sz="4" w:space="0" w:color="auto"/>
              <w:bottom w:val="single" w:sz="4" w:space="0" w:color="auto"/>
              <w:right w:val="single" w:sz="4" w:space="0" w:color="auto"/>
            </w:tcBorders>
          </w:tcPr>
          <w:p w14:paraId="0A77FD30"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14:paraId="3838C8BE"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14:paraId="757A049A"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379" w:type="dxa"/>
            <w:tcBorders>
              <w:top w:val="single" w:sz="4" w:space="0" w:color="auto"/>
              <w:left w:val="single" w:sz="4" w:space="0" w:color="auto"/>
              <w:bottom w:val="single" w:sz="4" w:space="0" w:color="auto"/>
              <w:right w:val="single" w:sz="4" w:space="0" w:color="auto"/>
            </w:tcBorders>
          </w:tcPr>
          <w:p w14:paraId="650F7125"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24" w:type="dxa"/>
            <w:tcBorders>
              <w:top w:val="single" w:sz="4" w:space="0" w:color="auto"/>
              <w:left w:val="single" w:sz="4" w:space="0" w:color="auto"/>
              <w:bottom w:val="single" w:sz="4" w:space="0" w:color="auto"/>
              <w:right w:val="single" w:sz="4" w:space="0" w:color="auto"/>
            </w:tcBorders>
            <w:vAlign w:val="center"/>
          </w:tcPr>
          <w:p w14:paraId="1C74732F"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32" w:type="dxa"/>
            <w:tcBorders>
              <w:top w:val="single" w:sz="4" w:space="0" w:color="auto"/>
              <w:left w:val="single" w:sz="4" w:space="0" w:color="auto"/>
              <w:bottom w:val="single" w:sz="4" w:space="0" w:color="auto"/>
              <w:right w:val="single" w:sz="4" w:space="0" w:color="auto"/>
            </w:tcBorders>
            <w:vAlign w:val="center"/>
          </w:tcPr>
          <w:p w14:paraId="3A738447" w14:textId="77777777" w:rsidR="002C0584" w:rsidRPr="004A7FE4" w:rsidRDefault="002C0584">
            <w:pPr>
              <w:spacing w:line="240" w:lineRule="auto"/>
              <w:contextualSpacing/>
              <w:jc w:val="center"/>
              <w:rPr>
                <w:rFonts w:ascii="Times New Roman" w:hAnsi="Times New Roman" w:cs="Times New Roman"/>
                <w:color w:val="000000" w:themeColor="text1"/>
              </w:rPr>
            </w:pPr>
          </w:p>
        </w:tc>
      </w:tr>
      <w:tr w:rsidR="002C0584" w:rsidRPr="004A7FE4" w14:paraId="3A08AE71" w14:textId="77777777" w:rsidTr="002C0584">
        <w:tc>
          <w:tcPr>
            <w:tcW w:w="1567" w:type="dxa"/>
            <w:tcBorders>
              <w:top w:val="single" w:sz="4" w:space="0" w:color="auto"/>
              <w:left w:val="single" w:sz="4" w:space="0" w:color="auto"/>
              <w:bottom w:val="single" w:sz="4" w:space="0" w:color="auto"/>
              <w:right w:val="single" w:sz="4" w:space="0" w:color="auto"/>
            </w:tcBorders>
            <w:vAlign w:val="center"/>
          </w:tcPr>
          <w:p w14:paraId="16A77971"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608" w:type="dxa"/>
            <w:tcBorders>
              <w:top w:val="single" w:sz="4" w:space="0" w:color="auto"/>
              <w:left w:val="single" w:sz="4" w:space="0" w:color="auto"/>
              <w:bottom w:val="single" w:sz="4" w:space="0" w:color="auto"/>
              <w:right w:val="single" w:sz="4" w:space="0" w:color="auto"/>
            </w:tcBorders>
          </w:tcPr>
          <w:p w14:paraId="31EAABE8"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14:paraId="12D1C48B"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14:paraId="146DB322"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379" w:type="dxa"/>
            <w:tcBorders>
              <w:top w:val="single" w:sz="4" w:space="0" w:color="auto"/>
              <w:left w:val="single" w:sz="4" w:space="0" w:color="auto"/>
              <w:bottom w:val="single" w:sz="4" w:space="0" w:color="auto"/>
              <w:right w:val="single" w:sz="4" w:space="0" w:color="auto"/>
            </w:tcBorders>
          </w:tcPr>
          <w:p w14:paraId="4F7DE064"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24" w:type="dxa"/>
            <w:tcBorders>
              <w:top w:val="single" w:sz="4" w:space="0" w:color="auto"/>
              <w:left w:val="single" w:sz="4" w:space="0" w:color="auto"/>
              <w:bottom w:val="single" w:sz="4" w:space="0" w:color="auto"/>
              <w:right w:val="single" w:sz="4" w:space="0" w:color="auto"/>
            </w:tcBorders>
            <w:vAlign w:val="center"/>
          </w:tcPr>
          <w:p w14:paraId="2B162948"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32" w:type="dxa"/>
            <w:tcBorders>
              <w:top w:val="single" w:sz="4" w:space="0" w:color="auto"/>
              <w:left w:val="single" w:sz="4" w:space="0" w:color="auto"/>
              <w:bottom w:val="single" w:sz="4" w:space="0" w:color="auto"/>
              <w:right w:val="single" w:sz="4" w:space="0" w:color="auto"/>
            </w:tcBorders>
            <w:vAlign w:val="center"/>
          </w:tcPr>
          <w:p w14:paraId="0C3A778A" w14:textId="77777777" w:rsidR="002C0584" w:rsidRPr="004A7FE4" w:rsidRDefault="002C0584">
            <w:pPr>
              <w:spacing w:line="240" w:lineRule="auto"/>
              <w:contextualSpacing/>
              <w:jc w:val="center"/>
              <w:rPr>
                <w:rFonts w:ascii="Times New Roman" w:hAnsi="Times New Roman" w:cs="Times New Roman"/>
                <w:color w:val="000000" w:themeColor="text1"/>
              </w:rPr>
            </w:pPr>
          </w:p>
        </w:tc>
      </w:tr>
    </w:tbl>
    <w:p w14:paraId="7A18FF90"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p>
    <w:p w14:paraId="2C112156"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r w:rsidRPr="004A7FE4">
        <w:rPr>
          <w:rFonts w:ascii="Times New Roman" w:hAnsi="Times New Roman" w:cs="Times New Roman"/>
          <w:i/>
          <w:color w:val="000000" w:themeColor="text1"/>
        </w:rPr>
        <w:t>* Столбец 4 для индивидуальных предпринимателей заполняется при указании Заявителем сведений в Заявке</w:t>
      </w:r>
    </w:p>
    <w:p w14:paraId="2838BAFB"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r w:rsidRPr="004A7FE4">
        <w:rPr>
          <w:rFonts w:ascii="Times New Roman" w:hAnsi="Times New Roman" w:cs="Times New Roman"/>
          <w:i/>
          <w:color w:val="000000" w:themeColor="text1"/>
        </w:rPr>
        <w:t xml:space="preserve">**Столбец 6 заполняется при наличии электронной почты. </w:t>
      </w:r>
    </w:p>
    <w:p w14:paraId="236A07C0"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r w:rsidRPr="004A7FE4">
        <w:rPr>
          <w:rFonts w:ascii="Times New Roman" w:hAnsi="Times New Roman" w:cs="Times New Roman"/>
          <w:i/>
          <w:color w:val="000000" w:themeColor="text1"/>
        </w:rPr>
        <w:t>Остальные столбцы заполняются в обязательном порядке.</w:t>
      </w:r>
    </w:p>
    <w:p w14:paraId="35B81F0D" w14:textId="77777777" w:rsidR="002C0584" w:rsidRPr="004A7FE4" w:rsidRDefault="002C0584" w:rsidP="002C0584">
      <w:pPr>
        <w:pStyle w:val="ConsPlusNonformat"/>
        <w:jc w:val="both"/>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Руководитель</w:t>
      </w:r>
    </w:p>
    <w:p w14:paraId="738C0871" w14:textId="77777777" w:rsidR="002C0584" w:rsidRPr="004A7FE4" w:rsidRDefault="002C0584" w:rsidP="002C0584">
      <w:pPr>
        <w:pStyle w:val="ConsPlusNonformat"/>
        <w:jc w:val="both"/>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организации (</w:t>
      </w:r>
      <w:proofErr w:type="gramStart"/>
      <w:r w:rsidRPr="004A7FE4">
        <w:rPr>
          <w:rFonts w:ascii="Times New Roman" w:hAnsi="Times New Roman" w:cs="Times New Roman"/>
          <w:color w:val="000000" w:themeColor="text1"/>
          <w:sz w:val="22"/>
          <w:szCs w:val="22"/>
        </w:rPr>
        <w:t xml:space="preserve">должность)   </w:t>
      </w:r>
      <w:proofErr w:type="gramEnd"/>
      <w:r w:rsidRPr="004A7FE4">
        <w:rPr>
          <w:rFonts w:ascii="Times New Roman" w:hAnsi="Times New Roman" w:cs="Times New Roman"/>
          <w:color w:val="000000" w:themeColor="text1"/>
          <w:sz w:val="22"/>
          <w:szCs w:val="22"/>
        </w:rPr>
        <w:t xml:space="preserve">       ___________________    _____________________</w:t>
      </w:r>
    </w:p>
    <w:p w14:paraId="5E2CC545" w14:textId="77777777" w:rsidR="002C0584" w:rsidRPr="004A7FE4" w:rsidRDefault="002C0584" w:rsidP="002C0584">
      <w:pPr>
        <w:pStyle w:val="ConsPlusNonformat"/>
        <w:jc w:val="both"/>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 xml:space="preserve">                                                                   (</w:t>
      </w:r>
      <w:proofErr w:type="gramStart"/>
      <w:r w:rsidRPr="004A7FE4">
        <w:rPr>
          <w:rFonts w:ascii="Times New Roman" w:hAnsi="Times New Roman" w:cs="Times New Roman"/>
          <w:color w:val="000000" w:themeColor="text1"/>
          <w:sz w:val="22"/>
          <w:szCs w:val="22"/>
        </w:rPr>
        <w:t xml:space="preserve">подпись)   </w:t>
      </w:r>
      <w:proofErr w:type="gramEnd"/>
      <w:r w:rsidRPr="004A7FE4">
        <w:rPr>
          <w:rFonts w:ascii="Times New Roman" w:hAnsi="Times New Roman" w:cs="Times New Roman"/>
          <w:color w:val="000000" w:themeColor="text1"/>
          <w:sz w:val="22"/>
          <w:szCs w:val="22"/>
        </w:rPr>
        <w:t xml:space="preserve">           (Ф.И.О. полностью)</w:t>
      </w:r>
    </w:p>
    <w:p w14:paraId="7698C965" w14:textId="77777777" w:rsidR="002C0584" w:rsidRPr="004A7FE4" w:rsidRDefault="002C0584" w:rsidP="002C0584">
      <w:pPr>
        <w:pStyle w:val="ConsPlusNonformat"/>
        <w:ind w:firstLine="1701"/>
        <w:jc w:val="right"/>
        <w:rPr>
          <w:rFonts w:ascii="Times New Roman" w:hAnsi="Times New Roman" w:cs="Times New Roman"/>
          <w:color w:val="000000" w:themeColor="text1"/>
          <w:sz w:val="22"/>
          <w:szCs w:val="22"/>
        </w:rPr>
      </w:pPr>
    </w:p>
    <w:p w14:paraId="5E732605" w14:textId="77777777" w:rsidR="002C0584" w:rsidRPr="004A7FE4" w:rsidRDefault="002C0584" w:rsidP="002C0584">
      <w:pPr>
        <w:pStyle w:val="ConsPlusNonformat"/>
        <w:ind w:firstLine="1701"/>
        <w:jc w:val="right"/>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М.П. "__" ____________ 20__года</w:t>
      </w:r>
    </w:p>
    <w:p w14:paraId="02867140" w14:textId="77777777" w:rsidR="002C0584" w:rsidRPr="004A7FE4" w:rsidRDefault="002C0584" w:rsidP="002C0584">
      <w:pPr>
        <w:spacing w:line="240" w:lineRule="auto"/>
        <w:ind w:right="446"/>
        <w:contextualSpacing/>
        <w:jc w:val="right"/>
        <w:rPr>
          <w:rFonts w:ascii="Times New Roman" w:hAnsi="Times New Roman" w:cs="Times New Roman"/>
          <w:color w:val="000000" w:themeColor="text1"/>
        </w:rPr>
      </w:pPr>
    </w:p>
    <w:p w14:paraId="7AB35925"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4D6FE9C9"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5968B2D6"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20A1AE62"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75ABBBFE"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5857E9AC"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3FAC42A0"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4E84D77B"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594B5DFA"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3B6126EC"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191F032E"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55C9AE36"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352D37CB"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22C228FC"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0DAB14E8"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774DB516"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7B28FEA8"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6EBE61FF"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18C2744B"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76F41013"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45BB683F"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740AC82C" w14:textId="77777777" w:rsidR="002C0584" w:rsidRDefault="002C0584" w:rsidP="002C0584">
      <w:pPr>
        <w:spacing w:after="0" w:line="240" w:lineRule="auto"/>
        <w:ind w:right="446"/>
        <w:contextualSpacing/>
        <w:jc w:val="right"/>
        <w:rPr>
          <w:rFonts w:ascii="Times New Roman" w:hAnsi="Times New Roman" w:cs="Times New Roman"/>
          <w:color w:val="000000" w:themeColor="text1"/>
        </w:rPr>
      </w:pPr>
    </w:p>
    <w:p w14:paraId="54181A0A" w14:textId="77777777" w:rsidR="004A7FE4" w:rsidRDefault="004A7FE4" w:rsidP="002C0584">
      <w:pPr>
        <w:spacing w:after="0" w:line="240" w:lineRule="auto"/>
        <w:ind w:right="446"/>
        <w:contextualSpacing/>
        <w:jc w:val="right"/>
        <w:rPr>
          <w:rFonts w:ascii="Times New Roman" w:hAnsi="Times New Roman" w:cs="Times New Roman"/>
          <w:color w:val="000000" w:themeColor="text1"/>
        </w:rPr>
      </w:pPr>
    </w:p>
    <w:p w14:paraId="49AC66FD" w14:textId="77777777" w:rsidR="004A7FE4" w:rsidRDefault="004A7FE4" w:rsidP="002C0584">
      <w:pPr>
        <w:spacing w:after="0" w:line="240" w:lineRule="auto"/>
        <w:ind w:right="446"/>
        <w:contextualSpacing/>
        <w:jc w:val="right"/>
        <w:rPr>
          <w:rFonts w:ascii="Times New Roman" w:hAnsi="Times New Roman" w:cs="Times New Roman"/>
          <w:color w:val="000000" w:themeColor="text1"/>
        </w:rPr>
      </w:pPr>
    </w:p>
    <w:p w14:paraId="410DEF36" w14:textId="77777777" w:rsidR="004A7FE4" w:rsidRDefault="004A7FE4" w:rsidP="002C0584">
      <w:pPr>
        <w:spacing w:after="0" w:line="240" w:lineRule="auto"/>
        <w:ind w:right="446"/>
        <w:contextualSpacing/>
        <w:jc w:val="right"/>
        <w:rPr>
          <w:rFonts w:ascii="Times New Roman" w:hAnsi="Times New Roman" w:cs="Times New Roman"/>
          <w:color w:val="000000" w:themeColor="text1"/>
        </w:rPr>
      </w:pPr>
    </w:p>
    <w:p w14:paraId="3E0B7558" w14:textId="77777777" w:rsidR="004A7FE4" w:rsidRDefault="004A7FE4" w:rsidP="002C0584">
      <w:pPr>
        <w:spacing w:after="0" w:line="240" w:lineRule="auto"/>
        <w:ind w:right="446"/>
        <w:contextualSpacing/>
        <w:jc w:val="right"/>
        <w:rPr>
          <w:rFonts w:ascii="Times New Roman" w:hAnsi="Times New Roman" w:cs="Times New Roman"/>
          <w:color w:val="000000" w:themeColor="text1"/>
        </w:rPr>
      </w:pPr>
    </w:p>
    <w:p w14:paraId="4A6DA0D1" w14:textId="77777777" w:rsidR="004A7FE4" w:rsidRPr="004A7FE4" w:rsidRDefault="004A7FE4" w:rsidP="002C0584">
      <w:pPr>
        <w:spacing w:after="0" w:line="240" w:lineRule="auto"/>
        <w:ind w:right="446"/>
        <w:contextualSpacing/>
        <w:jc w:val="right"/>
        <w:rPr>
          <w:rFonts w:ascii="Times New Roman" w:hAnsi="Times New Roman" w:cs="Times New Roman"/>
          <w:color w:val="000000" w:themeColor="text1"/>
        </w:rPr>
      </w:pPr>
    </w:p>
    <w:p w14:paraId="0C1996E7"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4CBEC1E8"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4D21BEA4"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229B7FDB"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4284CC13"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7B95D4BB"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p>
    <w:p w14:paraId="3E0F165A" w14:textId="77777777" w:rsidR="002C0584" w:rsidRPr="004A7FE4" w:rsidRDefault="002C0584" w:rsidP="002C0584">
      <w:pPr>
        <w:spacing w:after="0" w:line="240" w:lineRule="auto"/>
        <w:ind w:right="446"/>
        <w:contextualSpacing/>
        <w:jc w:val="right"/>
        <w:rPr>
          <w:rFonts w:ascii="Times New Roman" w:hAnsi="Times New Roman" w:cs="Times New Roman"/>
          <w:b/>
          <w:bCs/>
          <w:color w:val="000000" w:themeColor="text1"/>
        </w:rPr>
      </w:pPr>
      <w:r w:rsidRPr="004A7FE4">
        <w:rPr>
          <w:rFonts w:ascii="Times New Roman" w:hAnsi="Times New Roman" w:cs="Times New Roman"/>
          <w:b/>
          <w:bCs/>
          <w:color w:val="000000" w:themeColor="text1"/>
        </w:rPr>
        <w:lastRenderedPageBreak/>
        <w:t>Приложение № 2</w:t>
      </w:r>
    </w:p>
    <w:p w14:paraId="63D93D74"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 xml:space="preserve">к Техническому заданию </w:t>
      </w:r>
    </w:p>
    <w:p w14:paraId="20178547"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на проведение консультационных услуг</w:t>
      </w:r>
    </w:p>
    <w:p w14:paraId="4160AB1E" w14:textId="77777777" w:rsidR="002C0584" w:rsidRPr="004A7FE4" w:rsidRDefault="002C0584" w:rsidP="002C0584">
      <w:pPr>
        <w:spacing w:line="240" w:lineRule="auto"/>
        <w:contextualSpacing/>
        <w:jc w:val="right"/>
        <w:rPr>
          <w:rFonts w:ascii="Times New Roman" w:hAnsi="Times New Roman" w:cs="Times New Roman"/>
          <w:color w:val="000000" w:themeColor="text1"/>
        </w:rPr>
      </w:pPr>
    </w:p>
    <w:p w14:paraId="34916BD3" w14:textId="77777777" w:rsidR="002C0584" w:rsidRPr="004A7FE4" w:rsidRDefault="002C0584" w:rsidP="002C0584">
      <w:pPr>
        <w:widowControl w:val="0"/>
        <w:tabs>
          <w:tab w:val="left" w:pos="567"/>
        </w:tabs>
        <w:spacing w:line="240" w:lineRule="auto"/>
        <w:ind w:firstLine="284"/>
        <w:contextualSpacing/>
        <w:jc w:val="center"/>
        <w:rPr>
          <w:rFonts w:ascii="Times New Roman" w:eastAsia="Calibri" w:hAnsi="Times New Roman" w:cs="Times New Roman"/>
          <w:bCs/>
          <w:color w:val="000000" w:themeColor="text1"/>
        </w:rPr>
      </w:pPr>
      <w:r w:rsidRPr="004A7FE4">
        <w:rPr>
          <w:rFonts w:ascii="Times New Roman" w:eastAsia="Calibri" w:hAnsi="Times New Roman" w:cs="Times New Roman"/>
          <w:bCs/>
          <w:color w:val="000000" w:themeColor="text1"/>
        </w:rPr>
        <w:t xml:space="preserve">Реестр </w:t>
      </w:r>
      <w:r w:rsidRPr="004A7FE4">
        <w:rPr>
          <w:rFonts w:ascii="Times New Roman" w:eastAsia="Times New Roman" w:hAnsi="Times New Roman" w:cs="Times New Roman"/>
          <w:color w:val="000000" w:themeColor="text1"/>
          <w:lang w:eastAsia="ru-RU"/>
        </w:rPr>
        <w:t>физических лиц, применяющих специальный налоговый режим "Налог на профессиональный доход"</w:t>
      </w:r>
      <w:r w:rsidRPr="004A7FE4">
        <w:rPr>
          <w:rFonts w:ascii="Times New Roman" w:hAnsi="Times New Roman" w:cs="Times New Roman"/>
          <w:bCs/>
          <w:color w:val="000000" w:themeColor="text1"/>
        </w:rPr>
        <w:t>,</w:t>
      </w:r>
      <w:r w:rsidRPr="004A7FE4">
        <w:rPr>
          <w:rFonts w:ascii="Times New Roman" w:eastAsia="Calibri" w:hAnsi="Times New Roman" w:cs="Times New Roman"/>
          <w:bCs/>
          <w:color w:val="000000" w:themeColor="text1"/>
        </w:rPr>
        <w:t xml:space="preserve"> получивших консультационные Услуги </w:t>
      </w:r>
    </w:p>
    <w:p w14:paraId="49E253E5" w14:textId="77777777" w:rsidR="002C0584" w:rsidRPr="004A7FE4" w:rsidRDefault="002C0584" w:rsidP="002C0584">
      <w:pPr>
        <w:widowControl w:val="0"/>
        <w:tabs>
          <w:tab w:val="left" w:pos="567"/>
        </w:tabs>
        <w:spacing w:line="240" w:lineRule="auto"/>
        <w:ind w:firstLine="284"/>
        <w:contextualSpacing/>
        <w:jc w:val="center"/>
        <w:rPr>
          <w:rFonts w:ascii="Times New Roman" w:eastAsia="Calibri" w:hAnsi="Times New Roman" w:cs="Times New Roman"/>
          <w:bCs/>
          <w:color w:val="000000" w:themeColor="text1"/>
        </w:rPr>
      </w:pPr>
      <w:r w:rsidRPr="004A7FE4">
        <w:rPr>
          <w:rFonts w:ascii="Times New Roman" w:eastAsia="Calibri" w:hAnsi="Times New Roman" w:cs="Times New Roman"/>
          <w:bCs/>
          <w:color w:val="000000" w:themeColor="text1"/>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2C0584" w:rsidRPr="004A7FE4" w14:paraId="60732DBC" w14:textId="77777777" w:rsidTr="002C0584">
        <w:trPr>
          <w:trHeight w:val="479"/>
        </w:trPr>
        <w:tc>
          <w:tcPr>
            <w:tcW w:w="1567" w:type="dxa"/>
            <w:tcBorders>
              <w:top w:val="single" w:sz="4" w:space="0" w:color="auto"/>
              <w:left w:val="single" w:sz="4" w:space="0" w:color="auto"/>
              <w:bottom w:val="single" w:sz="4" w:space="0" w:color="auto"/>
              <w:right w:val="single" w:sz="4" w:space="0" w:color="auto"/>
            </w:tcBorders>
            <w:vAlign w:val="center"/>
          </w:tcPr>
          <w:p w14:paraId="0AB954A8"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Наименование или ФИО получателя Услуги</w:t>
            </w:r>
          </w:p>
          <w:p w14:paraId="02F16A0E"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608" w:type="dxa"/>
            <w:tcBorders>
              <w:top w:val="single" w:sz="4" w:space="0" w:color="auto"/>
              <w:left w:val="single" w:sz="4" w:space="0" w:color="auto"/>
              <w:bottom w:val="single" w:sz="4" w:space="0" w:color="auto"/>
              <w:right w:val="single" w:sz="4" w:space="0" w:color="auto"/>
            </w:tcBorders>
            <w:vAlign w:val="center"/>
            <w:hideMark/>
          </w:tcPr>
          <w:p w14:paraId="027E5755"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color w:val="000000" w:themeColor="text1"/>
              </w:rPr>
              <w:t>ИНН</w:t>
            </w:r>
          </w:p>
        </w:tc>
        <w:tc>
          <w:tcPr>
            <w:tcW w:w="1578" w:type="dxa"/>
            <w:tcBorders>
              <w:top w:val="single" w:sz="4" w:space="0" w:color="auto"/>
              <w:left w:val="single" w:sz="4" w:space="0" w:color="auto"/>
              <w:bottom w:val="single" w:sz="4" w:space="0" w:color="auto"/>
              <w:right w:val="single" w:sz="4" w:space="0" w:color="auto"/>
            </w:tcBorders>
          </w:tcPr>
          <w:p w14:paraId="43E90CDB" w14:textId="77777777" w:rsidR="002C0584" w:rsidRPr="004A7FE4" w:rsidRDefault="002C0584">
            <w:pPr>
              <w:spacing w:line="240" w:lineRule="auto"/>
              <w:contextualSpacing/>
              <w:jc w:val="center"/>
              <w:rPr>
                <w:rFonts w:ascii="Times New Roman" w:hAnsi="Times New Roman" w:cs="Times New Roman"/>
                <w:bCs/>
                <w:color w:val="000000" w:themeColor="text1"/>
              </w:rPr>
            </w:pPr>
          </w:p>
          <w:p w14:paraId="5E9F0824"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ФИО представителя СМСП</w:t>
            </w:r>
          </w:p>
          <w:p w14:paraId="1608366E" w14:textId="77777777" w:rsidR="002C0584" w:rsidRPr="004A7FE4" w:rsidRDefault="002C0584">
            <w:pPr>
              <w:spacing w:line="240" w:lineRule="auto"/>
              <w:contextualSpacing/>
              <w:jc w:val="center"/>
              <w:rPr>
                <w:rFonts w:ascii="Times New Roman" w:hAnsi="Times New Roman" w:cs="Times New Roman"/>
                <w:bCs/>
                <w:color w:val="000000" w:themeColor="text1"/>
              </w:rPr>
            </w:pPr>
          </w:p>
          <w:p w14:paraId="541CDC46"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723B39C0"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bCs/>
                <w:color w:val="000000" w:themeColor="text1"/>
              </w:rPr>
              <w:t>Юридический адрес организации*</w:t>
            </w:r>
          </w:p>
        </w:tc>
        <w:tc>
          <w:tcPr>
            <w:tcW w:w="1379" w:type="dxa"/>
            <w:tcBorders>
              <w:top w:val="single" w:sz="4" w:space="0" w:color="auto"/>
              <w:left w:val="single" w:sz="4" w:space="0" w:color="auto"/>
              <w:bottom w:val="single" w:sz="4" w:space="0" w:color="auto"/>
              <w:right w:val="single" w:sz="4" w:space="0" w:color="auto"/>
            </w:tcBorders>
          </w:tcPr>
          <w:p w14:paraId="65237029" w14:textId="77777777" w:rsidR="002C0584" w:rsidRPr="004A7FE4" w:rsidRDefault="002C0584">
            <w:pPr>
              <w:spacing w:line="240" w:lineRule="auto"/>
              <w:contextualSpacing/>
              <w:jc w:val="center"/>
              <w:rPr>
                <w:rFonts w:ascii="Times New Roman" w:hAnsi="Times New Roman" w:cs="Times New Roman"/>
                <w:bCs/>
                <w:color w:val="000000" w:themeColor="text1"/>
              </w:rPr>
            </w:pPr>
          </w:p>
          <w:p w14:paraId="1B92C703"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Контактный телефон</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8E98A11"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bCs/>
                <w:color w:val="000000" w:themeColor="text1"/>
              </w:rPr>
              <w:t>Адрес электронной почты **</w:t>
            </w:r>
          </w:p>
        </w:tc>
        <w:tc>
          <w:tcPr>
            <w:tcW w:w="1432" w:type="dxa"/>
            <w:tcBorders>
              <w:top w:val="single" w:sz="4" w:space="0" w:color="auto"/>
              <w:left w:val="single" w:sz="4" w:space="0" w:color="auto"/>
              <w:bottom w:val="single" w:sz="4" w:space="0" w:color="auto"/>
              <w:right w:val="single" w:sz="4" w:space="0" w:color="auto"/>
            </w:tcBorders>
            <w:vAlign w:val="center"/>
          </w:tcPr>
          <w:p w14:paraId="62628F0E"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Вид деятельности (код)</w:t>
            </w:r>
          </w:p>
          <w:p w14:paraId="7A1706F7" w14:textId="77777777" w:rsidR="002C0584" w:rsidRPr="004A7FE4" w:rsidRDefault="002C0584">
            <w:pPr>
              <w:spacing w:line="240" w:lineRule="auto"/>
              <w:contextualSpacing/>
              <w:jc w:val="center"/>
              <w:rPr>
                <w:rFonts w:ascii="Times New Roman" w:hAnsi="Times New Roman" w:cs="Times New Roman"/>
                <w:color w:val="000000" w:themeColor="text1"/>
              </w:rPr>
            </w:pPr>
          </w:p>
        </w:tc>
      </w:tr>
      <w:tr w:rsidR="002C0584" w:rsidRPr="004A7FE4" w14:paraId="0C733C0E" w14:textId="77777777" w:rsidTr="002C0584">
        <w:tc>
          <w:tcPr>
            <w:tcW w:w="1567" w:type="dxa"/>
            <w:tcBorders>
              <w:top w:val="single" w:sz="4" w:space="0" w:color="auto"/>
              <w:left w:val="single" w:sz="4" w:space="0" w:color="auto"/>
              <w:bottom w:val="single" w:sz="4" w:space="0" w:color="auto"/>
              <w:right w:val="single" w:sz="4" w:space="0" w:color="auto"/>
            </w:tcBorders>
            <w:vAlign w:val="center"/>
            <w:hideMark/>
          </w:tcPr>
          <w:p w14:paraId="3DAE76D0"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1</w:t>
            </w:r>
          </w:p>
        </w:tc>
        <w:tc>
          <w:tcPr>
            <w:tcW w:w="608" w:type="dxa"/>
            <w:tcBorders>
              <w:top w:val="single" w:sz="4" w:space="0" w:color="auto"/>
              <w:left w:val="single" w:sz="4" w:space="0" w:color="auto"/>
              <w:bottom w:val="single" w:sz="4" w:space="0" w:color="auto"/>
              <w:right w:val="single" w:sz="4" w:space="0" w:color="auto"/>
            </w:tcBorders>
            <w:vAlign w:val="center"/>
            <w:hideMark/>
          </w:tcPr>
          <w:p w14:paraId="6910EA84" w14:textId="77777777" w:rsidR="002C0584" w:rsidRPr="004A7FE4" w:rsidRDefault="002C0584">
            <w:pPr>
              <w:spacing w:line="240" w:lineRule="auto"/>
              <w:contextualSpacing/>
              <w:jc w:val="center"/>
              <w:rPr>
                <w:rFonts w:ascii="Times New Roman" w:hAnsi="Times New Roman" w:cs="Times New Roman"/>
                <w:bCs/>
                <w:color w:val="000000" w:themeColor="text1"/>
              </w:rPr>
            </w:pPr>
            <w:r w:rsidRPr="004A7FE4">
              <w:rPr>
                <w:rFonts w:ascii="Times New Roman" w:hAnsi="Times New Roman" w:cs="Times New Roman"/>
                <w:bCs/>
                <w:color w:val="000000" w:themeColor="text1"/>
              </w:rPr>
              <w:t>2</w:t>
            </w:r>
          </w:p>
        </w:tc>
        <w:tc>
          <w:tcPr>
            <w:tcW w:w="1578" w:type="dxa"/>
            <w:tcBorders>
              <w:top w:val="single" w:sz="4" w:space="0" w:color="auto"/>
              <w:left w:val="single" w:sz="4" w:space="0" w:color="auto"/>
              <w:bottom w:val="single" w:sz="4" w:space="0" w:color="auto"/>
              <w:right w:val="single" w:sz="4" w:space="0" w:color="auto"/>
            </w:tcBorders>
            <w:hideMark/>
          </w:tcPr>
          <w:p w14:paraId="4901CBCE"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3</w:t>
            </w:r>
          </w:p>
        </w:tc>
        <w:tc>
          <w:tcPr>
            <w:tcW w:w="1533" w:type="dxa"/>
            <w:tcBorders>
              <w:top w:val="single" w:sz="4" w:space="0" w:color="auto"/>
              <w:left w:val="single" w:sz="4" w:space="0" w:color="auto"/>
              <w:bottom w:val="single" w:sz="4" w:space="0" w:color="auto"/>
              <w:right w:val="single" w:sz="4" w:space="0" w:color="auto"/>
            </w:tcBorders>
            <w:vAlign w:val="center"/>
            <w:hideMark/>
          </w:tcPr>
          <w:p w14:paraId="64F46F5B"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4</w:t>
            </w:r>
          </w:p>
        </w:tc>
        <w:tc>
          <w:tcPr>
            <w:tcW w:w="1379" w:type="dxa"/>
            <w:tcBorders>
              <w:top w:val="single" w:sz="4" w:space="0" w:color="auto"/>
              <w:left w:val="single" w:sz="4" w:space="0" w:color="auto"/>
              <w:bottom w:val="single" w:sz="4" w:space="0" w:color="auto"/>
              <w:right w:val="single" w:sz="4" w:space="0" w:color="auto"/>
            </w:tcBorders>
            <w:hideMark/>
          </w:tcPr>
          <w:p w14:paraId="1060E7E1"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0AC52D7"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6</w:t>
            </w:r>
          </w:p>
        </w:tc>
        <w:tc>
          <w:tcPr>
            <w:tcW w:w="1432" w:type="dxa"/>
            <w:tcBorders>
              <w:top w:val="single" w:sz="4" w:space="0" w:color="auto"/>
              <w:left w:val="single" w:sz="4" w:space="0" w:color="auto"/>
              <w:bottom w:val="single" w:sz="4" w:space="0" w:color="auto"/>
              <w:right w:val="single" w:sz="4" w:space="0" w:color="auto"/>
            </w:tcBorders>
            <w:vAlign w:val="center"/>
            <w:hideMark/>
          </w:tcPr>
          <w:p w14:paraId="1DF2F379" w14:textId="77777777" w:rsidR="002C0584" w:rsidRPr="004A7FE4" w:rsidRDefault="002C0584">
            <w:pPr>
              <w:spacing w:line="240" w:lineRule="auto"/>
              <w:contextualSpacing/>
              <w:jc w:val="center"/>
              <w:rPr>
                <w:rFonts w:ascii="Times New Roman" w:hAnsi="Times New Roman" w:cs="Times New Roman"/>
                <w:color w:val="000000" w:themeColor="text1"/>
              </w:rPr>
            </w:pPr>
            <w:r w:rsidRPr="004A7FE4">
              <w:rPr>
                <w:rFonts w:ascii="Times New Roman" w:hAnsi="Times New Roman" w:cs="Times New Roman"/>
                <w:color w:val="000000" w:themeColor="text1"/>
              </w:rPr>
              <w:t>7</w:t>
            </w:r>
          </w:p>
        </w:tc>
      </w:tr>
      <w:tr w:rsidR="002C0584" w:rsidRPr="004A7FE4" w14:paraId="5F271CEA" w14:textId="77777777" w:rsidTr="002C0584">
        <w:tc>
          <w:tcPr>
            <w:tcW w:w="1567" w:type="dxa"/>
            <w:tcBorders>
              <w:top w:val="single" w:sz="4" w:space="0" w:color="auto"/>
              <w:left w:val="single" w:sz="4" w:space="0" w:color="auto"/>
              <w:bottom w:val="single" w:sz="4" w:space="0" w:color="auto"/>
              <w:right w:val="single" w:sz="4" w:space="0" w:color="auto"/>
            </w:tcBorders>
            <w:vAlign w:val="center"/>
          </w:tcPr>
          <w:p w14:paraId="3BD3A96C"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608" w:type="dxa"/>
            <w:tcBorders>
              <w:top w:val="single" w:sz="4" w:space="0" w:color="auto"/>
              <w:left w:val="single" w:sz="4" w:space="0" w:color="auto"/>
              <w:bottom w:val="single" w:sz="4" w:space="0" w:color="auto"/>
              <w:right w:val="single" w:sz="4" w:space="0" w:color="auto"/>
            </w:tcBorders>
          </w:tcPr>
          <w:p w14:paraId="421760E3"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14:paraId="15ECB757"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14:paraId="35423409"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379" w:type="dxa"/>
            <w:tcBorders>
              <w:top w:val="single" w:sz="4" w:space="0" w:color="auto"/>
              <w:left w:val="single" w:sz="4" w:space="0" w:color="auto"/>
              <w:bottom w:val="single" w:sz="4" w:space="0" w:color="auto"/>
              <w:right w:val="single" w:sz="4" w:space="0" w:color="auto"/>
            </w:tcBorders>
          </w:tcPr>
          <w:p w14:paraId="47D31649"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24" w:type="dxa"/>
            <w:tcBorders>
              <w:top w:val="single" w:sz="4" w:space="0" w:color="auto"/>
              <w:left w:val="single" w:sz="4" w:space="0" w:color="auto"/>
              <w:bottom w:val="single" w:sz="4" w:space="0" w:color="auto"/>
              <w:right w:val="single" w:sz="4" w:space="0" w:color="auto"/>
            </w:tcBorders>
            <w:vAlign w:val="center"/>
          </w:tcPr>
          <w:p w14:paraId="080AC045"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32" w:type="dxa"/>
            <w:tcBorders>
              <w:top w:val="single" w:sz="4" w:space="0" w:color="auto"/>
              <w:left w:val="single" w:sz="4" w:space="0" w:color="auto"/>
              <w:bottom w:val="single" w:sz="4" w:space="0" w:color="auto"/>
              <w:right w:val="single" w:sz="4" w:space="0" w:color="auto"/>
            </w:tcBorders>
            <w:vAlign w:val="center"/>
          </w:tcPr>
          <w:p w14:paraId="1F7ED110" w14:textId="77777777" w:rsidR="002C0584" w:rsidRPr="004A7FE4" w:rsidRDefault="002C0584">
            <w:pPr>
              <w:spacing w:line="240" w:lineRule="auto"/>
              <w:contextualSpacing/>
              <w:jc w:val="center"/>
              <w:rPr>
                <w:rFonts w:ascii="Times New Roman" w:hAnsi="Times New Roman" w:cs="Times New Roman"/>
                <w:color w:val="000000" w:themeColor="text1"/>
              </w:rPr>
            </w:pPr>
          </w:p>
        </w:tc>
      </w:tr>
      <w:tr w:rsidR="002C0584" w:rsidRPr="004A7FE4" w14:paraId="5E9B82D0" w14:textId="77777777" w:rsidTr="002C0584">
        <w:tc>
          <w:tcPr>
            <w:tcW w:w="1567" w:type="dxa"/>
            <w:tcBorders>
              <w:top w:val="single" w:sz="4" w:space="0" w:color="auto"/>
              <w:left w:val="single" w:sz="4" w:space="0" w:color="auto"/>
              <w:bottom w:val="single" w:sz="4" w:space="0" w:color="auto"/>
              <w:right w:val="single" w:sz="4" w:space="0" w:color="auto"/>
            </w:tcBorders>
            <w:vAlign w:val="center"/>
          </w:tcPr>
          <w:p w14:paraId="7A8D2F7F"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608" w:type="dxa"/>
            <w:tcBorders>
              <w:top w:val="single" w:sz="4" w:space="0" w:color="auto"/>
              <w:left w:val="single" w:sz="4" w:space="0" w:color="auto"/>
              <w:bottom w:val="single" w:sz="4" w:space="0" w:color="auto"/>
              <w:right w:val="single" w:sz="4" w:space="0" w:color="auto"/>
            </w:tcBorders>
          </w:tcPr>
          <w:p w14:paraId="156409F5"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78" w:type="dxa"/>
            <w:tcBorders>
              <w:top w:val="single" w:sz="4" w:space="0" w:color="auto"/>
              <w:left w:val="single" w:sz="4" w:space="0" w:color="auto"/>
              <w:bottom w:val="single" w:sz="4" w:space="0" w:color="auto"/>
              <w:right w:val="single" w:sz="4" w:space="0" w:color="auto"/>
            </w:tcBorders>
            <w:vAlign w:val="center"/>
          </w:tcPr>
          <w:p w14:paraId="39DEC85B"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533" w:type="dxa"/>
            <w:tcBorders>
              <w:top w:val="single" w:sz="4" w:space="0" w:color="auto"/>
              <w:left w:val="single" w:sz="4" w:space="0" w:color="auto"/>
              <w:bottom w:val="single" w:sz="4" w:space="0" w:color="auto"/>
              <w:right w:val="single" w:sz="4" w:space="0" w:color="auto"/>
            </w:tcBorders>
            <w:vAlign w:val="center"/>
          </w:tcPr>
          <w:p w14:paraId="32B9286C"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379" w:type="dxa"/>
            <w:tcBorders>
              <w:top w:val="single" w:sz="4" w:space="0" w:color="auto"/>
              <w:left w:val="single" w:sz="4" w:space="0" w:color="auto"/>
              <w:bottom w:val="single" w:sz="4" w:space="0" w:color="auto"/>
              <w:right w:val="single" w:sz="4" w:space="0" w:color="auto"/>
            </w:tcBorders>
          </w:tcPr>
          <w:p w14:paraId="04507727"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24" w:type="dxa"/>
            <w:tcBorders>
              <w:top w:val="single" w:sz="4" w:space="0" w:color="auto"/>
              <w:left w:val="single" w:sz="4" w:space="0" w:color="auto"/>
              <w:bottom w:val="single" w:sz="4" w:space="0" w:color="auto"/>
              <w:right w:val="single" w:sz="4" w:space="0" w:color="auto"/>
            </w:tcBorders>
            <w:vAlign w:val="center"/>
          </w:tcPr>
          <w:p w14:paraId="1DF7C453" w14:textId="77777777" w:rsidR="002C0584" w:rsidRPr="004A7FE4" w:rsidRDefault="002C0584">
            <w:pPr>
              <w:spacing w:line="240" w:lineRule="auto"/>
              <w:contextualSpacing/>
              <w:jc w:val="center"/>
              <w:rPr>
                <w:rFonts w:ascii="Times New Roman" w:hAnsi="Times New Roman" w:cs="Times New Roman"/>
                <w:color w:val="000000" w:themeColor="text1"/>
              </w:rPr>
            </w:pPr>
          </w:p>
        </w:tc>
        <w:tc>
          <w:tcPr>
            <w:tcW w:w="1432" w:type="dxa"/>
            <w:tcBorders>
              <w:top w:val="single" w:sz="4" w:space="0" w:color="auto"/>
              <w:left w:val="single" w:sz="4" w:space="0" w:color="auto"/>
              <w:bottom w:val="single" w:sz="4" w:space="0" w:color="auto"/>
              <w:right w:val="single" w:sz="4" w:space="0" w:color="auto"/>
            </w:tcBorders>
            <w:vAlign w:val="center"/>
          </w:tcPr>
          <w:p w14:paraId="45335D9F" w14:textId="77777777" w:rsidR="002C0584" w:rsidRPr="004A7FE4" w:rsidRDefault="002C0584">
            <w:pPr>
              <w:spacing w:line="240" w:lineRule="auto"/>
              <w:contextualSpacing/>
              <w:jc w:val="center"/>
              <w:rPr>
                <w:rFonts w:ascii="Times New Roman" w:hAnsi="Times New Roman" w:cs="Times New Roman"/>
                <w:color w:val="000000" w:themeColor="text1"/>
              </w:rPr>
            </w:pPr>
          </w:p>
        </w:tc>
      </w:tr>
    </w:tbl>
    <w:p w14:paraId="0EF64E8A"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p>
    <w:p w14:paraId="1A2FC9F8"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r w:rsidRPr="004A7FE4">
        <w:rPr>
          <w:rFonts w:ascii="Times New Roman" w:hAnsi="Times New Roman" w:cs="Times New Roman"/>
          <w:i/>
          <w:color w:val="000000" w:themeColor="text1"/>
        </w:rPr>
        <w:t>* Столбец 4 для индивидуальных предпринимателей заполняется при указании Заявителем сведений в Заявке</w:t>
      </w:r>
    </w:p>
    <w:p w14:paraId="3663EDA9"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r w:rsidRPr="004A7FE4">
        <w:rPr>
          <w:rFonts w:ascii="Times New Roman" w:hAnsi="Times New Roman" w:cs="Times New Roman"/>
          <w:i/>
          <w:color w:val="000000" w:themeColor="text1"/>
        </w:rPr>
        <w:t xml:space="preserve">**Столбец 6 заполняется при наличии электронной почты. </w:t>
      </w:r>
    </w:p>
    <w:p w14:paraId="32A13992" w14:textId="77777777" w:rsidR="002C0584" w:rsidRPr="004A7FE4" w:rsidRDefault="002C0584" w:rsidP="002C0584">
      <w:pPr>
        <w:spacing w:line="240" w:lineRule="auto"/>
        <w:contextualSpacing/>
        <w:jc w:val="both"/>
        <w:rPr>
          <w:rFonts w:ascii="Times New Roman" w:hAnsi="Times New Roman" w:cs="Times New Roman"/>
          <w:i/>
          <w:color w:val="000000" w:themeColor="text1"/>
        </w:rPr>
      </w:pPr>
      <w:r w:rsidRPr="004A7FE4">
        <w:rPr>
          <w:rFonts w:ascii="Times New Roman" w:hAnsi="Times New Roman" w:cs="Times New Roman"/>
          <w:i/>
          <w:color w:val="000000" w:themeColor="text1"/>
        </w:rPr>
        <w:t>Остальные столбцы заполняются в обязательном порядке.</w:t>
      </w:r>
    </w:p>
    <w:p w14:paraId="6E2A7353" w14:textId="77777777" w:rsidR="002C0584" w:rsidRPr="004A7FE4" w:rsidRDefault="002C0584" w:rsidP="002C0584">
      <w:pPr>
        <w:pStyle w:val="ConsPlusNonformat"/>
        <w:jc w:val="both"/>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Руководитель</w:t>
      </w:r>
    </w:p>
    <w:p w14:paraId="6D971675" w14:textId="77777777" w:rsidR="002C0584" w:rsidRPr="004A7FE4" w:rsidRDefault="002C0584" w:rsidP="002C0584">
      <w:pPr>
        <w:pStyle w:val="ConsPlusNonformat"/>
        <w:jc w:val="both"/>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организации (</w:t>
      </w:r>
      <w:proofErr w:type="gramStart"/>
      <w:r w:rsidRPr="004A7FE4">
        <w:rPr>
          <w:rFonts w:ascii="Times New Roman" w:hAnsi="Times New Roman" w:cs="Times New Roman"/>
          <w:color w:val="000000" w:themeColor="text1"/>
          <w:sz w:val="22"/>
          <w:szCs w:val="22"/>
        </w:rPr>
        <w:t xml:space="preserve">должность)   </w:t>
      </w:r>
      <w:proofErr w:type="gramEnd"/>
      <w:r w:rsidRPr="004A7FE4">
        <w:rPr>
          <w:rFonts w:ascii="Times New Roman" w:hAnsi="Times New Roman" w:cs="Times New Roman"/>
          <w:color w:val="000000" w:themeColor="text1"/>
          <w:sz w:val="22"/>
          <w:szCs w:val="22"/>
        </w:rPr>
        <w:t xml:space="preserve">       ___________________    _____________________</w:t>
      </w:r>
    </w:p>
    <w:p w14:paraId="58458881" w14:textId="77777777" w:rsidR="002C0584" w:rsidRPr="004A7FE4" w:rsidRDefault="002C0584" w:rsidP="002C0584">
      <w:pPr>
        <w:pStyle w:val="ConsPlusNonformat"/>
        <w:jc w:val="both"/>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 xml:space="preserve">                                                                   (</w:t>
      </w:r>
      <w:proofErr w:type="gramStart"/>
      <w:r w:rsidRPr="004A7FE4">
        <w:rPr>
          <w:rFonts w:ascii="Times New Roman" w:hAnsi="Times New Roman" w:cs="Times New Roman"/>
          <w:color w:val="000000" w:themeColor="text1"/>
          <w:sz w:val="22"/>
          <w:szCs w:val="22"/>
        </w:rPr>
        <w:t xml:space="preserve">подпись)   </w:t>
      </w:r>
      <w:proofErr w:type="gramEnd"/>
      <w:r w:rsidRPr="004A7FE4">
        <w:rPr>
          <w:rFonts w:ascii="Times New Roman" w:hAnsi="Times New Roman" w:cs="Times New Roman"/>
          <w:color w:val="000000" w:themeColor="text1"/>
          <w:sz w:val="22"/>
          <w:szCs w:val="22"/>
        </w:rPr>
        <w:t xml:space="preserve">           (Ф.И.О. полностью)</w:t>
      </w:r>
    </w:p>
    <w:p w14:paraId="7E929C65" w14:textId="77777777" w:rsidR="002C0584" w:rsidRPr="004A7FE4" w:rsidRDefault="002C0584" w:rsidP="002C0584">
      <w:pPr>
        <w:pStyle w:val="ConsPlusNonformat"/>
        <w:ind w:firstLine="1701"/>
        <w:jc w:val="right"/>
        <w:rPr>
          <w:rFonts w:ascii="Times New Roman" w:hAnsi="Times New Roman" w:cs="Times New Roman"/>
          <w:color w:val="000000" w:themeColor="text1"/>
          <w:sz w:val="22"/>
          <w:szCs w:val="22"/>
        </w:rPr>
      </w:pPr>
    </w:p>
    <w:p w14:paraId="5986BF3C" w14:textId="77777777" w:rsidR="002C0584" w:rsidRPr="004A7FE4" w:rsidRDefault="002C0584" w:rsidP="002C0584">
      <w:pPr>
        <w:pStyle w:val="ConsPlusNonformat"/>
        <w:ind w:firstLine="1701"/>
        <w:jc w:val="right"/>
        <w:rPr>
          <w:rFonts w:ascii="Times New Roman" w:hAnsi="Times New Roman" w:cs="Times New Roman"/>
          <w:color w:val="000000" w:themeColor="text1"/>
          <w:sz w:val="22"/>
          <w:szCs w:val="22"/>
        </w:rPr>
      </w:pPr>
      <w:r w:rsidRPr="004A7FE4">
        <w:rPr>
          <w:rFonts w:ascii="Times New Roman" w:hAnsi="Times New Roman" w:cs="Times New Roman"/>
          <w:color w:val="000000" w:themeColor="text1"/>
          <w:sz w:val="22"/>
          <w:szCs w:val="22"/>
        </w:rPr>
        <w:t>М.П. "__" ____________ 20__ года</w:t>
      </w:r>
    </w:p>
    <w:p w14:paraId="2163340B" w14:textId="77777777" w:rsidR="002C0584" w:rsidRPr="004A7FE4" w:rsidRDefault="002C0584" w:rsidP="002C0584">
      <w:pPr>
        <w:tabs>
          <w:tab w:val="left" w:pos="567"/>
        </w:tabs>
        <w:suppressAutoHyphens/>
        <w:spacing w:line="240" w:lineRule="auto"/>
        <w:jc w:val="right"/>
        <w:rPr>
          <w:rFonts w:ascii="Times New Roman" w:eastAsia="Times New Roman" w:hAnsi="Times New Roman" w:cs="Times New Roman"/>
          <w:b/>
          <w:bCs/>
          <w:color w:val="000000" w:themeColor="text1"/>
          <w:lang w:eastAsia="ru-RU"/>
        </w:rPr>
      </w:pPr>
    </w:p>
    <w:p w14:paraId="75D05C44"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5570877A"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590A2704"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75879A2B"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6E325C07"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D0174DA"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5BEC8FDB"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D57BB66"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49BCEEAD"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701D4CA5"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2F124210"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6A7D3DD8"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61BA8619"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4BB745DF"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51005F37"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651ADB4"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56819B5F" w14:textId="77777777" w:rsidR="002C058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47D5EF5C" w14:textId="77777777" w:rsidR="004A7FE4" w:rsidRDefault="004A7FE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0ED8173E" w14:textId="77777777" w:rsidR="004A7FE4" w:rsidRDefault="004A7FE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0EA1516" w14:textId="77777777" w:rsidR="004A7FE4" w:rsidRDefault="004A7FE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641942E" w14:textId="77777777" w:rsidR="004A7FE4" w:rsidRDefault="004A7FE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2A5DE548" w14:textId="77777777" w:rsidR="004A7FE4" w:rsidRPr="004A7FE4" w:rsidRDefault="004A7FE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45326234"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38EE44CD"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27D23322"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46005DD7"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22549509"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71CEDAE"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4BD6E741"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0E72878D"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5AC6E504" w14:textId="77777777" w:rsidR="002C0584" w:rsidRPr="004A7FE4" w:rsidRDefault="002C0584" w:rsidP="002C0584">
      <w:pPr>
        <w:tabs>
          <w:tab w:val="left" w:pos="567"/>
        </w:tabs>
        <w:suppressAutoHyphens/>
        <w:spacing w:line="240" w:lineRule="auto"/>
        <w:contextualSpacing/>
        <w:jc w:val="right"/>
        <w:rPr>
          <w:rFonts w:ascii="Times New Roman" w:eastAsia="Times New Roman" w:hAnsi="Times New Roman" w:cs="Times New Roman"/>
          <w:b/>
          <w:bCs/>
          <w:color w:val="000000" w:themeColor="text1"/>
          <w:lang w:eastAsia="ru-RU"/>
        </w:rPr>
      </w:pPr>
    </w:p>
    <w:p w14:paraId="1B4CBE85" w14:textId="77777777" w:rsidR="002C0584" w:rsidRPr="004A7FE4" w:rsidRDefault="002C0584" w:rsidP="002C0584">
      <w:pPr>
        <w:spacing w:after="0" w:line="240" w:lineRule="auto"/>
        <w:ind w:right="446"/>
        <w:contextualSpacing/>
        <w:jc w:val="right"/>
        <w:rPr>
          <w:rFonts w:ascii="Times New Roman" w:hAnsi="Times New Roman" w:cs="Times New Roman"/>
          <w:b/>
          <w:bCs/>
          <w:color w:val="000000" w:themeColor="text1"/>
        </w:rPr>
      </w:pPr>
      <w:r w:rsidRPr="004A7FE4">
        <w:rPr>
          <w:rFonts w:ascii="Times New Roman" w:hAnsi="Times New Roman" w:cs="Times New Roman"/>
          <w:b/>
          <w:bCs/>
          <w:color w:val="000000" w:themeColor="text1"/>
        </w:rPr>
        <w:lastRenderedPageBreak/>
        <w:t>Приложение № 3</w:t>
      </w:r>
    </w:p>
    <w:p w14:paraId="6A35B5A7"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 xml:space="preserve">к Техническому заданию </w:t>
      </w:r>
    </w:p>
    <w:p w14:paraId="2986B07F" w14:textId="77777777" w:rsidR="002C0584" w:rsidRPr="004A7FE4" w:rsidRDefault="002C0584" w:rsidP="002C0584">
      <w:pPr>
        <w:spacing w:after="0" w:line="240" w:lineRule="auto"/>
        <w:ind w:right="446"/>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на проведение консультационных услуг</w:t>
      </w:r>
    </w:p>
    <w:p w14:paraId="2F2DB009" w14:textId="77777777" w:rsidR="002C0584" w:rsidRPr="004A7FE4" w:rsidRDefault="002C0584" w:rsidP="002C0584">
      <w:pPr>
        <w:spacing w:line="240" w:lineRule="auto"/>
        <w:contextualSpacing/>
        <w:jc w:val="right"/>
        <w:rPr>
          <w:rFonts w:ascii="Times New Roman" w:hAnsi="Times New Roman" w:cs="Times New Roman"/>
          <w:color w:val="000000" w:themeColor="text1"/>
        </w:rPr>
      </w:pPr>
      <w:r w:rsidRPr="004A7FE4">
        <w:rPr>
          <w:rFonts w:ascii="Times New Roman" w:hAnsi="Times New Roman" w:cs="Times New Roman"/>
          <w:color w:val="000000" w:themeColor="text1"/>
        </w:rPr>
        <w:t xml:space="preserve"> </w:t>
      </w:r>
    </w:p>
    <w:p w14:paraId="06C71015" w14:textId="77777777" w:rsidR="002C0584" w:rsidRPr="004A7FE4" w:rsidRDefault="002C0584" w:rsidP="002C0584">
      <w:pPr>
        <w:tabs>
          <w:tab w:val="left" w:pos="321"/>
        </w:tabs>
        <w:spacing w:after="0"/>
        <w:jc w:val="center"/>
        <w:rPr>
          <w:rFonts w:ascii="Times New Roman" w:hAnsi="Times New Roman" w:cs="Times New Roman"/>
          <w:b/>
        </w:rPr>
      </w:pPr>
    </w:p>
    <w:p w14:paraId="1DC09BB2" w14:textId="77777777" w:rsidR="002C0584" w:rsidRPr="004A7FE4" w:rsidRDefault="002C0584" w:rsidP="002C0584">
      <w:pPr>
        <w:tabs>
          <w:tab w:val="left" w:pos="321"/>
        </w:tabs>
        <w:spacing w:after="0"/>
        <w:jc w:val="center"/>
        <w:rPr>
          <w:rFonts w:ascii="Times New Roman" w:hAnsi="Times New Roman" w:cs="Times New Roman"/>
          <w:b/>
        </w:rPr>
      </w:pPr>
      <w:r w:rsidRPr="004A7FE4">
        <w:rPr>
          <w:rFonts w:ascii="Times New Roman" w:hAnsi="Times New Roman" w:cs="Times New Roman"/>
          <w:b/>
        </w:rPr>
        <w:t xml:space="preserve">Акт оказания </w:t>
      </w:r>
    </w:p>
    <w:p w14:paraId="0121B9A2" w14:textId="77777777" w:rsidR="002C0584" w:rsidRPr="004A7FE4" w:rsidRDefault="002C0584" w:rsidP="002C0584">
      <w:pPr>
        <w:tabs>
          <w:tab w:val="left" w:pos="321"/>
        </w:tabs>
        <w:spacing w:after="0"/>
        <w:jc w:val="center"/>
        <w:rPr>
          <w:rFonts w:ascii="Times New Roman" w:hAnsi="Times New Roman" w:cs="Times New Roman"/>
          <w:b/>
        </w:rPr>
      </w:pPr>
      <w:r w:rsidRPr="004A7FE4">
        <w:rPr>
          <w:rFonts w:ascii="Times New Roman" w:hAnsi="Times New Roman" w:cs="Times New Roman"/>
          <w:b/>
        </w:rPr>
        <w:t>консультационных услуг</w:t>
      </w:r>
    </w:p>
    <w:p w14:paraId="05DB37A6" w14:textId="77777777" w:rsidR="002C0584" w:rsidRPr="004A7FE4" w:rsidRDefault="002C0584" w:rsidP="002C0584">
      <w:pPr>
        <w:tabs>
          <w:tab w:val="left" w:pos="321"/>
        </w:tabs>
        <w:spacing w:after="0"/>
        <w:jc w:val="center"/>
        <w:rPr>
          <w:rFonts w:ascii="Times New Roman" w:hAnsi="Times New Roman" w:cs="Times New Roman"/>
          <w:b/>
        </w:rPr>
      </w:pPr>
      <w:r w:rsidRPr="004A7FE4">
        <w:rPr>
          <w:rFonts w:ascii="Times New Roman" w:hAnsi="Times New Roman" w:cs="Times New Roman"/>
          <w:b/>
        </w:rPr>
        <w:t>№__________________дата__________________</w:t>
      </w:r>
    </w:p>
    <w:p w14:paraId="45F28CD5" w14:textId="77777777" w:rsidR="002C0584" w:rsidRPr="004A7FE4" w:rsidRDefault="002C0584" w:rsidP="002C0584">
      <w:pPr>
        <w:spacing w:after="0" w:line="240" w:lineRule="auto"/>
        <w:jc w:val="center"/>
        <w:rPr>
          <w:rFonts w:ascii="Times New Roman" w:hAnsi="Times New Roman" w:cs="Times New Roman"/>
        </w:rPr>
      </w:pPr>
      <w:r w:rsidRPr="004A7FE4">
        <w:rPr>
          <w:rFonts w:ascii="Times New Roman" w:hAnsi="Times New Roman" w:cs="Times New Roman"/>
        </w:rPr>
        <w:t>к заявке ГФБ вход. №_________________от___________________</w:t>
      </w:r>
    </w:p>
    <w:p w14:paraId="0511AF31" w14:textId="77777777" w:rsidR="002C0584" w:rsidRPr="004A7FE4" w:rsidRDefault="002C0584" w:rsidP="002C0584">
      <w:pPr>
        <w:tabs>
          <w:tab w:val="left" w:pos="321"/>
        </w:tabs>
        <w:spacing w:after="0"/>
        <w:jc w:val="center"/>
        <w:rPr>
          <w:rFonts w:ascii="Times New Roman" w:hAnsi="Times New Roman" w:cs="Times New Roman"/>
          <w:b/>
        </w:rPr>
      </w:pPr>
    </w:p>
    <w:tbl>
      <w:tblPr>
        <w:tblStyle w:val="a8"/>
        <w:tblW w:w="0" w:type="auto"/>
        <w:tblLook w:val="04A0" w:firstRow="1" w:lastRow="0" w:firstColumn="1" w:lastColumn="0" w:noHBand="0" w:noVBand="1"/>
      </w:tblPr>
      <w:tblGrid>
        <w:gridCol w:w="3957"/>
        <w:gridCol w:w="5531"/>
      </w:tblGrid>
      <w:tr w:rsidR="002C0584" w:rsidRPr="004A7FE4" w14:paraId="292EF306" w14:textId="77777777" w:rsidTr="002C0584">
        <w:tc>
          <w:tcPr>
            <w:tcW w:w="4248" w:type="dxa"/>
            <w:tcBorders>
              <w:top w:val="single" w:sz="4" w:space="0" w:color="auto"/>
              <w:left w:val="single" w:sz="4" w:space="0" w:color="auto"/>
              <w:bottom w:val="single" w:sz="4" w:space="0" w:color="auto"/>
              <w:right w:val="single" w:sz="4" w:space="0" w:color="auto"/>
            </w:tcBorders>
          </w:tcPr>
          <w:p w14:paraId="127A9CEE" w14:textId="77777777" w:rsidR="002C0584" w:rsidRPr="004A7FE4" w:rsidRDefault="002C0584">
            <w:pPr>
              <w:tabs>
                <w:tab w:val="left" w:pos="321"/>
              </w:tabs>
              <w:rPr>
                <w:rFonts w:ascii="Times New Roman" w:hAnsi="Times New Roman" w:cs="Times New Roman"/>
                <w:b/>
              </w:rPr>
            </w:pPr>
            <w:r w:rsidRPr="004A7FE4">
              <w:rPr>
                <w:rFonts w:ascii="Times New Roman" w:hAnsi="Times New Roman" w:cs="Times New Roman"/>
                <w:b/>
              </w:rPr>
              <w:t>Консультационная услуга по вопросам:</w:t>
            </w:r>
          </w:p>
          <w:p w14:paraId="04E31DCC" w14:textId="77777777" w:rsidR="002C0584" w:rsidRPr="004A7FE4" w:rsidRDefault="002C0584">
            <w:pPr>
              <w:tabs>
                <w:tab w:val="left" w:pos="321"/>
              </w:tabs>
              <w:rPr>
                <w:rFonts w:ascii="Times New Roman" w:hAnsi="Times New Roman" w:cs="Times New Roman"/>
                <w:b/>
              </w:rPr>
            </w:pPr>
          </w:p>
          <w:p w14:paraId="17FACB97" w14:textId="77777777" w:rsidR="002C0584" w:rsidRPr="004A7FE4" w:rsidRDefault="002C0584">
            <w:pPr>
              <w:tabs>
                <w:tab w:val="left" w:pos="321"/>
              </w:tabs>
              <w:rPr>
                <w:rFonts w:ascii="Times New Roman" w:hAnsi="Times New Roman" w:cs="Times New Roman"/>
                <w:b/>
              </w:rPr>
            </w:pPr>
          </w:p>
        </w:tc>
        <w:tc>
          <w:tcPr>
            <w:tcW w:w="6373" w:type="dxa"/>
            <w:tcBorders>
              <w:top w:val="single" w:sz="4" w:space="0" w:color="auto"/>
              <w:left w:val="single" w:sz="4" w:space="0" w:color="auto"/>
              <w:bottom w:val="single" w:sz="4" w:space="0" w:color="auto"/>
              <w:right w:val="single" w:sz="4" w:space="0" w:color="auto"/>
            </w:tcBorders>
          </w:tcPr>
          <w:p w14:paraId="0B612757" w14:textId="77777777" w:rsidR="002C0584" w:rsidRPr="004A7FE4" w:rsidRDefault="002C0584">
            <w:pPr>
              <w:tabs>
                <w:tab w:val="left" w:pos="321"/>
              </w:tabs>
              <w:jc w:val="center"/>
              <w:rPr>
                <w:rFonts w:ascii="Times New Roman" w:hAnsi="Times New Roman" w:cs="Times New Roman"/>
                <w:b/>
              </w:rPr>
            </w:pPr>
          </w:p>
        </w:tc>
      </w:tr>
      <w:tr w:rsidR="002C0584" w:rsidRPr="004A7FE4" w14:paraId="6BDB0EB7" w14:textId="77777777" w:rsidTr="002C0584">
        <w:tc>
          <w:tcPr>
            <w:tcW w:w="4248" w:type="dxa"/>
            <w:tcBorders>
              <w:top w:val="single" w:sz="4" w:space="0" w:color="auto"/>
              <w:left w:val="single" w:sz="4" w:space="0" w:color="auto"/>
              <w:bottom w:val="single" w:sz="4" w:space="0" w:color="auto"/>
              <w:right w:val="single" w:sz="4" w:space="0" w:color="auto"/>
            </w:tcBorders>
          </w:tcPr>
          <w:p w14:paraId="092DEC6C" w14:textId="77777777" w:rsidR="002C0584" w:rsidRPr="004A7FE4" w:rsidRDefault="002C0584">
            <w:pPr>
              <w:tabs>
                <w:tab w:val="left" w:pos="321"/>
              </w:tabs>
              <w:rPr>
                <w:rFonts w:ascii="Times New Roman" w:hAnsi="Times New Roman" w:cs="Times New Roman"/>
                <w:b/>
              </w:rPr>
            </w:pPr>
            <w:r w:rsidRPr="004A7FE4">
              <w:rPr>
                <w:rFonts w:ascii="Times New Roman" w:hAnsi="Times New Roman" w:cs="Times New Roman"/>
                <w:b/>
              </w:rPr>
              <w:t>Наименование организации ответственного за консультацию:</w:t>
            </w:r>
          </w:p>
          <w:p w14:paraId="41D3AA66" w14:textId="77777777" w:rsidR="002C0584" w:rsidRPr="004A7FE4" w:rsidRDefault="002C0584">
            <w:pPr>
              <w:tabs>
                <w:tab w:val="left" w:pos="321"/>
              </w:tabs>
              <w:rPr>
                <w:rFonts w:ascii="Times New Roman" w:hAnsi="Times New Roman" w:cs="Times New Roman"/>
                <w:b/>
              </w:rPr>
            </w:pPr>
          </w:p>
        </w:tc>
        <w:tc>
          <w:tcPr>
            <w:tcW w:w="6373" w:type="dxa"/>
            <w:tcBorders>
              <w:top w:val="single" w:sz="4" w:space="0" w:color="auto"/>
              <w:left w:val="single" w:sz="4" w:space="0" w:color="auto"/>
              <w:bottom w:val="single" w:sz="4" w:space="0" w:color="auto"/>
              <w:right w:val="single" w:sz="4" w:space="0" w:color="auto"/>
            </w:tcBorders>
          </w:tcPr>
          <w:p w14:paraId="703CE99D" w14:textId="77777777" w:rsidR="002C0584" w:rsidRPr="004A7FE4" w:rsidRDefault="002C0584">
            <w:pPr>
              <w:tabs>
                <w:tab w:val="left" w:pos="321"/>
              </w:tabs>
              <w:jc w:val="center"/>
              <w:rPr>
                <w:rFonts w:ascii="Times New Roman" w:hAnsi="Times New Roman" w:cs="Times New Roman"/>
                <w:b/>
              </w:rPr>
            </w:pPr>
          </w:p>
        </w:tc>
      </w:tr>
      <w:tr w:rsidR="002C0584" w:rsidRPr="004A7FE4" w14:paraId="40F447C6" w14:textId="77777777" w:rsidTr="002C0584">
        <w:tc>
          <w:tcPr>
            <w:tcW w:w="4248" w:type="dxa"/>
            <w:tcBorders>
              <w:top w:val="single" w:sz="4" w:space="0" w:color="auto"/>
              <w:left w:val="single" w:sz="4" w:space="0" w:color="auto"/>
              <w:bottom w:val="single" w:sz="4" w:space="0" w:color="auto"/>
              <w:right w:val="single" w:sz="4" w:space="0" w:color="auto"/>
            </w:tcBorders>
            <w:hideMark/>
          </w:tcPr>
          <w:p w14:paraId="4DD064DC" w14:textId="77777777" w:rsidR="002C0584" w:rsidRPr="004A7FE4" w:rsidRDefault="002C0584">
            <w:pPr>
              <w:tabs>
                <w:tab w:val="left" w:pos="321"/>
              </w:tabs>
              <w:rPr>
                <w:rFonts w:ascii="Times New Roman" w:hAnsi="Times New Roman" w:cs="Times New Roman"/>
                <w:b/>
              </w:rPr>
            </w:pPr>
            <w:r w:rsidRPr="004A7FE4">
              <w:rPr>
                <w:rFonts w:ascii="Times New Roman" w:hAnsi="Times New Roman" w:cs="Times New Roman"/>
                <w:b/>
              </w:rPr>
              <w:t>Ф.И.О. ответственного за консультацию:</w:t>
            </w:r>
          </w:p>
        </w:tc>
        <w:tc>
          <w:tcPr>
            <w:tcW w:w="6373" w:type="dxa"/>
            <w:tcBorders>
              <w:top w:val="single" w:sz="4" w:space="0" w:color="auto"/>
              <w:left w:val="single" w:sz="4" w:space="0" w:color="auto"/>
              <w:bottom w:val="single" w:sz="4" w:space="0" w:color="auto"/>
              <w:right w:val="single" w:sz="4" w:space="0" w:color="auto"/>
            </w:tcBorders>
          </w:tcPr>
          <w:p w14:paraId="4EBA38CB" w14:textId="77777777" w:rsidR="002C0584" w:rsidRPr="004A7FE4" w:rsidRDefault="002C0584">
            <w:pPr>
              <w:tabs>
                <w:tab w:val="left" w:pos="321"/>
              </w:tabs>
              <w:rPr>
                <w:rFonts w:ascii="Times New Roman" w:hAnsi="Times New Roman" w:cs="Times New Roman"/>
                <w:b/>
              </w:rPr>
            </w:pPr>
          </w:p>
          <w:p w14:paraId="59219AA9" w14:textId="77777777" w:rsidR="002C0584" w:rsidRPr="004A7FE4" w:rsidRDefault="002C0584">
            <w:pPr>
              <w:tabs>
                <w:tab w:val="left" w:pos="321"/>
              </w:tabs>
              <w:rPr>
                <w:rFonts w:ascii="Times New Roman" w:hAnsi="Times New Roman" w:cs="Times New Roman"/>
                <w:b/>
              </w:rPr>
            </w:pPr>
          </w:p>
          <w:p w14:paraId="79373A34" w14:textId="77777777" w:rsidR="002C0584" w:rsidRPr="004A7FE4" w:rsidRDefault="002C0584">
            <w:pPr>
              <w:tabs>
                <w:tab w:val="left" w:pos="321"/>
              </w:tabs>
              <w:rPr>
                <w:rFonts w:ascii="Times New Roman" w:hAnsi="Times New Roman" w:cs="Times New Roman"/>
                <w:b/>
              </w:rPr>
            </w:pPr>
          </w:p>
          <w:p w14:paraId="56C0E3E9" w14:textId="77777777" w:rsidR="002C0584" w:rsidRPr="004A7FE4" w:rsidRDefault="002C0584">
            <w:pPr>
              <w:tabs>
                <w:tab w:val="left" w:pos="321"/>
              </w:tabs>
              <w:jc w:val="center"/>
              <w:rPr>
                <w:rFonts w:ascii="Times New Roman" w:hAnsi="Times New Roman" w:cs="Times New Roman"/>
                <w:b/>
              </w:rPr>
            </w:pPr>
          </w:p>
        </w:tc>
      </w:tr>
    </w:tbl>
    <w:p w14:paraId="76724082" w14:textId="77777777" w:rsidR="002C0584" w:rsidRPr="004A7FE4" w:rsidRDefault="002C0584" w:rsidP="002C0584">
      <w:pPr>
        <w:tabs>
          <w:tab w:val="left" w:pos="321"/>
        </w:tabs>
        <w:spacing w:after="0"/>
        <w:rPr>
          <w:rFonts w:ascii="Times New Roman" w:hAnsi="Times New Roman" w:cs="Times New Roman"/>
          <w:b/>
        </w:rPr>
      </w:pPr>
    </w:p>
    <w:p w14:paraId="1821A34E" w14:textId="77777777" w:rsidR="002C0584" w:rsidRPr="004A7FE4" w:rsidRDefault="002C0584" w:rsidP="002C0584">
      <w:pPr>
        <w:tabs>
          <w:tab w:val="left" w:pos="321"/>
        </w:tabs>
        <w:spacing w:after="0"/>
        <w:rPr>
          <w:rFonts w:ascii="Times New Roman" w:hAnsi="Times New Roman" w:cs="Times New Roman"/>
          <w:b/>
        </w:rPr>
      </w:pPr>
      <w:r w:rsidRPr="004A7FE4">
        <w:rPr>
          <w:rFonts w:ascii="Times New Roman" w:hAnsi="Times New Roman" w:cs="Times New Roman"/>
          <w:b/>
        </w:rPr>
        <w:t xml:space="preserve"> Услугу получил, претензий не имею.</w:t>
      </w:r>
    </w:p>
    <w:p w14:paraId="5D82A659" w14:textId="77777777" w:rsidR="002C0584" w:rsidRPr="004A7FE4" w:rsidRDefault="002C0584" w:rsidP="002C0584">
      <w:pPr>
        <w:tabs>
          <w:tab w:val="left" w:pos="321"/>
        </w:tabs>
        <w:spacing w:after="0"/>
        <w:rPr>
          <w:rFonts w:ascii="Times New Roman" w:hAnsi="Times New Roman" w:cs="Times New Roman"/>
          <w:b/>
        </w:rPr>
      </w:pPr>
    </w:p>
    <w:p w14:paraId="78349B51" w14:textId="77777777" w:rsidR="002C0584" w:rsidRPr="004A7FE4" w:rsidRDefault="002C0584" w:rsidP="002C0584">
      <w:pPr>
        <w:tabs>
          <w:tab w:val="left" w:pos="321"/>
        </w:tabs>
        <w:spacing w:after="0"/>
        <w:rPr>
          <w:rFonts w:ascii="Times New Roman" w:hAnsi="Times New Roman" w:cs="Times New Roman"/>
          <w:b/>
        </w:rPr>
      </w:pPr>
    </w:p>
    <w:tbl>
      <w:tblPr>
        <w:tblStyle w:val="af5"/>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2647"/>
        <w:gridCol w:w="226"/>
        <w:gridCol w:w="3982"/>
      </w:tblGrid>
      <w:tr w:rsidR="002C0584" w:rsidRPr="004A7FE4" w14:paraId="27350E8D" w14:textId="77777777" w:rsidTr="002C0584">
        <w:trPr>
          <w:trHeight w:val="360"/>
          <w:jc w:val="center"/>
        </w:trPr>
        <w:tc>
          <w:tcPr>
            <w:tcW w:w="3016" w:type="dxa"/>
            <w:hideMark/>
          </w:tcPr>
          <w:p w14:paraId="15375D5A" w14:textId="77777777" w:rsidR="002C0584" w:rsidRPr="004A7FE4" w:rsidRDefault="002C0584">
            <w:pPr>
              <w:jc w:val="center"/>
              <w:rPr>
                <w:rFonts w:ascii="Times New Roman" w:hAnsi="Times New Roman" w:cs="Times New Roman"/>
              </w:rPr>
            </w:pPr>
            <w:r w:rsidRPr="004A7FE4">
              <w:rPr>
                <w:rFonts w:ascii="Times New Roman" w:hAnsi="Times New Roman" w:cs="Times New Roman"/>
              </w:rPr>
              <w:t>_________________</w:t>
            </w:r>
          </w:p>
        </w:tc>
        <w:tc>
          <w:tcPr>
            <w:tcW w:w="2876" w:type="dxa"/>
            <w:hideMark/>
          </w:tcPr>
          <w:p w14:paraId="080500F8" w14:textId="77777777" w:rsidR="002C0584" w:rsidRPr="004A7FE4" w:rsidRDefault="002C0584">
            <w:pPr>
              <w:jc w:val="center"/>
              <w:rPr>
                <w:rFonts w:ascii="Times New Roman" w:hAnsi="Times New Roman" w:cs="Times New Roman"/>
                <w:lang w:val="en-US"/>
              </w:rPr>
            </w:pPr>
            <w:r w:rsidRPr="004A7FE4">
              <w:rPr>
                <w:rFonts w:ascii="Times New Roman" w:hAnsi="Times New Roman" w:cs="Times New Roman"/>
                <w:lang w:val="en-US"/>
              </w:rPr>
              <w:t>___</w:t>
            </w:r>
            <w:r w:rsidRPr="004A7FE4">
              <w:rPr>
                <w:rFonts w:ascii="Times New Roman" w:hAnsi="Times New Roman" w:cs="Times New Roman"/>
              </w:rPr>
              <w:t>__</w:t>
            </w:r>
            <w:r w:rsidRPr="004A7FE4">
              <w:rPr>
                <w:rFonts w:ascii="Times New Roman" w:hAnsi="Times New Roman" w:cs="Times New Roman"/>
                <w:lang w:val="en-US"/>
              </w:rPr>
              <w:t>__</w:t>
            </w:r>
            <w:r w:rsidRPr="004A7FE4">
              <w:rPr>
                <w:rFonts w:ascii="Times New Roman" w:hAnsi="Times New Roman" w:cs="Times New Roman"/>
              </w:rPr>
              <w:t>___</w:t>
            </w:r>
            <w:r w:rsidRPr="004A7FE4">
              <w:rPr>
                <w:rFonts w:ascii="Times New Roman" w:hAnsi="Times New Roman" w:cs="Times New Roman"/>
                <w:lang w:val="en-US"/>
              </w:rPr>
              <w:t>_</w:t>
            </w:r>
            <w:r w:rsidRPr="004A7FE4">
              <w:rPr>
                <w:rFonts w:ascii="Times New Roman" w:hAnsi="Times New Roman" w:cs="Times New Roman"/>
              </w:rPr>
              <w:t>__</w:t>
            </w:r>
            <w:r w:rsidRPr="004A7FE4">
              <w:rPr>
                <w:rFonts w:ascii="Times New Roman" w:hAnsi="Times New Roman" w:cs="Times New Roman"/>
                <w:lang w:val="en-US"/>
              </w:rPr>
              <w:t>______</w:t>
            </w:r>
          </w:p>
        </w:tc>
        <w:tc>
          <w:tcPr>
            <w:tcW w:w="228" w:type="dxa"/>
          </w:tcPr>
          <w:p w14:paraId="4302D135" w14:textId="77777777" w:rsidR="002C0584" w:rsidRPr="004A7FE4" w:rsidRDefault="002C0584">
            <w:pPr>
              <w:jc w:val="center"/>
              <w:rPr>
                <w:rFonts w:ascii="Times New Roman" w:hAnsi="Times New Roman" w:cs="Times New Roman"/>
                <w:lang w:val="en-US"/>
              </w:rPr>
            </w:pPr>
          </w:p>
        </w:tc>
        <w:tc>
          <w:tcPr>
            <w:tcW w:w="4369" w:type="dxa"/>
            <w:hideMark/>
          </w:tcPr>
          <w:p w14:paraId="5E20B10C" w14:textId="77777777" w:rsidR="002C0584" w:rsidRPr="004A7FE4" w:rsidRDefault="002C0584">
            <w:pPr>
              <w:jc w:val="center"/>
              <w:rPr>
                <w:rFonts w:ascii="Times New Roman" w:hAnsi="Times New Roman" w:cs="Times New Roman"/>
                <w:lang w:val="en-US"/>
              </w:rPr>
            </w:pPr>
            <w:r w:rsidRPr="004A7FE4">
              <w:rPr>
                <w:rFonts w:ascii="Times New Roman" w:hAnsi="Times New Roman" w:cs="Times New Roman"/>
                <w:lang w:val="en-US"/>
              </w:rPr>
              <w:t>___</w:t>
            </w:r>
            <w:r w:rsidRPr="004A7FE4">
              <w:rPr>
                <w:rFonts w:ascii="Times New Roman" w:hAnsi="Times New Roman" w:cs="Times New Roman"/>
              </w:rPr>
              <w:t>______</w:t>
            </w:r>
            <w:r w:rsidRPr="004A7FE4">
              <w:rPr>
                <w:rFonts w:ascii="Times New Roman" w:hAnsi="Times New Roman" w:cs="Times New Roman"/>
                <w:lang w:val="en-US"/>
              </w:rPr>
              <w:t>__</w:t>
            </w:r>
            <w:r w:rsidRPr="004A7FE4">
              <w:rPr>
                <w:rFonts w:ascii="Times New Roman" w:hAnsi="Times New Roman" w:cs="Times New Roman"/>
              </w:rPr>
              <w:t>_____</w:t>
            </w:r>
            <w:r w:rsidRPr="004A7FE4">
              <w:rPr>
                <w:rFonts w:ascii="Times New Roman" w:hAnsi="Times New Roman" w:cs="Times New Roman"/>
                <w:lang w:val="en-US"/>
              </w:rPr>
              <w:t xml:space="preserve">_____________ </w:t>
            </w:r>
          </w:p>
        </w:tc>
      </w:tr>
      <w:tr w:rsidR="002C0584" w:rsidRPr="004A7FE4" w14:paraId="0571F414" w14:textId="77777777" w:rsidTr="002C0584">
        <w:trPr>
          <w:trHeight w:val="270"/>
          <w:jc w:val="center"/>
        </w:trPr>
        <w:tc>
          <w:tcPr>
            <w:tcW w:w="3016" w:type="dxa"/>
            <w:hideMark/>
          </w:tcPr>
          <w:p w14:paraId="397BEDFF" w14:textId="77777777" w:rsidR="002C0584" w:rsidRPr="004A7FE4" w:rsidRDefault="002C0584">
            <w:pPr>
              <w:jc w:val="center"/>
              <w:rPr>
                <w:rFonts w:ascii="Times New Roman" w:hAnsi="Times New Roman" w:cs="Times New Roman"/>
              </w:rPr>
            </w:pPr>
            <w:r w:rsidRPr="004A7FE4">
              <w:rPr>
                <w:rFonts w:ascii="Times New Roman" w:hAnsi="Times New Roman" w:cs="Times New Roman"/>
              </w:rPr>
              <w:t>(дата)</w:t>
            </w:r>
          </w:p>
        </w:tc>
        <w:tc>
          <w:tcPr>
            <w:tcW w:w="2876" w:type="dxa"/>
            <w:hideMark/>
          </w:tcPr>
          <w:p w14:paraId="62662102" w14:textId="77777777" w:rsidR="002C0584" w:rsidRPr="004A7FE4" w:rsidRDefault="002C0584">
            <w:pPr>
              <w:jc w:val="center"/>
              <w:rPr>
                <w:rFonts w:ascii="Times New Roman" w:hAnsi="Times New Roman" w:cs="Times New Roman"/>
              </w:rPr>
            </w:pPr>
            <w:r w:rsidRPr="004A7FE4">
              <w:rPr>
                <w:rFonts w:ascii="Times New Roman" w:hAnsi="Times New Roman" w:cs="Times New Roman"/>
              </w:rPr>
              <w:t>(подпись)</w:t>
            </w:r>
          </w:p>
        </w:tc>
        <w:tc>
          <w:tcPr>
            <w:tcW w:w="228" w:type="dxa"/>
          </w:tcPr>
          <w:p w14:paraId="030D2D9C" w14:textId="77777777" w:rsidR="002C0584" w:rsidRPr="004A7FE4" w:rsidRDefault="002C0584">
            <w:pPr>
              <w:jc w:val="center"/>
              <w:rPr>
                <w:rFonts w:ascii="Times New Roman" w:hAnsi="Times New Roman" w:cs="Times New Roman"/>
                <w:lang w:val="en-US"/>
              </w:rPr>
            </w:pPr>
          </w:p>
        </w:tc>
        <w:tc>
          <w:tcPr>
            <w:tcW w:w="4369" w:type="dxa"/>
            <w:hideMark/>
          </w:tcPr>
          <w:p w14:paraId="2B9B7205" w14:textId="77777777" w:rsidR="002C0584" w:rsidRPr="004A7FE4" w:rsidRDefault="002C0584">
            <w:pPr>
              <w:jc w:val="center"/>
              <w:rPr>
                <w:rFonts w:ascii="Times New Roman" w:hAnsi="Times New Roman" w:cs="Times New Roman"/>
                <w:lang w:val="en-US"/>
              </w:rPr>
            </w:pPr>
            <w:r w:rsidRPr="004A7FE4">
              <w:rPr>
                <w:rFonts w:ascii="Times New Roman" w:hAnsi="Times New Roman" w:cs="Times New Roman"/>
              </w:rPr>
              <w:t xml:space="preserve"> (фамилия, имя, отчество)</w:t>
            </w:r>
          </w:p>
        </w:tc>
      </w:tr>
    </w:tbl>
    <w:p w14:paraId="7FAD479A" w14:textId="77777777" w:rsidR="002C0584" w:rsidRPr="004A7FE4" w:rsidRDefault="002C0584" w:rsidP="002C0584">
      <w:pPr>
        <w:tabs>
          <w:tab w:val="left" w:pos="321"/>
        </w:tabs>
        <w:spacing w:after="0"/>
        <w:jc w:val="center"/>
        <w:rPr>
          <w:rFonts w:ascii="Times New Roman" w:hAnsi="Times New Roman" w:cs="Times New Roman"/>
          <w:b/>
        </w:rPr>
      </w:pPr>
    </w:p>
    <w:p w14:paraId="35A0E2D2" w14:textId="77777777" w:rsidR="002C0584" w:rsidRPr="004A7FE4" w:rsidRDefault="002C0584" w:rsidP="002C0584">
      <w:pPr>
        <w:spacing w:after="0" w:line="240" w:lineRule="auto"/>
        <w:jc w:val="both"/>
        <w:rPr>
          <w:rFonts w:ascii="Times New Roman" w:eastAsia="Times New Roman" w:hAnsi="Times New Roman" w:cs="Times New Roman"/>
          <w:color w:val="000000" w:themeColor="text1"/>
          <w:lang w:eastAsia="ru-RU"/>
        </w:rPr>
      </w:pPr>
    </w:p>
    <w:p w14:paraId="782A6023" w14:textId="77777777" w:rsidR="002C0584" w:rsidRPr="004A7FE4" w:rsidRDefault="002C0584" w:rsidP="002C0584">
      <w:pPr>
        <w:rPr>
          <w:rFonts w:ascii="Times New Roman" w:hAnsi="Times New Roman" w:cs="Times New Roman"/>
          <w:bCs/>
        </w:rPr>
      </w:pPr>
    </w:p>
    <w:p w14:paraId="0CB7145B" w14:textId="77777777" w:rsidR="002C0584" w:rsidRPr="004A7FE4" w:rsidRDefault="002C0584" w:rsidP="002C0584">
      <w:pPr>
        <w:rPr>
          <w:rFonts w:ascii="Times New Roman" w:hAnsi="Times New Roman" w:cs="Times New Roman"/>
          <w:bCs/>
        </w:rPr>
      </w:pPr>
    </w:p>
    <w:p w14:paraId="6694A16D" w14:textId="77777777" w:rsidR="002C0584" w:rsidRPr="004A7FE4" w:rsidRDefault="002C0584" w:rsidP="002C0584">
      <w:pPr>
        <w:rPr>
          <w:rFonts w:ascii="Times New Roman" w:hAnsi="Times New Roman" w:cs="Times New Roman"/>
          <w:bCs/>
        </w:rPr>
      </w:pPr>
    </w:p>
    <w:p w14:paraId="6F01BF8A" w14:textId="77777777" w:rsidR="002C0584" w:rsidRPr="004A7FE4" w:rsidRDefault="002C0584" w:rsidP="002C0584">
      <w:pPr>
        <w:rPr>
          <w:rFonts w:ascii="Times New Roman" w:hAnsi="Times New Roman" w:cs="Times New Roman"/>
          <w:bCs/>
        </w:rPr>
      </w:pPr>
    </w:p>
    <w:p w14:paraId="311E1562" w14:textId="77777777" w:rsidR="002C0584" w:rsidRPr="004A7FE4" w:rsidRDefault="002C0584" w:rsidP="002C0584">
      <w:pPr>
        <w:rPr>
          <w:rFonts w:ascii="Times New Roman" w:hAnsi="Times New Roman" w:cs="Times New Roman"/>
          <w:bCs/>
        </w:rPr>
      </w:pPr>
    </w:p>
    <w:p w14:paraId="6A271B01" w14:textId="77777777" w:rsidR="002C0584" w:rsidRPr="004A7FE4" w:rsidRDefault="002C0584" w:rsidP="002C0584">
      <w:pPr>
        <w:rPr>
          <w:rFonts w:ascii="Times New Roman" w:hAnsi="Times New Roman" w:cs="Times New Roman"/>
        </w:rPr>
      </w:pPr>
    </w:p>
    <w:p w14:paraId="7943DD5C" w14:textId="77777777" w:rsidR="002C0584" w:rsidRPr="004A7FE4" w:rsidRDefault="002C0584" w:rsidP="002C0584">
      <w:pPr>
        <w:rPr>
          <w:rFonts w:ascii="Times New Roman" w:hAnsi="Times New Roman" w:cs="Times New Roman"/>
        </w:rPr>
      </w:pPr>
    </w:p>
    <w:p w14:paraId="3B90171F" w14:textId="77777777" w:rsidR="002C0584" w:rsidRPr="004A7FE4" w:rsidRDefault="002C0584" w:rsidP="002C0584">
      <w:pPr>
        <w:rPr>
          <w:rFonts w:ascii="Times New Roman" w:hAnsi="Times New Roman" w:cs="Times New Roman"/>
        </w:rPr>
      </w:pPr>
    </w:p>
    <w:p w14:paraId="21D3CE1D" w14:textId="77777777" w:rsidR="002C0584" w:rsidRPr="004A7FE4" w:rsidRDefault="002C0584" w:rsidP="002C0584">
      <w:pPr>
        <w:rPr>
          <w:rFonts w:ascii="Times New Roman" w:hAnsi="Times New Roman" w:cs="Times New Roman"/>
        </w:rPr>
      </w:pPr>
    </w:p>
    <w:p w14:paraId="5596FDCF" w14:textId="77777777" w:rsidR="002C0584" w:rsidRPr="004A7FE4" w:rsidRDefault="002C0584" w:rsidP="002C0584">
      <w:pPr>
        <w:rPr>
          <w:rFonts w:ascii="Times New Roman" w:hAnsi="Times New Roman" w:cs="Times New Roman"/>
        </w:rPr>
      </w:pPr>
    </w:p>
    <w:p w14:paraId="1C93CEC9" w14:textId="77777777" w:rsidR="002C0584" w:rsidRPr="004A7FE4" w:rsidRDefault="002C0584" w:rsidP="002C0584">
      <w:pPr>
        <w:rPr>
          <w:rFonts w:ascii="Times New Roman" w:hAnsi="Times New Roman" w:cs="Times New Roman"/>
        </w:rPr>
      </w:pPr>
    </w:p>
    <w:p w14:paraId="6D70ADAA" w14:textId="77777777" w:rsidR="002C0584" w:rsidRPr="004A7FE4" w:rsidRDefault="002C0584" w:rsidP="002C0584">
      <w:pPr>
        <w:rPr>
          <w:rFonts w:ascii="Times New Roman" w:hAnsi="Times New Roman" w:cs="Times New Roman"/>
        </w:rPr>
      </w:pPr>
    </w:p>
    <w:p w14:paraId="16C338E3" w14:textId="77777777" w:rsidR="002C0584" w:rsidRDefault="002C0584" w:rsidP="002C0584">
      <w:pPr>
        <w:rPr>
          <w:rFonts w:ascii="Times New Roman" w:hAnsi="Times New Roman" w:cs="Times New Roman"/>
        </w:rPr>
      </w:pPr>
    </w:p>
    <w:p w14:paraId="64C817B0" w14:textId="77777777" w:rsidR="004A7FE4" w:rsidRDefault="004A7FE4" w:rsidP="002C0584">
      <w:pPr>
        <w:rPr>
          <w:rFonts w:ascii="Times New Roman" w:hAnsi="Times New Roman" w:cs="Times New Roman"/>
        </w:rPr>
      </w:pPr>
    </w:p>
    <w:p w14:paraId="5084CA7A" w14:textId="77777777" w:rsidR="004A7FE4" w:rsidRPr="004A7FE4" w:rsidRDefault="004A7FE4" w:rsidP="002C0584">
      <w:pPr>
        <w:rPr>
          <w:rFonts w:ascii="Times New Roman" w:hAnsi="Times New Roman" w:cs="Times New Roman"/>
        </w:rPr>
      </w:pPr>
    </w:p>
    <w:p w14:paraId="0451E7D6" w14:textId="77777777" w:rsidR="002C0584" w:rsidRPr="004A7FE4" w:rsidRDefault="002C0584" w:rsidP="006D451A">
      <w:pPr>
        <w:tabs>
          <w:tab w:val="left" w:pos="567"/>
        </w:tabs>
        <w:suppressAutoHyphens/>
        <w:jc w:val="right"/>
        <w:rPr>
          <w:rFonts w:ascii="Times New Roman" w:eastAsia="Times New Roman" w:hAnsi="Times New Roman" w:cs="Times New Roman"/>
          <w:lang w:eastAsia="ru-RU"/>
        </w:rPr>
      </w:pPr>
    </w:p>
    <w:p w14:paraId="585F2543" w14:textId="77777777" w:rsidR="00200885" w:rsidRPr="004A7FE4" w:rsidRDefault="00200885" w:rsidP="006D451A">
      <w:pPr>
        <w:tabs>
          <w:tab w:val="left" w:pos="567"/>
        </w:tabs>
        <w:suppressAutoHyphens/>
        <w:jc w:val="right"/>
        <w:rPr>
          <w:rFonts w:ascii="Times New Roman" w:eastAsia="Times New Roman" w:hAnsi="Times New Roman" w:cs="Times New Roman"/>
          <w:lang w:eastAsia="ru-RU"/>
        </w:rPr>
      </w:pPr>
    </w:p>
    <w:p w14:paraId="36AD26DB" w14:textId="301CB52C" w:rsidR="006D451A" w:rsidRPr="004A7FE4" w:rsidRDefault="006D451A" w:rsidP="006D451A">
      <w:pPr>
        <w:tabs>
          <w:tab w:val="left" w:pos="567"/>
        </w:tabs>
        <w:suppressAutoHyphens/>
        <w:jc w:val="right"/>
        <w:rPr>
          <w:rFonts w:ascii="Times New Roman" w:eastAsia="Times New Roman" w:hAnsi="Times New Roman" w:cs="Times New Roman"/>
          <w:lang w:eastAsia="ru-RU"/>
        </w:rPr>
      </w:pPr>
      <w:r w:rsidRPr="004A7FE4">
        <w:rPr>
          <w:rFonts w:ascii="Times New Roman" w:eastAsia="Times New Roman" w:hAnsi="Times New Roman" w:cs="Times New Roman"/>
          <w:lang w:eastAsia="ru-RU"/>
        </w:rPr>
        <w:lastRenderedPageBreak/>
        <w:t xml:space="preserve">Приложение №2 </w:t>
      </w:r>
    </w:p>
    <w:p w14:paraId="2BB87846" w14:textId="0740AB20" w:rsidR="006D451A" w:rsidRPr="004A7FE4" w:rsidRDefault="006D451A" w:rsidP="006D451A">
      <w:pPr>
        <w:tabs>
          <w:tab w:val="left" w:pos="567"/>
        </w:tabs>
        <w:suppressAutoHyphens/>
        <w:jc w:val="right"/>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к договору №_____ от «_</w:t>
      </w:r>
      <w:proofErr w:type="gramStart"/>
      <w:r w:rsidRPr="004A7FE4">
        <w:rPr>
          <w:rFonts w:ascii="Times New Roman" w:eastAsia="Times New Roman" w:hAnsi="Times New Roman" w:cs="Times New Roman"/>
          <w:lang w:eastAsia="ru-RU"/>
        </w:rPr>
        <w:t>_»_</w:t>
      </w:r>
      <w:proofErr w:type="gramEnd"/>
      <w:r w:rsidRPr="004A7FE4">
        <w:rPr>
          <w:rFonts w:ascii="Times New Roman" w:eastAsia="Times New Roman" w:hAnsi="Times New Roman" w:cs="Times New Roman"/>
          <w:lang w:eastAsia="ru-RU"/>
        </w:rPr>
        <w:t>______202</w:t>
      </w:r>
      <w:r w:rsidR="00FC2754" w:rsidRPr="004A7FE4">
        <w:rPr>
          <w:rFonts w:ascii="Times New Roman" w:eastAsia="Times New Roman" w:hAnsi="Times New Roman" w:cs="Times New Roman"/>
          <w:lang w:eastAsia="ru-RU"/>
        </w:rPr>
        <w:t>4 г.</w:t>
      </w:r>
    </w:p>
    <w:p w14:paraId="5EEAF1AA" w14:textId="77777777" w:rsidR="006D451A" w:rsidRPr="004A7FE4"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4A7FE4"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 xml:space="preserve">АКТ ПРИЕМА-ПЕРЕДАЧИ </w:t>
      </w:r>
      <w:r w:rsidRPr="004A7FE4">
        <w:rPr>
          <w:rFonts w:ascii="Times New Roman" w:eastAsia="Arial" w:hAnsi="Times New Roman" w:cs="Times New Roman"/>
        </w:rPr>
        <w:t xml:space="preserve">№ </w:t>
      </w:r>
      <w:bookmarkStart w:id="16" w:name="Номердог1"/>
      <w:r w:rsidRPr="004A7FE4">
        <w:rPr>
          <w:rFonts w:ascii="Times New Roman" w:eastAsia="Arial" w:hAnsi="Times New Roman" w:cs="Times New Roman"/>
        </w:rPr>
        <w:t>____</w:t>
      </w:r>
      <w:bookmarkEnd w:id="16"/>
      <w:r w:rsidRPr="004A7FE4">
        <w:rPr>
          <w:rFonts w:ascii="Times New Roman" w:eastAsia="Arial" w:hAnsi="Times New Roman" w:cs="Times New Roman"/>
        </w:rPr>
        <w:t xml:space="preserve"> </w:t>
      </w:r>
    </w:p>
    <w:p w14:paraId="7538978C" w14:textId="77777777" w:rsidR="006D451A" w:rsidRPr="004A7FE4" w:rsidRDefault="006D451A" w:rsidP="006D451A">
      <w:pPr>
        <w:spacing w:after="0" w:line="240" w:lineRule="auto"/>
        <w:jc w:val="center"/>
        <w:rPr>
          <w:rFonts w:ascii="Times New Roman" w:eastAsia="Arial" w:hAnsi="Times New Roman" w:cs="Times New Roman"/>
        </w:rPr>
      </w:pPr>
    </w:p>
    <w:p w14:paraId="171AD684" w14:textId="19507EAC" w:rsidR="006D451A" w:rsidRPr="004A7FE4" w:rsidRDefault="006D451A" w:rsidP="006D451A">
      <w:pPr>
        <w:tabs>
          <w:tab w:val="left" w:pos="8222"/>
        </w:tabs>
        <w:spacing w:after="0" w:line="240" w:lineRule="auto"/>
        <w:jc w:val="both"/>
        <w:rPr>
          <w:rFonts w:ascii="Times New Roman" w:eastAsia="Arial" w:hAnsi="Times New Roman" w:cs="Times New Roman"/>
        </w:rPr>
      </w:pPr>
      <w:r w:rsidRPr="004A7FE4">
        <w:rPr>
          <w:rFonts w:ascii="Times New Roman" w:eastAsia="Arial" w:hAnsi="Times New Roman" w:cs="Times New Roman"/>
        </w:rPr>
        <w:t xml:space="preserve">г. Улан-Удэ                                                                                </w:t>
      </w:r>
      <w:r w:rsidR="00E42583" w:rsidRPr="004A7FE4">
        <w:rPr>
          <w:rFonts w:ascii="Times New Roman" w:eastAsia="Arial" w:hAnsi="Times New Roman" w:cs="Times New Roman"/>
        </w:rPr>
        <w:t xml:space="preserve">                   </w:t>
      </w:r>
      <w:r w:rsidRPr="004A7FE4">
        <w:rPr>
          <w:rFonts w:ascii="Times New Roman" w:eastAsia="Arial" w:hAnsi="Times New Roman" w:cs="Times New Roman"/>
        </w:rPr>
        <w:t xml:space="preserve">    </w:t>
      </w:r>
      <w:proofErr w:type="gramStart"/>
      <w:r w:rsidRPr="004A7FE4">
        <w:rPr>
          <w:rFonts w:ascii="Times New Roman" w:eastAsia="Arial" w:hAnsi="Times New Roman" w:cs="Times New Roman"/>
        </w:rPr>
        <w:t xml:space="preserve">   «</w:t>
      </w:r>
      <w:proofErr w:type="gramEnd"/>
      <w:r w:rsidRPr="004A7FE4">
        <w:rPr>
          <w:rFonts w:ascii="Times New Roman" w:eastAsia="Arial" w:hAnsi="Times New Roman" w:cs="Times New Roman"/>
        </w:rPr>
        <w:t>____» ___________ 202</w:t>
      </w:r>
      <w:r w:rsidR="00E42583" w:rsidRPr="004A7FE4">
        <w:rPr>
          <w:rFonts w:ascii="Times New Roman" w:eastAsia="Arial" w:hAnsi="Times New Roman" w:cs="Times New Roman"/>
        </w:rPr>
        <w:t>4</w:t>
      </w:r>
      <w:r w:rsidRPr="004A7FE4">
        <w:rPr>
          <w:rFonts w:ascii="Times New Roman" w:eastAsia="Arial" w:hAnsi="Times New Roman" w:cs="Times New Roman"/>
        </w:rPr>
        <w:t xml:space="preserve"> г.</w:t>
      </w:r>
    </w:p>
    <w:p w14:paraId="7BA434C8" w14:textId="77777777" w:rsidR="006D451A" w:rsidRPr="004A7FE4" w:rsidRDefault="006D451A" w:rsidP="006D451A">
      <w:pPr>
        <w:spacing w:after="0" w:line="240" w:lineRule="auto"/>
        <w:jc w:val="both"/>
        <w:rPr>
          <w:rFonts w:ascii="Times New Roman" w:eastAsia="Arial" w:hAnsi="Times New Roman" w:cs="Times New Roman"/>
        </w:rPr>
      </w:pPr>
    </w:p>
    <w:p w14:paraId="6589CAA6" w14:textId="34B6EFD6" w:rsidR="006D451A" w:rsidRPr="004A7FE4"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4A7FE4">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4A7FE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4A7FE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370033" w:rsidRPr="004A7FE4">
        <w:rPr>
          <w:rFonts w:ascii="Times New Roman" w:hAnsi="Times New Roman" w:cs="Times New Roman"/>
          <w:color w:val="000000"/>
        </w:rPr>
        <w:t>4</w:t>
      </w:r>
      <w:r w:rsidRPr="004A7FE4">
        <w:rPr>
          <w:rFonts w:ascii="Times New Roman" w:hAnsi="Times New Roman" w:cs="Times New Roman"/>
          <w:color w:val="000000"/>
        </w:rPr>
        <w:t xml:space="preserve"> г. № 07-01/0</w:t>
      </w:r>
      <w:r w:rsidR="00370033" w:rsidRPr="004A7FE4">
        <w:rPr>
          <w:rFonts w:ascii="Times New Roman" w:hAnsi="Times New Roman" w:cs="Times New Roman"/>
          <w:color w:val="000000"/>
        </w:rPr>
        <w:t>5</w:t>
      </w:r>
      <w:r w:rsidRPr="004A7FE4">
        <w:rPr>
          <w:rFonts w:ascii="Times New Roman" w:hAnsi="Times New Roman" w:cs="Times New Roman"/>
          <w:bCs/>
        </w:rPr>
        <w:t>,</w:t>
      </w:r>
      <w:r w:rsidRPr="004A7FE4">
        <w:rPr>
          <w:rFonts w:ascii="Times New Roman" w:eastAsia="Times New Roman" w:hAnsi="Times New Roman" w:cs="Times New Roman"/>
          <w:lang w:eastAsia="ru-RU"/>
        </w:rPr>
        <w:t xml:space="preserve"> с одной стороны, </w:t>
      </w:r>
    </w:p>
    <w:p w14:paraId="72303504" w14:textId="77777777" w:rsidR="006D451A" w:rsidRPr="004A7FE4"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17" w:name="Исполнитель1"/>
      <w:r w:rsidRPr="004A7FE4">
        <w:rPr>
          <w:rFonts w:ascii="Times New Roman" w:eastAsia="Times New Roman" w:hAnsi="Times New Roman" w:cs="Times New Roman"/>
          <w:lang w:eastAsia="ru-RU"/>
        </w:rPr>
        <w:t>[Исполнитель]</w:t>
      </w:r>
      <w:bookmarkEnd w:id="17"/>
      <w:r w:rsidRPr="004A7FE4">
        <w:rPr>
          <w:rFonts w:ascii="Times New Roman" w:eastAsia="Times New Roman" w:hAnsi="Times New Roman" w:cs="Times New Roman"/>
          <w:lang w:eastAsia="ru-RU"/>
        </w:rPr>
        <w:t xml:space="preserve">, именуемое в дальнейшем «Исполнитель», в лице </w:t>
      </w:r>
      <w:bookmarkStart w:id="18" w:name="ИсполнителРук1"/>
      <w:r w:rsidRPr="004A7FE4">
        <w:rPr>
          <w:rFonts w:ascii="Times New Roman" w:eastAsia="Times New Roman" w:hAnsi="Times New Roman" w:cs="Times New Roman"/>
          <w:lang w:eastAsia="ru-RU"/>
        </w:rPr>
        <w:t>[Руководитель исполнителя]</w:t>
      </w:r>
      <w:bookmarkEnd w:id="18"/>
      <w:r w:rsidRPr="004A7FE4">
        <w:rPr>
          <w:rFonts w:ascii="Times New Roman" w:eastAsia="Times New Roman" w:hAnsi="Times New Roman" w:cs="Times New Roman"/>
          <w:lang w:eastAsia="ru-RU"/>
        </w:rPr>
        <w:t xml:space="preserve">, действующего на основании </w:t>
      </w:r>
      <w:bookmarkStart w:id="19" w:name="ОснованиеИсп1"/>
      <w:r w:rsidRPr="004A7FE4">
        <w:rPr>
          <w:rFonts w:ascii="Times New Roman" w:eastAsia="Times New Roman" w:hAnsi="Times New Roman" w:cs="Times New Roman"/>
          <w:lang w:eastAsia="ru-RU"/>
        </w:rPr>
        <w:t>[Основание]</w:t>
      </w:r>
      <w:bookmarkEnd w:id="19"/>
      <w:r w:rsidRPr="004A7FE4">
        <w:rPr>
          <w:rFonts w:ascii="Times New Roman" w:eastAsia="Times New Roman" w:hAnsi="Times New Roman" w:cs="Times New Roman"/>
          <w:lang w:eastAsia="ru-RU"/>
        </w:rPr>
        <w:t xml:space="preserve">, с другой стороны, и </w:t>
      </w:r>
    </w:p>
    <w:p w14:paraId="3E6EDE2D" w14:textId="77777777" w:rsidR="006D451A" w:rsidRPr="004A7FE4"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20" w:name="Получатель1"/>
      <w:r w:rsidRPr="004A7FE4">
        <w:rPr>
          <w:rFonts w:ascii="Times New Roman" w:eastAsia="Times New Roman" w:hAnsi="Times New Roman" w:cs="Times New Roman"/>
          <w:lang w:eastAsia="ru-RU"/>
        </w:rPr>
        <w:t>[Получатель]</w:t>
      </w:r>
      <w:bookmarkEnd w:id="20"/>
      <w:r w:rsidRPr="004A7FE4">
        <w:rPr>
          <w:rFonts w:ascii="Times New Roman" w:eastAsia="Times New Roman" w:hAnsi="Times New Roman" w:cs="Times New Roman"/>
          <w:lang w:eastAsia="ru-RU"/>
        </w:rPr>
        <w:t xml:space="preserve">, именуемое в дальнейшем «Получатель услуги», в лице </w:t>
      </w:r>
      <w:bookmarkStart w:id="21" w:name="ПолучателРук1"/>
      <w:r w:rsidRPr="004A7FE4">
        <w:rPr>
          <w:rFonts w:ascii="Times New Roman" w:eastAsia="Times New Roman" w:hAnsi="Times New Roman" w:cs="Times New Roman"/>
          <w:lang w:eastAsia="ru-RU"/>
        </w:rPr>
        <w:t>[Руководитель получателя]</w:t>
      </w:r>
      <w:bookmarkEnd w:id="21"/>
      <w:r w:rsidRPr="004A7FE4">
        <w:rPr>
          <w:rFonts w:ascii="Times New Roman" w:eastAsia="Times New Roman" w:hAnsi="Times New Roman" w:cs="Times New Roman"/>
          <w:lang w:eastAsia="ru-RU"/>
        </w:rPr>
        <w:t xml:space="preserve">, действующего на основании </w:t>
      </w:r>
      <w:bookmarkStart w:id="22" w:name="ОснованиеПол1"/>
      <w:r w:rsidRPr="004A7FE4">
        <w:rPr>
          <w:rFonts w:ascii="Times New Roman" w:eastAsia="Times New Roman" w:hAnsi="Times New Roman" w:cs="Times New Roman"/>
          <w:lang w:eastAsia="ru-RU"/>
        </w:rPr>
        <w:t>[Основание]</w:t>
      </w:r>
      <w:bookmarkEnd w:id="22"/>
      <w:r w:rsidRPr="004A7FE4">
        <w:rPr>
          <w:rFonts w:ascii="Times New Roman" w:eastAsia="Times New Roman" w:hAnsi="Times New Roman" w:cs="Times New Roman"/>
          <w:lang w:eastAsia="ru-RU"/>
        </w:rPr>
        <w:t xml:space="preserve">, с третьей стороны, </w:t>
      </w:r>
    </w:p>
    <w:p w14:paraId="3E4E4AC6" w14:textId="77777777" w:rsidR="006D451A" w:rsidRPr="004A7FE4"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4A7FE4">
        <w:rPr>
          <w:rFonts w:ascii="Times New Roman" w:eastAsia="Times New Roman" w:hAnsi="Times New Roman" w:cs="Times New Roman"/>
          <w:noProof/>
          <w:lang w:eastAsia="ru-RU"/>
        </w:rPr>
        <w:t xml:space="preserve">составили настоящий Акт и </w:t>
      </w:r>
      <w:r w:rsidRPr="004A7FE4">
        <w:rPr>
          <w:rFonts w:ascii="Times New Roman" w:eastAsia="Times New Roman" w:hAnsi="Times New Roman" w:cs="Times New Roman"/>
          <w:lang w:eastAsia="ru-RU"/>
        </w:rPr>
        <w:t xml:space="preserve">приняли следующие документы, </w:t>
      </w:r>
      <w:r w:rsidRPr="004A7FE4">
        <w:rPr>
          <w:rFonts w:ascii="Times New Roman" w:eastAsia="Times New Roman" w:hAnsi="Times New Roman" w:cs="Times New Roman"/>
          <w:noProof/>
          <w:lang w:eastAsia="ru-RU"/>
        </w:rPr>
        <w:t>указанные в нижеприведенной таблице:</w:t>
      </w:r>
    </w:p>
    <w:p w14:paraId="5C977362" w14:textId="77777777" w:rsidR="006D451A" w:rsidRPr="004A7FE4" w:rsidRDefault="006D451A" w:rsidP="006D451A">
      <w:pPr>
        <w:spacing w:after="0" w:line="240" w:lineRule="auto"/>
        <w:jc w:val="both"/>
        <w:rPr>
          <w:rFonts w:ascii="Times New Roman" w:eastAsia="Arial" w:hAnsi="Times New Roman" w:cs="Times New Roman"/>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185"/>
        <w:gridCol w:w="763"/>
        <w:gridCol w:w="851"/>
        <w:gridCol w:w="1162"/>
        <w:gridCol w:w="993"/>
      </w:tblGrid>
      <w:tr w:rsidR="006D451A" w:rsidRPr="004A7FE4" w14:paraId="05D3CBE0" w14:textId="77777777" w:rsidTr="00370033">
        <w:tc>
          <w:tcPr>
            <w:tcW w:w="3544" w:type="dxa"/>
            <w:tcBorders>
              <w:right w:val="single" w:sz="4" w:space="0" w:color="auto"/>
            </w:tcBorders>
            <w:shd w:val="clear" w:color="auto" w:fill="F2F2F2"/>
            <w:vAlign w:val="center"/>
          </w:tcPr>
          <w:p w14:paraId="39324E32" w14:textId="77777777" w:rsidR="006D451A" w:rsidRPr="004A7FE4" w:rsidRDefault="006D451A" w:rsidP="000F3864">
            <w:pPr>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Наименование услуги</w:t>
            </w:r>
          </w:p>
        </w:tc>
        <w:tc>
          <w:tcPr>
            <w:tcW w:w="2185" w:type="dxa"/>
            <w:tcBorders>
              <w:left w:val="single" w:sz="4" w:space="0" w:color="auto"/>
            </w:tcBorders>
            <w:shd w:val="clear" w:color="auto" w:fill="F2F2F2"/>
            <w:vAlign w:val="center"/>
          </w:tcPr>
          <w:p w14:paraId="59EE949A" w14:textId="77777777" w:rsidR="006D451A" w:rsidRPr="004A7FE4"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Нормативный документ</w:t>
            </w:r>
          </w:p>
          <w:p w14:paraId="30C7B9E1" w14:textId="77777777" w:rsidR="006D451A" w:rsidRPr="004A7FE4"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4A7FE4" w:rsidRDefault="006D451A" w:rsidP="000F3864">
            <w:pPr>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4A7FE4" w:rsidRDefault="006D451A" w:rsidP="000F3864">
            <w:pPr>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Кол-во</w:t>
            </w:r>
          </w:p>
        </w:tc>
        <w:tc>
          <w:tcPr>
            <w:tcW w:w="1162" w:type="dxa"/>
            <w:shd w:val="clear" w:color="auto" w:fill="F2F2F2"/>
            <w:vAlign w:val="center"/>
          </w:tcPr>
          <w:p w14:paraId="25D59280" w14:textId="77777777" w:rsidR="006D451A" w:rsidRPr="004A7FE4" w:rsidRDefault="006D451A" w:rsidP="000F3864">
            <w:pPr>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Цена за единицу, руб.</w:t>
            </w:r>
          </w:p>
        </w:tc>
        <w:tc>
          <w:tcPr>
            <w:tcW w:w="993" w:type="dxa"/>
            <w:shd w:val="clear" w:color="auto" w:fill="F2F2F2"/>
            <w:vAlign w:val="center"/>
          </w:tcPr>
          <w:p w14:paraId="0D620E85" w14:textId="77777777" w:rsidR="006D451A" w:rsidRPr="004A7FE4" w:rsidRDefault="006D451A" w:rsidP="000F3864">
            <w:pPr>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Сумма, руб.</w:t>
            </w:r>
          </w:p>
        </w:tc>
      </w:tr>
      <w:tr w:rsidR="006D451A" w:rsidRPr="004A7FE4" w14:paraId="26EEED87" w14:textId="77777777" w:rsidTr="00370033">
        <w:tc>
          <w:tcPr>
            <w:tcW w:w="3544" w:type="dxa"/>
            <w:tcBorders>
              <w:right w:val="single" w:sz="4" w:space="0" w:color="auto"/>
            </w:tcBorders>
            <w:vAlign w:val="center"/>
          </w:tcPr>
          <w:p w14:paraId="294115C3" w14:textId="77777777" w:rsidR="006D451A" w:rsidRPr="004A7FE4" w:rsidRDefault="006D451A" w:rsidP="000F3864">
            <w:pPr>
              <w:spacing w:after="0" w:line="240" w:lineRule="auto"/>
              <w:rPr>
                <w:rFonts w:ascii="Times New Roman" w:eastAsia="Times New Roman" w:hAnsi="Times New Roman" w:cs="Times New Roman"/>
                <w:lang w:val="en-US" w:eastAsia="ru-RU"/>
              </w:rPr>
            </w:pPr>
            <w:bookmarkStart w:id="23" w:name="Услуга1"/>
            <w:r w:rsidRPr="004A7FE4">
              <w:rPr>
                <w:rFonts w:ascii="Times New Roman" w:eastAsia="Times New Roman" w:hAnsi="Times New Roman" w:cs="Times New Roman"/>
                <w:lang w:val="en-US" w:eastAsia="ru-RU"/>
              </w:rPr>
              <w:t>[</w:t>
            </w:r>
            <w:r w:rsidRPr="004A7FE4">
              <w:rPr>
                <w:rFonts w:ascii="Times New Roman" w:eastAsia="Times New Roman" w:hAnsi="Times New Roman" w:cs="Times New Roman"/>
                <w:lang w:eastAsia="ru-RU"/>
              </w:rPr>
              <w:t>Услуга</w:t>
            </w:r>
            <w:r w:rsidRPr="004A7FE4">
              <w:rPr>
                <w:rFonts w:ascii="Times New Roman" w:eastAsia="Times New Roman" w:hAnsi="Times New Roman" w:cs="Times New Roman"/>
                <w:lang w:val="en-US" w:eastAsia="ru-RU"/>
              </w:rPr>
              <w:t>]</w:t>
            </w:r>
            <w:bookmarkEnd w:id="23"/>
          </w:p>
        </w:tc>
        <w:tc>
          <w:tcPr>
            <w:tcW w:w="2185" w:type="dxa"/>
            <w:tcBorders>
              <w:left w:val="single" w:sz="4" w:space="0" w:color="auto"/>
            </w:tcBorders>
            <w:vAlign w:val="center"/>
          </w:tcPr>
          <w:p w14:paraId="40EC94F5" w14:textId="77777777" w:rsidR="006D451A" w:rsidRPr="004A7FE4" w:rsidRDefault="006D451A" w:rsidP="000F3864">
            <w:pPr>
              <w:spacing w:after="0" w:line="240" w:lineRule="auto"/>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4A7FE4" w:rsidRDefault="006D451A" w:rsidP="000F3864">
            <w:pPr>
              <w:spacing w:after="0" w:line="240" w:lineRule="auto"/>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1</w:t>
            </w:r>
          </w:p>
        </w:tc>
        <w:tc>
          <w:tcPr>
            <w:tcW w:w="851" w:type="dxa"/>
            <w:vAlign w:val="center"/>
          </w:tcPr>
          <w:p w14:paraId="68617F51" w14:textId="77777777" w:rsidR="006D451A" w:rsidRPr="004A7FE4" w:rsidRDefault="006D451A" w:rsidP="000F3864">
            <w:pPr>
              <w:spacing w:after="0" w:line="240" w:lineRule="auto"/>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1</w:t>
            </w:r>
          </w:p>
        </w:tc>
        <w:tc>
          <w:tcPr>
            <w:tcW w:w="1162" w:type="dxa"/>
            <w:vAlign w:val="center"/>
          </w:tcPr>
          <w:p w14:paraId="7F5E3ADC" w14:textId="77777777" w:rsidR="006D451A" w:rsidRPr="004A7FE4" w:rsidRDefault="006D451A" w:rsidP="000F3864">
            <w:pPr>
              <w:spacing w:after="0" w:line="240" w:lineRule="auto"/>
              <w:rPr>
                <w:rFonts w:ascii="Times New Roman" w:eastAsia="Times New Roman" w:hAnsi="Times New Roman" w:cs="Times New Roman"/>
                <w:lang w:val="en-US" w:eastAsia="ru-RU"/>
              </w:rPr>
            </w:pPr>
            <w:bookmarkStart w:id="24" w:name="Стоимость1"/>
            <w:r w:rsidRPr="004A7FE4">
              <w:rPr>
                <w:rFonts w:ascii="Times New Roman" w:eastAsia="Times New Roman" w:hAnsi="Times New Roman" w:cs="Times New Roman"/>
                <w:lang w:val="en-US" w:eastAsia="ru-RU"/>
              </w:rPr>
              <w:t>[</w:t>
            </w:r>
            <w:r w:rsidRPr="004A7FE4">
              <w:rPr>
                <w:rFonts w:ascii="Times New Roman" w:eastAsia="Times New Roman" w:hAnsi="Times New Roman" w:cs="Times New Roman"/>
                <w:lang w:eastAsia="ru-RU"/>
              </w:rPr>
              <w:t>Цена</w:t>
            </w:r>
            <w:r w:rsidRPr="004A7FE4">
              <w:rPr>
                <w:rFonts w:ascii="Times New Roman" w:eastAsia="Times New Roman" w:hAnsi="Times New Roman" w:cs="Times New Roman"/>
                <w:lang w:val="en-US" w:eastAsia="ru-RU"/>
              </w:rPr>
              <w:t>]</w:t>
            </w:r>
            <w:bookmarkEnd w:id="24"/>
          </w:p>
        </w:tc>
        <w:tc>
          <w:tcPr>
            <w:tcW w:w="993" w:type="dxa"/>
            <w:vAlign w:val="center"/>
          </w:tcPr>
          <w:p w14:paraId="5D051476" w14:textId="77777777" w:rsidR="006D451A" w:rsidRPr="004A7FE4" w:rsidRDefault="006D451A" w:rsidP="000F3864">
            <w:pPr>
              <w:spacing w:after="0" w:line="240" w:lineRule="auto"/>
              <w:rPr>
                <w:rFonts w:ascii="Times New Roman" w:eastAsia="Times New Roman" w:hAnsi="Times New Roman" w:cs="Times New Roman"/>
                <w:lang w:val="en-US" w:eastAsia="ru-RU"/>
              </w:rPr>
            </w:pPr>
            <w:bookmarkStart w:id="25" w:name="Стоимость2"/>
            <w:r w:rsidRPr="004A7FE4">
              <w:rPr>
                <w:rFonts w:ascii="Times New Roman" w:eastAsia="Times New Roman" w:hAnsi="Times New Roman" w:cs="Times New Roman"/>
                <w:lang w:val="en-US" w:eastAsia="ru-RU"/>
              </w:rPr>
              <w:t>[</w:t>
            </w:r>
            <w:r w:rsidRPr="004A7FE4">
              <w:rPr>
                <w:rFonts w:ascii="Times New Roman" w:eastAsia="Times New Roman" w:hAnsi="Times New Roman" w:cs="Times New Roman"/>
                <w:lang w:eastAsia="ru-RU"/>
              </w:rPr>
              <w:t>Цена</w:t>
            </w:r>
            <w:r w:rsidRPr="004A7FE4">
              <w:rPr>
                <w:rFonts w:ascii="Times New Roman" w:eastAsia="Times New Roman" w:hAnsi="Times New Roman" w:cs="Times New Roman"/>
                <w:lang w:val="en-US" w:eastAsia="ru-RU"/>
              </w:rPr>
              <w:t>]</w:t>
            </w:r>
            <w:bookmarkEnd w:id="25"/>
          </w:p>
        </w:tc>
      </w:tr>
      <w:tr w:rsidR="006D451A" w:rsidRPr="004A7FE4" w14:paraId="24F91419" w14:textId="77777777" w:rsidTr="00370033">
        <w:tc>
          <w:tcPr>
            <w:tcW w:w="9498" w:type="dxa"/>
            <w:gridSpan w:val="6"/>
          </w:tcPr>
          <w:p w14:paraId="371B14C8" w14:textId="77777777" w:rsidR="006D451A" w:rsidRPr="004A7FE4" w:rsidRDefault="006D451A" w:rsidP="000F3864">
            <w:pPr>
              <w:spacing w:after="0" w:line="240" w:lineRule="auto"/>
              <w:rPr>
                <w:rFonts w:ascii="Times New Roman" w:eastAsia="Times New Roman" w:hAnsi="Times New Roman" w:cs="Times New Roman"/>
                <w:lang w:eastAsia="ru-RU"/>
              </w:rPr>
            </w:pPr>
            <w:proofErr w:type="gramStart"/>
            <w:r w:rsidRPr="004A7FE4">
              <w:rPr>
                <w:rFonts w:ascii="Times New Roman" w:eastAsia="Times New Roman" w:hAnsi="Times New Roman" w:cs="Times New Roman"/>
                <w:lang w:eastAsia="ru-RU"/>
              </w:rPr>
              <w:t xml:space="preserve">Итого:  </w:t>
            </w:r>
            <w:bookmarkStart w:id="26" w:name="Стоимость3"/>
            <w:r w:rsidRPr="004A7FE4">
              <w:rPr>
                <w:rFonts w:ascii="Times New Roman" w:eastAsia="Times New Roman" w:hAnsi="Times New Roman" w:cs="Times New Roman"/>
                <w:lang w:val="en-US" w:eastAsia="ru-RU"/>
              </w:rPr>
              <w:t>[</w:t>
            </w:r>
            <w:proofErr w:type="gramEnd"/>
            <w:r w:rsidRPr="004A7FE4">
              <w:rPr>
                <w:rFonts w:ascii="Times New Roman" w:eastAsia="Times New Roman" w:hAnsi="Times New Roman" w:cs="Times New Roman"/>
                <w:lang w:eastAsia="ru-RU"/>
              </w:rPr>
              <w:t>Сумма</w:t>
            </w:r>
            <w:r w:rsidRPr="004A7FE4">
              <w:rPr>
                <w:rFonts w:ascii="Times New Roman" w:eastAsia="Times New Roman" w:hAnsi="Times New Roman" w:cs="Times New Roman"/>
                <w:lang w:val="en-US" w:eastAsia="ru-RU"/>
              </w:rPr>
              <w:t>]</w:t>
            </w:r>
            <w:bookmarkEnd w:id="26"/>
            <w:r w:rsidRPr="004A7FE4">
              <w:rPr>
                <w:rFonts w:ascii="Times New Roman" w:eastAsia="Times New Roman" w:hAnsi="Times New Roman" w:cs="Times New Roman"/>
                <w:lang w:eastAsia="ru-RU"/>
              </w:rPr>
              <w:t xml:space="preserve"> (</w:t>
            </w:r>
            <w:bookmarkStart w:id="27" w:name="Стоимостьпропись1"/>
            <w:r w:rsidRPr="004A7FE4">
              <w:rPr>
                <w:rFonts w:ascii="Times New Roman" w:eastAsia="Times New Roman" w:hAnsi="Times New Roman" w:cs="Times New Roman"/>
                <w:lang w:val="en-US" w:eastAsia="ru-RU"/>
              </w:rPr>
              <w:t>[</w:t>
            </w:r>
            <w:r w:rsidRPr="004A7FE4">
              <w:rPr>
                <w:rFonts w:ascii="Times New Roman" w:eastAsia="Times New Roman" w:hAnsi="Times New Roman" w:cs="Times New Roman"/>
                <w:lang w:eastAsia="ru-RU"/>
              </w:rPr>
              <w:t>Сумма прописью</w:t>
            </w:r>
            <w:r w:rsidRPr="004A7FE4">
              <w:rPr>
                <w:rFonts w:ascii="Times New Roman" w:eastAsia="Times New Roman" w:hAnsi="Times New Roman" w:cs="Times New Roman"/>
                <w:lang w:val="en-US" w:eastAsia="ru-RU"/>
              </w:rPr>
              <w:t>]</w:t>
            </w:r>
            <w:bookmarkEnd w:id="27"/>
            <w:r w:rsidRPr="004A7FE4">
              <w:rPr>
                <w:rFonts w:ascii="Times New Roman" w:eastAsia="Times New Roman" w:hAnsi="Times New Roman" w:cs="Times New Roman"/>
                <w:lang w:eastAsia="ru-RU"/>
              </w:rPr>
              <w:t>)</w:t>
            </w:r>
          </w:p>
        </w:tc>
      </w:tr>
    </w:tbl>
    <w:p w14:paraId="0284DBF3" w14:textId="77777777" w:rsidR="006D451A" w:rsidRPr="004A7FE4" w:rsidRDefault="006D451A" w:rsidP="006D451A">
      <w:pPr>
        <w:spacing w:after="0" w:line="240" w:lineRule="auto"/>
        <w:jc w:val="both"/>
        <w:rPr>
          <w:rFonts w:ascii="Times New Roman" w:eastAsia="Arial" w:hAnsi="Times New Roman" w:cs="Times New Roman"/>
        </w:rPr>
      </w:pPr>
    </w:p>
    <w:p w14:paraId="3DF6BD17" w14:textId="77777777" w:rsidR="006D451A" w:rsidRPr="004A7FE4" w:rsidRDefault="006D451A" w:rsidP="006D451A">
      <w:pPr>
        <w:spacing w:after="0" w:line="240" w:lineRule="auto"/>
        <w:ind w:firstLine="709"/>
        <w:jc w:val="both"/>
        <w:rPr>
          <w:rFonts w:ascii="Times New Roman" w:eastAsia="Calibri" w:hAnsi="Times New Roman" w:cs="Times New Roman"/>
        </w:rPr>
      </w:pPr>
      <w:r w:rsidRPr="004A7FE4">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4A7FE4" w:rsidRDefault="006D451A" w:rsidP="006D451A">
      <w:pPr>
        <w:spacing w:after="0" w:line="240" w:lineRule="auto"/>
        <w:ind w:firstLine="709"/>
        <w:jc w:val="both"/>
        <w:rPr>
          <w:rFonts w:ascii="Times New Roman" w:eastAsia="Calibri" w:hAnsi="Times New Roman" w:cs="Times New Roman"/>
        </w:rPr>
      </w:pPr>
      <w:r w:rsidRPr="004A7FE4">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21E3EE5F" w:rsidR="006D451A" w:rsidRPr="004A7FE4" w:rsidRDefault="006D451A" w:rsidP="00370033">
      <w:pPr>
        <w:spacing w:after="0" w:line="240" w:lineRule="auto"/>
        <w:ind w:firstLine="709"/>
        <w:jc w:val="both"/>
        <w:rPr>
          <w:rFonts w:ascii="Times New Roman" w:eastAsia="Calibri" w:hAnsi="Times New Roman" w:cs="Times New Roman"/>
        </w:rPr>
      </w:pPr>
      <w:r w:rsidRPr="004A7FE4">
        <w:rPr>
          <w:rFonts w:ascii="Times New Roman" w:eastAsia="Calibri" w:hAnsi="Times New Roman" w:cs="Times New Roman"/>
        </w:rPr>
        <w:t xml:space="preserve">Настоящий Акт составлен и подписан Исполнителем и Заказчиком в </w:t>
      </w:r>
      <w:r w:rsidR="00370033" w:rsidRPr="004A7FE4">
        <w:rPr>
          <w:rFonts w:ascii="Times New Roman" w:eastAsia="Calibri" w:hAnsi="Times New Roman" w:cs="Times New Roman"/>
        </w:rPr>
        <w:t>двух</w:t>
      </w:r>
      <w:r w:rsidRPr="004A7FE4">
        <w:rPr>
          <w:rFonts w:ascii="Times New Roman" w:eastAsia="Calibri" w:hAnsi="Times New Roman" w:cs="Times New Roman"/>
        </w:rPr>
        <w:t xml:space="preserve"> подлинных экземплярах: </w:t>
      </w:r>
    </w:p>
    <w:p w14:paraId="047727E0" w14:textId="6C8DF9A0" w:rsidR="006D451A" w:rsidRPr="004A7FE4" w:rsidRDefault="006D451A" w:rsidP="006D451A">
      <w:pPr>
        <w:spacing w:after="0" w:line="240" w:lineRule="auto"/>
        <w:ind w:firstLine="709"/>
        <w:rPr>
          <w:rFonts w:ascii="Times New Roman" w:eastAsia="Calibri" w:hAnsi="Times New Roman" w:cs="Times New Roman"/>
        </w:rPr>
      </w:pPr>
      <w:r w:rsidRPr="004A7FE4">
        <w:rPr>
          <w:rFonts w:ascii="Times New Roman" w:eastAsia="Calibri" w:hAnsi="Times New Roman" w:cs="Times New Roman"/>
        </w:rPr>
        <w:t>1-й экземпляр – Исполнителю, 2-й экземпляр –</w:t>
      </w:r>
      <w:r w:rsidR="00370033" w:rsidRPr="004A7FE4">
        <w:rPr>
          <w:rFonts w:ascii="Times New Roman" w:eastAsia="Calibri" w:hAnsi="Times New Roman" w:cs="Times New Roman"/>
        </w:rPr>
        <w:t xml:space="preserve"> </w:t>
      </w:r>
      <w:r w:rsidRPr="004A7FE4">
        <w:rPr>
          <w:rFonts w:ascii="Times New Roman" w:eastAsia="Calibri" w:hAnsi="Times New Roman" w:cs="Times New Roman"/>
        </w:rPr>
        <w:t>Заказчику.</w:t>
      </w:r>
    </w:p>
    <w:p w14:paraId="6A416223" w14:textId="77777777" w:rsidR="006D451A" w:rsidRPr="004A7FE4" w:rsidRDefault="006D451A" w:rsidP="006D451A">
      <w:pPr>
        <w:spacing w:after="0" w:line="240" w:lineRule="auto"/>
        <w:ind w:firstLine="709"/>
        <w:rPr>
          <w:rFonts w:ascii="Times New Roman" w:eastAsia="Calibri" w:hAnsi="Times New Roman" w:cs="Times New Roman"/>
        </w:rPr>
      </w:pPr>
    </w:p>
    <w:tbl>
      <w:tblPr>
        <w:tblW w:w="8789" w:type="dxa"/>
        <w:tblLayout w:type="fixed"/>
        <w:tblLook w:val="04A0" w:firstRow="1" w:lastRow="0" w:firstColumn="1" w:lastColumn="0" w:noHBand="0" w:noVBand="1"/>
      </w:tblPr>
      <w:tblGrid>
        <w:gridCol w:w="4820"/>
        <w:gridCol w:w="3969"/>
      </w:tblGrid>
      <w:tr w:rsidR="00370033" w:rsidRPr="004A7FE4" w14:paraId="4F076139" w14:textId="77777777" w:rsidTr="00370033">
        <w:tc>
          <w:tcPr>
            <w:tcW w:w="4820" w:type="dxa"/>
            <w:shd w:val="clear" w:color="auto" w:fill="auto"/>
          </w:tcPr>
          <w:p w14:paraId="695EC788" w14:textId="77777777" w:rsidR="00370033" w:rsidRPr="004A7FE4" w:rsidRDefault="00370033" w:rsidP="000F3864">
            <w:pPr>
              <w:spacing w:after="0" w:line="240" w:lineRule="auto"/>
              <w:jc w:val="both"/>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Передал документы:</w:t>
            </w:r>
          </w:p>
        </w:tc>
        <w:tc>
          <w:tcPr>
            <w:tcW w:w="3969" w:type="dxa"/>
            <w:shd w:val="clear" w:color="auto" w:fill="auto"/>
          </w:tcPr>
          <w:p w14:paraId="15F765C1" w14:textId="77777777" w:rsidR="00370033" w:rsidRPr="004A7FE4" w:rsidRDefault="00370033" w:rsidP="000F3864">
            <w:pPr>
              <w:spacing w:after="0" w:line="240" w:lineRule="auto"/>
              <w:jc w:val="both"/>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Принял документы:</w:t>
            </w:r>
          </w:p>
        </w:tc>
      </w:tr>
      <w:tr w:rsidR="00370033" w:rsidRPr="004A7FE4" w14:paraId="3B1254D4" w14:textId="77777777" w:rsidTr="00370033">
        <w:tc>
          <w:tcPr>
            <w:tcW w:w="4820" w:type="dxa"/>
            <w:shd w:val="clear" w:color="auto" w:fill="auto"/>
          </w:tcPr>
          <w:p w14:paraId="6929A5D1"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28" w:name="Исполнитель2"/>
            <w:r w:rsidRPr="004A7FE4">
              <w:rPr>
                <w:rFonts w:ascii="Times New Roman" w:eastAsia="Times New Roman" w:hAnsi="Times New Roman" w:cs="Times New Roman"/>
                <w:bCs/>
                <w:lang w:val="en-US" w:eastAsia="ru-RU"/>
              </w:rPr>
              <w:t>[</w:t>
            </w:r>
            <w:r w:rsidRPr="004A7FE4">
              <w:rPr>
                <w:rFonts w:ascii="Times New Roman" w:eastAsia="Times New Roman" w:hAnsi="Times New Roman" w:cs="Times New Roman"/>
                <w:bCs/>
                <w:lang w:eastAsia="ru-RU"/>
              </w:rPr>
              <w:t>Исполнитель</w:t>
            </w:r>
            <w:r w:rsidRPr="004A7FE4">
              <w:rPr>
                <w:rFonts w:ascii="Times New Roman" w:eastAsia="Times New Roman" w:hAnsi="Times New Roman" w:cs="Times New Roman"/>
                <w:bCs/>
                <w:lang w:val="en-US" w:eastAsia="ru-RU"/>
              </w:rPr>
              <w:t>]</w:t>
            </w:r>
            <w:bookmarkEnd w:id="28"/>
          </w:p>
          <w:p w14:paraId="7DCB2228" w14:textId="77777777" w:rsidR="00370033" w:rsidRPr="004A7FE4" w:rsidRDefault="00370033"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29" w:name="ДолжностьИс"/>
            <w:r w:rsidRPr="004A7FE4">
              <w:rPr>
                <w:rFonts w:ascii="Times New Roman" w:eastAsia="Times New Roman" w:hAnsi="Times New Roman" w:cs="Times New Roman"/>
                <w:lang w:val="en-US" w:eastAsia="ru-RU"/>
              </w:rPr>
              <w:t>[</w:t>
            </w:r>
            <w:r w:rsidRPr="004A7FE4">
              <w:rPr>
                <w:rFonts w:ascii="Times New Roman" w:eastAsia="Times New Roman" w:hAnsi="Times New Roman" w:cs="Times New Roman"/>
                <w:lang w:eastAsia="ru-RU"/>
              </w:rPr>
              <w:t>Должность</w:t>
            </w:r>
            <w:r w:rsidRPr="004A7FE4">
              <w:rPr>
                <w:rFonts w:ascii="Times New Roman" w:eastAsia="Times New Roman" w:hAnsi="Times New Roman" w:cs="Times New Roman"/>
                <w:lang w:val="en-US" w:eastAsia="ru-RU"/>
              </w:rPr>
              <w:t>]</w:t>
            </w:r>
            <w:bookmarkEnd w:id="29"/>
          </w:p>
          <w:p w14:paraId="5C949F0A"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370033" w:rsidRPr="004A7FE4" w:rsidRDefault="00370033" w:rsidP="000F3864">
            <w:pPr>
              <w:tabs>
                <w:tab w:val="left" w:pos="851"/>
              </w:tabs>
              <w:spacing w:after="0" w:line="240" w:lineRule="auto"/>
              <w:jc w:val="both"/>
              <w:rPr>
                <w:rFonts w:ascii="Times New Roman" w:eastAsia="Times New Roman" w:hAnsi="Times New Roman" w:cs="Times New Roman"/>
                <w:lang w:val="en-US" w:eastAsia="ru-RU"/>
              </w:rPr>
            </w:pPr>
            <w:r w:rsidRPr="004A7FE4">
              <w:rPr>
                <w:rFonts w:ascii="Times New Roman" w:eastAsia="Times New Roman" w:hAnsi="Times New Roman" w:cs="Times New Roman"/>
                <w:lang w:eastAsia="ru-RU"/>
              </w:rPr>
              <w:t>____________</w:t>
            </w:r>
            <w:bookmarkStart w:id="30" w:name="РукИсп"/>
            <w:r w:rsidRPr="004A7FE4">
              <w:rPr>
                <w:rFonts w:ascii="Times New Roman" w:eastAsia="Times New Roman" w:hAnsi="Times New Roman" w:cs="Times New Roman"/>
                <w:lang w:val="en-US" w:eastAsia="ru-RU"/>
              </w:rPr>
              <w:t>[</w:t>
            </w:r>
            <w:r w:rsidRPr="004A7FE4">
              <w:rPr>
                <w:rFonts w:ascii="Times New Roman" w:eastAsia="Times New Roman" w:hAnsi="Times New Roman" w:cs="Times New Roman"/>
                <w:lang w:eastAsia="ru-RU"/>
              </w:rPr>
              <w:t>Руководитель</w:t>
            </w:r>
            <w:r w:rsidRPr="004A7FE4">
              <w:rPr>
                <w:rFonts w:ascii="Times New Roman" w:eastAsia="Times New Roman" w:hAnsi="Times New Roman" w:cs="Times New Roman"/>
                <w:lang w:val="en-US" w:eastAsia="ru-RU"/>
              </w:rPr>
              <w:t>]</w:t>
            </w:r>
            <w:bookmarkEnd w:id="30"/>
          </w:p>
          <w:p w14:paraId="1E5F6205" w14:textId="77777777" w:rsidR="00370033" w:rsidRPr="004A7FE4" w:rsidRDefault="00370033"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370033" w:rsidRPr="004A7FE4" w:rsidRDefault="00370033" w:rsidP="000F3864">
            <w:pPr>
              <w:tabs>
                <w:tab w:val="left" w:pos="709"/>
              </w:tabs>
              <w:suppressAutoHyphens/>
              <w:spacing w:after="0" w:line="240" w:lineRule="auto"/>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Гарантийный фонд Бурятии</w:t>
            </w:r>
          </w:p>
          <w:p w14:paraId="29814A1A"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[Должность]</w:t>
            </w:r>
          </w:p>
          <w:p w14:paraId="28A44D9F"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370033" w:rsidRPr="004A7FE4" w:rsidRDefault="00370033"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370033" w:rsidRPr="004A7FE4" w:rsidRDefault="00370033" w:rsidP="000F3864">
            <w:pPr>
              <w:spacing w:after="0" w:line="240" w:lineRule="auto"/>
              <w:jc w:val="center"/>
              <w:rPr>
                <w:rFonts w:ascii="Times New Roman" w:eastAsia="Times New Roman" w:hAnsi="Times New Roman" w:cs="Times New Roman"/>
                <w:lang w:eastAsia="ru-RU"/>
              </w:rPr>
            </w:pPr>
            <w:r w:rsidRPr="004A7FE4">
              <w:rPr>
                <w:rFonts w:ascii="Times New Roman" w:eastAsia="Times New Roman" w:hAnsi="Times New Roman" w:cs="Times New Roman"/>
                <w:lang w:eastAsia="ru-RU"/>
              </w:rPr>
              <w:t>___________[Руководитель]</w:t>
            </w:r>
          </w:p>
        </w:tc>
      </w:tr>
    </w:tbl>
    <w:p w14:paraId="0B43884D" w14:textId="77777777" w:rsidR="006D451A" w:rsidRPr="004A7FE4" w:rsidRDefault="006D451A" w:rsidP="00742EAC">
      <w:pPr>
        <w:jc w:val="right"/>
        <w:rPr>
          <w:rFonts w:ascii="Times New Roman" w:hAnsi="Times New Roman" w:cs="Times New Roman"/>
          <w:bCs/>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sectPr w:rsidR="006D451A" w:rsidSect="00B62107">
      <w:footerReference w:type="default" r:id="rId11"/>
      <w:pgSz w:w="11906" w:h="16838"/>
      <w:pgMar w:top="709"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F880B36"/>
    <w:multiLevelType w:val="multilevel"/>
    <w:tmpl w:val="96CED6B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DA25806"/>
    <w:multiLevelType w:val="hybridMultilevel"/>
    <w:tmpl w:val="1182EFE0"/>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3447C11"/>
    <w:multiLevelType w:val="hybridMultilevel"/>
    <w:tmpl w:val="4DF0588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1E668E"/>
    <w:multiLevelType w:val="hybridMultilevel"/>
    <w:tmpl w:val="76ECD932"/>
    <w:lvl w:ilvl="0" w:tplc="9D903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FE37D8"/>
    <w:multiLevelType w:val="hybridMultilevel"/>
    <w:tmpl w:val="3C26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9989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368110">
    <w:abstractNumId w:val="12"/>
  </w:num>
  <w:num w:numId="3" w16cid:durableId="1979145382">
    <w:abstractNumId w:val="8"/>
  </w:num>
  <w:num w:numId="4" w16cid:durableId="40491186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00147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963395">
    <w:abstractNumId w:val="11"/>
  </w:num>
  <w:num w:numId="7" w16cid:durableId="2022386935">
    <w:abstractNumId w:val="10"/>
  </w:num>
  <w:num w:numId="8" w16cid:durableId="704328296">
    <w:abstractNumId w:val="9"/>
  </w:num>
  <w:num w:numId="9" w16cid:durableId="1980113371">
    <w:abstractNumId w:val="4"/>
  </w:num>
  <w:num w:numId="10" w16cid:durableId="8188845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1F7E"/>
    <w:rsid w:val="00025A32"/>
    <w:rsid w:val="0003431E"/>
    <w:rsid w:val="000350A3"/>
    <w:rsid w:val="000447B4"/>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24C6"/>
    <w:rsid w:val="000D57AD"/>
    <w:rsid w:val="000D7B96"/>
    <w:rsid w:val="000F1185"/>
    <w:rsid w:val="000F71DE"/>
    <w:rsid w:val="000F745F"/>
    <w:rsid w:val="000F7D4D"/>
    <w:rsid w:val="0010110E"/>
    <w:rsid w:val="00105F77"/>
    <w:rsid w:val="001074D3"/>
    <w:rsid w:val="00112812"/>
    <w:rsid w:val="00124F8F"/>
    <w:rsid w:val="00127711"/>
    <w:rsid w:val="0013696B"/>
    <w:rsid w:val="00141820"/>
    <w:rsid w:val="00151311"/>
    <w:rsid w:val="00152E2F"/>
    <w:rsid w:val="001629D7"/>
    <w:rsid w:val="00165480"/>
    <w:rsid w:val="00173DC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1F7343"/>
    <w:rsid w:val="00200885"/>
    <w:rsid w:val="0020091D"/>
    <w:rsid w:val="00200DB2"/>
    <w:rsid w:val="002014D4"/>
    <w:rsid w:val="00201694"/>
    <w:rsid w:val="00211551"/>
    <w:rsid w:val="00213AE0"/>
    <w:rsid w:val="00215EFA"/>
    <w:rsid w:val="00220970"/>
    <w:rsid w:val="0022282D"/>
    <w:rsid w:val="0024001D"/>
    <w:rsid w:val="00242149"/>
    <w:rsid w:val="0025343F"/>
    <w:rsid w:val="00254008"/>
    <w:rsid w:val="00257403"/>
    <w:rsid w:val="00261431"/>
    <w:rsid w:val="0026331E"/>
    <w:rsid w:val="00265AF3"/>
    <w:rsid w:val="00266A70"/>
    <w:rsid w:val="0027307A"/>
    <w:rsid w:val="002735EB"/>
    <w:rsid w:val="0027638B"/>
    <w:rsid w:val="00283477"/>
    <w:rsid w:val="00284CB3"/>
    <w:rsid w:val="00287601"/>
    <w:rsid w:val="00292362"/>
    <w:rsid w:val="0029295B"/>
    <w:rsid w:val="002A0982"/>
    <w:rsid w:val="002A4798"/>
    <w:rsid w:val="002A5032"/>
    <w:rsid w:val="002A69B9"/>
    <w:rsid w:val="002C0026"/>
    <w:rsid w:val="002C0584"/>
    <w:rsid w:val="002C47CC"/>
    <w:rsid w:val="002C5778"/>
    <w:rsid w:val="002C681A"/>
    <w:rsid w:val="002C7722"/>
    <w:rsid w:val="002C7B85"/>
    <w:rsid w:val="002D6B8B"/>
    <w:rsid w:val="002D77DB"/>
    <w:rsid w:val="002E4673"/>
    <w:rsid w:val="002F5839"/>
    <w:rsid w:val="002F7313"/>
    <w:rsid w:val="00306181"/>
    <w:rsid w:val="003111CA"/>
    <w:rsid w:val="00311FE2"/>
    <w:rsid w:val="00312603"/>
    <w:rsid w:val="0031291B"/>
    <w:rsid w:val="00317150"/>
    <w:rsid w:val="003206BB"/>
    <w:rsid w:val="0032180F"/>
    <w:rsid w:val="003243C1"/>
    <w:rsid w:val="00330A0B"/>
    <w:rsid w:val="0033322B"/>
    <w:rsid w:val="00341669"/>
    <w:rsid w:val="003424ED"/>
    <w:rsid w:val="00342BA5"/>
    <w:rsid w:val="00345B20"/>
    <w:rsid w:val="003502DC"/>
    <w:rsid w:val="00355797"/>
    <w:rsid w:val="003575CE"/>
    <w:rsid w:val="00361440"/>
    <w:rsid w:val="003653F5"/>
    <w:rsid w:val="003670CB"/>
    <w:rsid w:val="00370033"/>
    <w:rsid w:val="00372072"/>
    <w:rsid w:val="00375918"/>
    <w:rsid w:val="00375930"/>
    <w:rsid w:val="00382317"/>
    <w:rsid w:val="0038716A"/>
    <w:rsid w:val="003877DF"/>
    <w:rsid w:val="00392549"/>
    <w:rsid w:val="003937DE"/>
    <w:rsid w:val="003972A2"/>
    <w:rsid w:val="003A2527"/>
    <w:rsid w:val="003A50FB"/>
    <w:rsid w:val="003B3F54"/>
    <w:rsid w:val="003C567C"/>
    <w:rsid w:val="003D5952"/>
    <w:rsid w:val="003D59FC"/>
    <w:rsid w:val="003D739C"/>
    <w:rsid w:val="004030DA"/>
    <w:rsid w:val="00404D1F"/>
    <w:rsid w:val="00410650"/>
    <w:rsid w:val="00410A19"/>
    <w:rsid w:val="0041452E"/>
    <w:rsid w:val="00424DFE"/>
    <w:rsid w:val="00426A98"/>
    <w:rsid w:val="00426FF9"/>
    <w:rsid w:val="00431651"/>
    <w:rsid w:val="00431815"/>
    <w:rsid w:val="004346B6"/>
    <w:rsid w:val="00434A7C"/>
    <w:rsid w:val="004409F3"/>
    <w:rsid w:val="00444A09"/>
    <w:rsid w:val="00450C01"/>
    <w:rsid w:val="00452B72"/>
    <w:rsid w:val="00454240"/>
    <w:rsid w:val="00457DA9"/>
    <w:rsid w:val="00461A9A"/>
    <w:rsid w:val="004652CF"/>
    <w:rsid w:val="00470F3C"/>
    <w:rsid w:val="004712B2"/>
    <w:rsid w:val="004822BD"/>
    <w:rsid w:val="004825E4"/>
    <w:rsid w:val="00486F87"/>
    <w:rsid w:val="004871B7"/>
    <w:rsid w:val="00487E5E"/>
    <w:rsid w:val="00490D42"/>
    <w:rsid w:val="004935B7"/>
    <w:rsid w:val="004944F3"/>
    <w:rsid w:val="0049599A"/>
    <w:rsid w:val="004A09AD"/>
    <w:rsid w:val="004A2A11"/>
    <w:rsid w:val="004A4C67"/>
    <w:rsid w:val="004A7FE4"/>
    <w:rsid w:val="004B11C1"/>
    <w:rsid w:val="004B2709"/>
    <w:rsid w:val="004B27FC"/>
    <w:rsid w:val="004B73E4"/>
    <w:rsid w:val="004C04E9"/>
    <w:rsid w:val="004C09DC"/>
    <w:rsid w:val="004C6FA0"/>
    <w:rsid w:val="004D1952"/>
    <w:rsid w:val="004D3A1E"/>
    <w:rsid w:val="004D5030"/>
    <w:rsid w:val="004D7347"/>
    <w:rsid w:val="004E1CF3"/>
    <w:rsid w:val="004E20C8"/>
    <w:rsid w:val="004E3018"/>
    <w:rsid w:val="004E3AAC"/>
    <w:rsid w:val="004E4350"/>
    <w:rsid w:val="004E4449"/>
    <w:rsid w:val="004E735C"/>
    <w:rsid w:val="004F0D6E"/>
    <w:rsid w:val="004F1625"/>
    <w:rsid w:val="004F4288"/>
    <w:rsid w:val="004F5BB5"/>
    <w:rsid w:val="0050535A"/>
    <w:rsid w:val="00505C8B"/>
    <w:rsid w:val="005112F8"/>
    <w:rsid w:val="00512FCE"/>
    <w:rsid w:val="0052075F"/>
    <w:rsid w:val="005224AE"/>
    <w:rsid w:val="00523D47"/>
    <w:rsid w:val="005277F3"/>
    <w:rsid w:val="00527B9D"/>
    <w:rsid w:val="00527DEA"/>
    <w:rsid w:val="00533A5A"/>
    <w:rsid w:val="005354AB"/>
    <w:rsid w:val="00542F50"/>
    <w:rsid w:val="00552225"/>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B563A"/>
    <w:rsid w:val="005C34FF"/>
    <w:rsid w:val="005E0BFE"/>
    <w:rsid w:val="005E4A26"/>
    <w:rsid w:val="005E50DD"/>
    <w:rsid w:val="005E7DB0"/>
    <w:rsid w:val="005F4363"/>
    <w:rsid w:val="005F61C6"/>
    <w:rsid w:val="00600097"/>
    <w:rsid w:val="0061208D"/>
    <w:rsid w:val="006125A5"/>
    <w:rsid w:val="00612EEE"/>
    <w:rsid w:val="00613D19"/>
    <w:rsid w:val="006301DA"/>
    <w:rsid w:val="00630DAE"/>
    <w:rsid w:val="00631B7B"/>
    <w:rsid w:val="00637014"/>
    <w:rsid w:val="00637C1C"/>
    <w:rsid w:val="00637D0E"/>
    <w:rsid w:val="00640C51"/>
    <w:rsid w:val="00641758"/>
    <w:rsid w:val="00645882"/>
    <w:rsid w:val="006549FD"/>
    <w:rsid w:val="00657D28"/>
    <w:rsid w:val="0066053C"/>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481"/>
    <w:rsid w:val="006C1BCF"/>
    <w:rsid w:val="006C4082"/>
    <w:rsid w:val="006C411D"/>
    <w:rsid w:val="006C58A0"/>
    <w:rsid w:val="006C5DCE"/>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C6A"/>
    <w:rsid w:val="00717EE9"/>
    <w:rsid w:val="00722003"/>
    <w:rsid w:val="007269CE"/>
    <w:rsid w:val="007331E1"/>
    <w:rsid w:val="007403C6"/>
    <w:rsid w:val="00742EAC"/>
    <w:rsid w:val="007449B9"/>
    <w:rsid w:val="0074539C"/>
    <w:rsid w:val="00746705"/>
    <w:rsid w:val="00755093"/>
    <w:rsid w:val="00761882"/>
    <w:rsid w:val="007622FE"/>
    <w:rsid w:val="00764E91"/>
    <w:rsid w:val="00771ED8"/>
    <w:rsid w:val="00773EC4"/>
    <w:rsid w:val="00780B22"/>
    <w:rsid w:val="00784C9B"/>
    <w:rsid w:val="0078568D"/>
    <w:rsid w:val="00795E29"/>
    <w:rsid w:val="007A0037"/>
    <w:rsid w:val="007A003A"/>
    <w:rsid w:val="007A1F19"/>
    <w:rsid w:val="007A650F"/>
    <w:rsid w:val="007A7EE7"/>
    <w:rsid w:val="007A7F8C"/>
    <w:rsid w:val="007B0727"/>
    <w:rsid w:val="007B0AFF"/>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7F6E32"/>
    <w:rsid w:val="00801C53"/>
    <w:rsid w:val="00810E91"/>
    <w:rsid w:val="00811AAD"/>
    <w:rsid w:val="00811F91"/>
    <w:rsid w:val="00812C8B"/>
    <w:rsid w:val="00815B81"/>
    <w:rsid w:val="00815FA9"/>
    <w:rsid w:val="00831575"/>
    <w:rsid w:val="008345FA"/>
    <w:rsid w:val="0083539D"/>
    <w:rsid w:val="00843544"/>
    <w:rsid w:val="008438E7"/>
    <w:rsid w:val="008447AC"/>
    <w:rsid w:val="00846ECE"/>
    <w:rsid w:val="00853D68"/>
    <w:rsid w:val="00856B47"/>
    <w:rsid w:val="00860C4C"/>
    <w:rsid w:val="00862870"/>
    <w:rsid w:val="008646A8"/>
    <w:rsid w:val="008652A4"/>
    <w:rsid w:val="00866085"/>
    <w:rsid w:val="008708F0"/>
    <w:rsid w:val="00872695"/>
    <w:rsid w:val="00874D55"/>
    <w:rsid w:val="00877D48"/>
    <w:rsid w:val="0088174A"/>
    <w:rsid w:val="008848F1"/>
    <w:rsid w:val="00884AD1"/>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1A18"/>
    <w:rsid w:val="008C2342"/>
    <w:rsid w:val="008C75E0"/>
    <w:rsid w:val="008D16C2"/>
    <w:rsid w:val="008D1E14"/>
    <w:rsid w:val="008D5AC8"/>
    <w:rsid w:val="008D6C68"/>
    <w:rsid w:val="008D7DC2"/>
    <w:rsid w:val="008E4BFA"/>
    <w:rsid w:val="008E6C4A"/>
    <w:rsid w:val="008F0A7B"/>
    <w:rsid w:val="008F2CAC"/>
    <w:rsid w:val="008F42BD"/>
    <w:rsid w:val="008F4653"/>
    <w:rsid w:val="00900256"/>
    <w:rsid w:val="009023F9"/>
    <w:rsid w:val="0091095C"/>
    <w:rsid w:val="009144C4"/>
    <w:rsid w:val="00915C86"/>
    <w:rsid w:val="00923DFA"/>
    <w:rsid w:val="00926D59"/>
    <w:rsid w:val="00936248"/>
    <w:rsid w:val="009401B3"/>
    <w:rsid w:val="00940B36"/>
    <w:rsid w:val="00942582"/>
    <w:rsid w:val="0094271E"/>
    <w:rsid w:val="0095026B"/>
    <w:rsid w:val="009573A9"/>
    <w:rsid w:val="0096400A"/>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4B7B"/>
    <w:rsid w:val="00A16111"/>
    <w:rsid w:val="00A2125C"/>
    <w:rsid w:val="00A23D4E"/>
    <w:rsid w:val="00A25CFA"/>
    <w:rsid w:val="00A26E42"/>
    <w:rsid w:val="00A27C8C"/>
    <w:rsid w:val="00A34724"/>
    <w:rsid w:val="00A3674A"/>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1D0B"/>
    <w:rsid w:val="00AB36BC"/>
    <w:rsid w:val="00AC55F8"/>
    <w:rsid w:val="00AD0B08"/>
    <w:rsid w:val="00AD3561"/>
    <w:rsid w:val="00AE0EC8"/>
    <w:rsid w:val="00AE198A"/>
    <w:rsid w:val="00AE34AB"/>
    <w:rsid w:val="00AE47E3"/>
    <w:rsid w:val="00AE674B"/>
    <w:rsid w:val="00AE6E4A"/>
    <w:rsid w:val="00AE7DBE"/>
    <w:rsid w:val="00AF1C9B"/>
    <w:rsid w:val="00AF7F4E"/>
    <w:rsid w:val="00B003AC"/>
    <w:rsid w:val="00B01025"/>
    <w:rsid w:val="00B0300C"/>
    <w:rsid w:val="00B04437"/>
    <w:rsid w:val="00B051BE"/>
    <w:rsid w:val="00B10182"/>
    <w:rsid w:val="00B12BC3"/>
    <w:rsid w:val="00B16705"/>
    <w:rsid w:val="00B202B1"/>
    <w:rsid w:val="00B203C2"/>
    <w:rsid w:val="00B204BA"/>
    <w:rsid w:val="00B25DAF"/>
    <w:rsid w:val="00B262DF"/>
    <w:rsid w:val="00B36D39"/>
    <w:rsid w:val="00B37D40"/>
    <w:rsid w:val="00B40445"/>
    <w:rsid w:val="00B40918"/>
    <w:rsid w:val="00B42752"/>
    <w:rsid w:val="00B435A1"/>
    <w:rsid w:val="00B441BA"/>
    <w:rsid w:val="00B44B7B"/>
    <w:rsid w:val="00B45D57"/>
    <w:rsid w:val="00B5044C"/>
    <w:rsid w:val="00B505B7"/>
    <w:rsid w:val="00B55AD2"/>
    <w:rsid w:val="00B569D7"/>
    <w:rsid w:val="00B60289"/>
    <w:rsid w:val="00B62107"/>
    <w:rsid w:val="00B6216B"/>
    <w:rsid w:val="00B62814"/>
    <w:rsid w:val="00B648FF"/>
    <w:rsid w:val="00B734B6"/>
    <w:rsid w:val="00B74490"/>
    <w:rsid w:val="00B82243"/>
    <w:rsid w:val="00B831C9"/>
    <w:rsid w:val="00B83EBE"/>
    <w:rsid w:val="00B86534"/>
    <w:rsid w:val="00B94570"/>
    <w:rsid w:val="00B95B69"/>
    <w:rsid w:val="00B97F29"/>
    <w:rsid w:val="00BA31B8"/>
    <w:rsid w:val="00BB08CE"/>
    <w:rsid w:val="00BB0B85"/>
    <w:rsid w:val="00BB278A"/>
    <w:rsid w:val="00BC1BF4"/>
    <w:rsid w:val="00BC682F"/>
    <w:rsid w:val="00BC7E9C"/>
    <w:rsid w:val="00BD1227"/>
    <w:rsid w:val="00BD2230"/>
    <w:rsid w:val="00BD3658"/>
    <w:rsid w:val="00BD47BF"/>
    <w:rsid w:val="00BD55FD"/>
    <w:rsid w:val="00BD61FF"/>
    <w:rsid w:val="00BE428F"/>
    <w:rsid w:val="00BE50F7"/>
    <w:rsid w:val="00BE6393"/>
    <w:rsid w:val="00BE6F2B"/>
    <w:rsid w:val="00BF0692"/>
    <w:rsid w:val="00BF2B32"/>
    <w:rsid w:val="00BF4F6F"/>
    <w:rsid w:val="00BF5324"/>
    <w:rsid w:val="00BF5C67"/>
    <w:rsid w:val="00BF79D3"/>
    <w:rsid w:val="00C0649A"/>
    <w:rsid w:val="00C06BE0"/>
    <w:rsid w:val="00C144EE"/>
    <w:rsid w:val="00C15675"/>
    <w:rsid w:val="00C15923"/>
    <w:rsid w:val="00C16210"/>
    <w:rsid w:val="00C163AC"/>
    <w:rsid w:val="00C23B8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74CF2"/>
    <w:rsid w:val="00C810ED"/>
    <w:rsid w:val="00C814F4"/>
    <w:rsid w:val="00C8191A"/>
    <w:rsid w:val="00C82B30"/>
    <w:rsid w:val="00C82FE0"/>
    <w:rsid w:val="00C83B26"/>
    <w:rsid w:val="00C83F2F"/>
    <w:rsid w:val="00C86E6B"/>
    <w:rsid w:val="00C87007"/>
    <w:rsid w:val="00C90434"/>
    <w:rsid w:val="00C94526"/>
    <w:rsid w:val="00CA77DD"/>
    <w:rsid w:val="00CB0786"/>
    <w:rsid w:val="00CB3A2D"/>
    <w:rsid w:val="00CC5F84"/>
    <w:rsid w:val="00CC6CB4"/>
    <w:rsid w:val="00CD2217"/>
    <w:rsid w:val="00CD240E"/>
    <w:rsid w:val="00CD2EDD"/>
    <w:rsid w:val="00CE2CB2"/>
    <w:rsid w:val="00CE54A3"/>
    <w:rsid w:val="00CF1380"/>
    <w:rsid w:val="00D0266A"/>
    <w:rsid w:val="00D03514"/>
    <w:rsid w:val="00D13EE3"/>
    <w:rsid w:val="00D21578"/>
    <w:rsid w:val="00D25E6B"/>
    <w:rsid w:val="00D32AF1"/>
    <w:rsid w:val="00D47A54"/>
    <w:rsid w:val="00D52E2D"/>
    <w:rsid w:val="00D54718"/>
    <w:rsid w:val="00D55F84"/>
    <w:rsid w:val="00D613CE"/>
    <w:rsid w:val="00D623C2"/>
    <w:rsid w:val="00D677D5"/>
    <w:rsid w:val="00D71003"/>
    <w:rsid w:val="00D72600"/>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D782F"/>
    <w:rsid w:val="00DF32BE"/>
    <w:rsid w:val="00DF335A"/>
    <w:rsid w:val="00E02423"/>
    <w:rsid w:val="00E04638"/>
    <w:rsid w:val="00E05184"/>
    <w:rsid w:val="00E135E3"/>
    <w:rsid w:val="00E24054"/>
    <w:rsid w:val="00E27945"/>
    <w:rsid w:val="00E3375C"/>
    <w:rsid w:val="00E35A80"/>
    <w:rsid w:val="00E36BE4"/>
    <w:rsid w:val="00E4101E"/>
    <w:rsid w:val="00E42583"/>
    <w:rsid w:val="00E453DC"/>
    <w:rsid w:val="00E47D07"/>
    <w:rsid w:val="00E52EAC"/>
    <w:rsid w:val="00E537D1"/>
    <w:rsid w:val="00E538B7"/>
    <w:rsid w:val="00E53ECC"/>
    <w:rsid w:val="00E60515"/>
    <w:rsid w:val="00E64D4C"/>
    <w:rsid w:val="00E66895"/>
    <w:rsid w:val="00E67A6E"/>
    <w:rsid w:val="00E703B7"/>
    <w:rsid w:val="00E708B9"/>
    <w:rsid w:val="00E81ABE"/>
    <w:rsid w:val="00E8343E"/>
    <w:rsid w:val="00E835BE"/>
    <w:rsid w:val="00E83636"/>
    <w:rsid w:val="00E86A6A"/>
    <w:rsid w:val="00E9191C"/>
    <w:rsid w:val="00E95024"/>
    <w:rsid w:val="00E977C4"/>
    <w:rsid w:val="00E97F6A"/>
    <w:rsid w:val="00EA336D"/>
    <w:rsid w:val="00EA61D8"/>
    <w:rsid w:val="00EB0FA7"/>
    <w:rsid w:val="00EB3737"/>
    <w:rsid w:val="00EB3B2E"/>
    <w:rsid w:val="00EB508C"/>
    <w:rsid w:val="00EC08BF"/>
    <w:rsid w:val="00EC5CDD"/>
    <w:rsid w:val="00ED0125"/>
    <w:rsid w:val="00EE2A97"/>
    <w:rsid w:val="00EE2F90"/>
    <w:rsid w:val="00EE5342"/>
    <w:rsid w:val="00EE7EEF"/>
    <w:rsid w:val="00EF4609"/>
    <w:rsid w:val="00EF4AF3"/>
    <w:rsid w:val="00F01377"/>
    <w:rsid w:val="00F0489F"/>
    <w:rsid w:val="00F0492D"/>
    <w:rsid w:val="00F06571"/>
    <w:rsid w:val="00F06E69"/>
    <w:rsid w:val="00F06FAC"/>
    <w:rsid w:val="00F071C0"/>
    <w:rsid w:val="00F109D9"/>
    <w:rsid w:val="00F10B87"/>
    <w:rsid w:val="00F130C2"/>
    <w:rsid w:val="00F13700"/>
    <w:rsid w:val="00F15FF8"/>
    <w:rsid w:val="00F30C2C"/>
    <w:rsid w:val="00F32BD2"/>
    <w:rsid w:val="00F435EF"/>
    <w:rsid w:val="00F46D11"/>
    <w:rsid w:val="00F47279"/>
    <w:rsid w:val="00F474E0"/>
    <w:rsid w:val="00F51A2A"/>
    <w:rsid w:val="00F5354D"/>
    <w:rsid w:val="00F667A0"/>
    <w:rsid w:val="00F67ECB"/>
    <w:rsid w:val="00F72C8D"/>
    <w:rsid w:val="00F74F6F"/>
    <w:rsid w:val="00F75772"/>
    <w:rsid w:val="00F807DA"/>
    <w:rsid w:val="00F82D90"/>
    <w:rsid w:val="00F8476F"/>
    <w:rsid w:val="00F860C7"/>
    <w:rsid w:val="00F86F88"/>
    <w:rsid w:val="00F97A21"/>
    <w:rsid w:val="00F97E02"/>
    <w:rsid w:val="00FA0644"/>
    <w:rsid w:val="00FA1101"/>
    <w:rsid w:val="00FA76B5"/>
    <w:rsid w:val="00FA77AC"/>
    <w:rsid w:val="00FA7F99"/>
    <w:rsid w:val="00FB358F"/>
    <w:rsid w:val="00FB3931"/>
    <w:rsid w:val="00FB3A5F"/>
    <w:rsid w:val="00FB4322"/>
    <w:rsid w:val="00FB5E7B"/>
    <w:rsid w:val="00FB7705"/>
    <w:rsid w:val="00FC1687"/>
    <w:rsid w:val="00FC2754"/>
    <w:rsid w:val="00FC74B6"/>
    <w:rsid w:val="00FD1313"/>
    <w:rsid w:val="00FD1437"/>
    <w:rsid w:val="00FD1AED"/>
    <w:rsid w:val="00FD2CF6"/>
    <w:rsid w:val="00FE3B4C"/>
    <w:rsid w:val="00FF4C34"/>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styleId="af3">
    <w:name w:val="Unresolved Mention"/>
    <w:basedOn w:val="a0"/>
    <w:uiPriority w:val="99"/>
    <w:semiHidden/>
    <w:unhideWhenUsed/>
    <w:rsid w:val="00FC74B6"/>
    <w:rPr>
      <w:color w:val="605E5C"/>
      <w:shd w:val="clear" w:color="auto" w:fill="E1DFDD"/>
    </w:rPr>
  </w:style>
  <w:style w:type="character" w:styleId="af4">
    <w:name w:val="FollowedHyperlink"/>
    <w:basedOn w:val="a0"/>
    <w:uiPriority w:val="99"/>
    <w:semiHidden/>
    <w:unhideWhenUsed/>
    <w:rsid w:val="00FD1313"/>
    <w:rPr>
      <w:color w:val="954F72" w:themeColor="followedHyperlink"/>
      <w:u w:val="single"/>
    </w:rPr>
  </w:style>
  <w:style w:type="table" w:styleId="af5">
    <w:name w:val="Grid Table Light"/>
    <w:basedOn w:val="a1"/>
    <w:uiPriority w:val="40"/>
    <w:rsid w:val="002C058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770">
      <w:bodyDiv w:val="1"/>
      <w:marLeft w:val="0"/>
      <w:marRight w:val="0"/>
      <w:marTop w:val="0"/>
      <w:marBottom w:val="0"/>
      <w:divBdr>
        <w:top w:val="none" w:sz="0" w:space="0" w:color="auto"/>
        <w:left w:val="none" w:sz="0" w:space="0" w:color="auto"/>
        <w:bottom w:val="none" w:sz="0" w:space="0" w:color="auto"/>
        <w:right w:val="none" w:sz="0" w:space="0" w:color="auto"/>
      </w:divBdr>
    </w:div>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53815363">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30366394">
      <w:bodyDiv w:val="1"/>
      <w:marLeft w:val="0"/>
      <w:marRight w:val="0"/>
      <w:marTop w:val="0"/>
      <w:marBottom w:val="0"/>
      <w:divBdr>
        <w:top w:val="none" w:sz="0" w:space="0" w:color="auto"/>
        <w:left w:val="none" w:sz="0" w:space="0" w:color="auto"/>
        <w:bottom w:val="none" w:sz="0" w:space="0" w:color="auto"/>
        <w:right w:val="none" w:sz="0" w:space="0" w:color="auto"/>
      </w:divBdr>
    </w:div>
    <w:div w:id="148835090">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58083192">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4542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12030434">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83716251">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13429765">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3969715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17204926">
      <w:bodyDiv w:val="1"/>
      <w:marLeft w:val="0"/>
      <w:marRight w:val="0"/>
      <w:marTop w:val="0"/>
      <w:marBottom w:val="0"/>
      <w:divBdr>
        <w:top w:val="none" w:sz="0" w:space="0" w:color="auto"/>
        <w:left w:val="none" w:sz="0" w:space="0" w:color="auto"/>
        <w:bottom w:val="none" w:sz="0" w:space="0" w:color="auto"/>
        <w:right w:val="none" w:sz="0" w:space="0" w:color="auto"/>
      </w:divBdr>
    </w:div>
    <w:div w:id="941884990">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072656868">
      <w:bodyDiv w:val="1"/>
      <w:marLeft w:val="0"/>
      <w:marRight w:val="0"/>
      <w:marTop w:val="0"/>
      <w:marBottom w:val="0"/>
      <w:divBdr>
        <w:top w:val="none" w:sz="0" w:space="0" w:color="auto"/>
        <w:left w:val="none" w:sz="0" w:space="0" w:color="auto"/>
        <w:bottom w:val="none" w:sz="0" w:space="0" w:color="auto"/>
        <w:right w:val="none" w:sz="0" w:space="0" w:color="auto"/>
      </w:divBdr>
    </w:div>
    <w:div w:id="1078670901">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66751796">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82090625">
      <w:bodyDiv w:val="1"/>
      <w:marLeft w:val="0"/>
      <w:marRight w:val="0"/>
      <w:marTop w:val="0"/>
      <w:marBottom w:val="0"/>
      <w:divBdr>
        <w:top w:val="none" w:sz="0" w:space="0" w:color="auto"/>
        <w:left w:val="none" w:sz="0" w:space="0" w:color="auto"/>
        <w:bottom w:val="none" w:sz="0" w:space="0" w:color="auto"/>
        <w:right w:val="none" w:sz="0" w:space="0" w:color="auto"/>
      </w:divBdr>
    </w:div>
    <w:div w:id="1250505791">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389575453">
      <w:bodyDiv w:val="1"/>
      <w:marLeft w:val="0"/>
      <w:marRight w:val="0"/>
      <w:marTop w:val="0"/>
      <w:marBottom w:val="0"/>
      <w:divBdr>
        <w:top w:val="none" w:sz="0" w:space="0" w:color="auto"/>
        <w:left w:val="none" w:sz="0" w:space="0" w:color="auto"/>
        <w:bottom w:val="none" w:sz="0" w:space="0" w:color="auto"/>
        <w:right w:val="none" w:sz="0" w:space="0" w:color="auto"/>
      </w:divBdr>
    </w:div>
    <w:div w:id="1432699493">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54010772">
      <w:bodyDiv w:val="1"/>
      <w:marLeft w:val="0"/>
      <w:marRight w:val="0"/>
      <w:marTop w:val="0"/>
      <w:marBottom w:val="0"/>
      <w:divBdr>
        <w:top w:val="none" w:sz="0" w:space="0" w:color="auto"/>
        <w:left w:val="none" w:sz="0" w:space="0" w:color="auto"/>
        <w:bottom w:val="none" w:sz="0" w:space="0" w:color="auto"/>
        <w:right w:val="none" w:sz="0" w:space="0" w:color="auto"/>
      </w:divBdr>
    </w:div>
    <w:div w:id="1484851859">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27524266">
      <w:bodyDiv w:val="1"/>
      <w:marLeft w:val="0"/>
      <w:marRight w:val="0"/>
      <w:marTop w:val="0"/>
      <w:marBottom w:val="0"/>
      <w:divBdr>
        <w:top w:val="none" w:sz="0" w:space="0" w:color="auto"/>
        <w:left w:val="none" w:sz="0" w:space="0" w:color="auto"/>
        <w:bottom w:val="none" w:sz="0" w:space="0" w:color="auto"/>
        <w:right w:val="none" w:sz="0" w:space="0" w:color="auto"/>
      </w:divBdr>
    </w:div>
    <w:div w:id="1531139687">
      <w:bodyDiv w:val="1"/>
      <w:marLeft w:val="0"/>
      <w:marRight w:val="0"/>
      <w:marTop w:val="0"/>
      <w:marBottom w:val="0"/>
      <w:divBdr>
        <w:top w:val="none" w:sz="0" w:space="0" w:color="auto"/>
        <w:left w:val="none" w:sz="0" w:space="0" w:color="auto"/>
        <w:bottom w:val="none" w:sz="0" w:space="0" w:color="auto"/>
        <w:right w:val="none" w:sz="0" w:space="0" w:color="auto"/>
      </w:divBdr>
    </w:div>
    <w:div w:id="1539392139">
      <w:bodyDiv w:val="1"/>
      <w:marLeft w:val="0"/>
      <w:marRight w:val="0"/>
      <w:marTop w:val="0"/>
      <w:marBottom w:val="0"/>
      <w:divBdr>
        <w:top w:val="none" w:sz="0" w:space="0" w:color="auto"/>
        <w:left w:val="none" w:sz="0" w:space="0" w:color="auto"/>
        <w:bottom w:val="none" w:sz="0" w:space="0" w:color="auto"/>
        <w:right w:val="none" w:sz="0" w:space="0" w:color="auto"/>
      </w:divBdr>
    </w:div>
    <w:div w:id="156221281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11430803">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694843269">
      <w:bodyDiv w:val="1"/>
      <w:marLeft w:val="0"/>
      <w:marRight w:val="0"/>
      <w:marTop w:val="0"/>
      <w:marBottom w:val="0"/>
      <w:divBdr>
        <w:top w:val="none" w:sz="0" w:space="0" w:color="auto"/>
        <w:left w:val="none" w:sz="0" w:space="0" w:color="auto"/>
        <w:bottom w:val="none" w:sz="0" w:space="0" w:color="auto"/>
        <w:right w:val="none" w:sz="0" w:space="0" w:color="auto"/>
      </w:divBdr>
    </w:div>
    <w:div w:id="1722972749">
      <w:bodyDiv w:val="1"/>
      <w:marLeft w:val="0"/>
      <w:marRight w:val="0"/>
      <w:marTop w:val="0"/>
      <w:marBottom w:val="0"/>
      <w:divBdr>
        <w:top w:val="none" w:sz="0" w:space="0" w:color="auto"/>
        <w:left w:val="none" w:sz="0" w:space="0" w:color="auto"/>
        <w:bottom w:val="none" w:sz="0" w:space="0" w:color="auto"/>
        <w:right w:val="none" w:sz="0" w:space="0" w:color="auto"/>
      </w:divBdr>
    </w:div>
    <w:div w:id="1735808449">
      <w:bodyDiv w:val="1"/>
      <w:marLeft w:val="0"/>
      <w:marRight w:val="0"/>
      <w:marTop w:val="0"/>
      <w:marBottom w:val="0"/>
      <w:divBdr>
        <w:top w:val="none" w:sz="0" w:space="0" w:color="auto"/>
        <w:left w:val="none" w:sz="0" w:space="0" w:color="auto"/>
        <w:bottom w:val="none" w:sz="0" w:space="0" w:color="auto"/>
        <w:right w:val="none" w:sz="0" w:space="0" w:color="auto"/>
      </w:divBdr>
    </w:div>
    <w:div w:id="180434528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576951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897819790">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59162371">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081173232">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77&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16</Pages>
  <Words>6456</Words>
  <Characters>36800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25</cp:revision>
  <cp:lastPrinted>2024-01-19T07:41:00Z</cp:lastPrinted>
  <dcterms:created xsi:type="dcterms:W3CDTF">2023-09-07T08:38:00Z</dcterms:created>
  <dcterms:modified xsi:type="dcterms:W3CDTF">2024-03-28T08:05:00Z</dcterms:modified>
</cp:coreProperties>
</file>