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644759CA" w:rsidR="00A731BF" w:rsidRPr="00BC682F" w:rsidRDefault="0074539C" w:rsidP="00A731BF">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0" w:name="_Hlk5621620"/>
      <w:r w:rsidR="00A74418">
        <w:rPr>
          <w:rFonts w:ascii="Times New Roman" w:eastAsia="Times New Roman" w:hAnsi="Times New Roman" w:cs="Times New Roman"/>
          <w:b/>
          <w:color w:val="000000" w:themeColor="text1"/>
          <w:lang w:eastAsia="ru-RU"/>
        </w:rPr>
        <w:t>01</w:t>
      </w:r>
      <w:r w:rsidR="0027638B">
        <w:rPr>
          <w:rFonts w:ascii="Times New Roman" w:eastAsia="Times New Roman" w:hAnsi="Times New Roman" w:cs="Times New Roman"/>
          <w:b/>
          <w:color w:val="000000" w:themeColor="text1"/>
          <w:lang w:eastAsia="ru-RU"/>
        </w:rPr>
        <w:t>.</w:t>
      </w:r>
      <w:r w:rsidR="00A74418">
        <w:rPr>
          <w:rFonts w:ascii="Times New Roman" w:eastAsia="Times New Roman" w:hAnsi="Times New Roman" w:cs="Times New Roman"/>
          <w:b/>
          <w:color w:val="000000" w:themeColor="text1"/>
          <w:lang w:eastAsia="ru-RU"/>
        </w:rPr>
        <w:t>10</w:t>
      </w:r>
      <w:r w:rsidR="0027638B">
        <w:rPr>
          <w:rFonts w:ascii="Times New Roman" w:eastAsia="Times New Roman" w:hAnsi="Times New Roman" w:cs="Times New Roman"/>
          <w:b/>
          <w:color w:val="000000" w:themeColor="text1"/>
          <w:lang w:eastAsia="ru-RU"/>
        </w:rPr>
        <w:t>.2021</w:t>
      </w:r>
      <w:r w:rsidR="00645882">
        <w:rPr>
          <w:rFonts w:ascii="Times New Roman" w:eastAsiaTheme="minorEastAsia" w:hAnsi="Times New Roman" w:cs="Times New Roman"/>
          <w:b/>
          <w:bCs/>
          <w:color w:val="000000"/>
          <w:lang w:eastAsia="ru-RU"/>
        </w:rPr>
        <w:t xml:space="preserve"> г.</w:t>
      </w:r>
    </w:p>
    <w:p w14:paraId="04EB4C1D" w14:textId="78E45428" w:rsidR="00A731BF" w:rsidRPr="00872695"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0"/>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A74418">
        <w:rPr>
          <w:rFonts w:ascii="Times New Roman" w:eastAsiaTheme="minorEastAsia" w:hAnsi="Times New Roman" w:cs="Times New Roman"/>
          <w:b/>
          <w:bCs/>
          <w:color w:val="000000"/>
          <w:lang w:eastAsia="ru-RU"/>
        </w:rPr>
        <w:t>142</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6A74E894" w:rsidR="00DD49A8" w:rsidRPr="003D59FC" w:rsidRDefault="00A731BF" w:rsidP="00887A81">
            <w:pPr>
              <w:pStyle w:val="a6"/>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Выбор Исполнителя на право заключения договора на оказание услуг</w:t>
            </w:r>
            <w:r w:rsidR="00345B20" w:rsidRPr="003D59FC">
              <w:rPr>
                <w:rFonts w:ascii="Times New Roman" w:eastAsiaTheme="minorEastAsia" w:hAnsi="Times New Roman"/>
                <w:color w:val="000000"/>
                <w:lang w:eastAsia="ru-RU"/>
              </w:rPr>
              <w:t>и</w:t>
            </w:r>
            <w:r w:rsidRPr="003D59FC">
              <w:rPr>
                <w:rFonts w:ascii="Times New Roman" w:eastAsiaTheme="minorEastAsia" w:hAnsi="Times New Roman"/>
                <w:color w:val="000000"/>
                <w:lang w:eastAsia="ru-RU"/>
              </w:rPr>
              <w:t xml:space="preserve"> по </w:t>
            </w:r>
            <w:bookmarkStart w:id="1" w:name="_Hlk46761565"/>
            <w:r w:rsidRPr="003D59FC">
              <w:rPr>
                <w:rFonts w:ascii="Times New Roman" w:eastAsiaTheme="minorEastAsia" w:hAnsi="Times New Roman"/>
                <w:color w:val="000000"/>
                <w:lang w:eastAsia="ru-RU"/>
              </w:rPr>
              <w:t>содействию в популяризации продукции субъект</w:t>
            </w:r>
            <w:r w:rsidR="00345B20" w:rsidRPr="003D59FC">
              <w:rPr>
                <w:rFonts w:ascii="Times New Roman" w:eastAsiaTheme="minorEastAsia" w:hAnsi="Times New Roman"/>
                <w:color w:val="000000"/>
                <w:lang w:eastAsia="ru-RU"/>
              </w:rPr>
              <w:t>а</w:t>
            </w:r>
            <w:r w:rsidRPr="003D59FC">
              <w:rPr>
                <w:rFonts w:ascii="Times New Roman" w:eastAsiaTheme="minorEastAsia" w:hAnsi="Times New Roman"/>
                <w:color w:val="000000"/>
                <w:lang w:eastAsia="ru-RU"/>
              </w:rPr>
              <w:t xml:space="preserve"> малого и среднего предпринимательства</w:t>
            </w:r>
            <w:bookmarkEnd w:id="1"/>
            <w:r w:rsidRPr="003D59FC">
              <w:rPr>
                <w:rFonts w:ascii="Times New Roman" w:eastAsiaTheme="minorEastAsia" w:hAnsi="Times New Roman"/>
                <w:color w:val="000000"/>
                <w:lang w:eastAsia="ru-RU"/>
              </w:rPr>
              <w:t xml:space="preserve">. </w:t>
            </w: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093291A4" w:rsidR="00A731BF" w:rsidRPr="003D59FC" w:rsidRDefault="00A74418"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50</w:t>
            </w:r>
            <w:r w:rsidR="00A731BF" w:rsidRPr="003D59FC">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пятьдесят</w:t>
            </w:r>
            <w:r w:rsidR="00345B20" w:rsidRPr="003D59FC">
              <w:rPr>
                <w:rFonts w:ascii="Times New Roman" w:eastAsia="Times New Roman" w:hAnsi="Times New Roman" w:cs="Times New Roman"/>
                <w:color w:val="000000" w:themeColor="text1"/>
                <w:lang w:eastAsia="ru-RU"/>
              </w:rPr>
              <w:t xml:space="preserve"> </w:t>
            </w:r>
            <w:r w:rsidR="00F01377" w:rsidRPr="003D59FC">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64A960E" w14:textId="6554222A" w:rsidR="00A731BF" w:rsidRPr="003D59FC" w:rsidRDefault="00345B20" w:rsidP="003D59FC">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sidRPr="003D59FC">
              <w:rPr>
                <w:rFonts w:ascii="Times New Roman" w:hAnsi="Times New Roman" w:cs="Times New Roman"/>
              </w:rPr>
              <w:t>Срок получения услуги (промежуточного результата) с момента поступления запроса не должен превышать 30 (тридцать) календарных дней</w:t>
            </w:r>
            <w:r w:rsidR="006C58A0">
              <w:rPr>
                <w:rFonts w:ascii="Times New Roman" w:hAnsi="Times New Roman" w:cs="Times New Roman"/>
              </w:rPr>
              <w:t xml:space="preserve"> (входящая дата запроса 2</w:t>
            </w:r>
            <w:r w:rsidR="00804262">
              <w:rPr>
                <w:rFonts w:ascii="Times New Roman" w:hAnsi="Times New Roman" w:cs="Times New Roman"/>
              </w:rPr>
              <w:t>3</w:t>
            </w:r>
            <w:r w:rsidR="006C58A0">
              <w:rPr>
                <w:rFonts w:ascii="Times New Roman" w:hAnsi="Times New Roman" w:cs="Times New Roman"/>
              </w:rPr>
              <w:t>.09.2021 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3272958" w14:textId="49A4AA16" w:rsidR="0057193E" w:rsidRPr="0057193E" w:rsidRDefault="0057193E" w:rsidP="00600097">
            <w:pPr>
              <w:spacing w:after="0" w:line="240" w:lineRule="auto"/>
              <w:rPr>
                <w:rFonts w:ascii="Times New Roman" w:hAnsi="Times New Roman" w:cs="Times New Roman"/>
                <w:b/>
                <w:bCs/>
              </w:rPr>
            </w:pPr>
            <w:r w:rsidRPr="0057193E">
              <w:rPr>
                <w:rFonts w:ascii="Times New Roman" w:hAnsi="Times New Roman" w:cs="Times New Roman"/>
                <w:b/>
                <w:bCs/>
              </w:rPr>
              <w:t xml:space="preserve">ИП </w:t>
            </w:r>
            <w:proofErr w:type="spellStart"/>
            <w:r w:rsidR="00A74418">
              <w:rPr>
                <w:rFonts w:ascii="Times New Roman" w:hAnsi="Times New Roman" w:cs="Times New Roman"/>
                <w:b/>
                <w:bCs/>
              </w:rPr>
              <w:t>Обедина</w:t>
            </w:r>
            <w:proofErr w:type="spellEnd"/>
            <w:r w:rsidR="00A74418">
              <w:rPr>
                <w:rFonts w:ascii="Times New Roman" w:hAnsi="Times New Roman" w:cs="Times New Roman"/>
                <w:b/>
                <w:bCs/>
              </w:rPr>
              <w:t xml:space="preserve"> Елена Николаевна</w:t>
            </w:r>
            <w:r w:rsidRPr="0057193E">
              <w:rPr>
                <w:rFonts w:ascii="Times New Roman" w:hAnsi="Times New Roman" w:cs="Times New Roman"/>
                <w:b/>
                <w:bCs/>
              </w:rPr>
              <w:t xml:space="preserve"> </w:t>
            </w:r>
          </w:p>
          <w:p w14:paraId="4BD6A6B2" w14:textId="72D03F64" w:rsidR="00600097" w:rsidRPr="003D59FC" w:rsidRDefault="00600097" w:rsidP="00600097">
            <w:pPr>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ИНН </w:t>
            </w:r>
            <w:r w:rsidR="00A74418">
              <w:rPr>
                <w:rFonts w:ascii="Times New Roman" w:eastAsiaTheme="minorEastAsia" w:hAnsi="Times New Roman" w:cs="Times New Roman"/>
                <w:color w:val="000000"/>
                <w:lang w:eastAsia="ru-RU"/>
              </w:rPr>
              <w:t>030900166713</w:t>
            </w:r>
          </w:p>
          <w:p w14:paraId="04C5C812" w14:textId="7EC4730E" w:rsidR="00600097" w:rsidRPr="003D59FC" w:rsidRDefault="00600097" w:rsidP="00600097">
            <w:pPr>
              <w:autoSpaceDE w:val="0"/>
              <w:autoSpaceDN w:val="0"/>
              <w:adjustRightInd w:val="0"/>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ОГРН </w:t>
            </w:r>
            <w:r w:rsidR="00A74418">
              <w:rPr>
                <w:rFonts w:ascii="Times New Roman" w:hAnsi="Times New Roman" w:cs="Times New Roman"/>
                <w:shd w:val="clear" w:color="auto" w:fill="FFFFFF"/>
              </w:rPr>
              <w:t>304030913200021</w:t>
            </w:r>
          </w:p>
          <w:p w14:paraId="3D3E71FF" w14:textId="67BB2EEB" w:rsidR="0027638B" w:rsidRPr="00A74418" w:rsidRDefault="00600097" w:rsidP="00A74418">
            <w:pPr>
              <w:autoSpaceDE w:val="0"/>
              <w:autoSpaceDN w:val="0"/>
              <w:adjustRightInd w:val="0"/>
              <w:spacing w:after="0" w:line="240" w:lineRule="auto"/>
              <w:rPr>
                <w:rFonts w:ascii="Times New Roman" w:eastAsiaTheme="minorEastAsia" w:hAnsi="Times New Roman"/>
                <w:color w:val="000000"/>
                <w:lang w:eastAsia="ru-RU"/>
              </w:rPr>
            </w:pPr>
            <w:r w:rsidRPr="003D59FC">
              <w:rPr>
                <w:rFonts w:ascii="Times New Roman" w:eastAsiaTheme="minorEastAsia" w:hAnsi="Times New Roman" w:cs="Times New Roman"/>
                <w:color w:val="000000"/>
                <w:lang w:eastAsia="ru-RU"/>
              </w:rPr>
              <w:t xml:space="preserve">Юридический адрес: </w:t>
            </w:r>
            <w:r w:rsidR="00A74418" w:rsidRPr="00A74418">
              <w:rPr>
                <w:rFonts w:ascii="Times New Roman" w:eastAsiaTheme="minorEastAsia" w:hAnsi="Times New Roman"/>
                <w:color w:val="000000"/>
                <w:lang w:eastAsia="ru-RU"/>
              </w:rPr>
              <w:t xml:space="preserve">ул. Ленина, д. 63, село </w:t>
            </w:r>
            <w:proofErr w:type="spellStart"/>
            <w:r w:rsidR="00A74418" w:rsidRPr="00A74418">
              <w:rPr>
                <w:rFonts w:ascii="Times New Roman" w:eastAsiaTheme="minorEastAsia" w:hAnsi="Times New Roman"/>
                <w:color w:val="000000"/>
                <w:lang w:eastAsia="ru-RU"/>
              </w:rPr>
              <w:t>Кабанск</w:t>
            </w:r>
            <w:proofErr w:type="spellEnd"/>
            <w:r w:rsidR="00A74418" w:rsidRPr="00A74418">
              <w:rPr>
                <w:rFonts w:ascii="Times New Roman" w:eastAsiaTheme="minorEastAsia" w:hAnsi="Times New Roman"/>
                <w:color w:val="000000"/>
                <w:lang w:eastAsia="ru-RU"/>
              </w:rPr>
              <w:t>, Кабанский, Бурятия, 671200</w:t>
            </w:r>
          </w:p>
          <w:p w14:paraId="3BC4087D" w14:textId="122B5B41" w:rsidR="00A731BF" w:rsidRPr="003D59FC" w:rsidRDefault="00600097" w:rsidP="00EB3B2E">
            <w:pPr>
              <w:tabs>
                <w:tab w:val="left" w:pos="0"/>
              </w:tabs>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Тел.: </w:t>
            </w:r>
            <w:r w:rsidR="00A74418">
              <w:rPr>
                <w:rFonts w:ascii="Times New Roman" w:eastAsiaTheme="minorEastAsia" w:hAnsi="Times New Roman" w:cs="Times New Roman"/>
                <w:color w:val="000000"/>
                <w:lang w:eastAsia="ru-RU"/>
              </w:rPr>
              <w:t xml:space="preserve">89021625134 </w:t>
            </w:r>
            <w:proofErr w:type="spellStart"/>
            <w:r w:rsidR="00A74418" w:rsidRPr="00A74418">
              <w:rPr>
                <w:rFonts w:ascii="Times New Roman" w:hAnsi="Times New Roman" w:cs="Times New Roman"/>
              </w:rPr>
              <w:t>Обедина</w:t>
            </w:r>
            <w:proofErr w:type="spellEnd"/>
            <w:r w:rsidR="00A74418" w:rsidRPr="00A74418">
              <w:rPr>
                <w:rFonts w:ascii="Times New Roman" w:hAnsi="Times New Roman" w:cs="Times New Roman"/>
              </w:rPr>
              <w:t xml:space="preserve"> Елена Николаевна</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66" w:type="dxa"/>
              <w:tblLayout w:type="fixed"/>
              <w:tblCellMar>
                <w:top w:w="7" w:type="dxa"/>
                <w:left w:w="110" w:type="dxa"/>
                <w:right w:w="63" w:type="dxa"/>
              </w:tblCellMar>
              <w:tblLook w:val="04A0" w:firstRow="1" w:lastRow="0" w:firstColumn="1" w:lastColumn="0" w:noHBand="0" w:noVBand="1"/>
            </w:tblPr>
            <w:tblGrid>
              <w:gridCol w:w="581"/>
              <w:gridCol w:w="2108"/>
              <w:gridCol w:w="1559"/>
              <w:gridCol w:w="1701"/>
              <w:gridCol w:w="1617"/>
            </w:tblGrid>
            <w:tr w:rsidR="00A731BF" w:rsidRPr="00BC682F" w14:paraId="6AA8CC22" w14:textId="77777777" w:rsidTr="00CD240E">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7D5EED37" w14:textId="77777777" w:rsidR="00A731BF" w:rsidRPr="00BC682F" w:rsidRDefault="00A731BF" w:rsidP="00CD240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3DBF598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108" w:type="dxa"/>
                  <w:tcBorders>
                    <w:top w:val="single" w:sz="4" w:space="0" w:color="000000"/>
                    <w:left w:val="single" w:sz="4" w:space="0" w:color="000000"/>
                    <w:bottom w:val="single" w:sz="4" w:space="0" w:color="000000"/>
                    <w:right w:val="single" w:sz="4" w:space="0" w:color="000000"/>
                  </w:tcBorders>
                  <w:hideMark/>
                </w:tcPr>
                <w:p w14:paraId="70D993E2" w14:textId="77777777" w:rsidR="00A731BF" w:rsidRPr="00BC682F" w:rsidRDefault="00A731BF" w:rsidP="00CD240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559" w:type="dxa"/>
                  <w:tcBorders>
                    <w:top w:val="single" w:sz="4" w:space="0" w:color="000000"/>
                    <w:left w:val="single" w:sz="4" w:space="0" w:color="000000"/>
                    <w:bottom w:val="single" w:sz="4" w:space="0" w:color="000000"/>
                    <w:right w:val="single" w:sz="4" w:space="0" w:color="000000"/>
                  </w:tcBorders>
                  <w:hideMark/>
                </w:tcPr>
                <w:p w14:paraId="660B46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701" w:type="dxa"/>
                  <w:tcBorders>
                    <w:top w:val="single" w:sz="4" w:space="0" w:color="000000"/>
                    <w:left w:val="single" w:sz="4" w:space="0" w:color="000000"/>
                    <w:bottom w:val="single" w:sz="4" w:space="0" w:color="000000"/>
                    <w:right w:val="single" w:sz="4" w:space="0" w:color="000000"/>
                  </w:tcBorders>
                  <w:hideMark/>
                </w:tcPr>
                <w:p w14:paraId="598E31B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617" w:type="dxa"/>
                  <w:tcBorders>
                    <w:top w:val="single" w:sz="4" w:space="0" w:color="000000"/>
                    <w:left w:val="single" w:sz="4" w:space="0" w:color="000000"/>
                    <w:bottom w:val="single" w:sz="4" w:space="0" w:color="000000"/>
                    <w:right w:val="single" w:sz="4" w:space="0" w:color="000000"/>
                  </w:tcBorders>
                  <w:hideMark/>
                </w:tcPr>
                <w:p w14:paraId="3F16D9A8"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A731BF" w:rsidRPr="00BC682F" w14:paraId="49D6641A" w14:textId="77777777" w:rsidTr="00CD240E">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68AC26D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108" w:type="dxa"/>
                  <w:tcBorders>
                    <w:top w:val="single" w:sz="4" w:space="0" w:color="000000"/>
                    <w:left w:val="single" w:sz="4" w:space="0" w:color="000000"/>
                    <w:bottom w:val="single" w:sz="4" w:space="0" w:color="000000"/>
                    <w:right w:val="single" w:sz="4" w:space="0" w:color="000000"/>
                  </w:tcBorders>
                  <w:hideMark/>
                </w:tcPr>
                <w:p w14:paraId="2F5AF4E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p>
              </w:tc>
              <w:tc>
                <w:tcPr>
                  <w:tcW w:w="1559" w:type="dxa"/>
                  <w:tcBorders>
                    <w:top w:val="single" w:sz="4" w:space="0" w:color="000000"/>
                    <w:left w:val="single" w:sz="4" w:space="0" w:color="000000"/>
                    <w:right w:val="single" w:sz="4" w:space="0" w:color="000000"/>
                  </w:tcBorders>
                  <w:hideMark/>
                </w:tcPr>
                <w:p w14:paraId="4F72F46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318" w:type="dxa"/>
                  <w:gridSpan w:val="2"/>
                  <w:tcBorders>
                    <w:top w:val="single" w:sz="4" w:space="0" w:color="000000"/>
                    <w:left w:val="single" w:sz="4" w:space="0" w:color="000000"/>
                    <w:right w:val="single" w:sz="4" w:space="0" w:color="000000"/>
                  </w:tcBorders>
                  <w:hideMark/>
                </w:tcPr>
                <w:p w14:paraId="0815DD45"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A731BF" w:rsidRPr="00BC682F" w14:paraId="71C302F4" w14:textId="77777777" w:rsidTr="00CD240E">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0CB1096"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49482DD9"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Опыт проведения мероприятий </w:t>
                  </w:r>
                </w:p>
              </w:tc>
              <w:tc>
                <w:tcPr>
                  <w:tcW w:w="1559" w:type="dxa"/>
                  <w:vMerge w:val="restart"/>
                  <w:tcBorders>
                    <w:top w:val="single" w:sz="4" w:space="0" w:color="000000"/>
                    <w:left w:val="single" w:sz="4" w:space="0" w:color="000000"/>
                    <w:right w:val="single" w:sz="4" w:space="0" w:color="000000"/>
                  </w:tcBorders>
                  <w:hideMark/>
                </w:tcPr>
                <w:p w14:paraId="7113B2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1BA55CBB"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31E32303"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448DFDA" w14:textId="77777777" w:rsidTr="00CD240E">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15534D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CD7F83D"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45B0C7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3FAC018"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55A84AC2"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82A7615" w14:textId="77777777" w:rsidTr="00CD240E">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AC06CD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31C21E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194CDAA2"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46C3253"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35D359D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5DB834F3" w14:textId="77777777" w:rsidTr="00CD240E">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000C976"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93D98C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6B1B9749"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C87A8C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B63C63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2634FB50" w14:textId="77777777" w:rsidTr="00CD240E">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ED4299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2C4D55F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Наличие квалифицированных специалистов  </w:t>
                  </w:r>
                </w:p>
              </w:tc>
              <w:tc>
                <w:tcPr>
                  <w:tcW w:w="1559" w:type="dxa"/>
                  <w:vMerge w:val="restart"/>
                  <w:tcBorders>
                    <w:top w:val="single" w:sz="4" w:space="0" w:color="000000"/>
                    <w:left w:val="single" w:sz="4" w:space="0" w:color="000000"/>
                    <w:right w:val="single" w:sz="4" w:space="0" w:color="000000"/>
                  </w:tcBorders>
                  <w:hideMark/>
                </w:tcPr>
                <w:p w14:paraId="2DE87865"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4A5F77FC"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4B8AC85A"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27FED0F"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99A050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04BEC22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52AC38F"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49D0EAD"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4848F8DC"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96BA34B" w14:textId="77777777" w:rsidTr="00CD240E">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0B629D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76F412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223ED6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7578001"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52D67C4E"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A8BBAB9"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1641764"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7E2121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36DC25F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6A949A0"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77A5140"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5131D9AF" w14:textId="77777777" w:rsidTr="00CD240E">
              <w:trPr>
                <w:trHeight w:val="317"/>
              </w:trPr>
              <w:tc>
                <w:tcPr>
                  <w:tcW w:w="581" w:type="dxa"/>
                  <w:vMerge w:val="restart"/>
                  <w:tcBorders>
                    <w:top w:val="single" w:sz="4" w:space="0" w:color="000000"/>
                    <w:left w:val="single" w:sz="4" w:space="0" w:color="000000"/>
                    <w:right w:val="single" w:sz="4" w:space="0" w:color="000000"/>
                  </w:tcBorders>
                  <w:hideMark/>
                </w:tcPr>
                <w:p w14:paraId="6D872711"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108" w:type="dxa"/>
                  <w:vMerge w:val="restart"/>
                  <w:tcBorders>
                    <w:top w:val="single" w:sz="4" w:space="0" w:color="000000"/>
                    <w:left w:val="single" w:sz="4" w:space="0" w:color="000000"/>
                    <w:right w:val="single" w:sz="4" w:space="0" w:color="000000"/>
                  </w:tcBorders>
                  <w:hideMark/>
                </w:tcPr>
                <w:p w14:paraId="74F2AB89"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требования: </w:t>
                  </w:r>
                </w:p>
              </w:tc>
              <w:tc>
                <w:tcPr>
                  <w:tcW w:w="1559" w:type="dxa"/>
                  <w:vMerge w:val="restart"/>
                  <w:tcBorders>
                    <w:top w:val="single" w:sz="4" w:space="0" w:color="000000"/>
                    <w:left w:val="single" w:sz="4" w:space="0" w:color="000000"/>
                    <w:right w:val="single" w:sz="4" w:space="0" w:color="000000"/>
                  </w:tcBorders>
                  <w:hideMark/>
                </w:tcPr>
                <w:p w14:paraId="1CABAA6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hideMark/>
                </w:tcPr>
                <w:p w14:paraId="00B5AA42"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5451623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28949DE2" w14:textId="77777777" w:rsidTr="00CD240E">
              <w:trPr>
                <w:trHeight w:val="317"/>
              </w:trPr>
              <w:tc>
                <w:tcPr>
                  <w:tcW w:w="581" w:type="dxa"/>
                  <w:vMerge/>
                  <w:tcBorders>
                    <w:left w:val="single" w:sz="4" w:space="0" w:color="000000"/>
                    <w:right w:val="single" w:sz="4" w:space="0" w:color="000000"/>
                  </w:tcBorders>
                  <w:vAlign w:val="center"/>
                  <w:hideMark/>
                </w:tcPr>
                <w:p w14:paraId="0078DDA1"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37DB0ECE"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69D3B9D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A8D83E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220B5A51"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24482200" w14:textId="77777777" w:rsidTr="00CD240E">
              <w:trPr>
                <w:trHeight w:val="317"/>
              </w:trPr>
              <w:tc>
                <w:tcPr>
                  <w:tcW w:w="581" w:type="dxa"/>
                  <w:vMerge/>
                  <w:tcBorders>
                    <w:left w:val="single" w:sz="4" w:space="0" w:color="000000"/>
                    <w:right w:val="single" w:sz="4" w:space="0" w:color="000000"/>
                  </w:tcBorders>
                  <w:vAlign w:val="center"/>
                  <w:hideMark/>
                </w:tcPr>
                <w:p w14:paraId="6879B36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1FE366A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71E518E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CF8939A"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674384BD"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2FAD1CD" w14:textId="77777777" w:rsidTr="00CD240E">
              <w:trPr>
                <w:trHeight w:val="317"/>
              </w:trPr>
              <w:tc>
                <w:tcPr>
                  <w:tcW w:w="581" w:type="dxa"/>
                  <w:vMerge/>
                  <w:tcBorders>
                    <w:left w:val="single" w:sz="4" w:space="0" w:color="000000"/>
                    <w:bottom w:val="single" w:sz="4" w:space="0" w:color="000000"/>
                    <w:right w:val="single" w:sz="4" w:space="0" w:color="000000"/>
                  </w:tcBorders>
                  <w:vAlign w:val="center"/>
                  <w:hideMark/>
                </w:tcPr>
                <w:p w14:paraId="7E4D1D9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bottom w:val="single" w:sz="4" w:space="0" w:color="000000"/>
                    <w:right w:val="single" w:sz="4" w:space="0" w:color="000000"/>
                  </w:tcBorders>
                  <w:vAlign w:val="center"/>
                  <w:hideMark/>
                </w:tcPr>
                <w:p w14:paraId="6F74D72F"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7070223A"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8DE0A87"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9468F7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4B6758B9"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A74418">
              <w:rPr>
                <w:rFonts w:ascii="Times New Roman" w:eastAsiaTheme="minorEastAsia" w:hAnsi="Times New Roman"/>
                <w:b/>
                <w:bCs/>
                <w:color w:val="000000"/>
                <w:lang w:eastAsia="ru-RU"/>
              </w:rPr>
              <w:t>12</w:t>
            </w:r>
            <w:r w:rsidRPr="00645882">
              <w:rPr>
                <w:rFonts w:ascii="Times New Roman" w:eastAsiaTheme="minorEastAsia" w:hAnsi="Times New Roman"/>
                <w:b/>
                <w:bCs/>
                <w:color w:val="000000"/>
                <w:lang w:eastAsia="ru-RU"/>
              </w:rPr>
              <w:t>.</w:t>
            </w:r>
            <w:r w:rsidR="0057193E">
              <w:rPr>
                <w:rFonts w:ascii="Times New Roman" w:eastAsiaTheme="minorEastAsia" w:hAnsi="Times New Roman"/>
                <w:b/>
                <w:bCs/>
                <w:color w:val="000000"/>
                <w:lang w:eastAsia="ru-RU"/>
              </w:rPr>
              <w:t>10</w:t>
            </w:r>
            <w:r w:rsidRPr="00645882">
              <w:rPr>
                <w:rFonts w:ascii="Times New Roman" w:eastAsiaTheme="minorEastAsia" w:hAnsi="Times New Roman"/>
                <w:b/>
                <w:bCs/>
                <w:color w:val="000000"/>
                <w:lang w:eastAsia="ru-RU"/>
              </w:rPr>
              <w:t>.202</w:t>
            </w:r>
            <w:r w:rsidR="00572140" w:rsidRPr="00645882">
              <w:rPr>
                <w:rFonts w:ascii="Times New Roman" w:eastAsiaTheme="minorEastAsia" w:hAnsi="Times New Roman"/>
                <w:b/>
                <w:bCs/>
                <w:color w:val="000000"/>
                <w:lang w:eastAsia="ru-RU"/>
              </w:rPr>
              <w:t>1</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721636A6"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A74418">
              <w:rPr>
                <w:rFonts w:ascii="Times New Roman" w:eastAsiaTheme="minorEastAsia" w:hAnsi="Times New Roman" w:cs="Times New Roman"/>
                <w:b/>
                <w:bCs/>
                <w:i/>
                <w:color w:val="000000"/>
                <w:lang w:eastAsia="ru-RU"/>
              </w:rPr>
              <w:t>142</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A74418">
              <w:rPr>
                <w:rFonts w:ascii="Times New Roman" w:eastAsia="Calibri" w:hAnsi="Times New Roman" w:cs="Times New Roman"/>
                <w:b/>
                <w:bCs/>
                <w:i/>
              </w:rPr>
              <w:t>01</w:t>
            </w:r>
            <w:r w:rsidR="0091095C" w:rsidRPr="00645882">
              <w:rPr>
                <w:rFonts w:ascii="Times New Roman" w:eastAsia="Calibri" w:hAnsi="Times New Roman" w:cs="Times New Roman"/>
                <w:b/>
                <w:bCs/>
                <w:i/>
              </w:rPr>
              <w:t>.</w:t>
            </w:r>
            <w:r w:rsidR="00A74418">
              <w:rPr>
                <w:rFonts w:ascii="Times New Roman" w:eastAsia="Calibri" w:hAnsi="Times New Roman" w:cs="Times New Roman"/>
                <w:b/>
                <w:bCs/>
                <w:i/>
              </w:rPr>
              <w:t>10</w:t>
            </w:r>
            <w:r w:rsidR="008F42BD" w:rsidRPr="00645882">
              <w:rPr>
                <w:rFonts w:ascii="Times New Roman" w:eastAsia="Calibri" w:hAnsi="Times New Roman" w:cs="Times New Roman"/>
                <w:b/>
                <w:bCs/>
                <w:i/>
              </w:rPr>
              <w:t>.202</w:t>
            </w:r>
            <w:r w:rsidR="005A5AA5" w:rsidRPr="00645882">
              <w:rPr>
                <w:rFonts w:ascii="Times New Roman" w:eastAsia="Calibri" w:hAnsi="Times New Roman" w:cs="Times New Roman"/>
                <w:b/>
                <w:bCs/>
                <w:i/>
              </w:rPr>
              <w:t>1</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77777777"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86A77DE" w:rsidR="00A731BF" w:rsidRPr="00BC682F" w:rsidRDefault="006B7D2E" w:rsidP="00CD240E">
            <w:pPr>
              <w:autoSpaceDE w:val="0"/>
              <w:autoSpaceDN w:val="0"/>
              <w:adjustRightInd w:val="0"/>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Толстова Татьяна Викторовна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0CE9B3F3"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133</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w:t>
      </w:r>
      <w:r w:rsidRPr="0057193E">
        <w:rPr>
          <w:rFonts w:ascii="Times New Roman" w:hAnsi="Times New Roman" w:cs="Times New Roman"/>
          <w:i/>
          <w:iCs/>
          <w:sz w:val="24"/>
          <w:szCs w:val="24"/>
        </w:rPr>
        <w:lastRenderedPageBreak/>
        <w:t>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lastRenderedPageBreak/>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2"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19A9B6D"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6C651E0"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9174A80"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E1D8836"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049F1E4A"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6DAE021D"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A74418">
        <w:rPr>
          <w:rFonts w:ascii="Times New Roman" w:eastAsia="Times New Roman" w:hAnsi="Times New Roman" w:cs="Times New Roman"/>
          <w:b/>
          <w:color w:val="000000" w:themeColor="text1"/>
          <w:lang w:eastAsia="ru-RU"/>
        </w:rPr>
        <w:t>142</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A74418">
        <w:rPr>
          <w:rFonts w:ascii="Times New Roman" w:eastAsia="Times New Roman" w:hAnsi="Times New Roman" w:cs="Times New Roman"/>
          <w:b/>
          <w:color w:val="000000" w:themeColor="text1"/>
          <w:lang w:eastAsia="ru-RU"/>
        </w:rPr>
        <w:t>01</w:t>
      </w:r>
      <w:r w:rsidR="009401B3" w:rsidRPr="00BC682F">
        <w:rPr>
          <w:rFonts w:ascii="Times New Roman" w:eastAsiaTheme="minorEastAsia" w:hAnsi="Times New Roman" w:cs="Times New Roman"/>
          <w:b/>
          <w:bCs/>
          <w:color w:val="000000"/>
          <w:lang w:eastAsia="ru-RU"/>
        </w:rPr>
        <w:t>.</w:t>
      </w:r>
      <w:r w:rsidR="00A74418">
        <w:rPr>
          <w:rFonts w:ascii="Times New Roman" w:eastAsiaTheme="minorEastAsia" w:hAnsi="Times New Roman" w:cs="Times New Roman"/>
          <w:b/>
          <w:bCs/>
          <w:color w:val="000000"/>
          <w:lang w:eastAsia="ru-RU"/>
        </w:rPr>
        <w:t>10</w:t>
      </w:r>
      <w:r w:rsidR="00CD240E" w:rsidRPr="00BC682F">
        <w:rPr>
          <w:rFonts w:ascii="Times New Roman" w:eastAsiaTheme="minorEastAsia" w:hAnsi="Times New Roman" w:cs="Times New Roman"/>
          <w:b/>
          <w:bCs/>
          <w:color w:val="000000"/>
          <w:lang w:eastAsia="ru-RU"/>
        </w:rPr>
        <w:t>.202</w:t>
      </w:r>
      <w:r w:rsidR="00722003" w:rsidRPr="00BC682F">
        <w:rPr>
          <w:rFonts w:ascii="Times New Roman" w:eastAsiaTheme="minorEastAsia" w:hAnsi="Times New Roman" w:cs="Times New Roman"/>
          <w:b/>
          <w:bCs/>
          <w:color w:val="000000"/>
          <w:lang w:eastAsia="ru-RU"/>
        </w:rPr>
        <w:t>1</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DE877C" w14:textId="7CF15D1A" w:rsidR="0027638B" w:rsidRPr="0057193E" w:rsidRDefault="00A731BF" w:rsidP="00A74418">
      <w:pPr>
        <w:spacing w:after="0" w:line="240" w:lineRule="auto"/>
        <w:jc w:val="both"/>
        <w:rPr>
          <w:rFonts w:ascii="Times New Roman" w:hAnsi="Times New Roman" w:cs="Times New Roman"/>
          <w:b/>
          <w:bCs/>
        </w:rPr>
      </w:pPr>
      <w:r w:rsidRPr="00BC682F">
        <w:rPr>
          <w:rFonts w:ascii="Times New Roman" w:hAnsi="Times New Roman" w:cs="Times New Roman"/>
          <w:color w:val="000000" w:themeColor="text1"/>
        </w:rPr>
        <w:t xml:space="preserve">Изучив Извещение о проведении конкурса </w:t>
      </w:r>
      <w:bookmarkStart w:id="3" w:name="Предмет1"/>
      <w:bookmarkEnd w:id="3"/>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с</w:t>
      </w:r>
      <w:r w:rsidRPr="00BC682F">
        <w:rPr>
          <w:rFonts w:ascii="Times New Roman" w:hAnsi="Times New Roman" w:cs="Times New Roman"/>
          <w:bCs/>
          <w:color w:val="000000" w:themeColor="text1"/>
        </w:rPr>
        <w:t xml:space="preserve">одействию в популяризации продукции субъектов малого и среднего предпринимательства </w:t>
      </w:r>
      <w:r w:rsidRPr="00BC682F">
        <w:rPr>
          <w:rFonts w:ascii="Times New Roman" w:hAnsi="Times New Roman" w:cs="Times New Roman"/>
          <w:color w:val="000000" w:themeColor="text1"/>
        </w:rPr>
        <w:t xml:space="preserve">для </w:t>
      </w:r>
      <w:r w:rsidR="00A74418" w:rsidRPr="0057193E">
        <w:rPr>
          <w:rFonts w:ascii="Times New Roman" w:hAnsi="Times New Roman" w:cs="Times New Roman"/>
          <w:b/>
          <w:bCs/>
        </w:rPr>
        <w:t xml:space="preserve">ИП </w:t>
      </w:r>
      <w:proofErr w:type="spellStart"/>
      <w:r w:rsidR="00A74418">
        <w:rPr>
          <w:rFonts w:ascii="Times New Roman" w:hAnsi="Times New Roman" w:cs="Times New Roman"/>
          <w:b/>
          <w:bCs/>
        </w:rPr>
        <w:t>Обедина</w:t>
      </w:r>
      <w:proofErr w:type="spellEnd"/>
      <w:r w:rsidR="00A74418">
        <w:rPr>
          <w:rFonts w:ascii="Times New Roman" w:hAnsi="Times New Roman" w:cs="Times New Roman"/>
          <w:b/>
          <w:bCs/>
        </w:rPr>
        <w:t xml:space="preserve"> Елена Николаевна</w:t>
      </w:r>
    </w:p>
    <w:p w14:paraId="22F33A80" w14:textId="660050E6"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 xml:space="preserve">___________________________________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A731BF">
      <w:pPr>
        <w:numPr>
          <w:ilvl w:val="0"/>
          <w:numId w:val="3"/>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A731BF">
      <w:pPr>
        <w:numPr>
          <w:ilvl w:val="0"/>
          <w:numId w:val="3"/>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A731BF">
      <w:pPr>
        <w:numPr>
          <w:ilvl w:val="0"/>
          <w:numId w:val="3"/>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AA0FBF">
      <w:pPr>
        <w:numPr>
          <w:ilvl w:val="0"/>
          <w:numId w:val="3"/>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Настоящая заявка действует до завершения процедуры проведения конкурса. </w:t>
      </w:r>
    </w:p>
    <w:p w14:paraId="4AEF373F" w14:textId="0E26AE17" w:rsidR="00A731BF" w:rsidRPr="0057193E" w:rsidRDefault="00A731BF" w:rsidP="00A74418">
      <w:pPr>
        <w:spacing w:after="0" w:line="240" w:lineRule="auto"/>
        <w:jc w:val="both"/>
        <w:rPr>
          <w:rFonts w:ascii="Times New Roman" w:hAnsi="Times New Roman" w:cs="Times New Roman"/>
          <w:b/>
          <w:bCs/>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по </w:t>
      </w:r>
      <w:r w:rsidRPr="00AA0FBF">
        <w:rPr>
          <w:rFonts w:ascii="Times New Roman" w:hAnsi="Times New Roman" w:cs="Times New Roman"/>
        </w:rPr>
        <w:t>с</w:t>
      </w:r>
      <w:r w:rsidRPr="00AA0FBF">
        <w:rPr>
          <w:rFonts w:ascii="Times New Roman" w:hAnsi="Times New Roman" w:cs="Times New Roman"/>
          <w:bCs/>
          <w:color w:val="000000" w:themeColor="text1"/>
        </w:rPr>
        <w:t xml:space="preserve">одействию в популяризации продукции субъектов малого и среднего предпринимательства </w:t>
      </w:r>
      <w:r w:rsidR="002C7722" w:rsidRPr="00AA0FBF">
        <w:rPr>
          <w:rFonts w:ascii="Times New Roman" w:hAnsi="Times New Roman" w:cs="Times New Roman"/>
          <w:color w:val="000000" w:themeColor="text1"/>
        </w:rPr>
        <w:t>для</w:t>
      </w:r>
      <w:r w:rsidR="00637C1C" w:rsidRPr="00637C1C">
        <w:rPr>
          <w:rFonts w:ascii="Times New Roman" w:hAnsi="Times New Roman" w:cs="Times New Roman"/>
          <w:b/>
          <w:bCs/>
          <w:color w:val="000000" w:themeColor="text1"/>
          <w:sz w:val="24"/>
          <w:szCs w:val="24"/>
        </w:rPr>
        <w:t xml:space="preserve"> </w:t>
      </w:r>
      <w:r w:rsidR="00A74418" w:rsidRPr="0057193E">
        <w:rPr>
          <w:rFonts w:ascii="Times New Roman" w:hAnsi="Times New Roman" w:cs="Times New Roman"/>
          <w:b/>
          <w:bCs/>
        </w:rPr>
        <w:t xml:space="preserve">ИП </w:t>
      </w:r>
      <w:proofErr w:type="spellStart"/>
      <w:r w:rsidR="00A74418">
        <w:rPr>
          <w:rFonts w:ascii="Times New Roman" w:hAnsi="Times New Roman" w:cs="Times New Roman"/>
          <w:b/>
          <w:bCs/>
        </w:rPr>
        <w:t>Обедина</w:t>
      </w:r>
      <w:proofErr w:type="spellEnd"/>
      <w:r w:rsidR="00A74418">
        <w:rPr>
          <w:rFonts w:ascii="Times New Roman" w:hAnsi="Times New Roman" w:cs="Times New Roman"/>
          <w:b/>
          <w:bCs/>
        </w:rPr>
        <w:t xml:space="preserve"> Елена Николаевна</w:t>
      </w:r>
      <w:r w:rsidR="0057193E" w:rsidRPr="0057193E">
        <w:rPr>
          <w:rFonts w:ascii="Times New Roman" w:hAnsi="Times New Roman" w:cs="Times New Roman"/>
          <w:b/>
          <w:bCs/>
        </w:rPr>
        <w:t xml:space="preserve"> </w:t>
      </w:r>
      <w:r w:rsidRPr="00AA0FBF">
        <w:rPr>
          <w:rFonts w:ascii="Times New Roman" w:hAnsi="Times New Roman" w:cs="Times New Roman"/>
          <w:color w:val="000000" w:themeColor="text1"/>
        </w:rPr>
        <w:t xml:space="preserve">_________ (___________________________________)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A96059">
      <w:pPr>
        <w:pStyle w:val="a3"/>
        <w:numPr>
          <w:ilvl w:val="0"/>
          <w:numId w:val="14"/>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E27945">
      <w:pPr>
        <w:numPr>
          <w:ilvl w:val="0"/>
          <w:numId w:val="14"/>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E27945">
      <w:pPr>
        <w:numPr>
          <w:ilvl w:val="0"/>
          <w:numId w:val="14"/>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2"/>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777A245A"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A23942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77777777" w:rsidR="006C4082" w:rsidRPr="00BC682F" w:rsidRDefault="006C4082" w:rsidP="006C4082">
      <w:pPr>
        <w:spacing w:after="0" w:line="300" w:lineRule="auto"/>
        <w:rPr>
          <w:rFonts w:ascii="Times New Roman" w:hAnsi="Times New Roman" w:cs="Times New Roman"/>
          <w:color w:val="000000" w:themeColor="text1"/>
        </w:rPr>
      </w:pPr>
    </w:p>
    <w:p w14:paraId="493B77DF" w14:textId="77777777" w:rsidR="00555FAD" w:rsidRPr="00BC682F" w:rsidRDefault="006C4082" w:rsidP="006C4082">
      <w:pPr>
        <w:spacing w:after="0" w:line="30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55A41795" w14:textId="77777777" w:rsidR="003D59FC" w:rsidRDefault="003D59FC" w:rsidP="00BE6393">
      <w:pPr>
        <w:spacing w:after="0" w:line="300" w:lineRule="auto"/>
        <w:jc w:val="right"/>
        <w:rPr>
          <w:rFonts w:ascii="Times New Roman" w:hAnsi="Times New Roman" w:cs="Times New Roman"/>
          <w:color w:val="000000" w:themeColor="text1"/>
        </w:rPr>
      </w:pP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7A84A724" w14:textId="77777777" w:rsidR="006B7D2E" w:rsidRDefault="006B7D2E"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320AF31A"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A74418">
        <w:rPr>
          <w:rFonts w:ascii="Times New Roman" w:eastAsiaTheme="minorEastAsia" w:hAnsi="Times New Roman" w:cs="Times New Roman"/>
          <w:b/>
          <w:bCs/>
          <w:color w:val="000000"/>
          <w:lang w:eastAsia="ru-RU"/>
        </w:rPr>
        <w:t>142</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A74418">
        <w:rPr>
          <w:rFonts w:ascii="Times New Roman" w:eastAsiaTheme="minorEastAsia" w:hAnsi="Times New Roman" w:cs="Times New Roman"/>
          <w:b/>
          <w:bCs/>
          <w:color w:val="000000"/>
          <w:lang w:eastAsia="ru-RU"/>
        </w:rPr>
        <w:t>01</w:t>
      </w:r>
      <w:r w:rsidR="00B051BE" w:rsidRPr="00BC682F">
        <w:rPr>
          <w:rFonts w:ascii="Times New Roman" w:eastAsiaTheme="minorEastAsia" w:hAnsi="Times New Roman" w:cs="Times New Roman"/>
          <w:b/>
          <w:bCs/>
          <w:color w:val="000000"/>
          <w:lang w:eastAsia="ru-RU"/>
        </w:rPr>
        <w:t>.</w:t>
      </w:r>
      <w:r w:rsidR="00A74418">
        <w:rPr>
          <w:rFonts w:ascii="Times New Roman" w:eastAsiaTheme="minorEastAsia" w:hAnsi="Times New Roman" w:cs="Times New Roman"/>
          <w:b/>
          <w:bCs/>
          <w:color w:val="000000"/>
          <w:lang w:eastAsia="ru-RU"/>
        </w:rPr>
        <w:t>10</w:t>
      </w:r>
      <w:r w:rsidR="00A731BF" w:rsidRPr="00BC682F">
        <w:rPr>
          <w:rFonts w:ascii="Times New Roman" w:eastAsiaTheme="minorEastAsia" w:hAnsi="Times New Roman" w:cs="Times New Roman"/>
          <w:b/>
          <w:bCs/>
          <w:color w:val="000000"/>
          <w:lang w:eastAsia="ru-RU"/>
        </w:rPr>
        <w:t>.202</w:t>
      </w:r>
      <w:r w:rsidR="00CB0786" w:rsidRPr="00BC682F">
        <w:rPr>
          <w:rFonts w:ascii="Times New Roman" w:eastAsiaTheme="minorEastAsia" w:hAnsi="Times New Roman" w:cs="Times New Roman"/>
          <w:b/>
          <w:bCs/>
          <w:color w:val="000000"/>
          <w:lang w:eastAsia="ru-RU"/>
        </w:rPr>
        <w:t>1</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4" w:name="Номердог"/>
      <w:r w:rsidRPr="00BC682F">
        <w:rPr>
          <w:rFonts w:ascii="Times New Roman" w:eastAsia="Times New Roman" w:hAnsi="Times New Roman" w:cs="Times New Roman"/>
          <w:b/>
          <w:color w:val="000000" w:themeColor="text1"/>
          <w:lang w:eastAsia="ru-RU"/>
        </w:rPr>
        <w:t>_____</w:t>
      </w:r>
      <w:bookmarkEnd w:id="4"/>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5"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5"/>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7" w:name="Исполнитель"/>
      <w:r w:rsidRPr="00BC682F">
        <w:rPr>
          <w:rFonts w:ascii="Times New Roman" w:eastAsia="Times New Roman" w:hAnsi="Times New Roman" w:cs="Times New Roman"/>
          <w:lang w:eastAsia="ru-RU"/>
        </w:rPr>
        <w:t>[Исполнитель]</w:t>
      </w:r>
      <w:bookmarkEnd w:id="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8" w:name="ИсполнителРук"/>
      <w:r w:rsidRPr="00BC682F">
        <w:rPr>
          <w:rFonts w:ascii="Times New Roman" w:eastAsia="Times New Roman" w:hAnsi="Times New Roman" w:cs="Times New Roman"/>
          <w:noProof/>
          <w:lang w:eastAsia="ru-RU"/>
        </w:rPr>
        <w:t>[Руководитель исполнителя]</w:t>
      </w:r>
      <w:bookmarkEnd w:id="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9" w:name="ОснованиеИсп"/>
      <w:r w:rsidRPr="00BC682F">
        <w:rPr>
          <w:rFonts w:ascii="Times New Roman" w:eastAsia="Times New Roman" w:hAnsi="Times New Roman" w:cs="Times New Roman"/>
          <w:lang w:eastAsia="ru-RU"/>
        </w:rPr>
        <w:t>[Основание исполнителя]</w:t>
      </w:r>
      <w:bookmarkEnd w:id="9"/>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0" w:name="ПолучателРук"/>
      <w:r w:rsidRPr="00BC682F">
        <w:rPr>
          <w:rFonts w:ascii="Times New Roman" w:eastAsia="Times New Roman" w:hAnsi="Times New Roman" w:cs="Times New Roman"/>
          <w:lang w:eastAsia="ru-RU"/>
        </w:rPr>
        <w:t>[Руководитель получателя услуги]</w:t>
      </w:r>
      <w:bookmarkEnd w:id="10"/>
      <w:r w:rsidRPr="00BC682F">
        <w:rPr>
          <w:rFonts w:ascii="Times New Roman" w:eastAsia="Times New Roman" w:hAnsi="Times New Roman" w:cs="Times New Roman"/>
          <w:lang w:eastAsia="ru-RU"/>
        </w:rPr>
        <w:t xml:space="preserve">, действующего на основании </w:t>
      </w:r>
      <w:bookmarkStart w:id="11" w:name="ОснованиеПол"/>
      <w:r w:rsidRPr="00BC682F">
        <w:rPr>
          <w:rFonts w:ascii="Times New Roman" w:eastAsia="Times New Roman" w:hAnsi="Times New Roman" w:cs="Times New Roman"/>
          <w:lang w:eastAsia="ru-RU"/>
        </w:rPr>
        <w:t>[Основание получателя]</w:t>
      </w:r>
      <w:bookmarkEnd w:id="11"/>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2" w:name="Датаком"/>
      <w:r w:rsidRPr="00BC682F">
        <w:rPr>
          <w:rFonts w:ascii="Times New Roman" w:eastAsia="Times New Roman" w:hAnsi="Times New Roman" w:cs="Times New Roman"/>
          <w:lang w:eastAsia="ru-RU"/>
        </w:rPr>
        <w:t>[Дата]</w:t>
      </w:r>
      <w:bookmarkEnd w:id="12"/>
      <w:r w:rsidRPr="00BC682F">
        <w:rPr>
          <w:rFonts w:ascii="Times New Roman" w:eastAsia="Times New Roman" w:hAnsi="Times New Roman" w:cs="Times New Roman"/>
          <w:lang w:eastAsia="ru-RU"/>
        </w:rPr>
        <w:t xml:space="preserve"> г. № </w:t>
      </w:r>
      <w:bookmarkStart w:id="13" w:name="Номерком"/>
      <w:r w:rsidRPr="00BC682F">
        <w:rPr>
          <w:rFonts w:ascii="Times New Roman" w:eastAsia="Times New Roman" w:hAnsi="Times New Roman" w:cs="Times New Roman"/>
          <w:lang w:eastAsia="ru-RU"/>
        </w:rPr>
        <w:t>[Номер]</w:t>
      </w:r>
      <w:bookmarkEnd w:id="13"/>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A731BF">
      <w:pPr>
        <w:numPr>
          <w:ilvl w:val="0"/>
          <w:numId w:val="7"/>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4" w:name="Услуга"/>
      <w:r w:rsidRPr="00BC682F">
        <w:rPr>
          <w:rFonts w:ascii="Times New Roman" w:eastAsia="Times New Roman" w:hAnsi="Times New Roman" w:cs="Times New Roman"/>
          <w:lang w:eastAsia="ru-RU"/>
        </w:rPr>
        <w:t>[Услуга]</w:t>
      </w:r>
      <w:bookmarkEnd w:id="14"/>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A731BF">
      <w:pPr>
        <w:keepNext/>
        <w:keepLines/>
        <w:numPr>
          <w:ilvl w:val="0"/>
          <w:numId w:val="7"/>
        </w:numPr>
        <w:spacing w:after="0" w:line="240" w:lineRule="auto"/>
        <w:ind w:left="567" w:hanging="567"/>
        <w:jc w:val="center"/>
        <w:outlineLvl w:val="0"/>
        <w:rPr>
          <w:rFonts w:ascii="Times New Roman" w:eastAsia="Times New Roman" w:hAnsi="Times New Roman" w:cs="Times New Roman"/>
          <w:lang w:eastAsia="ru-RU"/>
        </w:rPr>
      </w:pPr>
      <w:bookmarkStart w:id="15" w:name="_ref_16211363"/>
      <w:r w:rsidRPr="00BC682F">
        <w:rPr>
          <w:rFonts w:ascii="Times New Roman" w:eastAsia="Times New Roman" w:hAnsi="Times New Roman" w:cs="Times New Roman"/>
          <w:lang w:eastAsia="ru-RU"/>
        </w:rPr>
        <w:t>Качество услуг</w:t>
      </w:r>
      <w:bookmarkStart w:id="16" w:name="_ref_16215690"/>
      <w:bookmarkEnd w:id="15"/>
    </w:p>
    <w:p w14:paraId="4E8683C5"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6"/>
    </w:p>
    <w:p w14:paraId="197A0AB7" w14:textId="68BCE09F"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7"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7"/>
    </w:p>
    <w:p w14:paraId="79F9CDDE" w14:textId="310213E5" w:rsidR="00A731BF" w:rsidRPr="00BC682F" w:rsidRDefault="00A731BF" w:rsidP="00A731BF">
      <w:pPr>
        <w:numPr>
          <w:ilvl w:val="1"/>
          <w:numId w:val="8"/>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8"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8"/>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A731BF">
      <w:pPr>
        <w:numPr>
          <w:ilvl w:val="0"/>
          <w:numId w:val="7"/>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19" w:name="_ref_16521761"/>
      <w:r w:rsidRPr="00BC682F">
        <w:rPr>
          <w:rFonts w:ascii="Times New Roman" w:eastAsia="Times New Roman" w:hAnsi="Times New Roman" w:cs="Times New Roman"/>
          <w:lang w:eastAsia="ru-RU"/>
        </w:rPr>
        <w:t>Цена услуг и порядок оплаты</w:t>
      </w:r>
      <w:bookmarkEnd w:id="19"/>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A731BF">
      <w:pPr>
        <w:keepNext/>
        <w:keepLines/>
        <w:numPr>
          <w:ilvl w:val="0"/>
          <w:numId w:val="7"/>
        </w:numPr>
        <w:spacing w:after="0" w:line="240" w:lineRule="auto"/>
        <w:ind w:hanging="720"/>
        <w:jc w:val="center"/>
        <w:outlineLvl w:val="0"/>
        <w:rPr>
          <w:rFonts w:ascii="Times New Roman" w:eastAsia="Times New Roman" w:hAnsi="Times New Roman" w:cs="Times New Roman"/>
          <w:lang w:eastAsia="ru-RU"/>
        </w:rPr>
      </w:pPr>
      <w:bookmarkStart w:id="20" w:name="_ref_16595667"/>
      <w:r w:rsidRPr="00BC682F">
        <w:rPr>
          <w:rFonts w:ascii="Times New Roman" w:eastAsia="Times New Roman" w:hAnsi="Times New Roman" w:cs="Times New Roman"/>
          <w:lang w:eastAsia="ru-RU"/>
        </w:rPr>
        <w:t>Сроки и условия оказания услуг</w:t>
      </w:r>
      <w:bookmarkEnd w:id="20"/>
    </w:p>
    <w:p w14:paraId="64C00BF0" w14:textId="77777777" w:rsidR="00A731BF" w:rsidRPr="00BC682F" w:rsidRDefault="00A731BF" w:rsidP="00A731BF">
      <w:pPr>
        <w:numPr>
          <w:ilvl w:val="1"/>
          <w:numId w:val="9"/>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1"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2" w:name="_ref_17050221"/>
      <w:bookmarkEnd w:id="21"/>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3" w:name="Срокдог"/>
      <w:r w:rsidRPr="00BC682F">
        <w:rPr>
          <w:rFonts w:ascii="Times New Roman" w:eastAsia="Times New Roman" w:hAnsi="Times New Roman" w:cs="Times New Roman"/>
          <w:bCs/>
          <w:lang w:eastAsia="ru-RU"/>
        </w:rPr>
        <w:t>[Срок договора]</w:t>
      </w:r>
      <w:bookmarkEnd w:id="23"/>
    </w:p>
    <w:p w14:paraId="5799D5F5"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2"/>
    </w:p>
    <w:p w14:paraId="43B1FBC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4" w:name="_ref_17050226"/>
      <w:r w:rsidRPr="00BC682F">
        <w:rPr>
          <w:rFonts w:ascii="Times New Roman" w:eastAsia="Times New Roman" w:hAnsi="Times New Roman" w:cs="Times New Roman"/>
          <w:bCs/>
          <w:lang w:eastAsia="ru-RU"/>
        </w:rPr>
        <w:t>Подтверждение факта оказания услуг</w:t>
      </w:r>
      <w:bookmarkEnd w:id="24"/>
    </w:p>
    <w:p w14:paraId="1E160BF1" w14:textId="77777777" w:rsidR="00A731BF" w:rsidRPr="00BC682F" w:rsidRDefault="00A731BF" w:rsidP="00A731BF">
      <w:pPr>
        <w:numPr>
          <w:ilvl w:val="2"/>
          <w:numId w:val="9"/>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5"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5"/>
    </w:p>
    <w:p w14:paraId="4ED4EAED" w14:textId="5C998BF2" w:rsidR="00A731BF" w:rsidRPr="00BC682F" w:rsidRDefault="00A731BF" w:rsidP="00A731BF">
      <w:pPr>
        <w:pStyle w:val="3"/>
        <w:keepNext w:val="0"/>
        <w:keepLines w:val="0"/>
        <w:numPr>
          <w:ilvl w:val="2"/>
          <w:numId w:val="9"/>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6" w:name="_ref_17050228"/>
      <w:bookmarkStart w:id="27" w:name="_ref_17487076"/>
      <w:r w:rsidRPr="00BC682F">
        <w:rPr>
          <w:rFonts w:ascii="Times New Roman" w:hAnsi="Times New Roman" w:cs="Times New Roman"/>
          <w:color w:val="000000" w:themeColor="text1"/>
          <w:sz w:val="22"/>
          <w:szCs w:val="22"/>
        </w:rPr>
        <w:t>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договора при условии, что услуги оказаны Исполнителем надлежащим образом и в полном объеме</w:t>
      </w:r>
      <w:bookmarkEnd w:id="26"/>
      <w:r w:rsidRPr="00BC682F">
        <w:rPr>
          <w:rFonts w:ascii="Times New Roman" w:hAnsi="Times New Roman" w:cs="Times New Roman"/>
          <w:color w:val="000000" w:themeColor="text1"/>
          <w:sz w:val="22"/>
          <w:szCs w:val="22"/>
        </w:rPr>
        <w:t>:</w:t>
      </w:r>
    </w:p>
    <w:p w14:paraId="59455FC9" w14:textId="77777777" w:rsidR="00A731BF" w:rsidRPr="00BC682F" w:rsidRDefault="00A731BF" w:rsidP="00A731BF">
      <w:pPr>
        <w:pStyle w:val="a3"/>
        <w:numPr>
          <w:ilvl w:val="0"/>
          <w:numId w:val="10"/>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A731BF">
      <w:pPr>
        <w:numPr>
          <w:ilvl w:val="0"/>
          <w:numId w:val="9"/>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8"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29" w:name="_ref_17050238"/>
      <w:bookmarkEnd w:id="28"/>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29"/>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0" w:name="_ref_17491884"/>
      <w:bookmarkEnd w:id="27"/>
    </w:p>
    <w:p w14:paraId="6AB3FDBD" w14:textId="77777777" w:rsidR="00A731BF" w:rsidRPr="00BC682F" w:rsidRDefault="00A731BF" w:rsidP="00A731BF">
      <w:pPr>
        <w:keepNext/>
        <w:keepLines/>
        <w:numPr>
          <w:ilvl w:val="1"/>
          <w:numId w:val="9"/>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0"/>
    </w:p>
    <w:p w14:paraId="161A33A0" w14:textId="36069DB6"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1"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1"/>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2"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3"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3"/>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4" w:name="_ref_17768679"/>
      <w:r w:rsidRPr="00BC682F">
        <w:rPr>
          <w:rFonts w:ascii="Times New Roman" w:eastAsia="Times New Roman" w:hAnsi="Times New Roman" w:cs="Times New Roman"/>
          <w:lang w:eastAsia="ru-RU"/>
        </w:rPr>
        <w:t>Изменение и расторжение договора</w:t>
      </w:r>
      <w:bookmarkEnd w:id="34"/>
    </w:p>
    <w:p w14:paraId="77ECDFD6"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5"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5"/>
    </w:p>
    <w:p w14:paraId="555412F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50"/>
      <w:r w:rsidRPr="00BC682F">
        <w:rPr>
          <w:rFonts w:ascii="Times New Roman" w:eastAsia="Times New Roman" w:hAnsi="Times New Roman" w:cs="Times New Roman"/>
          <w:bCs/>
          <w:lang w:eastAsia="ru-RU"/>
        </w:rPr>
        <w:t>Расторжение Договора</w:t>
      </w:r>
      <w:bookmarkEnd w:id="36"/>
    </w:p>
    <w:p w14:paraId="15699D0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7"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7"/>
    <w:p w14:paraId="3C9D36E1"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A731BF">
      <w:pPr>
        <w:numPr>
          <w:ilvl w:val="1"/>
          <w:numId w:val="9"/>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A731BF">
      <w:pPr>
        <w:numPr>
          <w:ilvl w:val="1"/>
          <w:numId w:val="9"/>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A731BF">
      <w:pPr>
        <w:numPr>
          <w:ilvl w:val="0"/>
          <w:numId w:val="9"/>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A731BF">
      <w:pPr>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8" w:name="_ref_17936647"/>
      <w:r w:rsidRPr="00BC682F">
        <w:rPr>
          <w:rFonts w:ascii="Times New Roman" w:eastAsia="Times New Roman" w:hAnsi="Times New Roman" w:cs="Times New Roman"/>
          <w:lang w:eastAsia="ru-RU"/>
        </w:rPr>
        <w:t>Разрешение споров</w:t>
      </w:r>
      <w:bookmarkEnd w:id="38"/>
    </w:p>
    <w:p w14:paraId="3170A3CD"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39"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39"/>
    </w:p>
    <w:p w14:paraId="4948B0CF"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0"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0"/>
    </w:p>
    <w:p w14:paraId="04B3DE07"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1"/>
    </w:p>
    <w:p w14:paraId="03596A72"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2"/>
    </w:p>
    <w:p w14:paraId="185537DC"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3"/>
    </w:p>
    <w:p w14:paraId="184CBF5A" w14:textId="5D9E6EFE"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4"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4"/>
    </w:p>
    <w:p w14:paraId="53559DA9"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45" w:name="_ref_18114473"/>
      <w:r w:rsidRPr="00BC682F">
        <w:rPr>
          <w:rFonts w:ascii="Times New Roman" w:eastAsia="Times New Roman" w:hAnsi="Times New Roman" w:cs="Times New Roman"/>
          <w:lang w:eastAsia="ru-RU"/>
        </w:rPr>
        <w:t>Заключительные положения</w:t>
      </w:r>
      <w:bookmarkEnd w:id="45"/>
    </w:p>
    <w:p w14:paraId="168E3E8E"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6"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6"/>
    </w:p>
    <w:p w14:paraId="6A027F1C"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7"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7"/>
    </w:p>
    <w:p w14:paraId="7CD357D8"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8" w:name="_ref_53940364"/>
      <w:r w:rsidRPr="00BC682F">
        <w:rPr>
          <w:rFonts w:ascii="Times New Roman" w:eastAsia="Times New Roman" w:hAnsi="Times New Roman" w:cs="Times New Roman"/>
          <w:bCs/>
          <w:lang w:eastAsia="ru-RU"/>
        </w:rPr>
        <w:t>Направление юридически значимых сообщений</w:t>
      </w:r>
      <w:bookmarkEnd w:id="48"/>
    </w:p>
    <w:p w14:paraId="52DDF14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49"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9"/>
    </w:p>
    <w:p w14:paraId="277E1BB8"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0"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0"/>
    </w:p>
    <w:p w14:paraId="5101FB1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1"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1"/>
    </w:p>
    <w:p w14:paraId="540A5BA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2"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2"/>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3" w:name="Рекисп"/>
      <w:r w:rsidRPr="00BC682F">
        <w:rPr>
          <w:rFonts w:ascii="Times New Roman" w:eastAsia="Times New Roman" w:hAnsi="Times New Roman" w:cs="Times New Roman"/>
          <w:lang w:eastAsia="ru-RU"/>
        </w:rPr>
        <w:t>[Реквизиты Исполнителя]</w:t>
      </w:r>
      <w:bookmarkEnd w:id="53"/>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4" w:name="Рекпол"/>
      <w:r w:rsidRPr="00BC682F">
        <w:rPr>
          <w:rFonts w:ascii="Times New Roman" w:eastAsia="Times New Roman" w:hAnsi="Times New Roman" w:cs="Times New Roman"/>
          <w:lang w:eastAsia="ru-RU"/>
        </w:rPr>
        <w:t>[Реквизиты получателя услуги]</w:t>
      </w:r>
      <w:bookmarkEnd w:id="54"/>
    </w:p>
    <w:bookmarkEnd w:id="6"/>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t xml:space="preserve">Приложение №2 </w:t>
      </w:r>
    </w:p>
    <w:p w14:paraId="2BEABEAA" w14:textId="4ABA3230"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7EE7" w:rsidRPr="00BC682F">
        <w:rPr>
          <w:rFonts w:ascii="Times New Roman" w:eastAsia="Times New Roman" w:hAnsi="Times New Roman" w:cs="Times New Roman"/>
          <w:lang w:eastAsia="ru-RU"/>
        </w:rPr>
        <w:t>1</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5" w:name="Номердог1"/>
      <w:r w:rsidRPr="00BC682F">
        <w:rPr>
          <w:rFonts w:ascii="Times New Roman" w:eastAsia="Arial" w:hAnsi="Times New Roman" w:cs="Times New Roman"/>
        </w:rPr>
        <w:t>____</w:t>
      </w:r>
      <w:bookmarkEnd w:id="55"/>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6" w:name="Исполнитель1"/>
      <w:r w:rsidRPr="00BC682F">
        <w:rPr>
          <w:rFonts w:ascii="Times New Roman" w:eastAsia="Times New Roman" w:hAnsi="Times New Roman" w:cs="Times New Roman"/>
          <w:lang w:eastAsia="ru-RU"/>
        </w:rPr>
        <w:t>[Исполнитель]</w:t>
      </w:r>
      <w:bookmarkEnd w:id="56"/>
      <w:r w:rsidRPr="00BC682F">
        <w:rPr>
          <w:rFonts w:ascii="Times New Roman" w:eastAsia="Times New Roman" w:hAnsi="Times New Roman" w:cs="Times New Roman"/>
          <w:lang w:eastAsia="ru-RU"/>
        </w:rPr>
        <w:t xml:space="preserve">, именуемое в дальнейшем «Исполнитель», в лице </w:t>
      </w:r>
      <w:bookmarkStart w:id="57" w:name="ИсполнителРук1"/>
      <w:r w:rsidRPr="00BC682F">
        <w:rPr>
          <w:rFonts w:ascii="Times New Roman" w:eastAsia="Times New Roman" w:hAnsi="Times New Roman" w:cs="Times New Roman"/>
          <w:lang w:eastAsia="ru-RU"/>
        </w:rPr>
        <w:t>[Руководитель исполнителя]</w:t>
      </w:r>
      <w:bookmarkEnd w:id="57"/>
      <w:r w:rsidRPr="00BC682F">
        <w:rPr>
          <w:rFonts w:ascii="Times New Roman" w:eastAsia="Times New Roman" w:hAnsi="Times New Roman" w:cs="Times New Roman"/>
          <w:lang w:eastAsia="ru-RU"/>
        </w:rPr>
        <w:t xml:space="preserve">, действующего на основании </w:t>
      </w:r>
      <w:bookmarkStart w:id="58" w:name="ОснованиеИсп1"/>
      <w:r w:rsidRPr="00BC682F">
        <w:rPr>
          <w:rFonts w:ascii="Times New Roman" w:eastAsia="Times New Roman" w:hAnsi="Times New Roman" w:cs="Times New Roman"/>
          <w:lang w:eastAsia="ru-RU"/>
        </w:rPr>
        <w:t>[Основание]</w:t>
      </w:r>
      <w:bookmarkEnd w:id="58"/>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9" w:name="Получатель1"/>
      <w:r w:rsidRPr="00BC682F">
        <w:rPr>
          <w:rFonts w:ascii="Times New Roman" w:eastAsia="Times New Roman" w:hAnsi="Times New Roman" w:cs="Times New Roman"/>
          <w:lang w:eastAsia="ru-RU"/>
        </w:rPr>
        <w:t>[Получатель]</w:t>
      </w:r>
      <w:bookmarkEnd w:id="59"/>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0" w:name="ПолучателРук1"/>
      <w:r w:rsidRPr="00BC682F">
        <w:rPr>
          <w:rFonts w:ascii="Times New Roman" w:eastAsia="Times New Roman" w:hAnsi="Times New Roman" w:cs="Times New Roman"/>
          <w:lang w:eastAsia="ru-RU"/>
        </w:rPr>
        <w:t>[Руководитель получателя]</w:t>
      </w:r>
      <w:bookmarkEnd w:id="60"/>
      <w:r w:rsidRPr="00BC682F">
        <w:rPr>
          <w:rFonts w:ascii="Times New Roman" w:eastAsia="Times New Roman" w:hAnsi="Times New Roman" w:cs="Times New Roman"/>
          <w:lang w:eastAsia="ru-RU"/>
        </w:rPr>
        <w:t xml:space="preserve">, действующего на основании </w:t>
      </w:r>
      <w:bookmarkStart w:id="61" w:name="ОснованиеПол1"/>
      <w:r w:rsidRPr="00BC682F">
        <w:rPr>
          <w:rFonts w:ascii="Times New Roman" w:eastAsia="Times New Roman" w:hAnsi="Times New Roman" w:cs="Times New Roman"/>
          <w:lang w:eastAsia="ru-RU"/>
        </w:rPr>
        <w:t>[Основание]</w:t>
      </w:r>
      <w:bookmarkEnd w:id="61"/>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2"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2"/>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3"/>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5"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5"/>
            <w:r w:rsidRPr="00BC682F">
              <w:rPr>
                <w:rFonts w:ascii="Times New Roman" w:eastAsia="Times New Roman" w:hAnsi="Times New Roman" w:cs="Times New Roman"/>
                <w:lang w:eastAsia="ru-RU"/>
              </w:rPr>
              <w:t xml:space="preserve"> (</w:t>
            </w:r>
            <w:bookmarkStart w:id="66"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7"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7"/>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8"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8"/>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69"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69"/>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0"/>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1"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1"/>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2"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2"/>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Приложение № 3</w:t>
      </w:r>
    </w:p>
    <w:p w14:paraId="506C6342" w14:textId="5E810284"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003A" w:rsidRPr="00BC682F">
        <w:rPr>
          <w:rFonts w:ascii="Times New Roman" w:eastAsia="Times New Roman" w:hAnsi="Times New Roman" w:cs="Times New Roman"/>
          <w:lang w:eastAsia="ru-RU"/>
        </w:rPr>
        <w:t>1</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3" w:name="Датадог2"/>
      <w:r w:rsidRPr="00BC682F">
        <w:rPr>
          <w:rFonts w:ascii="Times New Roman" w:eastAsia="Times New Roman" w:hAnsi="Times New Roman" w:cs="Times New Roman"/>
          <w:bCs/>
          <w:lang w:eastAsia="ru-RU"/>
        </w:rPr>
        <w:t>______</w:t>
      </w:r>
      <w:bookmarkEnd w:id="73"/>
      <w:r w:rsidRPr="00BC682F">
        <w:rPr>
          <w:rFonts w:ascii="Times New Roman" w:eastAsia="Times New Roman" w:hAnsi="Times New Roman" w:cs="Times New Roman"/>
          <w:bCs/>
          <w:lang w:eastAsia="ru-RU"/>
        </w:rPr>
        <w:t xml:space="preserve"> № </w:t>
      </w:r>
      <w:bookmarkStart w:id="74" w:name="Номердог2"/>
      <w:r w:rsidRPr="00BC682F">
        <w:rPr>
          <w:rFonts w:ascii="Times New Roman" w:eastAsia="Times New Roman" w:hAnsi="Times New Roman" w:cs="Times New Roman"/>
          <w:bCs/>
          <w:lang w:eastAsia="ru-RU"/>
        </w:rPr>
        <w:t>________</w:t>
      </w:r>
      <w:bookmarkEnd w:id="74"/>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5"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5"/>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6" w:name="ИсполнителРук2"/>
      <w:r w:rsidRPr="00BC682F">
        <w:rPr>
          <w:rFonts w:ascii="Times New Roman" w:eastAsia="Times New Roman" w:hAnsi="Times New Roman" w:cs="Times New Roman"/>
          <w:noProof/>
          <w:lang w:eastAsia="ru-RU"/>
        </w:rPr>
        <w:t>[Руководитель исполнителя]</w:t>
      </w:r>
      <w:bookmarkEnd w:id="76"/>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7" w:name="ОснованиеИсп2"/>
      <w:r w:rsidRPr="00BC682F">
        <w:rPr>
          <w:rFonts w:ascii="Times New Roman" w:eastAsia="Times New Roman" w:hAnsi="Times New Roman" w:cs="Times New Roman"/>
          <w:lang w:eastAsia="ru-RU"/>
        </w:rPr>
        <w:t>[Основание исполнителя]</w:t>
      </w:r>
      <w:bookmarkEnd w:id="77"/>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8" w:name="Датадог3"/>
      <w:r w:rsidRPr="00BC682F">
        <w:rPr>
          <w:rFonts w:ascii="Times New Roman" w:eastAsia="Times New Roman" w:hAnsi="Times New Roman" w:cs="Times New Roman"/>
          <w:lang w:eastAsia="ru-RU"/>
        </w:rPr>
        <w:t>____</w:t>
      </w:r>
      <w:bookmarkEnd w:id="78"/>
      <w:r w:rsidRPr="00BC682F">
        <w:rPr>
          <w:rFonts w:ascii="Times New Roman" w:eastAsia="Times New Roman" w:hAnsi="Times New Roman" w:cs="Times New Roman"/>
          <w:lang w:eastAsia="ru-RU"/>
        </w:rPr>
        <w:t xml:space="preserve"> № </w:t>
      </w:r>
      <w:bookmarkStart w:id="79" w:name="Номер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A731BF">
      <w:pPr>
        <w:pStyle w:val="a3"/>
        <w:numPr>
          <w:ilvl w:val="0"/>
          <w:numId w:val="13"/>
        </w:numPr>
        <w:tabs>
          <w:tab w:val="left" w:pos="851"/>
        </w:tabs>
        <w:suppressAutoHyphens/>
        <w:spacing w:after="0" w:line="240" w:lineRule="auto"/>
        <w:jc w:val="both"/>
        <w:rPr>
          <w:rFonts w:ascii="Times New Roman" w:eastAsia="Times New Roman" w:hAnsi="Times New Roman" w:cs="Times New Roman"/>
          <w:lang w:eastAsia="ru-RU"/>
        </w:rPr>
      </w:pPr>
      <w:bookmarkStart w:id="80" w:name="_ref_53805728"/>
      <w:r w:rsidRPr="00BC682F">
        <w:rPr>
          <w:rFonts w:ascii="Times New Roman" w:eastAsia="Times New Roman" w:hAnsi="Times New Roman" w:cs="Times New Roman"/>
          <w:lang w:eastAsia="ru-RU"/>
        </w:rPr>
        <w:t xml:space="preserve">Цена услуг по Договору составляет – </w:t>
      </w:r>
      <w:bookmarkStart w:id="81" w:name="Стоимость"/>
      <w:r w:rsidRPr="00BC682F">
        <w:rPr>
          <w:rFonts w:ascii="Times New Roman" w:eastAsia="Times New Roman" w:hAnsi="Times New Roman" w:cs="Times New Roman"/>
          <w:lang w:eastAsia="ru-RU"/>
        </w:rPr>
        <w:t>[Стоимость]</w:t>
      </w:r>
      <w:bookmarkEnd w:id="81"/>
      <w:r w:rsidRPr="00BC682F">
        <w:rPr>
          <w:rFonts w:ascii="Times New Roman" w:eastAsia="Times New Roman" w:hAnsi="Times New Roman" w:cs="Times New Roman"/>
          <w:lang w:eastAsia="ru-RU"/>
        </w:rPr>
        <w:t xml:space="preserve"> (</w:t>
      </w:r>
      <w:bookmarkStart w:id="82" w:name="Стоимостьпропис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3"/>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0"/>
    </w:p>
    <w:p w14:paraId="18C67168"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4"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4"/>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5" w:name="Рекисп1"/>
            <w:r w:rsidRPr="00BC682F">
              <w:rPr>
                <w:rFonts w:ascii="Times New Roman" w:eastAsia="Times New Roman" w:hAnsi="Times New Roman"/>
                <w:sz w:val="22"/>
                <w:szCs w:val="22"/>
              </w:rPr>
              <w:t xml:space="preserve"> [Реквизиты Исполнителя] </w:t>
            </w:r>
          </w:p>
          <w:bookmarkEnd w:id="85"/>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2DCEE911"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0043F6AE"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8E6C4A" w:rsidRPr="00BC682F">
        <w:rPr>
          <w:rFonts w:ascii="Times New Roman" w:eastAsia="DejaVu Sans" w:hAnsi="Times New Roman" w:cs="Times New Roman"/>
          <w:bCs/>
          <w:color w:val="000000" w:themeColor="text1"/>
          <w:kern w:val="1"/>
          <w:lang w:eastAsia="ru-RU"/>
        </w:rPr>
        <w:t>1</w:t>
      </w:r>
    </w:p>
    <w:p w14:paraId="5CF9DB19" w14:textId="079A7C69" w:rsidR="00A731BF" w:rsidRPr="00BC682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75709D1F"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31AA9452" w14:textId="39C12CE2" w:rsidR="00631B7B" w:rsidRPr="00631B7B"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1A3C080C" w:rsidR="00631B7B" w:rsidRPr="0057193E" w:rsidRDefault="00631B7B" w:rsidP="0027638B">
      <w:pPr>
        <w:spacing w:after="0" w:line="240" w:lineRule="auto"/>
        <w:rPr>
          <w:rFonts w:ascii="Times New Roman" w:hAnsi="Times New Roman" w:cs="Times New Roman"/>
          <w:b/>
          <w:bCs/>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631B7B">
        <w:rPr>
          <w:rFonts w:ascii="Times New Roman" w:eastAsia="Times New Roman" w:hAnsi="Times New Roman" w:cs="Times New Roman"/>
          <w:color w:val="000000"/>
          <w:lang w:eastAsia="ru-RU"/>
        </w:rPr>
        <w:t xml:space="preserve">: </w:t>
      </w:r>
      <w:r w:rsidR="00A74418" w:rsidRPr="0057193E">
        <w:rPr>
          <w:rFonts w:ascii="Times New Roman" w:hAnsi="Times New Roman" w:cs="Times New Roman"/>
          <w:b/>
          <w:bCs/>
        </w:rPr>
        <w:t xml:space="preserve">ИП </w:t>
      </w:r>
      <w:proofErr w:type="spellStart"/>
      <w:r w:rsidR="00A74418">
        <w:rPr>
          <w:rFonts w:ascii="Times New Roman" w:hAnsi="Times New Roman" w:cs="Times New Roman"/>
          <w:b/>
          <w:bCs/>
        </w:rPr>
        <w:t>Обедина</w:t>
      </w:r>
      <w:proofErr w:type="spellEnd"/>
      <w:r w:rsidR="00A74418">
        <w:rPr>
          <w:rFonts w:ascii="Times New Roman" w:hAnsi="Times New Roman" w:cs="Times New Roman"/>
          <w:b/>
          <w:bCs/>
        </w:rPr>
        <w:t xml:space="preserve"> Елена Николаевна</w:t>
      </w:r>
    </w:p>
    <w:p w14:paraId="06B0F3ED" w14:textId="75B961A5" w:rsidR="00631B7B" w:rsidRPr="00631B7B" w:rsidRDefault="00631B7B" w:rsidP="00631B7B">
      <w:pPr>
        <w:spacing w:after="0" w:line="256"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4D8A7AAD" w14:textId="30EFAC7F" w:rsidR="00631B7B" w:rsidRPr="00631B7B" w:rsidRDefault="00631B7B" w:rsidP="00631B7B">
      <w:pPr>
        <w:spacing w:after="0" w:line="240" w:lineRule="auto"/>
        <w:jc w:val="both"/>
        <w:rPr>
          <w:rFonts w:ascii="Times New Roman" w:eastAsia="Calibri" w:hAnsi="Times New Roman" w:cs="Times New Roman"/>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Pr="00631B7B">
        <w:rPr>
          <w:rFonts w:ascii="Times New Roman" w:eastAsia="Calibri" w:hAnsi="Times New Roman" w:cs="Times New Roman"/>
          <w:color w:val="000000"/>
        </w:rPr>
        <w:t>С</w:t>
      </w:r>
      <w:r w:rsidRPr="00631B7B">
        <w:rPr>
          <w:rFonts w:ascii="Times New Roman" w:eastAsia="Calibri" w:hAnsi="Times New Roman" w:cs="Times New Roman"/>
          <w:bCs/>
          <w:color w:val="000000"/>
        </w:rPr>
        <w:t>одействие в популяризации продукции субъект</w:t>
      </w:r>
      <w:r w:rsidR="007331E1">
        <w:rPr>
          <w:rFonts w:ascii="Times New Roman" w:eastAsia="Calibri" w:hAnsi="Times New Roman" w:cs="Times New Roman"/>
          <w:bCs/>
          <w:color w:val="000000"/>
        </w:rPr>
        <w:t>а</w:t>
      </w:r>
      <w:r w:rsidRPr="00631B7B">
        <w:rPr>
          <w:rFonts w:ascii="Times New Roman" w:eastAsia="Calibri" w:hAnsi="Times New Roman" w:cs="Times New Roman"/>
          <w:bCs/>
          <w:color w:val="000000"/>
        </w:rPr>
        <w:t xml:space="preserve"> малого и среднего предпринимательства.</w:t>
      </w:r>
    </w:p>
    <w:p w14:paraId="20334B21" w14:textId="4FC63DDD" w:rsidR="007E3C7B" w:rsidRDefault="00631B7B" w:rsidP="00631B7B">
      <w:pPr>
        <w:spacing w:after="0" w:line="240" w:lineRule="auto"/>
        <w:ind w:left="709" w:hanging="709"/>
        <w:jc w:val="both"/>
        <w:rPr>
          <w:rFonts w:ascii="Times New Roman" w:eastAsia="Calibri" w:hAnsi="Times New Roman" w:cs="Times New Roman"/>
          <w:b/>
          <w:color w:val="000000"/>
        </w:rPr>
      </w:pPr>
      <w:r w:rsidRPr="00631B7B">
        <w:rPr>
          <w:rFonts w:ascii="Times New Roman" w:eastAsia="Calibri" w:hAnsi="Times New Roman" w:cs="Times New Roman"/>
          <w:b/>
          <w:color w:val="000000"/>
        </w:rPr>
        <w:t>5.</w:t>
      </w:r>
      <w:r w:rsidR="003D59FC">
        <w:rPr>
          <w:rFonts w:ascii="Times New Roman" w:eastAsia="Calibri" w:hAnsi="Times New Roman" w:cs="Times New Roman"/>
          <w:b/>
          <w:color w:val="000000"/>
        </w:rPr>
        <w:t xml:space="preserve"> </w:t>
      </w:r>
      <w:r w:rsidRPr="00631B7B">
        <w:rPr>
          <w:rFonts w:ascii="Times New Roman" w:eastAsia="Calibri" w:hAnsi="Times New Roman" w:cs="Times New Roman"/>
          <w:b/>
          <w:color w:val="000000"/>
        </w:rPr>
        <w:t>Основное содержание услуг:</w:t>
      </w:r>
      <w:r w:rsidR="007E3C7B">
        <w:rPr>
          <w:rFonts w:ascii="Times New Roman" w:eastAsia="Calibri" w:hAnsi="Times New Roman" w:cs="Times New Roman"/>
          <w:b/>
          <w:color w:val="000000"/>
        </w:rPr>
        <w:t xml:space="preserve"> </w:t>
      </w:r>
    </w:p>
    <w:p w14:paraId="162251EC" w14:textId="77777777" w:rsidR="00A74418" w:rsidRDefault="00A74418" w:rsidP="00A74418">
      <w:pPr>
        <w:spacing w:after="0" w:line="240" w:lineRule="auto"/>
        <w:jc w:val="both"/>
        <w:rPr>
          <w:rFonts w:ascii="Times New Roman" w:hAnsi="Times New Roman"/>
          <w:sz w:val="26"/>
          <w:szCs w:val="26"/>
        </w:rPr>
      </w:pPr>
      <w:r>
        <w:rPr>
          <w:rFonts w:ascii="Times New Roman" w:hAnsi="Times New Roman"/>
          <w:sz w:val="26"/>
          <w:szCs w:val="26"/>
        </w:rPr>
        <w:t>Изготовление и установка вывески «Багира. Магазин обуви» (Световой короб в технике прорезной свет с объемными световыми буквами, Установка держателя с бетонированием и дополнительным креплением к козырьку над входом)</w:t>
      </w:r>
    </w:p>
    <w:p w14:paraId="3DAD979C" w14:textId="77777777" w:rsidR="00A74418" w:rsidRDefault="00A74418" w:rsidP="00A74418">
      <w:pPr>
        <w:spacing w:after="0" w:line="240" w:lineRule="auto"/>
        <w:jc w:val="both"/>
        <w:rPr>
          <w:rFonts w:ascii="Times New Roman" w:hAnsi="Times New Roman"/>
          <w:sz w:val="26"/>
          <w:szCs w:val="26"/>
        </w:rPr>
      </w:pPr>
      <w:bookmarkStart w:id="86" w:name="_Hlk48573546"/>
      <w:r>
        <w:rPr>
          <w:rFonts w:ascii="Times New Roman" w:hAnsi="Times New Roman"/>
          <w:sz w:val="26"/>
          <w:szCs w:val="26"/>
        </w:rPr>
        <w:t xml:space="preserve">Размер вывески длина 1500 мм, высота 600 мм, толщина 130 мм. </w:t>
      </w:r>
    </w:p>
    <w:p w14:paraId="479E2373" w14:textId="77777777" w:rsidR="00A74418" w:rsidRDefault="00A74418" w:rsidP="00A74418">
      <w:pPr>
        <w:pStyle w:val="a3"/>
        <w:numPr>
          <w:ilvl w:val="0"/>
          <w:numId w:val="29"/>
        </w:numPr>
        <w:spacing w:after="0" w:line="240" w:lineRule="auto"/>
        <w:ind w:left="0" w:firstLine="0"/>
        <w:jc w:val="both"/>
        <w:rPr>
          <w:rFonts w:ascii="Times New Roman" w:hAnsi="Times New Roman"/>
          <w:sz w:val="26"/>
          <w:szCs w:val="26"/>
        </w:rPr>
      </w:pPr>
      <w:r>
        <w:rPr>
          <w:rFonts w:ascii="Times New Roman" w:hAnsi="Times New Roman"/>
          <w:sz w:val="26"/>
          <w:szCs w:val="26"/>
        </w:rPr>
        <w:t xml:space="preserve">Каркас: Труба профильная 80*60*2 и 20*20*1,5, покрытие – полимерно-порошковая </w:t>
      </w:r>
      <w:proofErr w:type="spellStart"/>
      <w:r>
        <w:rPr>
          <w:rFonts w:ascii="Times New Roman" w:hAnsi="Times New Roman"/>
          <w:sz w:val="26"/>
          <w:szCs w:val="26"/>
        </w:rPr>
        <w:t>термоотверждаемая</w:t>
      </w:r>
      <w:proofErr w:type="spellEnd"/>
      <w:r>
        <w:rPr>
          <w:rFonts w:ascii="Times New Roman" w:hAnsi="Times New Roman"/>
          <w:sz w:val="26"/>
          <w:szCs w:val="26"/>
        </w:rPr>
        <w:t xml:space="preserve"> краска, </w:t>
      </w:r>
    </w:p>
    <w:p w14:paraId="18C2BC36" w14:textId="77777777" w:rsidR="00A74418" w:rsidRDefault="00A74418" w:rsidP="00A74418">
      <w:pPr>
        <w:pStyle w:val="a3"/>
        <w:numPr>
          <w:ilvl w:val="0"/>
          <w:numId w:val="29"/>
        </w:numPr>
        <w:spacing w:after="0" w:line="240" w:lineRule="auto"/>
        <w:ind w:left="0" w:firstLine="0"/>
        <w:jc w:val="both"/>
        <w:rPr>
          <w:rFonts w:ascii="Times New Roman" w:hAnsi="Times New Roman"/>
          <w:sz w:val="26"/>
          <w:szCs w:val="26"/>
        </w:rPr>
      </w:pPr>
      <w:r>
        <w:rPr>
          <w:rFonts w:ascii="Times New Roman" w:hAnsi="Times New Roman"/>
          <w:sz w:val="26"/>
          <w:szCs w:val="26"/>
        </w:rPr>
        <w:t xml:space="preserve">Кассета из АКП толщина не менее 3мм, стенка - 0,3мм, пленка </w:t>
      </w:r>
      <w:proofErr w:type="spellStart"/>
      <w:r>
        <w:rPr>
          <w:rFonts w:ascii="Times New Roman" w:hAnsi="Times New Roman"/>
          <w:sz w:val="26"/>
          <w:szCs w:val="26"/>
          <w:lang w:val="en-US"/>
        </w:rPr>
        <w:t>Orakal</w:t>
      </w:r>
      <w:proofErr w:type="spellEnd"/>
      <w:r>
        <w:rPr>
          <w:rFonts w:ascii="Times New Roman" w:hAnsi="Times New Roman"/>
          <w:sz w:val="26"/>
          <w:szCs w:val="26"/>
        </w:rPr>
        <w:t xml:space="preserve"> 8500 (цвет по </w:t>
      </w:r>
      <w:r>
        <w:rPr>
          <w:rFonts w:ascii="Times New Roman" w:hAnsi="Times New Roman"/>
          <w:sz w:val="26"/>
          <w:szCs w:val="26"/>
          <w:lang w:val="en-US"/>
        </w:rPr>
        <w:t>RAL</w:t>
      </w:r>
      <w:r>
        <w:rPr>
          <w:rFonts w:ascii="Times New Roman" w:hAnsi="Times New Roman"/>
          <w:sz w:val="26"/>
          <w:szCs w:val="26"/>
        </w:rPr>
        <w:t>6005 зеленый мох)</w:t>
      </w:r>
    </w:p>
    <w:p w14:paraId="01BB1766" w14:textId="77777777" w:rsidR="00A74418" w:rsidRDefault="00A74418" w:rsidP="00A74418">
      <w:pPr>
        <w:pStyle w:val="a3"/>
        <w:numPr>
          <w:ilvl w:val="0"/>
          <w:numId w:val="29"/>
        </w:numPr>
        <w:spacing w:after="0" w:line="240" w:lineRule="auto"/>
        <w:ind w:left="0" w:firstLine="0"/>
        <w:jc w:val="both"/>
        <w:rPr>
          <w:rFonts w:ascii="Times New Roman" w:hAnsi="Times New Roman"/>
          <w:sz w:val="26"/>
          <w:szCs w:val="26"/>
        </w:rPr>
      </w:pPr>
      <w:r>
        <w:rPr>
          <w:rFonts w:ascii="Times New Roman" w:hAnsi="Times New Roman"/>
          <w:sz w:val="26"/>
          <w:szCs w:val="26"/>
        </w:rPr>
        <w:t xml:space="preserve">Лицевая часть объемных букв и прорезных элементов: Акрил молочный, пленка </w:t>
      </w:r>
      <w:proofErr w:type="spellStart"/>
      <w:r>
        <w:rPr>
          <w:rFonts w:ascii="Times New Roman" w:hAnsi="Times New Roman"/>
          <w:sz w:val="26"/>
          <w:szCs w:val="26"/>
        </w:rPr>
        <w:t>транслюцентная</w:t>
      </w:r>
      <w:proofErr w:type="spellEnd"/>
      <w:r>
        <w:rPr>
          <w:rFonts w:ascii="Times New Roman" w:hAnsi="Times New Roman"/>
          <w:sz w:val="26"/>
          <w:szCs w:val="26"/>
        </w:rPr>
        <w:t xml:space="preserve"> </w:t>
      </w:r>
      <w:proofErr w:type="spellStart"/>
      <w:r>
        <w:rPr>
          <w:rFonts w:ascii="Times New Roman" w:hAnsi="Times New Roman"/>
          <w:sz w:val="26"/>
          <w:szCs w:val="26"/>
          <w:lang w:val="en-US"/>
        </w:rPr>
        <w:t>Orakal</w:t>
      </w:r>
      <w:proofErr w:type="spellEnd"/>
      <w:r w:rsidRPr="00A74418">
        <w:rPr>
          <w:rFonts w:ascii="Times New Roman" w:hAnsi="Times New Roman"/>
          <w:sz w:val="26"/>
          <w:szCs w:val="26"/>
        </w:rPr>
        <w:t xml:space="preserve"> </w:t>
      </w:r>
      <w:r>
        <w:rPr>
          <w:rFonts w:ascii="Times New Roman" w:hAnsi="Times New Roman"/>
          <w:sz w:val="26"/>
          <w:szCs w:val="26"/>
        </w:rPr>
        <w:t>641 (оранжевый, желтый)</w:t>
      </w:r>
    </w:p>
    <w:p w14:paraId="017D44E1" w14:textId="77777777" w:rsidR="00A74418" w:rsidRDefault="00A74418" w:rsidP="00A74418">
      <w:pPr>
        <w:pStyle w:val="a3"/>
        <w:numPr>
          <w:ilvl w:val="0"/>
          <w:numId w:val="29"/>
        </w:numPr>
        <w:spacing w:after="0" w:line="240" w:lineRule="auto"/>
        <w:ind w:left="0" w:firstLine="0"/>
        <w:jc w:val="both"/>
        <w:rPr>
          <w:rFonts w:ascii="Times New Roman" w:hAnsi="Times New Roman"/>
          <w:sz w:val="26"/>
          <w:szCs w:val="26"/>
        </w:rPr>
      </w:pPr>
      <w:r>
        <w:rPr>
          <w:rFonts w:ascii="Times New Roman" w:hAnsi="Times New Roman"/>
          <w:sz w:val="26"/>
          <w:szCs w:val="26"/>
        </w:rPr>
        <w:t xml:space="preserve">Боковая поверхность: ПВХ пластик белый не менее 3мм, пленка </w:t>
      </w:r>
      <w:proofErr w:type="spellStart"/>
      <w:r>
        <w:rPr>
          <w:rFonts w:ascii="Times New Roman" w:hAnsi="Times New Roman"/>
          <w:sz w:val="26"/>
          <w:szCs w:val="26"/>
          <w:lang w:val="en-US"/>
        </w:rPr>
        <w:t>Orakal</w:t>
      </w:r>
      <w:proofErr w:type="spellEnd"/>
      <w:r>
        <w:rPr>
          <w:rFonts w:ascii="Times New Roman" w:hAnsi="Times New Roman"/>
          <w:sz w:val="26"/>
          <w:szCs w:val="26"/>
        </w:rPr>
        <w:t xml:space="preserve"> </w:t>
      </w:r>
      <w:proofErr w:type="gramStart"/>
      <w:r>
        <w:rPr>
          <w:rFonts w:ascii="Times New Roman" w:hAnsi="Times New Roman"/>
          <w:sz w:val="26"/>
          <w:szCs w:val="26"/>
        </w:rPr>
        <w:t>8500  (</w:t>
      </w:r>
      <w:proofErr w:type="gramEnd"/>
      <w:r>
        <w:rPr>
          <w:rFonts w:ascii="Times New Roman" w:hAnsi="Times New Roman"/>
          <w:sz w:val="26"/>
          <w:szCs w:val="26"/>
        </w:rPr>
        <w:t>оранжевый),</w:t>
      </w:r>
    </w:p>
    <w:p w14:paraId="3DC80E48" w14:textId="77777777" w:rsidR="00A74418" w:rsidRDefault="00A74418" w:rsidP="00A74418">
      <w:pPr>
        <w:pStyle w:val="a3"/>
        <w:numPr>
          <w:ilvl w:val="0"/>
          <w:numId w:val="29"/>
        </w:numPr>
        <w:spacing w:after="0" w:line="240" w:lineRule="auto"/>
        <w:ind w:left="0" w:firstLine="0"/>
        <w:jc w:val="both"/>
        <w:rPr>
          <w:rFonts w:ascii="Times New Roman" w:hAnsi="Times New Roman"/>
          <w:sz w:val="26"/>
          <w:szCs w:val="26"/>
        </w:rPr>
      </w:pPr>
      <w:r>
        <w:rPr>
          <w:rFonts w:ascii="Times New Roman" w:hAnsi="Times New Roman"/>
          <w:sz w:val="26"/>
          <w:szCs w:val="26"/>
        </w:rPr>
        <w:t>Задняя часть букв: ПВХ пластик не менее 5 мм</w:t>
      </w:r>
    </w:p>
    <w:p w14:paraId="3ED8C6E1" w14:textId="77777777" w:rsidR="00A74418" w:rsidRDefault="00A74418" w:rsidP="00A74418">
      <w:pPr>
        <w:pStyle w:val="a3"/>
        <w:numPr>
          <w:ilvl w:val="0"/>
          <w:numId w:val="29"/>
        </w:numPr>
        <w:spacing w:after="0" w:line="240" w:lineRule="auto"/>
        <w:ind w:left="0" w:firstLine="0"/>
        <w:jc w:val="both"/>
        <w:rPr>
          <w:rFonts w:ascii="Times New Roman" w:hAnsi="Times New Roman"/>
          <w:sz w:val="28"/>
          <w:szCs w:val="26"/>
        </w:rPr>
      </w:pPr>
      <w:r>
        <w:rPr>
          <w:rFonts w:ascii="Times New Roman" w:hAnsi="Times New Roman"/>
          <w:sz w:val="26"/>
          <w:szCs w:val="26"/>
        </w:rPr>
        <w:t xml:space="preserve">Подсветка: внутренние светодиоды (свечение белое холодное), </w:t>
      </w:r>
      <w:r>
        <w:rPr>
          <w:rFonts w:ascii="Times New Roman" w:hAnsi="Times New Roman"/>
          <w:bCs/>
          <w:color w:val="000000"/>
          <w:sz w:val="26"/>
          <w:szCs w:val="26"/>
        </w:rPr>
        <w:t>блоки питания уличные (при расчете мощности блоков питания, обязательно учитывать запас по мощности не менее 30% от номинальной мощности светодиодных кластеров).</w:t>
      </w:r>
    </w:p>
    <w:p w14:paraId="1D526D99" w14:textId="77777777" w:rsidR="00A74418" w:rsidRDefault="00A74418" w:rsidP="00A74418">
      <w:pPr>
        <w:pStyle w:val="a3"/>
        <w:numPr>
          <w:ilvl w:val="0"/>
          <w:numId w:val="29"/>
        </w:numPr>
        <w:spacing w:after="0" w:line="240" w:lineRule="auto"/>
        <w:ind w:left="0" w:firstLine="0"/>
        <w:jc w:val="both"/>
        <w:rPr>
          <w:rFonts w:ascii="Times New Roman" w:hAnsi="Times New Roman"/>
          <w:sz w:val="26"/>
          <w:szCs w:val="26"/>
        </w:rPr>
      </w:pPr>
      <w:r>
        <w:rPr>
          <w:rFonts w:ascii="Times New Roman" w:hAnsi="Times New Roman"/>
          <w:sz w:val="26"/>
          <w:szCs w:val="26"/>
        </w:rPr>
        <w:t xml:space="preserve">Способ установки: </w:t>
      </w:r>
      <w:bookmarkEnd w:id="86"/>
      <w:r>
        <w:rPr>
          <w:rFonts w:ascii="Times New Roman" w:hAnsi="Times New Roman"/>
          <w:sz w:val="26"/>
          <w:szCs w:val="26"/>
        </w:rPr>
        <w:t>установка держателя с бетонированием и дополнительное крепление к козырьку над входом.</w:t>
      </w:r>
    </w:p>
    <w:p w14:paraId="7E434179" w14:textId="77777777" w:rsidR="00A74418" w:rsidRDefault="00A74418" w:rsidP="00A74418">
      <w:pPr>
        <w:pStyle w:val="a3"/>
        <w:numPr>
          <w:ilvl w:val="0"/>
          <w:numId w:val="29"/>
        </w:numPr>
        <w:spacing w:after="0" w:line="240" w:lineRule="auto"/>
        <w:ind w:left="0" w:firstLine="0"/>
        <w:jc w:val="both"/>
        <w:rPr>
          <w:rFonts w:ascii="Times New Roman" w:hAnsi="Times New Roman"/>
          <w:sz w:val="26"/>
          <w:szCs w:val="26"/>
        </w:rPr>
      </w:pPr>
      <w:r>
        <w:rPr>
          <w:rFonts w:ascii="Times New Roman" w:hAnsi="Times New Roman"/>
          <w:sz w:val="26"/>
          <w:szCs w:val="26"/>
        </w:rPr>
        <w:t>Материал стены: Сайдинг, пенопласт (крепление к стене невозможно)</w:t>
      </w:r>
    </w:p>
    <w:p w14:paraId="7533B651" w14:textId="77777777" w:rsidR="00A74418" w:rsidRDefault="00A74418" w:rsidP="00A74418">
      <w:pPr>
        <w:pStyle w:val="a3"/>
        <w:numPr>
          <w:ilvl w:val="0"/>
          <w:numId w:val="29"/>
        </w:numPr>
        <w:spacing w:after="0" w:line="240" w:lineRule="auto"/>
        <w:ind w:left="0" w:firstLine="0"/>
        <w:jc w:val="both"/>
        <w:rPr>
          <w:rFonts w:ascii="Times New Roman" w:hAnsi="Times New Roman"/>
          <w:sz w:val="26"/>
          <w:szCs w:val="26"/>
        </w:rPr>
      </w:pPr>
      <w:r>
        <w:rPr>
          <w:rFonts w:ascii="Times New Roman" w:hAnsi="Times New Roman"/>
          <w:sz w:val="26"/>
          <w:szCs w:val="26"/>
        </w:rPr>
        <w:t>Высота до низа вывески: 2350 мм.</w:t>
      </w:r>
    </w:p>
    <w:p w14:paraId="5BE628E6" w14:textId="77777777" w:rsidR="00A74418" w:rsidRDefault="00A74418" w:rsidP="00A74418">
      <w:pPr>
        <w:pStyle w:val="a3"/>
        <w:numPr>
          <w:ilvl w:val="0"/>
          <w:numId w:val="29"/>
        </w:numPr>
        <w:spacing w:after="0" w:line="240" w:lineRule="auto"/>
        <w:ind w:left="0" w:firstLine="0"/>
        <w:jc w:val="both"/>
        <w:rPr>
          <w:rFonts w:ascii="Times New Roman" w:hAnsi="Times New Roman"/>
          <w:sz w:val="26"/>
          <w:szCs w:val="26"/>
        </w:rPr>
      </w:pPr>
      <w:r>
        <w:rPr>
          <w:rFonts w:ascii="Times New Roman" w:hAnsi="Times New Roman"/>
          <w:sz w:val="26"/>
          <w:szCs w:val="26"/>
        </w:rPr>
        <w:t xml:space="preserve">Адрес установки: 671247, Республика Бурятия, Кабанский район, с. </w:t>
      </w:r>
      <w:proofErr w:type="spellStart"/>
      <w:r>
        <w:rPr>
          <w:rFonts w:ascii="Times New Roman" w:hAnsi="Times New Roman"/>
          <w:sz w:val="26"/>
          <w:szCs w:val="26"/>
        </w:rPr>
        <w:t>Кабанск</w:t>
      </w:r>
      <w:proofErr w:type="spellEnd"/>
      <w:r>
        <w:rPr>
          <w:rFonts w:ascii="Times New Roman" w:hAnsi="Times New Roman"/>
          <w:sz w:val="26"/>
          <w:szCs w:val="26"/>
        </w:rPr>
        <w:t>, ул. Ленина, дом 2 (офис 20).</w:t>
      </w:r>
    </w:p>
    <w:p w14:paraId="27BBF9EA" w14:textId="701BBE0A" w:rsidR="00A74418" w:rsidRDefault="00A74418" w:rsidP="00A74418">
      <w:pPr>
        <w:pStyle w:val="a3"/>
        <w:numPr>
          <w:ilvl w:val="0"/>
          <w:numId w:val="29"/>
        </w:numPr>
        <w:spacing w:after="0" w:line="240" w:lineRule="auto"/>
        <w:ind w:left="0" w:firstLine="0"/>
        <w:jc w:val="both"/>
        <w:rPr>
          <w:rFonts w:ascii="Times New Roman" w:hAnsi="Times New Roman"/>
          <w:sz w:val="26"/>
          <w:szCs w:val="26"/>
        </w:rPr>
      </w:pPr>
      <w:r>
        <w:rPr>
          <w:rFonts w:ascii="Times New Roman" w:hAnsi="Times New Roman"/>
          <w:sz w:val="26"/>
          <w:szCs w:val="26"/>
        </w:rPr>
        <w:t>Расстояние от г. Улан-Удэ до места установки: 105 км. (Улан-Удэ–</w:t>
      </w:r>
      <w:proofErr w:type="spellStart"/>
      <w:r>
        <w:rPr>
          <w:rFonts w:ascii="Times New Roman" w:hAnsi="Times New Roman"/>
          <w:sz w:val="26"/>
          <w:szCs w:val="26"/>
        </w:rPr>
        <w:t>Кабанск</w:t>
      </w:r>
      <w:proofErr w:type="spellEnd"/>
      <w:r>
        <w:rPr>
          <w:rFonts w:ascii="Times New Roman" w:hAnsi="Times New Roman"/>
          <w:sz w:val="26"/>
          <w:szCs w:val="26"/>
        </w:rPr>
        <w:t>)</w:t>
      </w:r>
    </w:p>
    <w:p w14:paraId="73567892" w14:textId="77777777" w:rsidR="00C7080C" w:rsidRDefault="00C7080C" w:rsidP="00C7080C">
      <w:pPr>
        <w:pStyle w:val="a3"/>
        <w:spacing w:after="0" w:line="240" w:lineRule="auto"/>
        <w:ind w:left="0"/>
        <w:jc w:val="both"/>
        <w:rPr>
          <w:rFonts w:ascii="Times New Roman" w:hAnsi="Times New Roman"/>
          <w:sz w:val="26"/>
          <w:szCs w:val="26"/>
        </w:rPr>
      </w:pPr>
    </w:p>
    <w:p w14:paraId="22047068" w14:textId="01192B52" w:rsidR="00C7080C" w:rsidRDefault="00C7080C" w:rsidP="00C7080C">
      <w:pPr>
        <w:pStyle w:val="a3"/>
        <w:spacing w:after="0" w:line="240" w:lineRule="auto"/>
        <w:ind w:left="0"/>
        <w:jc w:val="center"/>
        <w:rPr>
          <w:rFonts w:ascii="Times New Roman" w:hAnsi="Times New Roman"/>
          <w:sz w:val="24"/>
          <w:szCs w:val="24"/>
        </w:rPr>
      </w:pPr>
      <w:r>
        <w:rPr>
          <w:rFonts w:ascii="Times New Roman" w:hAnsi="Times New Roman"/>
          <w:noProof/>
          <w:sz w:val="26"/>
          <w:szCs w:val="26"/>
        </w:rPr>
        <w:drawing>
          <wp:inline distT="0" distB="0" distL="0" distR="0" wp14:anchorId="42DF832E" wp14:editId="179F639B">
            <wp:extent cx="2409825" cy="2769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30069" r="19820"/>
                    <a:stretch>
                      <a:fillRect/>
                    </a:stretch>
                  </pic:blipFill>
                  <pic:spPr bwMode="auto">
                    <a:xfrm>
                      <a:off x="0" y="0"/>
                      <a:ext cx="2415987" cy="2776582"/>
                    </a:xfrm>
                    <a:prstGeom prst="rect">
                      <a:avLst/>
                    </a:prstGeom>
                    <a:noFill/>
                    <a:ln>
                      <a:noFill/>
                    </a:ln>
                  </pic:spPr>
                </pic:pic>
              </a:graphicData>
            </a:graphic>
          </wp:inline>
        </w:drawing>
      </w:r>
      <w:r>
        <w:rPr>
          <w:rFonts w:ascii="Times New Roman" w:hAnsi="Times New Roman"/>
          <w:sz w:val="26"/>
          <w:szCs w:val="26"/>
        </w:rPr>
        <w:t xml:space="preserve">    </w:t>
      </w:r>
      <w:r>
        <w:rPr>
          <w:rFonts w:ascii="Times New Roman" w:hAnsi="Times New Roman"/>
          <w:noProof/>
          <w:sz w:val="26"/>
          <w:szCs w:val="26"/>
        </w:rPr>
        <w:drawing>
          <wp:inline distT="0" distB="0" distL="0" distR="0" wp14:anchorId="13B85793" wp14:editId="58D14A49">
            <wp:extent cx="2400300" cy="27688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t="27029" r="15656"/>
                    <a:stretch>
                      <a:fillRect/>
                    </a:stretch>
                  </pic:blipFill>
                  <pic:spPr bwMode="auto">
                    <a:xfrm>
                      <a:off x="0" y="0"/>
                      <a:ext cx="2410304" cy="2780425"/>
                    </a:xfrm>
                    <a:prstGeom prst="rect">
                      <a:avLst/>
                    </a:prstGeom>
                    <a:noFill/>
                    <a:ln>
                      <a:noFill/>
                    </a:ln>
                  </pic:spPr>
                </pic:pic>
              </a:graphicData>
            </a:graphic>
          </wp:inline>
        </w:drawing>
      </w:r>
    </w:p>
    <w:p w14:paraId="330A4688" w14:textId="5D9C515E" w:rsidR="0027638B" w:rsidRDefault="0027638B" w:rsidP="0027638B">
      <w:pPr>
        <w:spacing w:line="240" w:lineRule="auto"/>
        <w:jc w:val="both"/>
        <w:rPr>
          <w:rFonts w:ascii="Times New Roman" w:hAnsi="Times New Roman"/>
          <w:b/>
          <w:color w:val="000000"/>
        </w:rPr>
      </w:pPr>
      <w:r w:rsidRPr="0027638B">
        <w:rPr>
          <w:rFonts w:ascii="Times New Roman" w:hAnsi="Times New Roman"/>
          <w:b/>
          <w:color w:val="000000"/>
        </w:rPr>
        <w:t>На вывеске обязательно наличие информации «Изготовлено при поддержке Центра предпринимательства «Мой бизнес» с использованием фирменного блока. Размер логотипа должен занимать не менее 5% от всей площади изделия, должен быть статичен, без возможности отделения от основного изделия.</w:t>
      </w:r>
    </w:p>
    <w:p w14:paraId="7AB1F15E" w14:textId="5E16DD31" w:rsidR="00631B7B" w:rsidRPr="0027638B" w:rsidRDefault="00631B7B" w:rsidP="00631B7B">
      <w:pPr>
        <w:widowControl w:val="0"/>
        <w:autoSpaceDE w:val="0"/>
        <w:autoSpaceDN w:val="0"/>
        <w:adjustRightInd w:val="0"/>
        <w:spacing w:after="0" w:line="240" w:lineRule="auto"/>
        <w:jc w:val="both"/>
        <w:rPr>
          <w:rFonts w:ascii="Times New Roman" w:eastAsia="Calibri" w:hAnsi="Times New Roman" w:cs="Times New Roman"/>
          <w:bCs/>
        </w:rPr>
      </w:pPr>
      <w:r w:rsidRPr="0027638B">
        <w:rPr>
          <w:rFonts w:ascii="Times New Roman" w:eastAsia="Calibri" w:hAnsi="Times New Roman" w:cs="Times New Roman"/>
          <w:b/>
          <w:bCs/>
        </w:rPr>
        <w:t xml:space="preserve">6. Конфиденциальность информации: </w:t>
      </w:r>
      <w:r w:rsidRPr="0027638B">
        <w:rPr>
          <w:rFonts w:ascii="Times New Roman" w:eastAsia="Calibri" w:hAnsi="Times New Roman" w:cs="Times New Roman"/>
          <w:bCs/>
        </w:rPr>
        <w:t xml:space="preserve">Результаты работы являются конфиденциальной информацией. </w:t>
      </w:r>
      <w:r w:rsidRPr="0027638B">
        <w:rPr>
          <w:rFonts w:ascii="Times New Roman" w:eastAsia="Calibri" w:hAnsi="Times New Roman" w:cs="Times New Roman"/>
        </w:rPr>
        <w:t>Получатель услуги</w:t>
      </w:r>
      <w:r w:rsidRPr="0027638B">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w:t>
      </w:r>
    </w:p>
    <w:p w14:paraId="17858DC6" w14:textId="77777777" w:rsidR="00631B7B" w:rsidRPr="0027638B" w:rsidRDefault="00631B7B"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7. По требованию Получателя</w:t>
      </w:r>
      <w:r w:rsidRPr="0027638B">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77777777" w:rsidR="00631B7B" w:rsidRPr="0027638B" w:rsidRDefault="00631B7B"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8. Исполнитель обязуется</w:t>
      </w:r>
      <w:r w:rsidRPr="0027638B">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7E309E80" w:rsidR="00631B7B" w:rsidRPr="0027638B" w:rsidRDefault="00C342BD" w:rsidP="00631B7B">
      <w:pPr>
        <w:spacing w:after="0" w:line="240" w:lineRule="auto"/>
        <w:contextualSpacing/>
        <w:jc w:val="both"/>
        <w:rPr>
          <w:rFonts w:ascii="Times New Roman" w:eastAsia="Times New Roman" w:hAnsi="Times New Roman" w:cs="Times New Roman"/>
          <w:lang w:eastAsia="ru-RU"/>
        </w:rPr>
      </w:pPr>
      <w:r w:rsidRPr="0027638B">
        <w:rPr>
          <w:rFonts w:ascii="Times New Roman" w:eastAsia="Times New Roman" w:hAnsi="Times New Roman" w:cs="Times New Roman"/>
          <w:b/>
          <w:bCs/>
          <w:lang w:eastAsia="ru-RU"/>
        </w:rPr>
        <w:t>9</w:t>
      </w:r>
      <w:r w:rsidR="00631B7B" w:rsidRPr="0027638B">
        <w:rPr>
          <w:rFonts w:ascii="Times New Roman" w:eastAsia="Times New Roman" w:hAnsi="Times New Roman" w:cs="Times New Roman"/>
          <w:b/>
          <w:bCs/>
          <w:lang w:eastAsia="ru-RU"/>
        </w:rPr>
        <w:t>. Сроки могут быть изменены</w:t>
      </w:r>
      <w:r w:rsidR="00631B7B" w:rsidRPr="0027638B">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37FE3A7B" w:rsidR="00631B7B" w:rsidRPr="0027638B" w:rsidRDefault="00C342BD"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10</w:t>
      </w:r>
      <w:r w:rsidR="00631B7B" w:rsidRPr="0027638B">
        <w:rPr>
          <w:rFonts w:ascii="Times New Roman" w:eastAsia="Times New Roman" w:hAnsi="Times New Roman" w:cs="Times New Roman"/>
          <w:b/>
          <w:bCs/>
          <w:color w:val="000000"/>
          <w:lang w:eastAsia="ru-RU"/>
        </w:rPr>
        <w:t>. Место предоставления отчетных документов</w:t>
      </w:r>
      <w:r w:rsidR="00631B7B" w:rsidRPr="0027638B">
        <w:rPr>
          <w:rFonts w:ascii="Times New Roman" w:eastAsia="Times New Roman" w:hAnsi="Times New Roman" w:cs="Times New Roman"/>
          <w:color w:val="000000"/>
          <w:lang w:eastAsia="ru-RU"/>
        </w:rPr>
        <w:t xml:space="preserve">: 670000, </w:t>
      </w:r>
      <w:proofErr w:type="spellStart"/>
      <w:r w:rsidR="00631B7B" w:rsidRPr="0027638B">
        <w:rPr>
          <w:rFonts w:ascii="Times New Roman" w:eastAsia="Times New Roman" w:hAnsi="Times New Roman" w:cs="Times New Roman"/>
          <w:color w:val="000000"/>
          <w:lang w:eastAsia="ru-RU"/>
        </w:rPr>
        <w:t>г.Улан</w:t>
      </w:r>
      <w:proofErr w:type="spellEnd"/>
      <w:r w:rsidR="00631B7B" w:rsidRPr="0027638B">
        <w:rPr>
          <w:rFonts w:ascii="Times New Roman" w:eastAsia="Times New Roman" w:hAnsi="Times New Roman" w:cs="Times New Roman"/>
          <w:color w:val="000000"/>
          <w:lang w:eastAsia="ru-RU"/>
        </w:rPr>
        <w:t>-Удэ, ул. Смолина 65.</w:t>
      </w:r>
    </w:p>
    <w:p w14:paraId="06AA2338" w14:textId="77777777" w:rsidR="00705A2B" w:rsidRPr="0027638B" w:rsidRDefault="00705A2B" w:rsidP="00705A2B">
      <w:pPr>
        <w:spacing w:after="0" w:line="240" w:lineRule="auto"/>
        <w:jc w:val="both"/>
        <w:rPr>
          <w:rFonts w:ascii="Times New Roman" w:eastAsia="Times New Roman" w:hAnsi="Times New Roman"/>
          <w:color w:val="000000" w:themeColor="text1"/>
          <w:lang w:eastAsia="ru-RU"/>
        </w:rPr>
      </w:pPr>
      <w:r w:rsidRPr="0027638B">
        <w:rPr>
          <w:rFonts w:ascii="Times New Roman" w:eastAsia="Times New Roman" w:hAnsi="Times New Roman"/>
          <w:color w:val="000000" w:themeColor="text1"/>
          <w:lang w:eastAsia="ru-RU"/>
        </w:rPr>
        <w:t>Отчет должен быть представлен на бумажном носителе, в цветном варианте, сшитый и подписанный Исполнителем.</w:t>
      </w:r>
    </w:p>
    <w:p w14:paraId="2F16543B" w14:textId="77777777" w:rsidR="00705A2B" w:rsidRPr="0027638B" w:rsidRDefault="00705A2B" w:rsidP="00631B7B">
      <w:pPr>
        <w:spacing w:after="0" w:line="240" w:lineRule="auto"/>
        <w:jc w:val="both"/>
        <w:rPr>
          <w:rFonts w:ascii="Times New Roman" w:eastAsia="Times New Roman" w:hAnsi="Times New Roman" w:cs="Times New Roman"/>
          <w:color w:val="000000"/>
          <w:lang w:eastAsia="ru-RU"/>
        </w:rPr>
      </w:pPr>
    </w:p>
    <w:p w14:paraId="5B181433" w14:textId="3BAB4F93" w:rsidR="00631B7B" w:rsidRDefault="00631B7B"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6189B10" w14:textId="5BB31343"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7FF6D5F7" w14:textId="3B7B62C3"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07889A66" w14:textId="1E980071"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4855AA2B" w14:textId="196E1987"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2FD604B8" w14:textId="407FD4EB"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03181F8E" w14:textId="4F7F3871"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5EA5272F" w14:textId="00DD28A5"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F6CEB01" w14:textId="50804D85"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652AC98C" w14:textId="3582DEB8"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78A71108" w14:textId="3C455817"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4B5151AE" w14:textId="09B76C90"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5CCC7673" w14:textId="2AE90514"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487487F0" w14:textId="398FDA74"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5EBC6CEE" w14:textId="7DABC9AA"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42646B7B" w14:textId="217C16BE"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0812E52" w14:textId="66DADB93"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752683CB" w14:textId="619B0A71"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13EC6918" w14:textId="7300564F" w:rsidR="009A7551" w:rsidRDefault="009A755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6EFBFBDF" w14:textId="53FA9EDC"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50AD39B5" w14:textId="208BC227"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2CA40D23" w14:textId="2C98CFAF"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7D64297D" w14:textId="0698941A"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26766E4E" w14:textId="28727D68"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4B41B4CE" w14:textId="32C21B41"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5B9C4CFA" w14:textId="1641EDC9"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7A4BFF20" w14:textId="508756ED"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731E95F1" w14:textId="776B2234"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640C1535" w14:textId="3E9676E2"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2D5B93C5" w14:textId="2D40B3F9"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26453545" w14:textId="48195B6D"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0FD549C1" w14:textId="047B2CD6"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0473B84E" w14:textId="66724267"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486A60DA" w14:textId="34127991"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43CE7882" w14:textId="62F1DBFB"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73911455" w14:textId="1FC5ED27"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0727B6C8" w14:textId="199BC052" w:rsidR="005A0E91" w:rsidRDefault="005A0E91"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4E71E5C6" w14:textId="59630FE2" w:rsidR="009573A9" w:rsidRPr="004A342B" w:rsidRDefault="009573A9" w:rsidP="009573A9">
      <w:pPr>
        <w:jc w:val="right"/>
        <w:rPr>
          <w:rFonts w:ascii="Times New Roman" w:hAnsi="Times New Roman" w:cs="Times New Roman"/>
          <w:bCs/>
          <w:sz w:val="24"/>
          <w:szCs w:val="24"/>
        </w:rPr>
      </w:pPr>
      <w:r w:rsidRPr="004A342B">
        <w:rPr>
          <w:rFonts w:ascii="Times New Roman" w:hAnsi="Times New Roman" w:cs="Times New Roman"/>
          <w:bCs/>
          <w:sz w:val="24"/>
          <w:szCs w:val="24"/>
        </w:rPr>
        <w:t>Приложение к Техническому заданию</w:t>
      </w:r>
      <w:r>
        <w:rPr>
          <w:rFonts w:ascii="Times New Roman" w:hAnsi="Times New Roman" w:cs="Times New Roman"/>
          <w:bCs/>
          <w:sz w:val="24"/>
          <w:szCs w:val="24"/>
        </w:rPr>
        <w:t xml:space="preserve"> №1</w:t>
      </w:r>
    </w:p>
    <w:p w14:paraId="4B1643B6" w14:textId="77777777" w:rsidR="00BE6F2B" w:rsidRPr="00705A2B" w:rsidRDefault="00BE6F2B" w:rsidP="009573A9">
      <w:pPr>
        <w:jc w:val="center"/>
        <w:rPr>
          <w:rFonts w:ascii="Times New Roman" w:hAnsi="Times New Roman" w:cs="Times New Roman"/>
          <w:b/>
          <w:sz w:val="24"/>
          <w:szCs w:val="24"/>
        </w:rPr>
      </w:pPr>
    </w:p>
    <w:p w14:paraId="0288CB27" w14:textId="09BA4C85" w:rsidR="009573A9" w:rsidRPr="00705A2B" w:rsidRDefault="009573A9" w:rsidP="009573A9">
      <w:pPr>
        <w:jc w:val="center"/>
        <w:rPr>
          <w:rFonts w:ascii="Times New Roman" w:hAnsi="Times New Roman" w:cs="Times New Roman"/>
          <w:b/>
          <w:sz w:val="24"/>
          <w:szCs w:val="24"/>
        </w:rPr>
      </w:pPr>
      <w:r w:rsidRPr="00705A2B">
        <w:rPr>
          <w:rFonts w:ascii="Times New Roman" w:hAnsi="Times New Roman" w:cs="Times New Roman"/>
          <w:b/>
          <w:sz w:val="24"/>
          <w:szCs w:val="24"/>
        </w:rPr>
        <w:t>Паспорт вывески</w:t>
      </w:r>
    </w:p>
    <w:p w14:paraId="54E65210" w14:textId="77777777" w:rsidR="009573A9" w:rsidRPr="00705A2B" w:rsidRDefault="009573A9" w:rsidP="00D858E7">
      <w:pPr>
        <w:spacing w:after="0" w:line="240" w:lineRule="auto"/>
        <w:ind w:left="284" w:hanging="284"/>
        <w:jc w:val="both"/>
        <w:rPr>
          <w:rFonts w:ascii="Times New Roman" w:hAnsi="Times New Roman" w:cs="Times New Roman"/>
          <w:sz w:val="24"/>
          <w:szCs w:val="24"/>
        </w:rPr>
      </w:pPr>
      <w:r w:rsidRPr="00705A2B">
        <w:rPr>
          <w:rFonts w:ascii="Times New Roman" w:hAnsi="Times New Roman" w:cs="Times New Roman"/>
          <w:sz w:val="24"/>
          <w:szCs w:val="24"/>
        </w:rPr>
        <w:t xml:space="preserve">Информация, содержащаяся в паспорте вывески: </w:t>
      </w:r>
    </w:p>
    <w:p w14:paraId="22E700D0" w14:textId="77777777" w:rsidR="009573A9" w:rsidRPr="00705A2B" w:rsidRDefault="009573A9" w:rsidP="00D858E7">
      <w:pPr>
        <w:spacing w:after="0" w:line="240" w:lineRule="auto"/>
        <w:ind w:left="284" w:hanging="284"/>
        <w:jc w:val="both"/>
        <w:rPr>
          <w:rFonts w:ascii="Times New Roman" w:hAnsi="Times New Roman" w:cs="Times New Roman"/>
          <w:sz w:val="24"/>
          <w:szCs w:val="24"/>
        </w:rPr>
      </w:pPr>
      <w:r w:rsidRPr="00705A2B">
        <w:rPr>
          <w:rFonts w:ascii="Times New Roman" w:hAnsi="Times New Roman" w:cs="Times New Roman"/>
          <w:sz w:val="24"/>
          <w:szCs w:val="24"/>
        </w:rPr>
        <w:t>- Наименование заказчика</w:t>
      </w:r>
    </w:p>
    <w:p w14:paraId="1317039B" w14:textId="77777777" w:rsidR="009573A9" w:rsidRPr="00705A2B" w:rsidRDefault="009573A9" w:rsidP="00D858E7">
      <w:pPr>
        <w:spacing w:after="0" w:line="240" w:lineRule="auto"/>
        <w:ind w:left="284" w:hanging="284"/>
        <w:jc w:val="both"/>
        <w:rPr>
          <w:rFonts w:ascii="Times New Roman" w:hAnsi="Times New Roman" w:cs="Times New Roman"/>
          <w:sz w:val="24"/>
          <w:szCs w:val="24"/>
        </w:rPr>
      </w:pPr>
      <w:r w:rsidRPr="00705A2B">
        <w:rPr>
          <w:rFonts w:ascii="Times New Roman" w:hAnsi="Times New Roman" w:cs="Times New Roman"/>
          <w:sz w:val="24"/>
          <w:szCs w:val="24"/>
        </w:rPr>
        <w:t>- Наименование изготовителя</w:t>
      </w:r>
    </w:p>
    <w:p w14:paraId="74F21531" w14:textId="77777777" w:rsidR="009573A9" w:rsidRPr="00705A2B" w:rsidRDefault="009573A9" w:rsidP="00D858E7">
      <w:pPr>
        <w:spacing w:after="0" w:line="240" w:lineRule="auto"/>
        <w:ind w:left="284" w:hanging="284"/>
        <w:jc w:val="both"/>
        <w:rPr>
          <w:rFonts w:ascii="Times New Roman" w:hAnsi="Times New Roman" w:cs="Times New Roman"/>
          <w:sz w:val="24"/>
          <w:szCs w:val="24"/>
        </w:rPr>
      </w:pPr>
      <w:r w:rsidRPr="00705A2B">
        <w:rPr>
          <w:rFonts w:ascii="Times New Roman" w:hAnsi="Times New Roman" w:cs="Times New Roman"/>
          <w:sz w:val="24"/>
          <w:szCs w:val="24"/>
        </w:rPr>
        <w:t>- Тип вывески (панель, кронштейн, крышная установка, фасадная вывеска, объемные буквы в т.ч. на подложке)</w:t>
      </w:r>
    </w:p>
    <w:p w14:paraId="0623E85F" w14:textId="77777777" w:rsidR="009573A9" w:rsidRPr="00705A2B" w:rsidRDefault="009573A9" w:rsidP="00D858E7">
      <w:pPr>
        <w:spacing w:after="0" w:line="240" w:lineRule="auto"/>
        <w:ind w:left="284" w:hanging="284"/>
        <w:jc w:val="both"/>
        <w:rPr>
          <w:rFonts w:ascii="Times New Roman" w:hAnsi="Times New Roman" w:cs="Times New Roman"/>
          <w:sz w:val="24"/>
          <w:szCs w:val="24"/>
        </w:rPr>
      </w:pPr>
      <w:r w:rsidRPr="00705A2B">
        <w:rPr>
          <w:rFonts w:ascii="Times New Roman" w:hAnsi="Times New Roman" w:cs="Times New Roman"/>
          <w:sz w:val="24"/>
          <w:szCs w:val="24"/>
        </w:rPr>
        <w:t>- Дата изготовления (монтажа) вывески</w:t>
      </w:r>
    </w:p>
    <w:p w14:paraId="2A9649D2" w14:textId="77777777" w:rsidR="009573A9" w:rsidRPr="00705A2B" w:rsidRDefault="009573A9" w:rsidP="00D858E7">
      <w:pPr>
        <w:spacing w:after="0" w:line="240" w:lineRule="auto"/>
        <w:ind w:left="284" w:hanging="284"/>
        <w:jc w:val="both"/>
        <w:rPr>
          <w:rFonts w:ascii="Times New Roman" w:hAnsi="Times New Roman" w:cs="Times New Roman"/>
          <w:sz w:val="24"/>
          <w:szCs w:val="24"/>
        </w:rPr>
      </w:pPr>
      <w:r w:rsidRPr="00705A2B">
        <w:rPr>
          <w:rFonts w:ascii="Times New Roman" w:hAnsi="Times New Roman" w:cs="Times New Roman"/>
          <w:sz w:val="24"/>
          <w:szCs w:val="24"/>
        </w:rPr>
        <w:t xml:space="preserve">- Место монтажа </w:t>
      </w:r>
    </w:p>
    <w:p w14:paraId="629AD7CD" w14:textId="77777777" w:rsidR="009573A9" w:rsidRPr="00705A2B" w:rsidRDefault="009573A9" w:rsidP="00D858E7">
      <w:pPr>
        <w:spacing w:after="0" w:line="240" w:lineRule="auto"/>
        <w:ind w:left="284" w:hanging="284"/>
        <w:jc w:val="both"/>
        <w:rPr>
          <w:rFonts w:ascii="Times New Roman" w:hAnsi="Times New Roman" w:cs="Times New Roman"/>
          <w:sz w:val="24"/>
          <w:szCs w:val="24"/>
        </w:rPr>
      </w:pPr>
      <w:r w:rsidRPr="00705A2B">
        <w:rPr>
          <w:rFonts w:ascii="Times New Roman" w:hAnsi="Times New Roman" w:cs="Times New Roman"/>
          <w:sz w:val="24"/>
          <w:szCs w:val="24"/>
        </w:rPr>
        <w:t>- Габаритные размеры</w:t>
      </w:r>
    </w:p>
    <w:p w14:paraId="6955BD7E" w14:textId="77777777" w:rsidR="009573A9" w:rsidRPr="00705A2B" w:rsidRDefault="009573A9" w:rsidP="00D858E7">
      <w:pPr>
        <w:spacing w:after="0" w:line="240" w:lineRule="auto"/>
        <w:ind w:left="284" w:hanging="284"/>
        <w:jc w:val="both"/>
        <w:rPr>
          <w:rFonts w:ascii="Times New Roman" w:hAnsi="Times New Roman" w:cs="Times New Roman"/>
          <w:sz w:val="24"/>
          <w:szCs w:val="24"/>
        </w:rPr>
      </w:pPr>
      <w:r w:rsidRPr="00705A2B">
        <w:rPr>
          <w:rFonts w:ascii="Times New Roman" w:hAnsi="Times New Roman" w:cs="Times New Roman"/>
          <w:sz w:val="24"/>
          <w:szCs w:val="24"/>
        </w:rPr>
        <w:t>- Визуализация размещения с отметкой места размещения (</w:t>
      </w:r>
      <w:proofErr w:type="spellStart"/>
      <w:r w:rsidRPr="00705A2B">
        <w:rPr>
          <w:rFonts w:ascii="Times New Roman" w:hAnsi="Times New Roman" w:cs="Times New Roman"/>
          <w:sz w:val="24"/>
          <w:szCs w:val="24"/>
        </w:rPr>
        <w:t>фотопривязка</w:t>
      </w:r>
      <w:proofErr w:type="spellEnd"/>
      <w:r w:rsidRPr="00705A2B">
        <w:rPr>
          <w:rFonts w:ascii="Times New Roman" w:hAnsi="Times New Roman" w:cs="Times New Roman"/>
          <w:sz w:val="24"/>
          <w:szCs w:val="24"/>
        </w:rPr>
        <w:t>) в дневное и ночное время</w:t>
      </w:r>
    </w:p>
    <w:p w14:paraId="19538BCD" w14:textId="77777777" w:rsidR="009573A9" w:rsidRPr="00705A2B" w:rsidRDefault="009573A9" w:rsidP="00D858E7">
      <w:pPr>
        <w:spacing w:after="0" w:line="240" w:lineRule="auto"/>
        <w:ind w:left="284" w:hanging="284"/>
        <w:jc w:val="both"/>
        <w:rPr>
          <w:rFonts w:ascii="Times New Roman" w:hAnsi="Times New Roman" w:cs="Times New Roman"/>
          <w:sz w:val="24"/>
          <w:szCs w:val="24"/>
        </w:rPr>
      </w:pPr>
      <w:r w:rsidRPr="00705A2B">
        <w:rPr>
          <w:rFonts w:ascii="Times New Roman" w:hAnsi="Times New Roman" w:cs="Times New Roman"/>
          <w:sz w:val="24"/>
          <w:szCs w:val="24"/>
        </w:rPr>
        <w:t xml:space="preserve">- Тип освещения (естественный, наружный, внутренний, </w:t>
      </w:r>
      <w:proofErr w:type="spellStart"/>
      <w:r w:rsidRPr="00705A2B">
        <w:rPr>
          <w:rFonts w:ascii="Times New Roman" w:hAnsi="Times New Roman" w:cs="Times New Roman"/>
          <w:sz w:val="24"/>
          <w:szCs w:val="24"/>
        </w:rPr>
        <w:t>светодинамика</w:t>
      </w:r>
      <w:proofErr w:type="spellEnd"/>
      <w:r w:rsidRPr="00705A2B">
        <w:rPr>
          <w:rFonts w:ascii="Times New Roman" w:hAnsi="Times New Roman" w:cs="Times New Roman"/>
          <w:sz w:val="24"/>
          <w:szCs w:val="24"/>
        </w:rPr>
        <w:t>)</w:t>
      </w:r>
    </w:p>
    <w:p w14:paraId="35270912" w14:textId="77777777" w:rsidR="009573A9" w:rsidRPr="00705A2B" w:rsidRDefault="009573A9" w:rsidP="00D858E7">
      <w:pPr>
        <w:spacing w:after="0" w:line="240" w:lineRule="auto"/>
        <w:ind w:left="284" w:hanging="284"/>
        <w:jc w:val="both"/>
        <w:rPr>
          <w:rFonts w:ascii="Times New Roman" w:hAnsi="Times New Roman" w:cs="Times New Roman"/>
          <w:sz w:val="24"/>
          <w:szCs w:val="24"/>
        </w:rPr>
      </w:pPr>
      <w:r w:rsidRPr="00705A2B">
        <w:rPr>
          <w:rFonts w:ascii="Times New Roman" w:hAnsi="Times New Roman" w:cs="Times New Roman"/>
          <w:sz w:val="24"/>
          <w:szCs w:val="24"/>
        </w:rPr>
        <w:t xml:space="preserve">- Тип и количество светодиодов (с указанием потребляемой мощности), мощность и тип блока питания. </w:t>
      </w:r>
    </w:p>
    <w:p w14:paraId="3593C9F6" w14:textId="77777777" w:rsidR="009573A9" w:rsidRPr="00705A2B" w:rsidRDefault="009573A9" w:rsidP="00D858E7">
      <w:pPr>
        <w:spacing w:after="0" w:line="240" w:lineRule="auto"/>
        <w:ind w:left="284" w:hanging="284"/>
        <w:jc w:val="both"/>
        <w:rPr>
          <w:rFonts w:ascii="Times New Roman" w:hAnsi="Times New Roman" w:cs="Times New Roman"/>
          <w:sz w:val="24"/>
          <w:szCs w:val="24"/>
        </w:rPr>
      </w:pPr>
      <w:r w:rsidRPr="00705A2B">
        <w:rPr>
          <w:rFonts w:ascii="Times New Roman" w:hAnsi="Times New Roman" w:cs="Times New Roman"/>
          <w:sz w:val="24"/>
          <w:szCs w:val="24"/>
        </w:rPr>
        <w:t xml:space="preserve">- Материалы, используемые при изготовлении каркаса, наименование, цвет и толщина используемых листовых материалов, наименование и номера пленок (при аппликации), тип печати (широкоформатная, интерьерная, уф, </w:t>
      </w:r>
      <w:proofErr w:type="spellStart"/>
      <w:r w:rsidRPr="00705A2B">
        <w:rPr>
          <w:rFonts w:ascii="Times New Roman" w:hAnsi="Times New Roman" w:cs="Times New Roman"/>
          <w:sz w:val="24"/>
          <w:szCs w:val="24"/>
        </w:rPr>
        <w:t>латаксная</w:t>
      </w:r>
      <w:proofErr w:type="spellEnd"/>
      <w:r w:rsidRPr="00705A2B">
        <w:rPr>
          <w:rFonts w:ascii="Times New Roman" w:hAnsi="Times New Roman" w:cs="Times New Roman"/>
          <w:sz w:val="24"/>
          <w:szCs w:val="24"/>
        </w:rPr>
        <w:t xml:space="preserve"> и </w:t>
      </w:r>
      <w:proofErr w:type="spellStart"/>
      <w:r w:rsidRPr="00705A2B">
        <w:rPr>
          <w:rFonts w:ascii="Times New Roman" w:hAnsi="Times New Roman" w:cs="Times New Roman"/>
          <w:sz w:val="24"/>
          <w:szCs w:val="24"/>
        </w:rPr>
        <w:t>т.д</w:t>
      </w:r>
      <w:proofErr w:type="spellEnd"/>
      <w:r w:rsidRPr="00705A2B">
        <w:rPr>
          <w:rFonts w:ascii="Times New Roman" w:hAnsi="Times New Roman" w:cs="Times New Roman"/>
          <w:sz w:val="24"/>
          <w:szCs w:val="24"/>
        </w:rPr>
        <w:t xml:space="preserve">), наименование </w:t>
      </w:r>
    </w:p>
    <w:p w14:paraId="01B7B4B8" w14:textId="77777777" w:rsidR="009573A9" w:rsidRPr="00705A2B" w:rsidRDefault="009573A9" w:rsidP="00D858E7">
      <w:pPr>
        <w:spacing w:after="0" w:line="240" w:lineRule="auto"/>
        <w:ind w:left="284" w:hanging="284"/>
        <w:jc w:val="both"/>
        <w:rPr>
          <w:rFonts w:ascii="Times New Roman" w:hAnsi="Times New Roman" w:cs="Times New Roman"/>
          <w:sz w:val="24"/>
          <w:szCs w:val="24"/>
        </w:rPr>
      </w:pPr>
      <w:r w:rsidRPr="00705A2B">
        <w:rPr>
          <w:rFonts w:ascii="Times New Roman" w:hAnsi="Times New Roman" w:cs="Times New Roman"/>
          <w:sz w:val="24"/>
          <w:szCs w:val="24"/>
        </w:rPr>
        <w:t>- Метод крепления</w:t>
      </w:r>
    </w:p>
    <w:p w14:paraId="7F9C9BDB" w14:textId="77777777" w:rsidR="009573A9" w:rsidRPr="00705A2B" w:rsidRDefault="009573A9" w:rsidP="00D858E7">
      <w:pPr>
        <w:spacing w:after="0" w:line="240" w:lineRule="auto"/>
        <w:ind w:left="284" w:hanging="284"/>
        <w:jc w:val="both"/>
        <w:rPr>
          <w:rFonts w:ascii="Times New Roman" w:hAnsi="Times New Roman" w:cs="Times New Roman"/>
          <w:sz w:val="24"/>
          <w:szCs w:val="24"/>
        </w:rPr>
      </w:pPr>
      <w:r w:rsidRPr="00705A2B">
        <w:rPr>
          <w:rFonts w:ascii="Times New Roman" w:hAnsi="Times New Roman" w:cs="Times New Roman"/>
          <w:sz w:val="24"/>
          <w:szCs w:val="24"/>
        </w:rPr>
        <w:t>- Гарантийный период на конструктивную и световую части вывески дает Исполнитель сроком _____________.</w:t>
      </w:r>
    </w:p>
    <w:p w14:paraId="3614166D" w14:textId="77777777" w:rsidR="009573A9" w:rsidRPr="00705A2B" w:rsidRDefault="009573A9" w:rsidP="00D858E7">
      <w:pPr>
        <w:spacing w:after="0" w:line="240" w:lineRule="auto"/>
        <w:ind w:left="284" w:hanging="284"/>
        <w:jc w:val="both"/>
        <w:rPr>
          <w:rFonts w:ascii="Times New Roman" w:hAnsi="Times New Roman" w:cs="Times New Roman"/>
          <w:sz w:val="24"/>
          <w:szCs w:val="24"/>
        </w:rPr>
      </w:pPr>
      <w:r w:rsidRPr="00705A2B">
        <w:rPr>
          <w:rFonts w:ascii="Times New Roman" w:hAnsi="Times New Roman" w:cs="Times New Roman"/>
          <w:sz w:val="24"/>
          <w:szCs w:val="24"/>
        </w:rPr>
        <w:t>- Подпись, печать</w:t>
      </w:r>
    </w:p>
    <w:p w14:paraId="3BAD135D" w14:textId="77777777" w:rsidR="009573A9" w:rsidRPr="00705A2B" w:rsidRDefault="009573A9" w:rsidP="00D858E7">
      <w:pPr>
        <w:ind w:left="284" w:hanging="284"/>
        <w:jc w:val="both"/>
        <w:rPr>
          <w:rFonts w:ascii="Times New Roman" w:hAnsi="Times New Roman" w:cs="Times New Roman"/>
          <w:sz w:val="24"/>
          <w:szCs w:val="24"/>
        </w:rPr>
      </w:pPr>
      <w:r w:rsidRPr="00705A2B">
        <w:rPr>
          <w:rFonts w:ascii="Times New Roman" w:hAnsi="Times New Roman" w:cs="Times New Roman"/>
          <w:sz w:val="24"/>
          <w:szCs w:val="24"/>
        </w:rPr>
        <w:t>- по всем вопросам по гарантии обращаться по адресу Исполнителя: _______________</w:t>
      </w:r>
    </w:p>
    <w:p w14:paraId="29F2164E" w14:textId="755ABA3E" w:rsidR="009573A9" w:rsidRPr="00705A2B" w:rsidRDefault="009573A9" w:rsidP="00A731BF">
      <w:pPr>
        <w:rPr>
          <w:rFonts w:ascii="Times New Roman" w:hAnsi="Times New Roman" w:cs="Times New Roman"/>
          <w:sz w:val="24"/>
          <w:szCs w:val="24"/>
        </w:rPr>
      </w:pPr>
    </w:p>
    <w:p w14:paraId="34A7DCBA" w14:textId="26CB9D52" w:rsidR="001F272C" w:rsidRPr="00705A2B" w:rsidRDefault="001F272C" w:rsidP="00A731BF">
      <w:pPr>
        <w:rPr>
          <w:rFonts w:ascii="Times New Roman" w:hAnsi="Times New Roman" w:cs="Times New Roman"/>
          <w:sz w:val="24"/>
          <w:szCs w:val="24"/>
        </w:rPr>
      </w:pPr>
    </w:p>
    <w:p w14:paraId="6C5F0CC8" w14:textId="157A4520" w:rsidR="001F272C" w:rsidRPr="00705A2B" w:rsidRDefault="001F272C" w:rsidP="00A731BF">
      <w:pPr>
        <w:rPr>
          <w:rFonts w:ascii="Times New Roman" w:hAnsi="Times New Roman" w:cs="Times New Roman"/>
          <w:sz w:val="24"/>
          <w:szCs w:val="24"/>
        </w:rPr>
      </w:pPr>
    </w:p>
    <w:p w14:paraId="0EBAA8D5" w14:textId="68C4DC55" w:rsidR="001F272C" w:rsidRPr="00705A2B" w:rsidRDefault="001F272C" w:rsidP="00A731BF">
      <w:pPr>
        <w:rPr>
          <w:rFonts w:ascii="Times New Roman" w:hAnsi="Times New Roman" w:cs="Times New Roman"/>
          <w:sz w:val="24"/>
          <w:szCs w:val="24"/>
        </w:rPr>
      </w:pPr>
      <w:r w:rsidRPr="00705A2B">
        <w:rPr>
          <w:rFonts w:ascii="Times New Roman" w:hAnsi="Times New Roman" w:cs="Times New Roman"/>
          <w:sz w:val="24"/>
          <w:szCs w:val="24"/>
        </w:rPr>
        <w:t>Наименование Исполнителя</w:t>
      </w:r>
    </w:p>
    <w:p w14:paraId="63459BBE" w14:textId="31B69096" w:rsidR="001F272C" w:rsidRPr="00705A2B" w:rsidRDefault="001F272C" w:rsidP="00A731BF">
      <w:pPr>
        <w:rPr>
          <w:rFonts w:ascii="Times New Roman" w:hAnsi="Times New Roman" w:cs="Times New Roman"/>
          <w:sz w:val="24"/>
          <w:szCs w:val="24"/>
        </w:rPr>
      </w:pPr>
      <w:r w:rsidRPr="00705A2B">
        <w:rPr>
          <w:rFonts w:ascii="Times New Roman" w:hAnsi="Times New Roman" w:cs="Times New Roman"/>
          <w:sz w:val="24"/>
          <w:szCs w:val="24"/>
        </w:rPr>
        <w:t>(печать, подпись)</w:t>
      </w:r>
    </w:p>
    <w:p w14:paraId="43D59558" w14:textId="73CF3C6A" w:rsidR="00BE6F2B" w:rsidRPr="00705A2B" w:rsidRDefault="00BE6F2B" w:rsidP="00A731BF">
      <w:pPr>
        <w:rPr>
          <w:rFonts w:ascii="Times New Roman" w:hAnsi="Times New Roman" w:cs="Times New Roman"/>
          <w:sz w:val="24"/>
          <w:szCs w:val="24"/>
        </w:rPr>
      </w:pPr>
    </w:p>
    <w:p w14:paraId="704D9A7A" w14:textId="6C2C30C8" w:rsidR="00BE6F2B" w:rsidRPr="00705A2B" w:rsidRDefault="00BE6F2B" w:rsidP="00A731BF">
      <w:pPr>
        <w:rPr>
          <w:rFonts w:ascii="Times New Roman" w:hAnsi="Times New Roman" w:cs="Times New Roman"/>
          <w:sz w:val="24"/>
          <w:szCs w:val="24"/>
        </w:rPr>
      </w:pPr>
    </w:p>
    <w:p w14:paraId="7658493C" w14:textId="33FE883F" w:rsidR="00BE6F2B" w:rsidRPr="00705A2B" w:rsidRDefault="00BE6F2B" w:rsidP="00A731BF">
      <w:pPr>
        <w:rPr>
          <w:rFonts w:ascii="Times New Roman" w:hAnsi="Times New Roman" w:cs="Times New Roman"/>
          <w:sz w:val="24"/>
          <w:szCs w:val="24"/>
        </w:rPr>
      </w:pPr>
    </w:p>
    <w:p w14:paraId="46BD9FB2" w14:textId="73A43C17" w:rsidR="00BE6F2B" w:rsidRPr="00705A2B" w:rsidRDefault="00BE6F2B" w:rsidP="00A731BF">
      <w:pPr>
        <w:rPr>
          <w:rFonts w:ascii="Times New Roman" w:hAnsi="Times New Roman" w:cs="Times New Roman"/>
          <w:sz w:val="24"/>
          <w:szCs w:val="24"/>
        </w:rPr>
      </w:pPr>
    </w:p>
    <w:p w14:paraId="7EA222AE" w14:textId="795607E2" w:rsidR="00BE6F2B" w:rsidRDefault="00BE6F2B" w:rsidP="00A731BF">
      <w:pPr>
        <w:rPr>
          <w:rFonts w:ascii="Times New Roman" w:hAnsi="Times New Roman" w:cs="Times New Roman"/>
          <w:sz w:val="24"/>
          <w:szCs w:val="24"/>
        </w:rPr>
      </w:pPr>
    </w:p>
    <w:p w14:paraId="74795346" w14:textId="6D7C8D1A" w:rsidR="00705A2B" w:rsidRDefault="00705A2B" w:rsidP="00A731BF">
      <w:pPr>
        <w:rPr>
          <w:rFonts w:ascii="Times New Roman" w:hAnsi="Times New Roman" w:cs="Times New Roman"/>
          <w:sz w:val="24"/>
          <w:szCs w:val="24"/>
        </w:rPr>
      </w:pPr>
    </w:p>
    <w:p w14:paraId="5E3E1535" w14:textId="0EC0685A" w:rsidR="00705A2B" w:rsidRDefault="00705A2B" w:rsidP="00A731BF">
      <w:pPr>
        <w:rPr>
          <w:rFonts w:ascii="Times New Roman" w:hAnsi="Times New Roman" w:cs="Times New Roman"/>
          <w:sz w:val="24"/>
          <w:szCs w:val="24"/>
        </w:rPr>
      </w:pPr>
    </w:p>
    <w:p w14:paraId="066FECDC" w14:textId="77777777" w:rsidR="00705A2B" w:rsidRPr="00705A2B" w:rsidRDefault="00705A2B" w:rsidP="00A731BF">
      <w:pPr>
        <w:rPr>
          <w:rFonts w:ascii="Times New Roman" w:hAnsi="Times New Roman" w:cs="Times New Roman"/>
          <w:sz w:val="24"/>
          <w:szCs w:val="24"/>
        </w:rPr>
      </w:pPr>
    </w:p>
    <w:p w14:paraId="44C93EC5" w14:textId="30307C34" w:rsidR="00BE6F2B" w:rsidRDefault="00BE6F2B" w:rsidP="00A731BF">
      <w:pPr>
        <w:rPr>
          <w:rFonts w:ascii="Times New Roman" w:hAnsi="Times New Roman" w:cs="Times New Roman"/>
        </w:rPr>
      </w:pPr>
    </w:p>
    <w:p w14:paraId="4F199D9F" w14:textId="24C0C896" w:rsidR="00BE6F2B" w:rsidRDefault="00BE6F2B" w:rsidP="00A731BF">
      <w:pPr>
        <w:rPr>
          <w:rFonts w:ascii="Times New Roman" w:hAnsi="Times New Roman" w:cs="Times New Roman"/>
        </w:rPr>
      </w:pPr>
    </w:p>
    <w:p w14:paraId="12DBE495" w14:textId="77777777" w:rsidR="00BE6F2B" w:rsidRDefault="00BE6F2B" w:rsidP="00A731BF">
      <w:pPr>
        <w:rPr>
          <w:rFonts w:ascii="Times New Roman" w:hAnsi="Times New Roman" w:cs="Times New Roman"/>
        </w:rPr>
      </w:pPr>
    </w:p>
    <w:sectPr w:rsidR="00BE6F2B" w:rsidSect="00382317">
      <w:footerReference w:type="default" r:id="rId1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3"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0DE507B"/>
    <w:multiLevelType w:val="hybridMultilevel"/>
    <w:tmpl w:val="EF2E4ECC"/>
    <w:lvl w:ilvl="0" w:tplc="ED8E1CDE">
      <w:start w:val="1"/>
      <w:numFmt w:val="decimal"/>
      <w:lvlText w:val="%1."/>
      <w:lvlJc w:val="left"/>
      <w:pPr>
        <w:ind w:left="-349" w:hanging="360"/>
      </w:pPr>
      <w:rPr>
        <w:b/>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5" w15:restartNumberingAfterBreak="0">
    <w:nsid w:val="13764B8C"/>
    <w:multiLevelType w:val="hybridMultilevel"/>
    <w:tmpl w:val="F0BAD802"/>
    <w:lvl w:ilvl="0" w:tplc="85DEFB16">
      <w:start w:val="13"/>
      <w:numFmt w:val="decimal"/>
      <w:lvlText w:val="%1."/>
      <w:lvlJc w:val="left"/>
      <w:pPr>
        <w:ind w:left="27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16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3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3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5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6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F0D54"/>
    <w:multiLevelType w:val="hybridMultilevel"/>
    <w:tmpl w:val="E948257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56000F1"/>
    <w:multiLevelType w:val="multilevel"/>
    <w:tmpl w:val="482A066C"/>
    <w:lvl w:ilvl="0">
      <w:start w:val="1"/>
      <w:numFmt w:val="decimal"/>
      <w:lvlText w:val="%1."/>
      <w:lvlJc w:val="left"/>
      <w:pPr>
        <w:ind w:left="360" w:hanging="360"/>
      </w:pPr>
      <w:rPr>
        <w:rFonts w:hint="default"/>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8642DE"/>
    <w:multiLevelType w:val="hybridMultilevel"/>
    <w:tmpl w:val="20326EBE"/>
    <w:lvl w:ilvl="0" w:tplc="00000000">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492117C"/>
    <w:multiLevelType w:val="multilevel"/>
    <w:tmpl w:val="EBF4A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921F3A"/>
    <w:multiLevelType w:val="hybridMultilevel"/>
    <w:tmpl w:val="6E4CCFC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BFA1A5E"/>
    <w:multiLevelType w:val="multilevel"/>
    <w:tmpl w:val="8472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7" w15:restartNumberingAfterBreak="0">
    <w:nsid w:val="440235CD"/>
    <w:multiLevelType w:val="hybridMultilevel"/>
    <w:tmpl w:val="846C91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9"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B842A12"/>
    <w:multiLevelType w:val="multilevel"/>
    <w:tmpl w:val="3BA6BA44"/>
    <w:lvl w:ilvl="0">
      <w:start w:val="5"/>
      <w:numFmt w:val="decimal"/>
      <w:lvlText w:val="%1."/>
      <w:lvlJc w:val="left"/>
      <w:pPr>
        <w:ind w:left="390" w:hanging="390"/>
      </w:pPr>
    </w:lvl>
    <w:lvl w:ilvl="1">
      <w:start w:val="2"/>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1" w15:restartNumberingAfterBreak="0">
    <w:nsid w:val="5C0E40D7"/>
    <w:multiLevelType w:val="hybridMultilevel"/>
    <w:tmpl w:val="90DA8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15:restartNumberingAfterBreak="0">
    <w:nsid w:val="67C94A74"/>
    <w:multiLevelType w:val="hybridMultilevel"/>
    <w:tmpl w:val="149A98F8"/>
    <w:lvl w:ilvl="0" w:tplc="395AC3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831E71"/>
    <w:multiLevelType w:val="hybridMultilevel"/>
    <w:tmpl w:val="2E28385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6E558B"/>
    <w:multiLevelType w:val="multilevel"/>
    <w:tmpl w:val="DA906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3"/>
  </w:num>
  <w:num w:numId="11">
    <w:abstractNumId w:val="0"/>
    <w:lvlOverride w:ilvl="0">
      <w:startOverride w:val="1"/>
    </w:lvlOverride>
  </w:num>
  <w:num w:numId="12">
    <w:abstractNumId w:val="22"/>
  </w:num>
  <w:num w:numId="13">
    <w:abstractNumId w:val="7"/>
  </w:num>
  <w:num w:numId="14">
    <w:abstractNumId w:val="24"/>
  </w:num>
  <w:num w:numId="15">
    <w:abstractNumId w:val="21"/>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6"/>
  </w:num>
  <w:num w:numId="20">
    <w:abstractNumId w:val="15"/>
  </w:num>
  <w:num w:numId="21">
    <w:abstractNumId w:val="25"/>
  </w:num>
  <w:num w:numId="22">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8"/>
  </w:num>
  <w:num w:numId="26">
    <w:abstractNumId w:val="11"/>
  </w:num>
  <w:num w:numId="27">
    <w:abstractNumId w:val="25"/>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3431E"/>
    <w:rsid w:val="000350A3"/>
    <w:rsid w:val="00052795"/>
    <w:rsid w:val="000642E0"/>
    <w:rsid w:val="00066C33"/>
    <w:rsid w:val="000730D3"/>
    <w:rsid w:val="00077663"/>
    <w:rsid w:val="000901B9"/>
    <w:rsid w:val="00092611"/>
    <w:rsid w:val="000B106B"/>
    <w:rsid w:val="000C0BBE"/>
    <w:rsid w:val="000C7A22"/>
    <w:rsid w:val="000D57AD"/>
    <w:rsid w:val="000D7B96"/>
    <w:rsid w:val="000F1185"/>
    <w:rsid w:val="000F745F"/>
    <w:rsid w:val="000F7D4D"/>
    <w:rsid w:val="0010110E"/>
    <w:rsid w:val="00105F77"/>
    <w:rsid w:val="00112812"/>
    <w:rsid w:val="00124F8F"/>
    <w:rsid w:val="00127711"/>
    <w:rsid w:val="00151311"/>
    <w:rsid w:val="00165480"/>
    <w:rsid w:val="00185EF1"/>
    <w:rsid w:val="0019227D"/>
    <w:rsid w:val="001951C7"/>
    <w:rsid w:val="001A705E"/>
    <w:rsid w:val="001B519C"/>
    <w:rsid w:val="001B567B"/>
    <w:rsid w:val="001D754E"/>
    <w:rsid w:val="001D7B4B"/>
    <w:rsid w:val="001E278A"/>
    <w:rsid w:val="001F272C"/>
    <w:rsid w:val="00213AE0"/>
    <w:rsid w:val="0024001D"/>
    <w:rsid w:val="0025343F"/>
    <w:rsid w:val="00254008"/>
    <w:rsid w:val="00265AF3"/>
    <w:rsid w:val="00266A70"/>
    <w:rsid w:val="0027638B"/>
    <w:rsid w:val="00287601"/>
    <w:rsid w:val="0029295B"/>
    <w:rsid w:val="002A4798"/>
    <w:rsid w:val="002A69B9"/>
    <w:rsid w:val="002C47CC"/>
    <w:rsid w:val="002C5778"/>
    <w:rsid w:val="002C7722"/>
    <w:rsid w:val="002D77DB"/>
    <w:rsid w:val="002F7313"/>
    <w:rsid w:val="00306181"/>
    <w:rsid w:val="00312603"/>
    <w:rsid w:val="0031291B"/>
    <w:rsid w:val="003243C1"/>
    <w:rsid w:val="00330A0B"/>
    <w:rsid w:val="0033322B"/>
    <w:rsid w:val="00341669"/>
    <w:rsid w:val="003424ED"/>
    <w:rsid w:val="00342BA5"/>
    <w:rsid w:val="00345B20"/>
    <w:rsid w:val="00355797"/>
    <w:rsid w:val="00361440"/>
    <w:rsid w:val="003653F5"/>
    <w:rsid w:val="00382317"/>
    <w:rsid w:val="0038716A"/>
    <w:rsid w:val="00392549"/>
    <w:rsid w:val="003972A2"/>
    <w:rsid w:val="003D59FC"/>
    <w:rsid w:val="003D739C"/>
    <w:rsid w:val="00404D1F"/>
    <w:rsid w:val="0041452E"/>
    <w:rsid w:val="004346B6"/>
    <w:rsid w:val="004409F3"/>
    <w:rsid w:val="00454240"/>
    <w:rsid w:val="00461A9A"/>
    <w:rsid w:val="004712B2"/>
    <w:rsid w:val="004822BD"/>
    <w:rsid w:val="004825E4"/>
    <w:rsid w:val="004935B7"/>
    <w:rsid w:val="004944F3"/>
    <w:rsid w:val="0049599A"/>
    <w:rsid w:val="004A09AD"/>
    <w:rsid w:val="004A2A11"/>
    <w:rsid w:val="004A4C67"/>
    <w:rsid w:val="004B2709"/>
    <w:rsid w:val="004C04E9"/>
    <w:rsid w:val="004D5030"/>
    <w:rsid w:val="004E20C8"/>
    <w:rsid w:val="004F0D6E"/>
    <w:rsid w:val="004F4288"/>
    <w:rsid w:val="004F5BB5"/>
    <w:rsid w:val="00505C8B"/>
    <w:rsid w:val="005277F3"/>
    <w:rsid w:val="00533A5A"/>
    <w:rsid w:val="005544A5"/>
    <w:rsid w:val="00555FAD"/>
    <w:rsid w:val="0056260F"/>
    <w:rsid w:val="0057193E"/>
    <w:rsid w:val="00572140"/>
    <w:rsid w:val="00585B36"/>
    <w:rsid w:val="005931C5"/>
    <w:rsid w:val="0059635D"/>
    <w:rsid w:val="005A0E91"/>
    <w:rsid w:val="005A5AA5"/>
    <w:rsid w:val="005B11D7"/>
    <w:rsid w:val="005B39C1"/>
    <w:rsid w:val="005F4363"/>
    <w:rsid w:val="00600097"/>
    <w:rsid w:val="0061208D"/>
    <w:rsid w:val="00630DAE"/>
    <w:rsid w:val="00631B7B"/>
    <w:rsid w:val="00637C1C"/>
    <w:rsid w:val="00645882"/>
    <w:rsid w:val="006549FD"/>
    <w:rsid w:val="006775AA"/>
    <w:rsid w:val="00677BB0"/>
    <w:rsid w:val="0069527D"/>
    <w:rsid w:val="006B7D2E"/>
    <w:rsid w:val="006C1BCF"/>
    <w:rsid w:val="006C4082"/>
    <w:rsid w:val="006C58A0"/>
    <w:rsid w:val="006F0AC3"/>
    <w:rsid w:val="006F63B0"/>
    <w:rsid w:val="0070291E"/>
    <w:rsid w:val="00705A2B"/>
    <w:rsid w:val="00706107"/>
    <w:rsid w:val="00717EE9"/>
    <w:rsid w:val="00722003"/>
    <w:rsid w:val="007331E1"/>
    <w:rsid w:val="007403C6"/>
    <w:rsid w:val="0074539C"/>
    <w:rsid w:val="00746705"/>
    <w:rsid w:val="00755093"/>
    <w:rsid w:val="00761882"/>
    <w:rsid w:val="007622FE"/>
    <w:rsid w:val="00773EC4"/>
    <w:rsid w:val="00780B22"/>
    <w:rsid w:val="0078568D"/>
    <w:rsid w:val="007A0037"/>
    <w:rsid w:val="007A003A"/>
    <w:rsid w:val="007A650F"/>
    <w:rsid w:val="007A7EE7"/>
    <w:rsid w:val="007B224D"/>
    <w:rsid w:val="007B24B3"/>
    <w:rsid w:val="007B5951"/>
    <w:rsid w:val="007C0AD9"/>
    <w:rsid w:val="007D22ED"/>
    <w:rsid w:val="007D2F64"/>
    <w:rsid w:val="007D5C3D"/>
    <w:rsid w:val="007E3C7B"/>
    <w:rsid w:val="007E3C8D"/>
    <w:rsid w:val="007F1AD3"/>
    <w:rsid w:val="00801C53"/>
    <w:rsid w:val="00804262"/>
    <w:rsid w:val="00810E91"/>
    <w:rsid w:val="00811AAD"/>
    <w:rsid w:val="00811F91"/>
    <w:rsid w:val="00812C8B"/>
    <w:rsid w:val="008438E7"/>
    <w:rsid w:val="00846ECE"/>
    <w:rsid w:val="00860C4C"/>
    <w:rsid w:val="008652A4"/>
    <w:rsid w:val="00866085"/>
    <w:rsid w:val="008708F0"/>
    <w:rsid w:val="00872695"/>
    <w:rsid w:val="0088174A"/>
    <w:rsid w:val="00887A81"/>
    <w:rsid w:val="00891F04"/>
    <w:rsid w:val="008B0ABF"/>
    <w:rsid w:val="008B43CE"/>
    <w:rsid w:val="008B4B91"/>
    <w:rsid w:val="008C2342"/>
    <w:rsid w:val="008D6C68"/>
    <w:rsid w:val="008E6C4A"/>
    <w:rsid w:val="008F42BD"/>
    <w:rsid w:val="0091095C"/>
    <w:rsid w:val="009144C4"/>
    <w:rsid w:val="00915C86"/>
    <w:rsid w:val="00923DFA"/>
    <w:rsid w:val="009401B3"/>
    <w:rsid w:val="00942582"/>
    <w:rsid w:val="0094271E"/>
    <w:rsid w:val="0095026B"/>
    <w:rsid w:val="009573A9"/>
    <w:rsid w:val="00980CB5"/>
    <w:rsid w:val="00996E79"/>
    <w:rsid w:val="009978F9"/>
    <w:rsid w:val="009A7551"/>
    <w:rsid w:val="009C5516"/>
    <w:rsid w:val="009D6218"/>
    <w:rsid w:val="009E1AA7"/>
    <w:rsid w:val="009E2B9F"/>
    <w:rsid w:val="00A0305A"/>
    <w:rsid w:val="00A23D4E"/>
    <w:rsid w:val="00A25CFA"/>
    <w:rsid w:val="00A26E42"/>
    <w:rsid w:val="00A27C8C"/>
    <w:rsid w:val="00A34724"/>
    <w:rsid w:val="00A60AB3"/>
    <w:rsid w:val="00A64943"/>
    <w:rsid w:val="00A731BF"/>
    <w:rsid w:val="00A74418"/>
    <w:rsid w:val="00A74AE5"/>
    <w:rsid w:val="00A77736"/>
    <w:rsid w:val="00A86F8F"/>
    <w:rsid w:val="00A931EE"/>
    <w:rsid w:val="00A96059"/>
    <w:rsid w:val="00A9722E"/>
    <w:rsid w:val="00AA0FBF"/>
    <w:rsid w:val="00AA5BFC"/>
    <w:rsid w:val="00AE0EC8"/>
    <w:rsid w:val="00AE198A"/>
    <w:rsid w:val="00B051BE"/>
    <w:rsid w:val="00B10182"/>
    <w:rsid w:val="00B12BC3"/>
    <w:rsid w:val="00B203C2"/>
    <w:rsid w:val="00B262DF"/>
    <w:rsid w:val="00B40445"/>
    <w:rsid w:val="00B45D57"/>
    <w:rsid w:val="00B569D7"/>
    <w:rsid w:val="00B62814"/>
    <w:rsid w:val="00B94570"/>
    <w:rsid w:val="00BB08CE"/>
    <w:rsid w:val="00BB278A"/>
    <w:rsid w:val="00BC1BF4"/>
    <w:rsid w:val="00BC682F"/>
    <w:rsid w:val="00BC7E9C"/>
    <w:rsid w:val="00BD1227"/>
    <w:rsid w:val="00BD47BF"/>
    <w:rsid w:val="00BD61FF"/>
    <w:rsid w:val="00BE50F7"/>
    <w:rsid w:val="00BE6393"/>
    <w:rsid w:val="00BE6F2B"/>
    <w:rsid w:val="00BF79D3"/>
    <w:rsid w:val="00C0649A"/>
    <w:rsid w:val="00C15923"/>
    <w:rsid w:val="00C16210"/>
    <w:rsid w:val="00C24A7C"/>
    <w:rsid w:val="00C342BD"/>
    <w:rsid w:val="00C36D5B"/>
    <w:rsid w:val="00C40490"/>
    <w:rsid w:val="00C46E47"/>
    <w:rsid w:val="00C5014F"/>
    <w:rsid w:val="00C5192E"/>
    <w:rsid w:val="00C57921"/>
    <w:rsid w:val="00C6379B"/>
    <w:rsid w:val="00C656A5"/>
    <w:rsid w:val="00C679A3"/>
    <w:rsid w:val="00C7080C"/>
    <w:rsid w:val="00C810ED"/>
    <w:rsid w:val="00C814F4"/>
    <w:rsid w:val="00C82B30"/>
    <w:rsid w:val="00C82FE0"/>
    <w:rsid w:val="00CA77DD"/>
    <w:rsid w:val="00CB0786"/>
    <w:rsid w:val="00CD240E"/>
    <w:rsid w:val="00CE2CB2"/>
    <w:rsid w:val="00CE54A3"/>
    <w:rsid w:val="00CF1380"/>
    <w:rsid w:val="00D03514"/>
    <w:rsid w:val="00D13EE3"/>
    <w:rsid w:val="00D32AF1"/>
    <w:rsid w:val="00D613CE"/>
    <w:rsid w:val="00D623C2"/>
    <w:rsid w:val="00D76D12"/>
    <w:rsid w:val="00D858E7"/>
    <w:rsid w:val="00DA129C"/>
    <w:rsid w:val="00DA57DA"/>
    <w:rsid w:val="00DB0065"/>
    <w:rsid w:val="00DD203F"/>
    <w:rsid w:val="00DD49A8"/>
    <w:rsid w:val="00DD634A"/>
    <w:rsid w:val="00DF32BE"/>
    <w:rsid w:val="00E02423"/>
    <w:rsid w:val="00E04638"/>
    <w:rsid w:val="00E05184"/>
    <w:rsid w:val="00E135E3"/>
    <w:rsid w:val="00E24054"/>
    <w:rsid w:val="00E27945"/>
    <w:rsid w:val="00E35A80"/>
    <w:rsid w:val="00E4101E"/>
    <w:rsid w:val="00E47D07"/>
    <w:rsid w:val="00E52EAC"/>
    <w:rsid w:val="00E537D1"/>
    <w:rsid w:val="00E538B7"/>
    <w:rsid w:val="00E8343E"/>
    <w:rsid w:val="00E86A6A"/>
    <w:rsid w:val="00EA336D"/>
    <w:rsid w:val="00EA61D8"/>
    <w:rsid w:val="00EB3B2E"/>
    <w:rsid w:val="00EC08BF"/>
    <w:rsid w:val="00EE2A97"/>
    <w:rsid w:val="00EE7EEF"/>
    <w:rsid w:val="00EF4609"/>
    <w:rsid w:val="00F01377"/>
    <w:rsid w:val="00F109D9"/>
    <w:rsid w:val="00F10B87"/>
    <w:rsid w:val="00F13700"/>
    <w:rsid w:val="00F30C2C"/>
    <w:rsid w:val="00F435EF"/>
    <w:rsid w:val="00F474E0"/>
    <w:rsid w:val="00F5354D"/>
    <w:rsid w:val="00F667A0"/>
    <w:rsid w:val="00F860C7"/>
    <w:rsid w:val="00FA0644"/>
    <w:rsid w:val="00FA76B5"/>
    <w:rsid w:val="00FA7F99"/>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sp0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17</Pages>
  <Words>5989</Words>
  <Characters>34140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maltsevasa@AD.MSP03.RU</cp:lastModifiedBy>
  <cp:revision>19</cp:revision>
  <cp:lastPrinted>2021-09-24T01:39:00Z</cp:lastPrinted>
  <dcterms:created xsi:type="dcterms:W3CDTF">2021-07-27T07:59:00Z</dcterms:created>
  <dcterms:modified xsi:type="dcterms:W3CDTF">2021-09-30T14:21:00Z</dcterms:modified>
</cp:coreProperties>
</file>