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60EF79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A6754">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40918">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2A404CA4"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8A6754">
        <w:rPr>
          <w:rFonts w:ascii="Times New Roman" w:eastAsiaTheme="minorEastAsia" w:hAnsi="Times New Roman" w:cs="Times New Roman"/>
          <w:b/>
          <w:bCs/>
          <w:color w:val="000000"/>
          <w:lang w:eastAsia="ru-RU"/>
        </w:rPr>
        <w:t>7</w:t>
      </w:r>
      <w:r w:rsidR="00015ADB">
        <w:rPr>
          <w:rFonts w:ascii="Times New Roman" w:eastAsiaTheme="minorEastAsia" w:hAnsi="Times New Roman" w:cs="Times New Roman"/>
          <w:b/>
          <w:bCs/>
          <w:color w:val="000000"/>
          <w:lang w:eastAsia="ru-RU"/>
        </w:rPr>
        <w:t>4</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81FAF0A"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B40918">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A60E5BB" w:rsidR="00A731BF" w:rsidRPr="003D59FC" w:rsidRDefault="00015ADB"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75</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семьдесят пять</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37DCFD9"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2D6B8B">
              <w:rPr>
                <w:rFonts w:ascii="Times New Roman" w:eastAsia="Times New Roman" w:hAnsi="Times New Roman" w:cs="Times New Roman"/>
                <w:lang w:eastAsia="ru-RU"/>
              </w:rPr>
              <w:t>0</w:t>
            </w:r>
            <w:r w:rsidR="008A6754">
              <w:rPr>
                <w:rFonts w:ascii="Times New Roman" w:eastAsia="Times New Roman" w:hAnsi="Times New Roman" w:cs="Times New Roman"/>
                <w:lang w:eastAsia="ru-RU"/>
              </w:rPr>
              <w:t>6</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D6B8B">
              <w:rPr>
                <w:rFonts w:ascii="Times New Roman" w:eastAsia="Times New Roman" w:hAnsi="Times New Roman" w:cs="Times New Roman"/>
                <w:lang w:eastAsia="ru-RU"/>
              </w:rPr>
              <w:t>4</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6C5DBC2F"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7C220E">
              <w:rPr>
                <w:rFonts w:ascii="Times New Roman" w:eastAsia="Times New Roman" w:hAnsi="Times New Roman" w:cs="Times New Roman"/>
                <w:lang w:eastAsia="ru-RU"/>
              </w:rPr>
              <w:t>3</w:t>
            </w:r>
            <w:r w:rsidR="00015ADB">
              <w:rPr>
                <w:rFonts w:ascii="Times New Roman" w:eastAsia="Times New Roman" w:hAnsi="Times New Roman" w:cs="Times New Roman"/>
                <w:lang w:eastAsia="ru-RU"/>
              </w:rPr>
              <w:t>62</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193F23A1" w:rsidR="00B86534" w:rsidRPr="00082329" w:rsidRDefault="00015ADB" w:rsidP="00B86534">
            <w:pPr>
              <w:spacing w:after="0" w:line="240" w:lineRule="auto"/>
              <w:jc w:val="both"/>
              <w:rPr>
                <w:rFonts w:ascii="Times New Roman" w:eastAsia="Times New Roman" w:hAnsi="Times New Roman"/>
                <w:color w:val="000000"/>
              </w:rPr>
            </w:pPr>
            <w:bookmarkStart w:id="2" w:name="_Hlk128659376"/>
            <w:r>
              <w:rPr>
                <w:rFonts w:ascii="Times New Roman" w:hAnsi="Times New Roman"/>
                <w:b/>
                <w:bCs/>
                <w:color w:val="000000" w:themeColor="text1"/>
              </w:rPr>
              <w:t>ООО «Фаворит»</w:t>
            </w:r>
          </w:p>
          <w:bookmarkEnd w:id="2"/>
          <w:p w14:paraId="4BD6A6B2" w14:textId="730642F6"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015ADB">
              <w:rPr>
                <w:rFonts w:ascii="Times New Roman" w:eastAsiaTheme="minorEastAsia" w:hAnsi="Times New Roman" w:cs="Times New Roman"/>
                <w:color w:val="000000"/>
                <w:lang w:eastAsia="ru-RU"/>
              </w:rPr>
              <w:t>0309013189</w:t>
            </w:r>
          </w:p>
          <w:p w14:paraId="06E149EF" w14:textId="3A5D8B40"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ОГРНИП</w:t>
            </w:r>
            <w:r w:rsidR="00015ADB">
              <w:rPr>
                <w:rFonts w:ascii="Times New Roman" w:eastAsiaTheme="minorEastAsia" w:hAnsi="Times New Roman" w:cs="Times New Roman"/>
                <w:color w:val="000000"/>
                <w:lang w:eastAsia="ru-RU"/>
              </w:rPr>
              <w:t xml:space="preserve"> 1060309010904</w:t>
            </w:r>
          </w:p>
          <w:p w14:paraId="422725F0" w14:textId="1FB38FC7"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015ADB">
              <w:rPr>
                <w:rFonts w:ascii="Times New Roman" w:hAnsi="Times New Roman"/>
                <w:color w:val="000000"/>
              </w:rPr>
              <w:t>Кабанский район, пгт Каменск, ул. Советская, д. 14</w:t>
            </w:r>
          </w:p>
          <w:p w14:paraId="3BC4087D" w14:textId="08AD1746"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F8F3281"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8A6754">
              <w:rPr>
                <w:rFonts w:ascii="Times New Roman" w:hAnsi="Times New Roman"/>
                <w:b/>
                <w:bCs/>
                <w:color w:val="000000" w:themeColor="text1"/>
              </w:rPr>
              <w:t>24</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176CD1">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7C65528"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2D6B8B">
              <w:rPr>
                <w:rFonts w:ascii="Times New Roman" w:eastAsiaTheme="minorEastAsia" w:hAnsi="Times New Roman" w:cs="Times New Roman"/>
                <w:b/>
                <w:bCs/>
                <w:i/>
                <w:color w:val="000000"/>
                <w:lang w:eastAsia="ru-RU"/>
              </w:rPr>
              <w:t>7</w:t>
            </w:r>
            <w:r w:rsidR="00015ADB">
              <w:rPr>
                <w:rFonts w:ascii="Times New Roman" w:eastAsiaTheme="minorEastAsia" w:hAnsi="Times New Roman" w:cs="Times New Roman"/>
                <w:b/>
                <w:bCs/>
                <w:i/>
                <w:color w:val="000000"/>
                <w:lang w:eastAsia="ru-RU"/>
              </w:rPr>
              <w:t>4</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8A6754">
              <w:rPr>
                <w:rFonts w:ascii="Times New Roman" w:eastAsia="Calibri" w:hAnsi="Times New Roman" w:cs="Times New Roman"/>
                <w:b/>
                <w:bCs/>
                <w:i/>
              </w:rPr>
              <w:t>10</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637014">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2E15C21"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2D6B8B">
        <w:rPr>
          <w:rFonts w:ascii="Times New Roman" w:eastAsia="Times New Roman" w:hAnsi="Times New Roman" w:cs="Times New Roman"/>
          <w:b/>
          <w:color w:val="000000" w:themeColor="text1"/>
          <w:lang w:eastAsia="ru-RU"/>
        </w:rPr>
        <w:t>7</w:t>
      </w:r>
      <w:r w:rsidR="00015ADB">
        <w:rPr>
          <w:rFonts w:ascii="Times New Roman" w:eastAsia="Times New Roman" w:hAnsi="Times New Roman" w:cs="Times New Roman"/>
          <w:b/>
          <w:color w:val="000000" w:themeColor="text1"/>
          <w:lang w:eastAsia="ru-RU"/>
        </w:rPr>
        <w:t>4</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8A6754">
        <w:rPr>
          <w:rFonts w:ascii="Times New Roman" w:eastAsia="Times New Roman" w:hAnsi="Times New Roman" w:cs="Times New Roman"/>
          <w:b/>
          <w:color w:val="000000" w:themeColor="text1"/>
          <w:lang w:eastAsia="ru-RU"/>
        </w:rPr>
        <w:t>10</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637014">
        <w:rPr>
          <w:rFonts w:ascii="Times New Roman" w:eastAsiaTheme="minorEastAsia" w:hAnsi="Times New Roman" w:cs="Times New Roman"/>
          <w:b/>
          <w:bCs/>
          <w:color w:val="000000"/>
          <w:lang w:eastAsia="ru-RU"/>
        </w:rPr>
        <w:t>4</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3E26B509"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015ADB">
        <w:rPr>
          <w:rFonts w:ascii="Times New Roman" w:hAnsi="Times New Roman"/>
          <w:b/>
          <w:bCs/>
          <w:color w:val="000000" w:themeColor="text1"/>
        </w:rPr>
        <w:t>ООО «Фаворит»</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4E4F82A"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015ADB">
        <w:rPr>
          <w:rFonts w:ascii="Times New Roman" w:hAnsi="Times New Roman"/>
          <w:b/>
          <w:bCs/>
          <w:color w:val="000000" w:themeColor="text1"/>
        </w:rPr>
        <w:t>ООО «Фаворит»</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4BAAA3D"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2D6B8B">
        <w:rPr>
          <w:rFonts w:ascii="Times New Roman" w:eastAsiaTheme="minorEastAsia" w:hAnsi="Times New Roman" w:cs="Times New Roman"/>
          <w:b/>
          <w:bCs/>
          <w:color w:val="000000"/>
          <w:lang w:eastAsia="ru-RU"/>
        </w:rPr>
        <w:t>7</w:t>
      </w:r>
      <w:r w:rsidR="00015ADB">
        <w:rPr>
          <w:rFonts w:ascii="Times New Roman" w:eastAsiaTheme="minorEastAsia" w:hAnsi="Times New Roman" w:cs="Times New Roman"/>
          <w:b/>
          <w:bCs/>
          <w:color w:val="000000"/>
          <w:lang w:eastAsia="ru-RU"/>
        </w:rPr>
        <w:t>4</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A6754">
        <w:rPr>
          <w:rFonts w:ascii="Times New Roman" w:eastAsiaTheme="minorEastAsia" w:hAnsi="Times New Roman" w:cs="Times New Roman"/>
          <w:b/>
          <w:bCs/>
          <w:color w:val="000000"/>
          <w:lang w:eastAsia="ru-RU"/>
        </w:rPr>
        <w:t>10</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637014">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A4ABFC7"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015ADB" w:rsidRPr="00015ADB">
        <w:rPr>
          <w:rFonts w:ascii="Times New Roman" w:hAnsi="Times New Roman"/>
          <w:b/>
          <w:bCs/>
          <w:color w:val="000000" w:themeColor="text1"/>
        </w:rPr>
        <w:t xml:space="preserve"> </w:t>
      </w:r>
      <w:r w:rsidR="00015ADB">
        <w:rPr>
          <w:rFonts w:ascii="Times New Roman" w:hAnsi="Times New Roman"/>
          <w:b/>
          <w:bCs/>
          <w:color w:val="000000" w:themeColor="text1"/>
        </w:rPr>
        <w:t>ООО «Фаворит»</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015ADB" w:rsidRDefault="00631B7B" w:rsidP="00015AD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8A6754">
        <w:rPr>
          <w:rFonts w:ascii="Times New Roman" w:eastAsiaTheme="minorEastAsia" w:hAnsi="Times New Roman" w:cs="Times New Roman"/>
          <w:color w:val="000000"/>
          <w:lang w:eastAsia="ru-RU"/>
        </w:rPr>
        <w:t xml:space="preserve">предпринимательства, а также физических лиц, применяющих специальный налоговый режим «Налог </w:t>
      </w:r>
      <w:r w:rsidR="002A5032" w:rsidRPr="00015ADB">
        <w:rPr>
          <w:rFonts w:ascii="Times New Roman" w:eastAsiaTheme="minorEastAsia" w:hAnsi="Times New Roman" w:cs="Times New Roman"/>
          <w:color w:val="000000"/>
          <w:lang w:eastAsia="ru-RU"/>
        </w:rPr>
        <w:t>на профессиональный доход»</w:t>
      </w:r>
      <w:r w:rsidR="00055BC9" w:rsidRPr="00015ADB">
        <w:rPr>
          <w:rFonts w:ascii="Times New Roman" w:eastAsiaTheme="minorEastAsia" w:hAnsi="Times New Roman" w:cs="Times New Roman"/>
          <w:color w:val="000000"/>
          <w:lang w:eastAsia="ru-RU"/>
        </w:rPr>
        <w:t>.</w:t>
      </w:r>
    </w:p>
    <w:p w14:paraId="5DE0C221" w14:textId="77777777" w:rsidR="00AA3C08" w:rsidRPr="00015ADB" w:rsidRDefault="00631B7B" w:rsidP="00015ADB">
      <w:pPr>
        <w:spacing w:after="0" w:line="240" w:lineRule="auto"/>
        <w:jc w:val="both"/>
        <w:rPr>
          <w:rFonts w:ascii="Times New Roman" w:eastAsia="Calibri" w:hAnsi="Times New Roman" w:cs="Times New Roman"/>
          <w:b/>
          <w:color w:val="000000"/>
        </w:rPr>
      </w:pPr>
      <w:r w:rsidRPr="00015ADB">
        <w:rPr>
          <w:rFonts w:ascii="Times New Roman" w:eastAsia="Calibri" w:hAnsi="Times New Roman" w:cs="Times New Roman"/>
          <w:b/>
          <w:color w:val="000000"/>
        </w:rPr>
        <w:t>5.</w:t>
      </w:r>
      <w:r w:rsidR="003D59FC" w:rsidRPr="00015ADB">
        <w:rPr>
          <w:rFonts w:ascii="Times New Roman" w:eastAsia="Calibri" w:hAnsi="Times New Roman" w:cs="Times New Roman"/>
          <w:b/>
          <w:color w:val="000000"/>
        </w:rPr>
        <w:t xml:space="preserve"> </w:t>
      </w:r>
      <w:r w:rsidRPr="00015ADB">
        <w:rPr>
          <w:rFonts w:ascii="Times New Roman" w:eastAsia="Calibri" w:hAnsi="Times New Roman" w:cs="Times New Roman"/>
          <w:b/>
          <w:color w:val="000000"/>
        </w:rPr>
        <w:t>Основное содержание услуг:</w:t>
      </w:r>
      <w:r w:rsidR="007E3C7B" w:rsidRPr="00015ADB">
        <w:rPr>
          <w:rFonts w:ascii="Times New Roman" w:eastAsia="Calibri" w:hAnsi="Times New Roman" w:cs="Times New Roman"/>
          <w:b/>
          <w:color w:val="000000"/>
        </w:rPr>
        <w:t xml:space="preserve"> </w:t>
      </w:r>
      <w:bookmarkStart w:id="54" w:name="_Hlk86425854"/>
    </w:p>
    <w:p w14:paraId="4C108A8E" w14:textId="77777777" w:rsidR="00015ADB" w:rsidRPr="00015ADB" w:rsidRDefault="00015ADB" w:rsidP="00015ADB">
      <w:pPr>
        <w:spacing w:after="0" w:line="240" w:lineRule="auto"/>
        <w:jc w:val="both"/>
        <w:rPr>
          <w:rFonts w:ascii="Times New Roman" w:hAnsi="Times New Roman" w:cs="Times New Roman"/>
          <w:b/>
        </w:rPr>
      </w:pPr>
      <w:r w:rsidRPr="00015ADB">
        <w:rPr>
          <w:rFonts w:ascii="Times New Roman" w:hAnsi="Times New Roman" w:cs="Times New Roman"/>
          <w:b/>
        </w:rPr>
        <w:t xml:space="preserve">5.1. Изготовление и установка вывески «РОСИНКА» (объемные световые буквы и </w:t>
      </w:r>
      <w:proofErr w:type="gramStart"/>
      <w:r w:rsidRPr="00015ADB">
        <w:rPr>
          <w:rFonts w:ascii="Times New Roman" w:hAnsi="Times New Roman" w:cs="Times New Roman"/>
          <w:b/>
        </w:rPr>
        <w:t>псевдо объемные</w:t>
      </w:r>
      <w:proofErr w:type="gramEnd"/>
      <w:r w:rsidRPr="00015ADB">
        <w:rPr>
          <w:rFonts w:ascii="Times New Roman" w:hAnsi="Times New Roman" w:cs="Times New Roman"/>
          <w:b/>
        </w:rPr>
        <w:t xml:space="preserve"> буквы на каркасе)</w:t>
      </w:r>
    </w:p>
    <w:p w14:paraId="31A05496" w14:textId="77777777" w:rsidR="00015ADB" w:rsidRPr="00015ADB" w:rsidRDefault="00015ADB" w:rsidP="00015ADB">
      <w:pPr>
        <w:spacing w:after="0" w:line="240" w:lineRule="auto"/>
        <w:jc w:val="center"/>
        <w:rPr>
          <w:rFonts w:ascii="Times New Roman" w:hAnsi="Times New Roman" w:cs="Times New Roman"/>
          <w:b/>
        </w:rPr>
      </w:pPr>
      <w:r w:rsidRPr="00015ADB">
        <w:rPr>
          <w:rFonts w:ascii="Times New Roman" w:hAnsi="Times New Roman" w:cs="Times New Roman"/>
          <w:b/>
          <w:noProof/>
        </w:rPr>
        <w:drawing>
          <wp:inline distT="0" distB="0" distL="0" distR="0" wp14:anchorId="7DF0149C" wp14:editId="7E53A971">
            <wp:extent cx="4143375" cy="1525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ывеска размер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5239" cy="1537242"/>
                    </a:xfrm>
                    <a:prstGeom prst="rect">
                      <a:avLst/>
                    </a:prstGeom>
                  </pic:spPr>
                </pic:pic>
              </a:graphicData>
            </a:graphic>
          </wp:inline>
        </w:drawing>
      </w:r>
    </w:p>
    <w:p w14:paraId="6ED9C0A7" w14:textId="77777777" w:rsidR="00015ADB" w:rsidRPr="00015ADB" w:rsidRDefault="00015ADB" w:rsidP="00015ADB">
      <w:pPr>
        <w:pStyle w:val="a3"/>
        <w:spacing w:after="0" w:line="240" w:lineRule="auto"/>
        <w:ind w:left="0"/>
        <w:jc w:val="both"/>
        <w:rPr>
          <w:rFonts w:ascii="Times New Roman" w:hAnsi="Times New Roman" w:cs="Times New Roman"/>
        </w:rPr>
      </w:pPr>
      <w:r w:rsidRPr="00015ADB">
        <w:rPr>
          <w:rFonts w:ascii="Times New Roman" w:hAnsi="Times New Roman" w:cs="Times New Roman"/>
        </w:rPr>
        <w:t xml:space="preserve"> </w:t>
      </w:r>
      <w:r w:rsidRPr="00015ADB">
        <w:rPr>
          <w:rFonts w:ascii="Times New Roman" w:hAnsi="Times New Roman" w:cs="Times New Roman"/>
          <w:b/>
          <w:u w:val="single"/>
        </w:rPr>
        <w:t>Эскиз:</w:t>
      </w:r>
      <w:r w:rsidRPr="00015ADB">
        <w:rPr>
          <w:rFonts w:ascii="Times New Roman" w:hAnsi="Times New Roman" w:cs="Times New Roman"/>
          <w:b/>
        </w:rPr>
        <w:t xml:space="preserve"> </w:t>
      </w:r>
      <w:r w:rsidRPr="00015ADB">
        <w:rPr>
          <w:rFonts w:ascii="Times New Roman" w:hAnsi="Times New Roman" w:cs="Times New Roman"/>
        </w:rPr>
        <w:t>Источник – эскиз в векторе</w:t>
      </w:r>
    </w:p>
    <w:p w14:paraId="32C0AF6B" w14:textId="77777777" w:rsidR="00015ADB" w:rsidRPr="00015ADB" w:rsidRDefault="00015ADB" w:rsidP="00015ADB">
      <w:pPr>
        <w:spacing w:after="0" w:line="240" w:lineRule="auto"/>
        <w:rPr>
          <w:rFonts w:ascii="Times New Roman" w:hAnsi="Times New Roman" w:cs="Times New Roman"/>
        </w:rPr>
      </w:pPr>
      <w:r w:rsidRPr="00015ADB">
        <w:rPr>
          <w:rFonts w:ascii="Times New Roman" w:hAnsi="Times New Roman" w:cs="Times New Roman"/>
        </w:rPr>
        <w:t xml:space="preserve">Габариты (Ш*В*Г): 4500*1200*100 мм </w:t>
      </w:r>
    </w:p>
    <w:p w14:paraId="25167350" w14:textId="77777777" w:rsidR="00015ADB" w:rsidRPr="00015ADB" w:rsidRDefault="00015ADB" w:rsidP="00015ADB">
      <w:pPr>
        <w:spacing w:after="0" w:line="240" w:lineRule="auto"/>
        <w:jc w:val="both"/>
        <w:rPr>
          <w:rFonts w:ascii="Times New Roman" w:hAnsi="Times New Roman" w:cs="Times New Roman"/>
        </w:rPr>
      </w:pPr>
      <w:r w:rsidRPr="00015ADB">
        <w:rPr>
          <w:rFonts w:ascii="Times New Roman" w:hAnsi="Times New Roman" w:cs="Times New Roman"/>
        </w:rPr>
        <w:t xml:space="preserve">Каркас: Труба профильная 20*20*1,5, покрытие грунт-эмаль, </w:t>
      </w:r>
    </w:p>
    <w:p w14:paraId="69529CED" w14:textId="77777777" w:rsidR="00015ADB" w:rsidRPr="00015ADB" w:rsidRDefault="00015ADB" w:rsidP="00015ADB">
      <w:pPr>
        <w:spacing w:after="0" w:line="240" w:lineRule="auto"/>
        <w:jc w:val="both"/>
        <w:rPr>
          <w:rFonts w:ascii="Times New Roman" w:hAnsi="Times New Roman" w:cs="Times New Roman"/>
          <w:u w:val="single"/>
        </w:rPr>
      </w:pPr>
      <w:r w:rsidRPr="00015ADB">
        <w:rPr>
          <w:rFonts w:ascii="Times New Roman" w:hAnsi="Times New Roman" w:cs="Times New Roman"/>
          <w:u w:val="single"/>
        </w:rPr>
        <w:t>Буквы «РОСИНКА»:</w:t>
      </w:r>
    </w:p>
    <w:p w14:paraId="215B1A46" w14:textId="77777777" w:rsidR="00015ADB" w:rsidRPr="00015ADB" w:rsidRDefault="00015ADB" w:rsidP="00015ADB">
      <w:pPr>
        <w:pStyle w:val="a3"/>
        <w:numPr>
          <w:ilvl w:val="0"/>
          <w:numId w:val="39"/>
        </w:numPr>
        <w:spacing w:after="0" w:line="240" w:lineRule="auto"/>
        <w:ind w:left="426" w:hanging="218"/>
        <w:jc w:val="both"/>
        <w:rPr>
          <w:rFonts w:ascii="Times New Roman" w:hAnsi="Times New Roman" w:cs="Times New Roman"/>
        </w:rPr>
      </w:pPr>
      <w:r w:rsidRPr="00015ADB">
        <w:rPr>
          <w:rFonts w:ascii="Times New Roman" w:hAnsi="Times New Roman" w:cs="Times New Roman"/>
        </w:rPr>
        <w:t>Лицевая часть букв: акриловое стекло (молочный не менее 3 мм),</w:t>
      </w:r>
    </w:p>
    <w:p w14:paraId="3F0BB1AB" w14:textId="77777777" w:rsidR="00015ADB" w:rsidRPr="00015ADB" w:rsidRDefault="00015ADB" w:rsidP="00015ADB">
      <w:pPr>
        <w:pStyle w:val="a3"/>
        <w:numPr>
          <w:ilvl w:val="0"/>
          <w:numId w:val="39"/>
        </w:numPr>
        <w:spacing w:after="0" w:line="240" w:lineRule="auto"/>
        <w:ind w:left="426" w:hanging="218"/>
        <w:jc w:val="both"/>
        <w:rPr>
          <w:rFonts w:ascii="Times New Roman" w:hAnsi="Times New Roman" w:cs="Times New Roman"/>
        </w:rPr>
      </w:pPr>
      <w:r w:rsidRPr="00015ADB">
        <w:rPr>
          <w:rFonts w:ascii="Times New Roman" w:hAnsi="Times New Roman" w:cs="Times New Roman"/>
        </w:rPr>
        <w:t xml:space="preserve"> Боковая поверхность букв (80 мм): ПВХ пластик (3 мм), пленка самоклеящаяся (бордовый)</w:t>
      </w:r>
    </w:p>
    <w:p w14:paraId="3EABB67A" w14:textId="77777777" w:rsidR="00015ADB" w:rsidRPr="00015ADB" w:rsidRDefault="00015ADB" w:rsidP="00015ADB">
      <w:pPr>
        <w:pStyle w:val="a3"/>
        <w:numPr>
          <w:ilvl w:val="0"/>
          <w:numId w:val="39"/>
        </w:numPr>
        <w:spacing w:after="0" w:line="240" w:lineRule="auto"/>
        <w:ind w:left="426" w:hanging="218"/>
        <w:jc w:val="both"/>
        <w:rPr>
          <w:rFonts w:ascii="Times New Roman" w:hAnsi="Times New Roman" w:cs="Times New Roman"/>
        </w:rPr>
      </w:pPr>
      <w:r w:rsidRPr="00015ADB">
        <w:rPr>
          <w:rFonts w:ascii="Times New Roman" w:hAnsi="Times New Roman" w:cs="Times New Roman"/>
        </w:rPr>
        <w:t>Задняя часть букв: ПВХ пластик не менее 8 мм</w:t>
      </w:r>
    </w:p>
    <w:p w14:paraId="5C84397D" w14:textId="77777777" w:rsidR="00015ADB" w:rsidRPr="00015ADB" w:rsidRDefault="00015ADB" w:rsidP="00015ADB">
      <w:pPr>
        <w:pStyle w:val="a3"/>
        <w:tabs>
          <w:tab w:val="left" w:pos="709"/>
        </w:tabs>
        <w:spacing w:after="0" w:line="240" w:lineRule="auto"/>
        <w:ind w:left="142" w:hanging="218"/>
        <w:jc w:val="both"/>
        <w:rPr>
          <w:rFonts w:ascii="Times New Roman" w:hAnsi="Times New Roman" w:cs="Times New Roman"/>
        </w:rPr>
      </w:pPr>
      <w:r w:rsidRPr="00015ADB">
        <w:rPr>
          <w:rFonts w:ascii="Times New Roman" w:hAnsi="Times New Roman" w:cs="Times New Roman"/>
          <w:b/>
          <w:bCs/>
        </w:rPr>
        <w:t>Подсветка</w:t>
      </w:r>
      <w:r w:rsidRPr="00015ADB">
        <w:rPr>
          <w:rFonts w:ascii="Times New Roman" w:hAnsi="Times New Roman" w:cs="Times New Roman"/>
        </w:rPr>
        <w:t xml:space="preserve">: </w:t>
      </w:r>
    </w:p>
    <w:p w14:paraId="579E6213" w14:textId="77777777" w:rsidR="00015ADB" w:rsidRPr="00015ADB" w:rsidRDefault="00015ADB" w:rsidP="00015ADB">
      <w:pPr>
        <w:pStyle w:val="a3"/>
        <w:numPr>
          <w:ilvl w:val="0"/>
          <w:numId w:val="40"/>
        </w:numPr>
        <w:tabs>
          <w:tab w:val="left" w:pos="426"/>
        </w:tabs>
        <w:spacing w:after="0" w:line="240" w:lineRule="auto"/>
        <w:ind w:left="142" w:firstLine="0"/>
        <w:jc w:val="both"/>
        <w:rPr>
          <w:rFonts w:ascii="Times New Roman" w:hAnsi="Times New Roman" w:cs="Times New Roman"/>
          <w:bCs/>
          <w:color w:val="000000"/>
        </w:rPr>
      </w:pPr>
      <w:r w:rsidRPr="00015ADB">
        <w:rPr>
          <w:rFonts w:ascii="Times New Roman" w:hAnsi="Times New Roman" w:cs="Times New Roman"/>
        </w:rPr>
        <w:t xml:space="preserve">внутренние светодиоды </w:t>
      </w:r>
      <w:r w:rsidRPr="00015ADB">
        <w:rPr>
          <w:rFonts w:ascii="Times New Roman" w:hAnsi="Times New Roman" w:cs="Times New Roman"/>
          <w:bCs/>
          <w:color w:val="000000"/>
        </w:rPr>
        <w:t xml:space="preserve">сверхъяркие, свечение белое холодное, класс защиты не менее </w:t>
      </w:r>
      <w:r w:rsidRPr="00015ADB">
        <w:rPr>
          <w:rFonts w:ascii="Times New Roman" w:hAnsi="Times New Roman" w:cs="Times New Roman"/>
          <w:bCs/>
          <w:color w:val="000000"/>
          <w:lang w:val="en-US"/>
        </w:rPr>
        <w:t>IP</w:t>
      </w:r>
      <w:r w:rsidRPr="00015ADB">
        <w:rPr>
          <w:rFonts w:ascii="Times New Roman" w:hAnsi="Times New Roman" w:cs="Times New Roman"/>
          <w:bCs/>
          <w:color w:val="000000"/>
        </w:rPr>
        <w:t xml:space="preserve">67. </w:t>
      </w:r>
    </w:p>
    <w:p w14:paraId="722561CB" w14:textId="77777777" w:rsidR="00015ADB" w:rsidRPr="00015ADB" w:rsidRDefault="00015ADB" w:rsidP="00015ADB">
      <w:pPr>
        <w:pStyle w:val="a3"/>
        <w:numPr>
          <w:ilvl w:val="0"/>
          <w:numId w:val="40"/>
        </w:numPr>
        <w:tabs>
          <w:tab w:val="left" w:pos="426"/>
        </w:tabs>
        <w:spacing w:after="0" w:line="240" w:lineRule="auto"/>
        <w:ind w:left="426" w:hanging="284"/>
        <w:jc w:val="both"/>
        <w:rPr>
          <w:rFonts w:ascii="Times New Roman" w:hAnsi="Times New Roman" w:cs="Times New Roman"/>
          <w:bCs/>
          <w:color w:val="000000"/>
        </w:rPr>
      </w:pPr>
      <w:r w:rsidRPr="00015ADB">
        <w:rPr>
          <w:rFonts w:ascii="Times New Roman" w:hAnsi="Times New Roman" w:cs="Times New Roman"/>
          <w:bCs/>
          <w:color w:val="000000"/>
        </w:rPr>
        <w:t>блок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1F25A25B" w14:textId="77777777" w:rsidR="00015ADB" w:rsidRPr="00015ADB" w:rsidRDefault="00015ADB" w:rsidP="00015ADB">
      <w:pPr>
        <w:pStyle w:val="a3"/>
        <w:spacing w:after="0" w:line="240" w:lineRule="auto"/>
        <w:ind w:left="142"/>
        <w:jc w:val="both"/>
        <w:rPr>
          <w:rFonts w:ascii="Times New Roman" w:hAnsi="Times New Roman" w:cs="Times New Roman"/>
          <w:u w:val="single"/>
        </w:rPr>
      </w:pPr>
    </w:p>
    <w:p w14:paraId="01D24F69" w14:textId="77777777" w:rsidR="00015ADB" w:rsidRPr="00015ADB" w:rsidRDefault="00015ADB" w:rsidP="00015ADB">
      <w:pPr>
        <w:spacing w:after="0" w:line="240" w:lineRule="auto"/>
        <w:jc w:val="both"/>
        <w:rPr>
          <w:rFonts w:ascii="Times New Roman" w:hAnsi="Times New Roman" w:cs="Times New Roman"/>
          <w:u w:val="single"/>
        </w:rPr>
      </w:pPr>
      <w:r w:rsidRPr="00015ADB">
        <w:rPr>
          <w:rFonts w:ascii="Times New Roman" w:hAnsi="Times New Roman" w:cs="Times New Roman"/>
          <w:u w:val="single"/>
        </w:rPr>
        <w:t>Буквы «МАГАЗИН» и «ПРОДУКТЫ»:</w:t>
      </w:r>
    </w:p>
    <w:p w14:paraId="7C3D1428" w14:textId="77777777" w:rsidR="00015ADB" w:rsidRPr="00015ADB" w:rsidRDefault="00015ADB" w:rsidP="00015ADB">
      <w:pPr>
        <w:pStyle w:val="a3"/>
        <w:numPr>
          <w:ilvl w:val="0"/>
          <w:numId w:val="39"/>
        </w:numPr>
        <w:spacing w:after="0" w:line="240" w:lineRule="auto"/>
        <w:ind w:left="426" w:hanging="218"/>
        <w:jc w:val="both"/>
        <w:rPr>
          <w:rFonts w:ascii="Times New Roman" w:hAnsi="Times New Roman" w:cs="Times New Roman"/>
        </w:rPr>
      </w:pPr>
      <w:r w:rsidRPr="00015ADB">
        <w:rPr>
          <w:rFonts w:ascii="Times New Roman" w:hAnsi="Times New Roman" w:cs="Times New Roman"/>
        </w:rPr>
        <w:t>Лицевая часть букв: ПВХ пластик (10 мм), пленка самоклеящаяся (бежевый)</w:t>
      </w:r>
    </w:p>
    <w:p w14:paraId="4E3B3865" w14:textId="77777777" w:rsidR="00015ADB" w:rsidRPr="00015ADB" w:rsidRDefault="00015ADB" w:rsidP="00015ADB">
      <w:pPr>
        <w:spacing w:after="0" w:line="240" w:lineRule="auto"/>
        <w:ind w:left="-142" w:firstLine="142"/>
        <w:jc w:val="both"/>
        <w:rPr>
          <w:rFonts w:ascii="Times New Roman" w:hAnsi="Times New Roman" w:cs="Times New Roman"/>
        </w:rPr>
      </w:pPr>
      <w:r w:rsidRPr="00015ADB">
        <w:rPr>
          <w:rFonts w:ascii="Times New Roman" w:hAnsi="Times New Roman" w:cs="Times New Roman"/>
        </w:rPr>
        <w:t>Подсветки НЕТ</w:t>
      </w:r>
    </w:p>
    <w:p w14:paraId="50EF60D1" w14:textId="77777777" w:rsidR="00015ADB" w:rsidRPr="00015ADB" w:rsidRDefault="00015ADB" w:rsidP="00015ADB">
      <w:pPr>
        <w:pStyle w:val="a3"/>
        <w:spacing w:after="0" w:line="240" w:lineRule="auto"/>
        <w:ind w:left="142"/>
        <w:jc w:val="both"/>
        <w:rPr>
          <w:rFonts w:ascii="Times New Roman" w:hAnsi="Times New Roman" w:cs="Times New Roman"/>
        </w:rPr>
      </w:pPr>
    </w:p>
    <w:p w14:paraId="0A6221DF" w14:textId="77777777" w:rsidR="00015ADB" w:rsidRPr="00015ADB" w:rsidRDefault="00015ADB" w:rsidP="00015ADB">
      <w:pPr>
        <w:pStyle w:val="a3"/>
        <w:spacing w:after="0" w:line="240" w:lineRule="auto"/>
        <w:ind w:left="0"/>
        <w:jc w:val="both"/>
        <w:rPr>
          <w:rFonts w:ascii="Times New Roman" w:hAnsi="Times New Roman" w:cs="Times New Roman"/>
          <w:b/>
        </w:rPr>
      </w:pPr>
      <w:r w:rsidRPr="00015ADB">
        <w:rPr>
          <w:rFonts w:ascii="Times New Roman" w:hAnsi="Times New Roman" w:cs="Times New Roman"/>
          <w:b/>
        </w:rPr>
        <w:t xml:space="preserve">5.2. Изготовление и установка вывески Панель-кронштейн </w:t>
      </w:r>
    </w:p>
    <w:p w14:paraId="71BA29B9" w14:textId="77777777" w:rsidR="00015ADB" w:rsidRPr="00015ADB" w:rsidRDefault="00015ADB" w:rsidP="00015ADB">
      <w:pPr>
        <w:pStyle w:val="a3"/>
        <w:spacing w:after="0" w:line="240" w:lineRule="auto"/>
        <w:ind w:left="0"/>
        <w:jc w:val="both"/>
        <w:rPr>
          <w:rFonts w:ascii="Times New Roman" w:hAnsi="Times New Roman" w:cs="Times New Roman"/>
        </w:rPr>
      </w:pPr>
      <w:r w:rsidRPr="00015ADB">
        <w:rPr>
          <w:rFonts w:ascii="Times New Roman" w:hAnsi="Times New Roman" w:cs="Times New Roman"/>
          <w:b/>
          <w:noProof/>
        </w:rPr>
        <w:drawing>
          <wp:inline distT="0" distB="0" distL="0" distR="0" wp14:anchorId="6A985AB2" wp14:editId="71DC483C">
            <wp:extent cx="1961380" cy="1885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анель кронштейн разм.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9169" cy="1903054"/>
                    </a:xfrm>
                    <a:prstGeom prst="rect">
                      <a:avLst/>
                    </a:prstGeom>
                  </pic:spPr>
                </pic:pic>
              </a:graphicData>
            </a:graphic>
          </wp:inline>
        </w:drawing>
      </w:r>
      <w:r w:rsidRPr="00015ADB">
        <w:rPr>
          <w:rFonts w:ascii="Times New Roman" w:hAnsi="Times New Roman" w:cs="Times New Roman"/>
        </w:rPr>
        <w:t xml:space="preserve">       Габариты лицевая (Ш*В*Г): 800*800*120</w:t>
      </w:r>
    </w:p>
    <w:p w14:paraId="0DDF8383" w14:textId="77777777" w:rsidR="00015ADB" w:rsidRPr="00015ADB" w:rsidRDefault="00015ADB" w:rsidP="00015ADB">
      <w:pPr>
        <w:pStyle w:val="a3"/>
        <w:spacing w:after="0" w:line="240" w:lineRule="auto"/>
        <w:ind w:left="0"/>
        <w:jc w:val="both"/>
        <w:rPr>
          <w:rFonts w:ascii="Times New Roman" w:hAnsi="Times New Roman" w:cs="Times New Roman"/>
        </w:rPr>
      </w:pPr>
    </w:p>
    <w:p w14:paraId="52C5023E" w14:textId="77777777" w:rsidR="00015ADB" w:rsidRPr="00015ADB" w:rsidRDefault="00015ADB" w:rsidP="00015ADB">
      <w:pPr>
        <w:spacing w:after="0" w:line="240" w:lineRule="auto"/>
        <w:jc w:val="both"/>
        <w:rPr>
          <w:rFonts w:ascii="Times New Roman" w:hAnsi="Times New Roman" w:cs="Times New Roman"/>
        </w:rPr>
      </w:pPr>
      <w:r w:rsidRPr="00015ADB">
        <w:rPr>
          <w:rFonts w:ascii="Times New Roman" w:hAnsi="Times New Roman" w:cs="Times New Roman"/>
        </w:rPr>
        <w:t xml:space="preserve">Каркас: Труба профильная 20*20*1,5, покрытие грунт-эмаль, </w:t>
      </w:r>
    </w:p>
    <w:p w14:paraId="6AF3F391" w14:textId="77777777" w:rsidR="00015ADB" w:rsidRPr="00015ADB" w:rsidRDefault="00015ADB" w:rsidP="00015ADB">
      <w:pPr>
        <w:spacing w:after="0" w:line="240" w:lineRule="auto"/>
        <w:rPr>
          <w:rFonts w:ascii="Times New Roman" w:hAnsi="Times New Roman" w:cs="Times New Roman"/>
        </w:rPr>
      </w:pPr>
      <w:r w:rsidRPr="00015ADB">
        <w:rPr>
          <w:rFonts w:ascii="Times New Roman" w:hAnsi="Times New Roman" w:cs="Times New Roman"/>
        </w:rPr>
        <w:br w:type="page"/>
      </w:r>
    </w:p>
    <w:p w14:paraId="2BD3E2DC" w14:textId="77777777" w:rsidR="00015ADB" w:rsidRPr="00015ADB" w:rsidRDefault="00015ADB" w:rsidP="00015ADB">
      <w:pPr>
        <w:spacing w:after="0" w:line="240" w:lineRule="auto"/>
        <w:jc w:val="both"/>
        <w:rPr>
          <w:rFonts w:ascii="Times New Roman" w:hAnsi="Times New Roman" w:cs="Times New Roman"/>
        </w:rPr>
      </w:pPr>
      <w:r w:rsidRPr="00015ADB">
        <w:rPr>
          <w:rFonts w:ascii="Times New Roman" w:hAnsi="Times New Roman" w:cs="Times New Roman"/>
        </w:rPr>
        <w:lastRenderedPageBreak/>
        <w:t xml:space="preserve">Материалы: </w:t>
      </w:r>
    </w:p>
    <w:p w14:paraId="7AB2DC06" w14:textId="77777777" w:rsidR="00015ADB" w:rsidRPr="00015ADB" w:rsidRDefault="00015ADB" w:rsidP="00015ADB">
      <w:pPr>
        <w:pStyle w:val="a3"/>
        <w:numPr>
          <w:ilvl w:val="0"/>
          <w:numId w:val="41"/>
        </w:numPr>
        <w:spacing w:after="0" w:line="240" w:lineRule="auto"/>
        <w:jc w:val="both"/>
        <w:rPr>
          <w:rFonts w:ascii="Times New Roman" w:hAnsi="Times New Roman" w:cs="Times New Roman"/>
        </w:rPr>
      </w:pPr>
      <w:r w:rsidRPr="00015ADB">
        <w:rPr>
          <w:rFonts w:ascii="Times New Roman" w:hAnsi="Times New Roman" w:cs="Times New Roman"/>
        </w:rPr>
        <w:t>Лицевая часть: акриловое стекло (молочный не менее 3 мм), пленка самоклеящаяся бордовая (</w:t>
      </w:r>
      <w:proofErr w:type="spellStart"/>
      <w:r w:rsidRPr="00015ADB">
        <w:rPr>
          <w:rFonts w:ascii="Times New Roman" w:hAnsi="Times New Roman" w:cs="Times New Roman"/>
        </w:rPr>
        <w:t>плоттерная</w:t>
      </w:r>
      <w:proofErr w:type="spellEnd"/>
      <w:r w:rsidRPr="00015ADB">
        <w:rPr>
          <w:rFonts w:ascii="Times New Roman" w:hAnsi="Times New Roman" w:cs="Times New Roman"/>
        </w:rPr>
        <w:t xml:space="preserve"> резка),</w:t>
      </w:r>
    </w:p>
    <w:p w14:paraId="3AAFC4AC" w14:textId="77777777" w:rsidR="00015ADB" w:rsidRPr="00015ADB" w:rsidRDefault="00015ADB" w:rsidP="00015ADB">
      <w:pPr>
        <w:pStyle w:val="a3"/>
        <w:numPr>
          <w:ilvl w:val="0"/>
          <w:numId w:val="41"/>
        </w:numPr>
        <w:spacing w:after="0" w:line="240" w:lineRule="auto"/>
        <w:jc w:val="both"/>
        <w:rPr>
          <w:rFonts w:ascii="Times New Roman" w:hAnsi="Times New Roman" w:cs="Times New Roman"/>
        </w:rPr>
      </w:pPr>
      <w:r w:rsidRPr="00015ADB">
        <w:rPr>
          <w:rFonts w:ascii="Times New Roman" w:hAnsi="Times New Roman" w:cs="Times New Roman"/>
        </w:rPr>
        <w:t xml:space="preserve">Боковая </w:t>
      </w:r>
      <w:proofErr w:type="gramStart"/>
      <w:r w:rsidRPr="00015ADB">
        <w:rPr>
          <w:rFonts w:ascii="Times New Roman" w:hAnsi="Times New Roman" w:cs="Times New Roman"/>
        </w:rPr>
        <w:t>поверхность  (</w:t>
      </w:r>
      <w:proofErr w:type="gramEnd"/>
      <w:r w:rsidRPr="00015ADB">
        <w:rPr>
          <w:rFonts w:ascii="Times New Roman" w:hAnsi="Times New Roman" w:cs="Times New Roman"/>
        </w:rPr>
        <w:t>120 мм): ПВХ пластик (3 мм), пленка самоклеящаяся (бордовый)</w:t>
      </w:r>
    </w:p>
    <w:p w14:paraId="0418C2F2" w14:textId="77777777" w:rsidR="00015ADB" w:rsidRPr="00015ADB" w:rsidRDefault="00015ADB" w:rsidP="00015ADB">
      <w:pPr>
        <w:pStyle w:val="a3"/>
        <w:numPr>
          <w:ilvl w:val="0"/>
          <w:numId w:val="41"/>
        </w:numPr>
        <w:spacing w:after="0" w:line="240" w:lineRule="auto"/>
        <w:jc w:val="both"/>
        <w:rPr>
          <w:rFonts w:ascii="Times New Roman" w:hAnsi="Times New Roman" w:cs="Times New Roman"/>
        </w:rPr>
      </w:pPr>
      <w:r w:rsidRPr="00015ADB">
        <w:rPr>
          <w:rFonts w:ascii="Times New Roman" w:hAnsi="Times New Roman" w:cs="Times New Roman"/>
        </w:rPr>
        <w:t>Задняя часть: акриловое стекло (молочный не менее 3 мм), пленка самоклеящаяся бордовая (</w:t>
      </w:r>
      <w:proofErr w:type="spellStart"/>
      <w:r w:rsidRPr="00015ADB">
        <w:rPr>
          <w:rFonts w:ascii="Times New Roman" w:hAnsi="Times New Roman" w:cs="Times New Roman"/>
        </w:rPr>
        <w:t>плоттерная</w:t>
      </w:r>
      <w:proofErr w:type="spellEnd"/>
      <w:r w:rsidRPr="00015ADB">
        <w:rPr>
          <w:rFonts w:ascii="Times New Roman" w:hAnsi="Times New Roman" w:cs="Times New Roman"/>
        </w:rPr>
        <w:t xml:space="preserve"> резка),</w:t>
      </w:r>
    </w:p>
    <w:p w14:paraId="44FB63D4" w14:textId="77777777" w:rsidR="00015ADB" w:rsidRPr="00015ADB" w:rsidRDefault="00015ADB" w:rsidP="00015ADB">
      <w:pPr>
        <w:pStyle w:val="a3"/>
        <w:tabs>
          <w:tab w:val="left" w:pos="709"/>
        </w:tabs>
        <w:spacing w:after="0" w:line="240" w:lineRule="auto"/>
        <w:ind w:left="142" w:hanging="218"/>
        <w:jc w:val="both"/>
        <w:rPr>
          <w:rFonts w:ascii="Times New Roman" w:hAnsi="Times New Roman" w:cs="Times New Roman"/>
        </w:rPr>
      </w:pPr>
      <w:r w:rsidRPr="00015ADB">
        <w:rPr>
          <w:rFonts w:ascii="Times New Roman" w:hAnsi="Times New Roman" w:cs="Times New Roman"/>
        </w:rPr>
        <w:t xml:space="preserve">Подсветка: </w:t>
      </w:r>
    </w:p>
    <w:p w14:paraId="7B319268" w14:textId="77777777" w:rsidR="00015ADB" w:rsidRPr="00015ADB" w:rsidRDefault="00015ADB" w:rsidP="00015ADB">
      <w:pPr>
        <w:pStyle w:val="a3"/>
        <w:numPr>
          <w:ilvl w:val="0"/>
          <w:numId w:val="39"/>
        </w:numPr>
        <w:tabs>
          <w:tab w:val="left" w:pos="426"/>
        </w:tabs>
        <w:spacing w:after="0" w:line="240" w:lineRule="auto"/>
        <w:jc w:val="both"/>
        <w:rPr>
          <w:rFonts w:ascii="Times New Roman" w:hAnsi="Times New Roman" w:cs="Times New Roman"/>
          <w:bCs/>
          <w:color w:val="000000"/>
        </w:rPr>
      </w:pPr>
      <w:r w:rsidRPr="00015ADB">
        <w:rPr>
          <w:rFonts w:ascii="Times New Roman" w:hAnsi="Times New Roman" w:cs="Times New Roman"/>
        </w:rPr>
        <w:t xml:space="preserve">внутренние светодиоды </w:t>
      </w:r>
      <w:r w:rsidRPr="00015ADB">
        <w:rPr>
          <w:rFonts w:ascii="Times New Roman" w:hAnsi="Times New Roman" w:cs="Times New Roman"/>
          <w:bCs/>
          <w:color w:val="000000"/>
        </w:rPr>
        <w:t xml:space="preserve">сверхъяркие, свечение белое холодное, класс защиты не менее </w:t>
      </w:r>
      <w:r w:rsidRPr="00015ADB">
        <w:rPr>
          <w:rFonts w:ascii="Times New Roman" w:hAnsi="Times New Roman" w:cs="Times New Roman"/>
          <w:bCs/>
          <w:color w:val="000000"/>
          <w:lang w:val="en-US"/>
        </w:rPr>
        <w:t>IP</w:t>
      </w:r>
      <w:r w:rsidRPr="00015ADB">
        <w:rPr>
          <w:rFonts w:ascii="Times New Roman" w:hAnsi="Times New Roman" w:cs="Times New Roman"/>
          <w:bCs/>
          <w:color w:val="000000"/>
        </w:rPr>
        <w:t xml:space="preserve">67. </w:t>
      </w:r>
    </w:p>
    <w:p w14:paraId="37CA8A2E" w14:textId="77777777" w:rsidR="00015ADB" w:rsidRPr="00015ADB" w:rsidRDefault="00015ADB" w:rsidP="00015ADB">
      <w:pPr>
        <w:pStyle w:val="a3"/>
        <w:numPr>
          <w:ilvl w:val="0"/>
          <w:numId w:val="39"/>
        </w:numPr>
        <w:tabs>
          <w:tab w:val="left" w:pos="1276"/>
        </w:tabs>
        <w:spacing w:after="0" w:line="240" w:lineRule="auto"/>
        <w:ind w:left="426" w:hanging="284"/>
        <w:jc w:val="both"/>
        <w:rPr>
          <w:rFonts w:ascii="Times New Roman" w:hAnsi="Times New Roman" w:cs="Times New Roman"/>
          <w:bCs/>
          <w:color w:val="000000"/>
        </w:rPr>
      </w:pPr>
      <w:r w:rsidRPr="00015ADB">
        <w:rPr>
          <w:rFonts w:ascii="Times New Roman" w:hAnsi="Times New Roman" w:cs="Times New Roman"/>
          <w:bCs/>
          <w:color w:val="000000"/>
        </w:rPr>
        <w:t>блок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7023DDDA" w14:textId="77777777" w:rsidR="00015ADB" w:rsidRPr="00015ADB" w:rsidRDefault="00015ADB" w:rsidP="00015ADB">
      <w:pPr>
        <w:pStyle w:val="a3"/>
        <w:tabs>
          <w:tab w:val="left" w:pos="1276"/>
        </w:tabs>
        <w:spacing w:after="0" w:line="240" w:lineRule="auto"/>
        <w:ind w:left="426"/>
        <w:jc w:val="both"/>
        <w:rPr>
          <w:rFonts w:ascii="Times New Roman" w:hAnsi="Times New Roman" w:cs="Times New Roman"/>
          <w:bCs/>
          <w:color w:val="000000"/>
        </w:rPr>
      </w:pPr>
    </w:p>
    <w:p w14:paraId="2B02D78D" w14:textId="77777777" w:rsidR="00015ADB" w:rsidRPr="00015ADB" w:rsidRDefault="00015ADB" w:rsidP="00015ADB">
      <w:pPr>
        <w:pStyle w:val="a3"/>
        <w:numPr>
          <w:ilvl w:val="0"/>
          <w:numId w:val="39"/>
        </w:numPr>
        <w:spacing w:after="0" w:line="240" w:lineRule="auto"/>
        <w:ind w:left="142" w:hanging="218"/>
        <w:jc w:val="both"/>
        <w:rPr>
          <w:rFonts w:ascii="Times New Roman" w:hAnsi="Times New Roman" w:cs="Times New Roman"/>
        </w:rPr>
      </w:pPr>
      <w:r w:rsidRPr="00015ADB">
        <w:rPr>
          <w:rFonts w:ascii="Times New Roman" w:hAnsi="Times New Roman" w:cs="Times New Roman"/>
          <w:b/>
          <w:u w:val="single"/>
        </w:rPr>
        <w:t>Установка</w:t>
      </w:r>
      <w:r w:rsidRPr="00015ADB">
        <w:rPr>
          <w:rFonts w:ascii="Times New Roman" w:hAnsi="Times New Roman" w:cs="Times New Roman"/>
        </w:rPr>
        <w:t xml:space="preserve"> на фасад здания, материал фасада – деревянная доска, профлист, высота до низа вывески – 3 метра.</w:t>
      </w:r>
    </w:p>
    <w:p w14:paraId="271410AB" w14:textId="77777777" w:rsidR="00015ADB" w:rsidRPr="00015ADB" w:rsidRDefault="00015ADB" w:rsidP="00015ADB">
      <w:pPr>
        <w:pStyle w:val="a3"/>
        <w:spacing w:after="0" w:line="240" w:lineRule="auto"/>
        <w:ind w:left="142"/>
        <w:jc w:val="both"/>
        <w:rPr>
          <w:rFonts w:ascii="Times New Roman" w:hAnsi="Times New Roman" w:cs="Times New Roman"/>
        </w:rPr>
      </w:pPr>
    </w:p>
    <w:p w14:paraId="1B05E750" w14:textId="77777777" w:rsidR="00015ADB" w:rsidRPr="00015ADB" w:rsidRDefault="00015ADB" w:rsidP="00015ADB">
      <w:pPr>
        <w:pStyle w:val="a3"/>
        <w:spacing w:after="0" w:line="240" w:lineRule="auto"/>
        <w:rPr>
          <w:rFonts w:ascii="Times New Roman" w:hAnsi="Times New Roman" w:cs="Times New Roman"/>
        </w:rPr>
      </w:pPr>
      <w:r w:rsidRPr="00015ADB">
        <w:rPr>
          <w:rFonts w:ascii="Times New Roman" w:hAnsi="Times New Roman" w:cs="Times New Roman"/>
          <w:noProof/>
        </w:rPr>
        <w:drawing>
          <wp:inline distT="0" distB="0" distL="0" distR="0" wp14:anchorId="2ACC2361" wp14:editId="4D89CC26">
            <wp:extent cx="2882189" cy="1736961"/>
            <wp:effectExtent l="0" t="0" r="0" b="0"/>
            <wp:docPr id="412978605" name="Рисунок 41297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_viber_2023-02-02_10-45-55-339.jpg"/>
                    <pic:cNvPicPr/>
                  </pic:nvPicPr>
                  <pic:blipFill rotWithShape="1">
                    <a:blip r:embed="rId13" cstate="print">
                      <a:extLst>
                        <a:ext uri="{28A0092B-C50C-407E-A947-70E740481C1C}">
                          <a14:useLocalDpi xmlns:a14="http://schemas.microsoft.com/office/drawing/2010/main" val="0"/>
                        </a:ext>
                      </a:extLst>
                    </a:blip>
                    <a:srcRect t="15889" b="14034"/>
                    <a:stretch/>
                  </pic:blipFill>
                  <pic:spPr bwMode="auto">
                    <a:xfrm>
                      <a:off x="0" y="0"/>
                      <a:ext cx="2900427" cy="1747952"/>
                    </a:xfrm>
                    <a:prstGeom prst="rect">
                      <a:avLst/>
                    </a:prstGeom>
                    <a:ln>
                      <a:noFill/>
                    </a:ln>
                    <a:extLst>
                      <a:ext uri="{53640926-AAD7-44D8-BBD7-CCE9431645EC}">
                        <a14:shadowObscured xmlns:a14="http://schemas.microsoft.com/office/drawing/2010/main"/>
                      </a:ext>
                    </a:extLst>
                  </pic:spPr>
                </pic:pic>
              </a:graphicData>
            </a:graphic>
          </wp:inline>
        </w:drawing>
      </w:r>
    </w:p>
    <w:p w14:paraId="095E2F32" w14:textId="07BC75DB" w:rsidR="00015ADB" w:rsidRPr="00015ADB" w:rsidRDefault="00015ADB" w:rsidP="00015ADB">
      <w:pPr>
        <w:spacing w:after="0" w:line="240" w:lineRule="auto"/>
        <w:rPr>
          <w:rFonts w:ascii="Times New Roman" w:hAnsi="Times New Roman" w:cs="Times New Roman"/>
        </w:rPr>
      </w:pPr>
    </w:p>
    <w:p w14:paraId="7D45508D" w14:textId="77777777" w:rsidR="00015ADB" w:rsidRPr="00015ADB" w:rsidRDefault="00015ADB" w:rsidP="00015ADB">
      <w:pPr>
        <w:spacing w:after="0" w:line="240" w:lineRule="auto"/>
        <w:ind w:left="-142"/>
        <w:rPr>
          <w:rFonts w:ascii="Times New Roman" w:hAnsi="Times New Roman" w:cs="Times New Roman"/>
        </w:rPr>
      </w:pPr>
      <w:r w:rsidRPr="00015ADB">
        <w:rPr>
          <w:rFonts w:ascii="Times New Roman" w:hAnsi="Times New Roman" w:cs="Times New Roman"/>
          <w:noProof/>
        </w:rPr>
        <w:drawing>
          <wp:inline distT="0" distB="0" distL="0" distR="0" wp14:anchorId="6E8BE8B3" wp14:editId="437B00C8">
            <wp:extent cx="2538374" cy="18951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4 объем.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4645" cy="1907288"/>
                    </a:xfrm>
                    <a:prstGeom prst="rect">
                      <a:avLst/>
                    </a:prstGeom>
                  </pic:spPr>
                </pic:pic>
              </a:graphicData>
            </a:graphic>
          </wp:inline>
        </w:drawing>
      </w:r>
      <w:r w:rsidRPr="00015ADB">
        <w:rPr>
          <w:rFonts w:ascii="Times New Roman" w:hAnsi="Times New Roman" w:cs="Times New Roman"/>
          <w:noProof/>
        </w:rPr>
        <w:drawing>
          <wp:inline distT="0" distB="0" distL="0" distR="0" wp14:anchorId="0C51A29A" wp14:editId="62BAFDFA">
            <wp:extent cx="2587411" cy="1916583"/>
            <wp:effectExtent l="0" t="0" r="381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4 ночь.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07941" cy="1931791"/>
                    </a:xfrm>
                    <a:prstGeom prst="rect">
                      <a:avLst/>
                    </a:prstGeom>
                  </pic:spPr>
                </pic:pic>
              </a:graphicData>
            </a:graphic>
          </wp:inline>
        </w:drawing>
      </w:r>
    </w:p>
    <w:p w14:paraId="673024AF" w14:textId="77777777" w:rsidR="00015ADB" w:rsidRPr="00015ADB" w:rsidRDefault="00015ADB" w:rsidP="00015ADB">
      <w:pPr>
        <w:spacing w:after="0" w:line="240" w:lineRule="auto"/>
        <w:rPr>
          <w:rFonts w:ascii="Times New Roman" w:hAnsi="Times New Roman" w:cs="Times New Roman"/>
        </w:rPr>
      </w:pPr>
    </w:p>
    <w:p w14:paraId="3CFC4A55" w14:textId="77777777" w:rsidR="00015ADB" w:rsidRPr="00015ADB" w:rsidRDefault="00015ADB" w:rsidP="00015ADB">
      <w:pPr>
        <w:pStyle w:val="a3"/>
        <w:spacing w:after="0" w:line="240" w:lineRule="auto"/>
        <w:ind w:left="0"/>
        <w:jc w:val="both"/>
        <w:rPr>
          <w:rFonts w:ascii="Times New Roman" w:hAnsi="Times New Roman" w:cs="Times New Roman"/>
          <w:b/>
          <w:u w:val="single"/>
        </w:rPr>
      </w:pPr>
      <w:r w:rsidRPr="00015ADB">
        <w:rPr>
          <w:rFonts w:ascii="Times New Roman" w:hAnsi="Times New Roman" w:cs="Times New Roman"/>
          <w:b/>
          <w:u w:val="single"/>
        </w:rPr>
        <w:t xml:space="preserve">Место размещения: </w:t>
      </w:r>
    </w:p>
    <w:p w14:paraId="35BC62EA" w14:textId="77777777" w:rsidR="00015ADB" w:rsidRPr="00015ADB" w:rsidRDefault="00015ADB" w:rsidP="00015ADB">
      <w:pPr>
        <w:pStyle w:val="a3"/>
        <w:numPr>
          <w:ilvl w:val="0"/>
          <w:numId w:val="38"/>
        </w:numPr>
        <w:spacing w:after="0" w:line="240" w:lineRule="auto"/>
        <w:jc w:val="both"/>
        <w:rPr>
          <w:rFonts w:ascii="Times New Roman" w:hAnsi="Times New Roman" w:cs="Times New Roman"/>
        </w:rPr>
      </w:pPr>
      <w:proofErr w:type="spellStart"/>
      <w:r w:rsidRPr="00015ADB">
        <w:rPr>
          <w:rFonts w:ascii="Times New Roman" w:hAnsi="Times New Roman" w:cs="Times New Roman"/>
        </w:rPr>
        <w:t>Респ</w:t>
      </w:r>
      <w:proofErr w:type="spellEnd"/>
      <w:r w:rsidRPr="00015ADB">
        <w:rPr>
          <w:rFonts w:ascii="Times New Roman" w:hAnsi="Times New Roman" w:cs="Times New Roman"/>
        </w:rPr>
        <w:t>. Бурятия, Кабанский район, пгт. Каменск, ул. Школьная, 14А</w:t>
      </w:r>
    </w:p>
    <w:p w14:paraId="172B8227" w14:textId="77777777" w:rsidR="00015ADB" w:rsidRPr="00015ADB" w:rsidRDefault="00015ADB" w:rsidP="00015ADB">
      <w:pPr>
        <w:pStyle w:val="a3"/>
        <w:numPr>
          <w:ilvl w:val="0"/>
          <w:numId w:val="37"/>
        </w:numPr>
        <w:spacing w:after="0" w:line="240" w:lineRule="auto"/>
        <w:rPr>
          <w:rFonts w:ascii="Times New Roman" w:hAnsi="Times New Roman" w:cs="Times New Roman"/>
        </w:rPr>
      </w:pPr>
      <w:r w:rsidRPr="00015ADB">
        <w:rPr>
          <w:rFonts w:ascii="Times New Roman" w:hAnsi="Times New Roman" w:cs="Times New Roman"/>
        </w:rPr>
        <w:t>Расстояние Улан-Удэ – Каменск – 115 км.</w:t>
      </w:r>
    </w:p>
    <w:p w14:paraId="7B2CCF28" w14:textId="77777777" w:rsidR="00015ADB" w:rsidRPr="00015ADB" w:rsidRDefault="00015ADB" w:rsidP="00015ADB">
      <w:pPr>
        <w:pStyle w:val="a3"/>
        <w:numPr>
          <w:ilvl w:val="0"/>
          <w:numId w:val="37"/>
        </w:numPr>
        <w:spacing w:after="0" w:line="240" w:lineRule="auto"/>
        <w:jc w:val="both"/>
        <w:rPr>
          <w:rFonts w:ascii="Times New Roman" w:hAnsi="Times New Roman" w:cs="Times New Roman"/>
        </w:rPr>
      </w:pPr>
      <w:r w:rsidRPr="00015ADB">
        <w:rPr>
          <w:rFonts w:ascii="Times New Roman" w:hAnsi="Times New Roman" w:cs="Times New Roman"/>
          <w:bCs/>
          <w:color w:val="000000"/>
        </w:rPr>
        <w:t>П</w:t>
      </w:r>
      <w:r w:rsidRPr="00015ADB">
        <w:rPr>
          <w:rFonts w:ascii="Times New Roman" w:hAnsi="Times New Roman" w:cs="Times New Roman"/>
          <w:color w:val="000000"/>
        </w:rPr>
        <w:t>олучатель услуги производит вывод кабеля для подключения вывески напряжением 220 Вольт на расстояние не более 1 метра от вывески и отвечает за качество электропроводки</w:t>
      </w:r>
      <w:r w:rsidRPr="00015ADB">
        <w:rPr>
          <w:rFonts w:ascii="Times New Roman" w:hAnsi="Times New Roman" w:cs="Times New Roman"/>
          <w:bCs/>
          <w:color w:val="000000"/>
        </w:rPr>
        <w:t>.</w:t>
      </w:r>
    </w:p>
    <w:p w14:paraId="01142C31" w14:textId="77777777" w:rsidR="00015ADB" w:rsidRPr="00015ADB" w:rsidRDefault="00015ADB" w:rsidP="00015ADB">
      <w:pPr>
        <w:pStyle w:val="a3"/>
        <w:numPr>
          <w:ilvl w:val="0"/>
          <w:numId w:val="37"/>
        </w:numPr>
        <w:spacing w:after="0" w:line="240" w:lineRule="auto"/>
        <w:jc w:val="both"/>
        <w:rPr>
          <w:rFonts w:ascii="Times New Roman" w:hAnsi="Times New Roman" w:cs="Times New Roman"/>
        </w:rPr>
      </w:pPr>
      <w:r w:rsidRPr="00015ADB">
        <w:rPr>
          <w:rFonts w:ascii="Times New Roman" w:hAnsi="Times New Roman" w:cs="Times New Roman"/>
        </w:rPr>
        <w:t>Демонтаж и утилизация старых рекламных конструкция на месте размещения изделий – ответственность Получателя услуг.</w:t>
      </w:r>
    </w:p>
    <w:p w14:paraId="420E109A" w14:textId="70ABEA31" w:rsidR="00053C7E" w:rsidRPr="00015ADB" w:rsidRDefault="00053C7E" w:rsidP="00015ADB">
      <w:pPr>
        <w:pStyle w:val="a3"/>
        <w:tabs>
          <w:tab w:val="left" w:pos="0"/>
        </w:tabs>
        <w:spacing w:after="0" w:line="240" w:lineRule="auto"/>
        <w:ind w:left="0"/>
        <w:rPr>
          <w:rFonts w:ascii="Times New Roman" w:hAnsi="Times New Roman" w:cs="Times New Roman"/>
        </w:rPr>
      </w:pPr>
    </w:p>
    <w:p w14:paraId="2B9CA443" w14:textId="508E0E97" w:rsidR="00EF4AF3" w:rsidRPr="00015ADB" w:rsidRDefault="00F51A2A" w:rsidP="00015ADB">
      <w:pPr>
        <w:spacing w:after="0" w:line="240" w:lineRule="auto"/>
        <w:jc w:val="both"/>
        <w:rPr>
          <w:rFonts w:ascii="Times New Roman" w:hAnsi="Times New Roman" w:cs="Times New Roman"/>
          <w:b/>
          <w:color w:val="000000"/>
        </w:rPr>
      </w:pPr>
      <w:r w:rsidRPr="00015ADB">
        <w:rPr>
          <w:rFonts w:ascii="Times New Roman" w:hAnsi="Times New Roman" w:cs="Times New Roman"/>
          <w:b/>
          <w:color w:val="000000"/>
        </w:rPr>
        <w:t>На вывес</w:t>
      </w:r>
      <w:r w:rsidR="007C220E" w:rsidRPr="00015ADB">
        <w:rPr>
          <w:rFonts w:ascii="Times New Roman" w:hAnsi="Times New Roman" w:cs="Times New Roman"/>
          <w:b/>
          <w:color w:val="000000"/>
        </w:rPr>
        <w:t>ке</w:t>
      </w:r>
      <w:r w:rsidRPr="00015ADB">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507B2F0E" w14:textId="77777777" w:rsidR="00152E2F" w:rsidRPr="00015ADB" w:rsidRDefault="00152E2F" w:rsidP="00015ADB">
      <w:pPr>
        <w:spacing w:after="0" w:line="240" w:lineRule="auto"/>
        <w:jc w:val="both"/>
        <w:rPr>
          <w:rFonts w:ascii="Times New Roman" w:hAnsi="Times New Roman" w:cs="Times New Roman"/>
          <w:b/>
          <w:color w:val="000000"/>
        </w:rPr>
      </w:pPr>
    </w:p>
    <w:p w14:paraId="4BE97BD0" w14:textId="33565916" w:rsidR="00F51A2A" w:rsidRPr="00015ADB" w:rsidRDefault="00AC55F8" w:rsidP="00015ADB">
      <w:pPr>
        <w:pStyle w:val="a3"/>
        <w:spacing w:after="0" w:line="240" w:lineRule="auto"/>
        <w:ind w:left="0"/>
        <w:jc w:val="both"/>
        <w:rPr>
          <w:rStyle w:val="af"/>
          <w:rFonts w:ascii="Times New Roman" w:hAnsi="Times New Roman" w:cs="Times New Roman"/>
          <w:color w:val="000000"/>
          <w:shd w:val="clear" w:color="auto" w:fill="FFFFFF"/>
        </w:rPr>
      </w:pPr>
      <w:r w:rsidRPr="00015ADB">
        <w:rPr>
          <w:rStyle w:val="af"/>
          <w:rFonts w:ascii="Times New Roman" w:hAnsi="Times New Roman" w:cs="Times New Roman"/>
          <w:noProof/>
          <w:color w:val="000000"/>
          <w:shd w:val="clear" w:color="auto" w:fill="FFFFFF"/>
        </w:rPr>
        <w:lastRenderedPageBreak/>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77777777" w:rsidR="00EF4AF3" w:rsidRPr="00015ADB" w:rsidRDefault="00EF4AF3" w:rsidP="00015ADB">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Pr="008A6754" w:rsidRDefault="00F51A2A" w:rsidP="00015ADB">
      <w:pPr>
        <w:pStyle w:val="a3"/>
        <w:spacing w:after="0" w:line="240" w:lineRule="auto"/>
        <w:ind w:left="0"/>
        <w:jc w:val="both"/>
        <w:rPr>
          <w:rStyle w:val="af"/>
          <w:rFonts w:ascii="Times New Roman" w:hAnsi="Times New Roman" w:cs="Times New Roman"/>
          <w:color w:val="000000"/>
          <w:shd w:val="clear" w:color="auto" w:fill="FFFFFF"/>
        </w:rPr>
      </w:pPr>
      <w:r w:rsidRPr="00015ADB">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w:t>
      </w:r>
      <w:r w:rsidRPr="008A6754">
        <w:rPr>
          <w:rStyle w:val="af"/>
          <w:rFonts w:ascii="Times New Roman" w:hAnsi="Times New Roman" w:cs="Times New Roman"/>
          <w:color w:val="000000"/>
          <w:shd w:val="clear" w:color="auto" w:fill="FFFFFF"/>
        </w:rPr>
        <w:t xml:space="preserve"> акта приема-передачи</w:t>
      </w:r>
    </w:p>
    <w:p w14:paraId="5D8C3BC3" w14:textId="77777777" w:rsidR="00F51A2A" w:rsidRPr="008A6754" w:rsidRDefault="00F51A2A" w:rsidP="008A6754">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4EDDB8FB" w:rsidR="00631B7B" w:rsidRPr="00AF7F4E" w:rsidRDefault="00631B7B" w:rsidP="008A6754">
      <w:pPr>
        <w:widowControl w:val="0"/>
        <w:autoSpaceDE w:val="0"/>
        <w:autoSpaceDN w:val="0"/>
        <w:adjustRightInd w:val="0"/>
        <w:spacing w:after="0" w:line="240" w:lineRule="auto"/>
        <w:jc w:val="both"/>
        <w:rPr>
          <w:rFonts w:ascii="Times New Roman" w:eastAsia="Calibri" w:hAnsi="Times New Roman" w:cs="Times New Roman"/>
          <w:bCs/>
        </w:rPr>
      </w:pPr>
      <w:r w:rsidRPr="008A6754">
        <w:rPr>
          <w:rFonts w:ascii="Times New Roman" w:eastAsia="Calibri" w:hAnsi="Times New Roman" w:cs="Times New Roman"/>
          <w:b/>
          <w:bCs/>
        </w:rPr>
        <w:t xml:space="preserve">6. Конфиденциальность информации: </w:t>
      </w:r>
      <w:r w:rsidRPr="008A6754">
        <w:rPr>
          <w:rFonts w:ascii="Times New Roman" w:eastAsia="Calibri" w:hAnsi="Times New Roman" w:cs="Times New Roman"/>
          <w:bCs/>
        </w:rPr>
        <w:t xml:space="preserve">Результаты работы являются конфиденциальной информацией. </w:t>
      </w:r>
      <w:r w:rsidRPr="008A6754">
        <w:rPr>
          <w:rFonts w:ascii="Times New Roman" w:eastAsia="Calibri" w:hAnsi="Times New Roman" w:cs="Times New Roman"/>
        </w:rPr>
        <w:t>Получатель услуги</w:t>
      </w:r>
      <w:r w:rsidRPr="00176CD1">
        <w:rPr>
          <w:rFonts w:ascii="Times New Roman" w:eastAsia="Calibri" w:hAnsi="Times New Roman" w:cs="Times New Roman"/>
          <w:bCs/>
        </w:rPr>
        <w:t xml:space="preserve"> может использовать материалы работы по своему усмотрению. Исполнитель</w:t>
      </w:r>
      <w:r w:rsidRPr="00220970">
        <w:rPr>
          <w:rFonts w:ascii="Times New Roman" w:eastAsia="Calibri" w:hAnsi="Times New Roman" w:cs="Times New Roman"/>
          <w:bCs/>
        </w:rPr>
        <w:t xml:space="preserve"> может использовать материалы работы для аналитических отчетов, но без упоминания имени </w:t>
      </w:r>
      <w:r w:rsidRPr="00220970">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D03945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0FD8510A" w14:textId="78A9A580" w:rsidR="00B16705" w:rsidRDefault="00B16705" w:rsidP="006D451A">
      <w:pPr>
        <w:tabs>
          <w:tab w:val="left" w:pos="567"/>
        </w:tabs>
        <w:suppressAutoHyphens/>
        <w:jc w:val="right"/>
        <w:rPr>
          <w:rFonts w:ascii="Times New Roman" w:eastAsia="Times New Roman" w:hAnsi="Times New Roman" w:cs="Times New Roman"/>
          <w:lang w:eastAsia="ru-RU"/>
        </w:rPr>
      </w:pPr>
    </w:p>
    <w:p w14:paraId="5AE6C76A" w14:textId="77777777" w:rsidR="00152E2F" w:rsidRDefault="00152E2F" w:rsidP="006D451A">
      <w:pPr>
        <w:tabs>
          <w:tab w:val="left" w:pos="567"/>
        </w:tabs>
        <w:suppressAutoHyphens/>
        <w:jc w:val="right"/>
        <w:rPr>
          <w:rFonts w:ascii="Times New Roman" w:eastAsia="Times New Roman" w:hAnsi="Times New Roman" w:cs="Times New Roman"/>
          <w:lang w:eastAsia="ru-RU"/>
        </w:rPr>
      </w:pPr>
    </w:p>
    <w:p w14:paraId="1F3F1A89" w14:textId="77777777" w:rsidR="00B16705" w:rsidRDefault="00B16705" w:rsidP="006D451A">
      <w:pPr>
        <w:tabs>
          <w:tab w:val="left" w:pos="567"/>
        </w:tabs>
        <w:suppressAutoHyphens/>
        <w:jc w:val="right"/>
        <w:rPr>
          <w:rFonts w:ascii="Times New Roman" w:eastAsia="Times New Roman" w:hAnsi="Times New Roman" w:cs="Times New Roman"/>
          <w:lang w:eastAsia="ru-RU"/>
        </w:rPr>
      </w:pPr>
    </w:p>
    <w:p w14:paraId="1DC3B6F4"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71703212"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73CC6A7F"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237CF40B"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3C4BDFCA"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1CBF942F"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4F1FC229"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1359D10F"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16D25EFB"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51B9793D"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14B06450"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3551C85A"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51B9666D" w14:textId="77777777" w:rsidR="00015ADB" w:rsidRDefault="00015ADB" w:rsidP="006D451A">
      <w:pPr>
        <w:tabs>
          <w:tab w:val="left" w:pos="567"/>
        </w:tabs>
        <w:suppressAutoHyphens/>
        <w:jc w:val="right"/>
        <w:rPr>
          <w:rFonts w:ascii="Times New Roman" w:eastAsia="Times New Roman" w:hAnsi="Times New Roman" w:cs="Times New Roman"/>
          <w:lang w:eastAsia="ru-RU"/>
        </w:rPr>
      </w:pPr>
    </w:p>
    <w:p w14:paraId="4B1ED1A4" w14:textId="77777777" w:rsidR="00C94526" w:rsidRDefault="00C94526" w:rsidP="002D6B8B">
      <w:pPr>
        <w:tabs>
          <w:tab w:val="left" w:pos="567"/>
        </w:tabs>
        <w:suppressAutoHyphens/>
        <w:rPr>
          <w:rFonts w:ascii="Times New Roman" w:eastAsia="Times New Roman" w:hAnsi="Times New Roman" w:cs="Times New Roman"/>
          <w:lang w:eastAsia="ru-RU"/>
        </w:rPr>
      </w:pPr>
    </w:p>
    <w:p w14:paraId="25C150C2" w14:textId="77777777" w:rsidR="002D6B8B" w:rsidRDefault="002D6B8B" w:rsidP="002D6B8B">
      <w:pPr>
        <w:tabs>
          <w:tab w:val="left" w:pos="567"/>
        </w:tabs>
        <w:suppressAutoHyphens/>
        <w:rPr>
          <w:rFonts w:ascii="Times New Roman" w:eastAsia="Times New Roman" w:hAnsi="Times New Roman" w:cs="Times New Roman"/>
          <w:lang w:eastAsia="ru-RU"/>
        </w:rPr>
      </w:pPr>
    </w:p>
    <w:p w14:paraId="36AD26DB" w14:textId="59B9E1F8"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1AF86364"/>
    <w:multiLevelType w:val="hybridMultilevel"/>
    <w:tmpl w:val="7B54C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31"/>
  </w:num>
  <w:num w:numId="5" w16cid:durableId="850997169">
    <w:abstractNumId w:val="10"/>
  </w:num>
  <w:num w:numId="6" w16cid:durableId="1727560239">
    <w:abstractNumId w:val="32"/>
  </w:num>
  <w:num w:numId="7" w16cid:durableId="1470368110">
    <w:abstractNumId w:val="38"/>
  </w:num>
  <w:num w:numId="8" w16cid:durableId="1895583567">
    <w:abstractNumId w:val="5"/>
  </w:num>
  <w:num w:numId="9" w16cid:durableId="1247031269">
    <w:abstractNumId w:val="23"/>
  </w:num>
  <w:num w:numId="10" w16cid:durableId="723791874">
    <w:abstractNumId w:val="11"/>
  </w:num>
  <w:num w:numId="11" w16cid:durableId="36974686">
    <w:abstractNumId w:val="25"/>
  </w:num>
  <w:num w:numId="12" w16cid:durableId="1337999908">
    <w:abstractNumId w:val="33"/>
  </w:num>
  <w:num w:numId="13" w16cid:durableId="581455723">
    <w:abstractNumId w:val="29"/>
  </w:num>
  <w:num w:numId="14" w16cid:durableId="193545981">
    <w:abstractNumId w:val="20"/>
  </w:num>
  <w:num w:numId="15" w16cid:durableId="591862527">
    <w:abstractNumId w:val="15"/>
  </w:num>
  <w:num w:numId="16" w16cid:durableId="1525090255">
    <w:abstractNumId w:val="28"/>
  </w:num>
  <w:num w:numId="17" w16cid:durableId="1353142195">
    <w:abstractNumId w:val="7"/>
  </w:num>
  <w:num w:numId="18" w16cid:durableId="1107652944">
    <w:abstractNumId w:val="16"/>
  </w:num>
  <w:num w:numId="19" w16cid:durableId="1758166668">
    <w:abstractNumId w:val="41"/>
  </w:num>
  <w:num w:numId="20" w16cid:durableId="276106678">
    <w:abstractNumId w:val="9"/>
  </w:num>
  <w:num w:numId="21" w16cid:durableId="1064914144">
    <w:abstractNumId w:val="19"/>
  </w:num>
  <w:num w:numId="22" w16cid:durableId="9723411">
    <w:abstractNumId w:val="6"/>
  </w:num>
  <w:num w:numId="23" w16cid:durableId="1303315469">
    <w:abstractNumId w:val="36"/>
  </w:num>
  <w:num w:numId="24" w16cid:durableId="337319381">
    <w:abstractNumId w:val="13"/>
  </w:num>
  <w:num w:numId="25" w16cid:durableId="876117938">
    <w:abstractNumId w:val="26"/>
  </w:num>
  <w:num w:numId="26" w16cid:durableId="885483313">
    <w:abstractNumId w:val="22"/>
  </w:num>
  <w:num w:numId="27" w16cid:durableId="76438428">
    <w:abstractNumId w:val="24"/>
  </w:num>
  <w:num w:numId="28" w16cid:durableId="1211113678">
    <w:abstractNumId w:val="42"/>
  </w:num>
  <w:num w:numId="29" w16cid:durableId="1211459723">
    <w:abstractNumId w:val="8"/>
  </w:num>
  <w:num w:numId="30" w16cid:durableId="1732339884">
    <w:abstractNumId w:val="35"/>
  </w:num>
  <w:num w:numId="31" w16cid:durableId="117916568">
    <w:abstractNumId w:val="34"/>
  </w:num>
  <w:num w:numId="32" w16cid:durableId="1994410923">
    <w:abstractNumId w:val="30"/>
  </w:num>
  <w:num w:numId="33" w16cid:durableId="39521354">
    <w:abstractNumId w:val="43"/>
  </w:num>
  <w:num w:numId="34" w16cid:durableId="34014460">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40"/>
  </w:num>
  <w:num w:numId="36" w16cid:durableId="389576227">
    <w:abstractNumId w:val="0"/>
  </w:num>
  <w:num w:numId="37" w16cid:durableId="1293681382">
    <w:abstractNumId w:val="21"/>
  </w:num>
  <w:num w:numId="38" w16cid:durableId="1736589380">
    <w:abstractNumId w:val="17"/>
  </w:num>
  <w:num w:numId="39" w16cid:durableId="904532905">
    <w:abstractNumId w:val="39"/>
  </w:num>
  <w:num w:numId="40" w16cid:durableId="1969972166">
    <w:abstractNumId w:val="27"/>
  </w:num>
  <w:num w:numId="41" w16cid:durableId="1611548311">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15ADB"/>
    <w:rsid w:val="00025A32"/>
    <w:rsid w:val="0003431E"/>
    <w:rsid w:val="000350A3"/>
    <w:rsid w:val="00050FF8"/>
    <w:rsid w:val="00052795"/>
    <w:rsid w:val="00053C7E"/>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6754"/>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7DBE"/>
    <w:rsid w:val="00AF7F4E"/>
    <w:rsid w:val="00B003AC"/>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info@msp0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15</Pages>
  <Words>5735</Words>
  <Characters>32696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117</cp:revision>
  <cp:lastPrinted>2023-03-01T03:13:00Z</cp:lastPrinted>
  <dcterms:created xsi:type="dcterms:W3CDTF">2021-07-27T07:59:00Z</dcterms:created>
  <dcterms:modified xsi:type="dcterms:W3CDTF">2023-04-10T08:38:00Z</dcterms:modified>
</cp:coreProperties>
</file>