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3E6A4FE1" w:rsidR="00A731BF" w:rsidRPr="00BC682F" w:rsidRDefault="0074539C" w:rsidP="00A731B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AB553B">
        <w:rPr>
          <w:rFonts w:ascii="Times New Roman" w:eastAsia="Times New Roman" w:hAnsi="Times New Roman" w:cs="Times New Roman"/>
          <w:b/>
          <w:color w:val="000000" w:themeColor="text1"/>
          <w:lang w:eastAsia="ru-RU"/>
        </w:rPr>
        <w:t>20</w:t>
      </w:r>
      <w:r w:rsidR="00600097" w:rsidRPr="00600097">
        <w:rPr>
          <w:rFonts w:ascii="Times New Roman" w:eastAsiaTheme="minorEastAsia" w:hAnsi="Times New Roman" w:cs="Times New Roman"/>
          <w:b/>
          <w:bCs/>
          <w:color w:val="000000"/>
          <w:lang w:eastAsia="ru-RU"/>
        </w:rPr>
        <w:t>.0</w:t>
      </w:r>
      <w:r w:rsidR="00AB553B">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EC08BF" w:rsidRPr="00BC682F">
        <w:rPr>
          <w:rFonts w:ascii="Times New Roman" w:eastAsiaTheme="minorEastAsia" w:hAnsi="Times New Roman" w:cs="Times New Roman"/>
          <w:b/>
          <w:bCs/>
          <w:color w:val="000000"/>
          <w:lang w:eastAsia="ru-RU"/>
        </w:rPr>
        <w:t>1</w:t>
      </w:r>
      <w:r w:rsidR="00645882">
        <w:rPr>
          <w:rFonts w:ascii="Times New Roman" w:eastAsiaTheme="minorEastAsia" w:hAnsi="Times New Roman" w:cs="Times New Roman"/>
          <w:b/>
          <w:bCs/>
          <w:color w:val="000000"/>
          <w:lang w:eastAsia="ru-RU"/>
        </w:rPr>
        <w:t xml:space="preserve"> г.</w:t>
      </w:r>
    </w:p>
    <w:p w14:paraId="04EB4C1D" w14:textId="7759A21D"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C4226E">
        <w:rPr>
          <w:rFonts w:ascii="Times New Roman" w:eastAsiaTheme="minorEastAsia" w:hAnsi="Times New Roman" w:cs="Times New Roman"/>
          <w:b/>
          <w:bCs/>
          <w:color w:val="000000"/>
          <w:lang w:eastAsia="ru-RU"/>
        </w:rPr>
        <w:t>131</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BC682F" w:rsidRDefault="00A731BF" w:rsidP="00887A81">
            <w:pPr>
              <w:spacing w:after="0" w:line="256"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BC682F" w:rsidRDefault="00A731BF" w:rsidP="00887A81">
            <w:pPr>
              <w:spacing w:after="0" w:line="256" w:lineRule="auto"/>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6A74E894" w:rsidR="00DD49A8" w:rsidRPr="00BC682F" w:rsidRDefault="00A731BF" w:rsidP="00887A81">
            <w:pPr>
              <w:pStyle w:val="a6"/>
              <w:jc w:val="both"/>
              <w:rPr>
                <w:rFonts w:ascii="Times New Roman" w:eastAsiaTheme="minorEastAsia" w:hAnsi="Times New Roman"/>
                <w:color w:val="000000"/>
                <w:lang w:eastAsia="ru-RU"/>
              </w:rPr>
            </w:pPr>
            <w:r w:rsidRPr="00BC682F">
              <w:rPr>
                <w:rFonts w:ascii="Times New Roman" w:eastAsiaTheme="minorEastAsia" w:hAnsi="Times New Roman"/>
                <w:color w:val="000000"/>
                <w:lang w:eastAsia="ru-RU"/>
              </w:rPr>
              <w:t>Выбор Исполнителя на право заключения договора на оказание услуг</w:t>
            </w:r>
            <w:r w:rsidR="00345B20">
              <w:rPr>
                <w:rFonts w:ascii="Times New Roman" w:eastAsiaTheme="minorEastAsia" w:hAnsi="Times New Roman"/>
                <w:color w:val="000000"/>
                <w:lang w:eastAsia="ru-RU"/>
              </w:rPr>
              <w:t>и</w:t>
            </w:r>
            <w:r w:rsidRPr="00BC682F">
              <w:rPr>
                <w:rFonts w:ascii="Times New Roman" w:eastAsiaTheme="minorEastAsia" w:hAnsi="Times New Roman"/>
                <w:color w:val="000000"/>
                <w:lang w:eastAsia="ru-RU"/>
              </w:rPr>
              <w:t xml:space="preserve"> по </w:t>
            </w:r>
            <w:bookmarkStart w:id="1" w:name="_Hlk46761565"/>
            <w:r w:rsidRPr="00BC682F">
              <w:rPr>
                <w:rFonts w:ascii="Times New Roman" w:eastAsiaTheme="minorEastAsia" w:hAnsi="Times New Roman"/>
                <w:color w:val="000000"/>
                <w:lang w:eastAsia="ru-RU"/>
              </w:rPr>
              <w:t>содействию в популяризации продукции субъект</w:t>
            </w:r>
            <w:r w:rsidR="00345B20">
              <w:rPr>
                <w:rFonts w:ascii="Times New Roman" w:eastAsiaTheme="minorEastAsia" w:hAnsi="Times New Roman"/>
                <w:color w:val="000000"/>
                <w:lang w:eastAsia="ru-RU"/>
              </w:rPr>
              <w:t>а</w:t>
            </w:r>
            <w:r w:rsidRPr="00BC682F">
              <w:rPr>
                <w:rFonts w:ascii="Times New Roman" w:eastAsiaTheme="minorEastAsia" w:hAnsi="Times New Roman"/>
                <w:color w:val="000000"/>
                <w:lang w:eastAsia="ru-RU"/>
              </w:rPr>
              <w:t xml:space="preserve"> малого и среднего предпринимательства</w:t>
            </w:r>
            <w:bookmarkEnd w:id="1"/>
            <w:r w:rsidRPr="00BC682F">
              <w:rPr>
                <w:rFonts w:ascii="Times New Roman" w:eastAsiaTheme="minorEastAsia" w:hAnsi="Times New Roman"/>
                <w:color w:val="000000"/>
                <w:lang w:eastAsia="ru-RU"/>
              </w:rPr>
              <w:t xml:space="preserve">. </w:t>
            </w:r>
          </w:p>
          <w:p w14:paraId="436111DD" w14:textId="559E59F8" w:rsidR="00A731BF" w:rsidRPr="00BC682F" w:rsidRDefault="00A731BF" w:rsidP="00887A81">
            <w:pPr>
              <w:pStyle w:val="a6"/>
              <w:jc w:val="both"/>
              <w:rPr>
                <w:rFonts w:ascii="Times New Roman" w:hAnsi="Times New Roman"/>
                <w:b/>
                <w:color w:val="000000" w:themeColor="text1"/>
              </w:rPr>
            </w:pPr>
            <w:r w:rsidRPr="00BC682F">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BC682F" w:rsidRDefault="00A731BF" w:rsidP="00CD240E">
            <w:pPr>
              <w:pStyle w:val="11"/>
              <w:rPr>
                <w:color w:val="000000" w:themeColor="text1"/>
                <w:sz w:val="22"/>
                <w:szCs w:val="22"/>
              </w:rPr>
            </w:pPr>
            <w:r w:rsidRPr="00BC682F">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621398D0" w:rsidR="00A731BF" w:rsidRPr="00BC682F" w:rsidRDefault="00AB553B"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80</w:t>
            </w:r>
            <w:r w:rsidR="00A731BF" w:rsidRPr="00BC682F">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восемьдесят</w:t>
            </w:r>
            <w:r w:rsidR="00D87C8E">
              <w:rPr>
                <w:rFonts w:ascii="Times New Roman" w:eastAsia="Times New Roman" w:hAnsi="Times New Roman" w:cs="Times New Roman"/>
                <w:color w:val="000000" w:themeColor="text1"/>
                <w:lang w:eastAsia="ru-RU"/>
              </w:rPr>
              <w:t xml:space="preserve"> </w:t>
            </w:r>
            <w:r w:rsidR="00F01377" w:rsidRPr="00BC682F">
              <w:rPr>
                <w:rFonts w:ascii="Times New Roman" w:eastAsia="Times New Roman" w:hAnsi="Times New Roman" w:cs="Times New Roman"/>
                <w:color w:val="000000" w:themeColor="text1"/>
                <w:lang w:eastAsia="ru-RU"/>
              </w:rPr>
              <w:t>тысяч</w:t>
            </w:r>
            <w:r w:rsidR="00A731BF" w:rsidRPr="00BC682F">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В течение 5 рабочих дней после подписания всеми сторонами Акта сдачи-приемки оказанных услуг</w:t>
            </w:r>
          </w:p>
          <w:p w14:paraId="574B0E8E" w14:textId="77777777" w:rsidR="00A731BF" w:rsidRPr="00BC682F"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39AE38AD" w:rsidR="00A731BF" w:rsidRPr="00AB553B" w:rsidRDefault="00345B20" w:rsidP="00AB553B">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AB553B">
              <w:rPr>
                <w:rFonts w:ascii="Times New Roman" w:hAnsi="Times New Roman" w:cs="Times New Roman"/>
              </w:rPr>
              <w:t>Срок получения услуги (промежуточного результата) с момента поступления запроса не должен превышать 30 (тридцать) календарных дней</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E5D593E" w14:textId="4F3FC007" w:rsidR="00AB553B" w:rsidRPr="00AB553B" w:rsidRDefault="00AB553B" w:rsidP="00600097">
            <w:pPr>
              <w:spacing w:after="0" w:line="240" w:lineRule="auto"/>
              <w:rPr>
                <w:rFonts w:ascii="Times New Roman" w:hAnsi="Times New Roman" w:cs="Times New Roman"/>
                <w:b/>
                <w:bCs/>
              </w:rPr>
            </w:pPr>
            <w:r w:rsidRPr="00AB553B">
              <w:rPr>
                <w:rFonts w:ascii="Times New Roman" w:hAnsi="Times New Roman" w:cs="Times New Roman"/>
                <w:b/>
                <w:bCs/>
              </w:rPr>
              <w:t>ООО «</w:t>
            </w:r>
            <w:r w:rsidR="00C4226E">
              <w:rPr>
                <w:rFonts w:ascii="Times New Roman" w:hAnsi="Times New Roman" w:cs="Times New Roman"/>
                <w:b/>
                <w:bCs/>
              </w:rPr>
              <w:t>Лидер стройки</w:t>
            </w:r>
            <w:r w:rsidRPr="00AB553B">
              <w:rPr>
                <w:rFonts w:ascii="Times New Roman" w:hAnsi="Times New Roman" w:cs="Times New Roman"/>
                <w:b/>
                <w:bCs/>
              </w:rPr>
              <w:t>»</w:t>
            </w:r>
          </w:p>
          <w:p w14:paraId="4BD6A6B2" w14:textId="7769B461" w:rsidR="00600097" w:rsidRPr="00D87C8E" w:rsidRDefault="00600097" w:rsidP="00600097">
            <w:pPr>
              <w:spacing w:after="0" w:line="240" w:lineRule="auto"/>
              <w:rPr>
                <w:rFonts w:ascii="Times New Roman" w:eastAsiaTheme="minorEastAsia" w:hAnsi="Times New Roman" w:cs="Times New Roman"/>
                <w:color w:val="000000"/>
                <w:lang w:eastAsia="ru-RU"/>
              </w:rPr>
            </w:pPr>
            <w:r w:rsidRPr="00D87C8E">
              <w:rPr>
                <w:rFonts w:ascii="Times New Roman" w:eastAsiaTheme="minorEastAsia" w:hAnsi="Times New Roman" w:cs="Times New Roman"/>
                <w:color w:val="000000"/>
                <w:lang w:eastAsia="ru-RU"/>
              </w:rPr>
              <w:t xml:space="preserve">ИНН </w:t>
            </w:r>
            <w:r w:rsidR="00C4226E">
              <w:rPr>
                <w:rFonts w:ascii="Times New Roman" w:hAnsi="Times New Roman" w:cs="Times New Roman"/>
                <w:shd w:val="clear" w:color="auto" w:fill="FFFFFF"/>
              </w:rPr>
              <w:t>0326515478</w:t>
            </w:r>
          </w:p>
          <w:p w14:paraId="04C5C812" w14:textId="7B889C21" w:rsidR="00600097" w:rsidRPr="00D87C8E"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D87C8E">
              <w:rPr>
                <w:rFonts w:ascii="Times New Roman" w:eastAsiaTheme="minorEastAsia" w:hAnsi="Times New Roman" w:cs="Times New Roman"/>
                <w:color w:val="000000"/>
                <w:lang w:eastAsia="ru-RU"/>
              </w:rPr>
              <w:t xml:space="preserve">ОГРН </w:t>
            </w:r>
            <w:r w:rsidR="00C4226E">
              <w:rPr>
                <w:rFonts w:ascii="Times New Roman" w:hAnsi="Times New Roman" w:cs="Times New Roman"/>
              </w:rPr>
              <w:t>1130327011715</w:t>
            </w:r>
          </w:p>
          <w:p w14:paraId="69D20336" w14:textId="6E6685AF" w:rsidR="00AB553B" w:rsidRDefault="00600097" w:rsidP="00EC7C50">
            <w:pPr>
              <w:tabs>
                <w:tab w:val="left" w:pos="0"/>
              </w:tabs>
              <w:spacing w:after="0" w:line="240" w:lineRule="auto"/>
              <w:jc w:val="both"/>
              <w:rPr>
                <w:rFonts w:ascii="Times New Roman" w:hAnsi="Times New Roman"/>
                <w:color w:val="000000"/>
              </w:rPr>
            </w:pPr>
            <w:r w:rsidRPr="00D87C8E">
              <w:rPr>
                <w:rFonts w:ascii="Times New Roman" w:eastAsiaTheme="minorEastAsia" w:hAnsi="Times New Roman" w:cs="Times New Roman"/>
                <w:color w:val="000000"/>
                <w:lang w:eastAsia="ru-RU"/>
              </w:rPr>
              <w:t xml:space="preserve">Юридический адрес: </w:t>
            </w:r>
            <w:r w:rsidR="00C4226E" w:rsidRPr="00C4226E">
              <w:rPr>
                <w:rFonts w:ascii="Times New Roman" w:hAnsi="Times New Roman"/>
                <w:color w:val="000000"/>
              </w:rPr>
              <w:t>УЛ. ХОЦА НАМСАРАЕВА, Д. 6, 16, УЛАН-УДЭ, БУРЯТИЯ РЕСПУБЛИКА, Россия, 670034</w:t>
            </w:r>
          </w:p>
          <w:p w14:paraId="3BC4087D" w14:textId="70A04123" w:rsidR="009278C0" w:rsidRPr="00D87C8E" w:rsidRDefault="009278C0" w:rsidP="00EC7C50">
            <w:pP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тел. </w:t>
            </w:r>
            <w:r w:rsidR="00C4226E">
              <w:rPr>
                <w:rFonts w:ascii="Times New Roman" w:eastAsia="Times New Roman" w:hAnsi="Times New Roman" w:cs="Times New Roman"/>
                <w:color w:val="000000"/>
              </w:rPr>
              <w:t xml:space="preserve">89025636900 </w:t>
            </w:r>
            <w:proofErr w:type="spellStart"/>
            <w:r w:rsidR="00C4226E">
              <w:rPr>
                <w:rFonts w:ascii="Times New Roman" w:eastAsia="Times New Roman" w:hAnsi="Times New Roman" w:cs="Times New Roman"/>
                <w:color w:val="000000"/>
              </w:rPr>
              <w:t>Дашиева</w:t>
            </w:r>
            <w:proofErr w:type="spellEnd"/>
            <w:r w:rsidR="00C4226E">
              <w:rPr>
                <w:rFonts w:ascii="Times New Roman" w:eastAsia="Times New Roman" w:hAnsi="Times New Roman" w:cs="Times New Roman"/>
                <w:color w:val="000000"/>
              </w:rPr>
              <w:t xml:space="preserve"> </w:t>
            </w:r>
            <w:proofErr w:type="spellStart"/>
            <w:r w:rsidR="00C4226E">
              <w:rPr>
                <w:rFonts w:ascii="Times New Roman" w:eastAsia="Times New Roman" w:hAnsi="Times New Roman" w:cs="Times New Roman"/>
                <w:color w:val="000000"/>
              </w:rPr>
              <w:t>Леонора</w:t>
            </w:r>
            <w:proofErr w:type="spellEnd"/>
            <w:r w:rsidR="00C4226E">
              <w:rPr>
                <w:rFonts w:ascii="Times New Roman" w:eastAsia="Times New Roman" w:hAnsi="Times New Roman" w:cs="Times New Roman"/>
                <w:color w:val="000000"/>
              </w:rPr>
              <w:t xml:space="preserve"> Леонидовна</w:t>
            </w:r>
            <w:r w:rsidR="00AB553B">
              <w:rPr>
                <w:rFonts w:ascii="Times New Roman" w:eastAsia="Times New Roman" w:hAnsi="Times New Roman" w:cs="Times New Roman"/>
                <w:color w:val="000000"/>
              </w:rPr>
              <w:t xml:space="preserve"> </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BC682F" w:rsidRDefault="00A731BF" w:rsidP="00CD240E">
            <w:pPr>
              <w:spacing w:after="0" w:line="256" w:lineRule="auto"/>
              <w:jc w:val="both"/>
              <w:rPr>
                <w:rFonts w:ascii="Times New Roman" w:eastAsia="Times New Roman" w:hAnsi="Times New Roman" w:cs="Times New Roman"/>
                <w:color w:val="FF0000"/>
              </w:rPr>
            </w:pPr>
            <w:r w:rsidRPr="00BC682F">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BC682F" w:rsidRDefault="00A731BF" w:rsidP="00CD240E">
            <w:pPr>
              <w:spacing w:after="0" w:line="256" w:lineRule="auto"/>
              <w:jc w:val="both"/>
              <w:rPr>
                <w:rFonts w:ascii="Times New Roman" w:eastAsia="Times New Roman" w:hAnsi="Times New Roman" w:cs="Times New Roman"/>
                <w:color w:val="FF0000"/>
              </w:rPr>
            </w:pPr>
            <w:r w:rsidRPr="00BC682F">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71314C09"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8F01D5">
              <w:rPr>
                <w:rFonts w:ascii="Times New Roman" w:eastAsiaTheme="minorEastAsia" w:hAnsi="Times New Roman"/>
                <w:b/>
                <w:bCs/>
                <w:color w:val="000000"/>
                <w:lang w:eastAsia="ru-RU"/>
              </w:rPr>
              <w:t>01</w:t>
            </w:r>
            <w:r w:rsidRPr="00645882">
              <w:rPr>
                <w:rFonts w:ascii="Times New Roman" w:eastAsiaTheme="minorEastAsia" w:hAnsi="Times New Roman"/>
                <w:b/>
                <w:bCs/>
                <w:color w:val="000000"/>
                <w:lang w:eastAsia="ru-RU"/>
              </w:rPr>
              <w:t>.</w:t>
            </w:r>
            <w:r w:rsidR="008F01D5">
              <w:rPr>
                <w:rFonts w:ascii="Times New Roman" w:eastAsiaTheme="minorEastAsia" w:hAnsi="Times New Roman"/>
                <w:b/>
                <w:bCs/>
                <w:color w:val="000000"/>
                <w:lang w:eastAsia="ru-RU"/>
              </w:rPr>
              <w:t>10</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0F196B74"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C4226E">
              <w:rPr>
                <w:rFonts w:ascii="Times New Roman" w:eastAsiaTheme="minorEastAsia" w:hAnsi="Times New Roman" w:cs="Times New Roman"/>
                <w:b/>
                <w:bCs/>
                <w:i/>
                <w:color w:val="000000"/>
                <w:lang w:eastAsia="ru-RU"/>
              </w:rPr>
              <w:t>131</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AB553B">
              <w:rPr>
                <w:rFonts w:ascii="Times New Roman" w:eastAsia="Calibri" w:hAnsi="Times New Roman" w:cs="Times New Roman"/>
                <w:b/>
                <w:bCs/>
                <w:i/>
              </w:rPr>
              <w:t>20</w:t>
            </w:r>
            <w:r w:rsidR="0091095C" w:rsidRPr="00645882">
              <w:rPr>
                <w:rFonts w:ascii="Times New Roman" w:eastAsia="Calibri" w:hAnsi="Times New Roman" w:cs="Times New Roman"/>
                <w:b/>
                <w:bCs/>
                <w:i/>
              </w:rPr>
              <w:t>.</w:t>
            </w:r>
            <w:r w:rsidR="005A5AA5" w:rsidRPr="00645882">
              <w:rPr>
                <w:rFonts w:ascii="Times New Roman" w:eastAsia="Calibri" w:hAnsi="Times New Roman" w:cs="Times New Roman"/>
                <w:b/>
                <w:bCs/>
                <w:i/>
              </w:rPr>
              <w:t>0</w:t>
            </w:r>
            <w:r w:rsidR="00AB553B">
              <w:rPr>
                <w:rFonts w:ascii="Times New Roman" w:eastAsia="Calibri" w:hAnsi="Times New Roman" w:cs="Times New Roman"/>
                <w:b/>
                <w:bCs/>
                <w:i/>
              </w:rPr>
              <w:t>9</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69E19BD" w14:textId="77777777" w:rsidR="00AB553B" w:rsidRDefault="00AB553B" w:rsidP="00AB553B">
      <w:pPr>
        <w:spacing w:after="0" w:line="256"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3A4E4E2A" w14:textId="77777777" w:rsidR="00AB553B" w:rsidRPr="00BC682F" w:rsidRDefault="00AB553B" w:rsidP="00AB553B">
      <w:pPr>
        <w:spacing w:after="0" w:line="256" w:lineRule="auto"/>
        <w:rPr>
          <w:rFonts w:ascii="Times New Roman" w:hAnsi="Times New Roman" w:cs="Times New Roman"/>
          <w:color w:val="000000" w:themeColor="text1"/>
        </w:rPr>
      </w:pPr>
    </w:p>
    <w:p w14:paraId="691972C7" w14:textId="77777777" w:rsidR="00AB553B" w:rsidRPr="00BB5A7D" w:rsidRDefault="00AB553B" w:rsidP="00AB553B">
      <w:pPr>
        <w:pStyle w:val="a3"/>
        <w:tabs>
          <w:tab w:val="left" w:pos="0"/>
        </w:tabs>
        <w:spacing w:after="0" w:line="240" w:lineRule="auto"/>
        <w:ind w:left="0"/>
        <w:contextualSpacing w:val="0"/>
        <w:jc w:val="both"/>
        <w:rPr>
          <w:rFonts w:ascii="Times New Roman" w:hAnsi="Times New Roman" w:cs="Times New Roman"/>
          <w:i/>
          <w:iCs/>
        </w:rPr>
      </w:pPr>
      <w:r w:rsidRPr="00BB5A7D">
        <w:rPr>
          <w:rFonts w:ascii="Times New Roman" w:hAnsi="Times New Roman" w:cs="Times New Roman"/>
          <w:b/>
          <w:bCs/>
          <w:i/>
          <w:iCs/>
        </w:rPr>
        <w:t>2.8. Для участия в конкурсе компаниями представляются следующие документы</w:t>
      </w:r>
      <w:r w:rsidRPr="00BB5A7D">
        <w:rPr>
          <w:rFonts w:ascii="Times New Roman" w:hAnsi="Times New Roman" w:cs="Times New Roman"/>
          <w:i/>
          <w:iCs/>
        </w:rPr>
        <w:t xml:space="preserve">: </w:t>
      </w:r>
    </w:p>
    <w:p w14:paraId="10552E1D" w14:textId="77777777" w:rsidR="00AB553B" w:rsidRPr="00BB5A7D" w:rsidRDefault="00AB553B" w:rsidP="00AB553B">
      <w:pPr>
        <w:shd w:val="clear" w:color="auto" w:fill="FFFFFF"/>
        <w:spacing w:after="0" w:line="240" w:lineRule="auto"/>
        <w:ind w:firstLine="567"/>
        <w:jc w:val="both"/>
        <w:rPr>
          <w:rFonts w:ascii="Times New Roman" w:hAnsi="Times New Roman" w:cs="Times New Roman"/>
          <w:i/>
          <w:iCs/>
        </w:rPr>
      </w:pPr>
      <w:r w:rsidRPr="00BB5A7D">
        <w:rPr>
          <w:rFonts w:ascii="Times New Roman" w:hAnsi="Times New Roman" w:cs="Times New Roman"/>
          <w:i/>
          <w:iCs/>
        </w:rPr>
        <w:t>2.8.1.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2ED6BEA4" w14:textId="77777777" w:rsidR="00AB553B" w:rsidRPr="00BB5A7D" w:rsidRDefault="00AB553B" w:rsidP="00AB553B">
      <w:pPr>
        <w:shd w:val="clear" w:color="auto" w:fill="FFFFFF"/>
        <w:spacing w:after="0" w:line="240" w:lineRule="auto"/>
        <w:ind w:firstLine="567"/>
        <w:jc w:val="both"/>
        <w:rPr>
          <w:rFonts w:ascii="Times New Roman" w:hAnsi="Times New Roman" w:cs="Times New Roman"/>
          <w:bCs/>
          <w:i/>
          <w:iCs/>
        </w:rPr>
      </w:pPr>
      <w:r w:rsidRPr="00BB5A7D">
        <w:rPr>
          <w:rFonts w:ascii="Times New Roman" w:hAnsi="Times New Roman" w:cs="Times New Roman"/>
          <w:i/>
          <w:iCs/>
        </w:rPr>
        <w:t>2.8.2.</w:t>
      </w:r>
      <w:r w:rsidRPr="00BB5A7D">
        <w:rPr>
          <w:rFonts w:ascii="Times New Roman" w:hAnsi="Times New Roman" w:cs="Times New Roman"/>
          <w:b/>
          <w:i/>
          <w:iCs/>
        </w:rPr>
        <w:t xml:space="preserve"> </w:t>
      </w:r>
      <w:r w:rsidRPr="00BB5A7D">
        <w:rPr>
          <w:rFonts w:ascii="Times New Roman" w:hAnsi="Times New Roman" w:cs="Times New Roman"/>
          <w:bCs/>
          <w:i/>
          <w:iCs/>
        </w:rPr>
        <w:t>Карточка квалификации (Приложение № 3 к настоящему Порядку).</w:t>
      </w:r>
    </w:p>
    <w:p w14:paraId="7F5C6494" w14:textId="77777777" w:rsidR="00AB553B" w:rsidRPr="00BB5A7D" w:rsidRDefault="00AB553B" w:rsidP="00AB553B">
      <w:pPr>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bCs/>
          <w:i/>
          <w:iCs/>
        </w:rPr>
        <w:t>2.8.3.</w:t>
      </w:r>
      <w:r w:rsidRPr="00BB5A7D">
        <w:rPr>
          <w:rFonts w:ascii="Times New Roman" w:hAnsi="Times New Roman" w:cs="Times New Roman"/>
          <w:b/>
          <w:i/>
          <w:iCs/>
        </w:rPr>
        <w:t xml:space="preserve"> </w:t>
      </w:r>
      <w:r w:rsidRPr="00BB5A7D">
        <w:rPr>
          <w:rFonts w:ascii="Times New Roman" w:hAnsi="Times New Roman" w:cs="Times New Roman"/>
          <w:i/>
          <w:iCs/>
          <w:color w:val="000000" w:themeColor="text1"/>
        </w:rPr>
        <w:t xml:space="preserve">Документы, содержащие, информацию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(Справка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BB5A7D">
        <w:rPr>
          <w:rFonts w:ascii="Times New Roman" w:hAnsi="Times New Roman" w:cs="Times New Roman"/>
          <w:i/>
          <w:iCs/>
        </w:rPr>
        <w:t>едином реестре субъектов малого и среднего предпринимательства, то</w:t>
      </w:r>
      <w:r w:rsidRPr="00BB5A7D">
        <w:rPr>
          <w:rFonts w:ascii="Times New Roman" w:hAnsi="Times New Roman" w:cs="Times New Roman"/>
          <w:i/>
          <w:iCs/>
          <w:color w:val="000000" w:themeColor="text1"/>
        </w:rPr>
        <w:t xml:space="preserve"> предоставление данной информации не обязательно. </w:t>
      </w:r>
    </w:p>
    <w:p w14:paraId="168B7B27"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2.8.4.</w:t>
      </w:r>
      <w:r w:rsidRPr="00BB5A7D">
        <w:rPr>
          <w:rFonts w:ascii="Times New Roman" w:hAnsi="Times New Roman" w:cs="Times New Roman"/>
          <w:i/>
          <w:iCs/>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w:t>
      </w:r>
      <w:r w:rsidRPr="00BB5A7D">
        <w:rPr>
          <w:rFonts w:ascii="Times New Roman" w:hAnsi="Times New Roman" w:cs="Times New Roman"/>
          <w:i/>
          <w:iCs/>
        </w:rPr>
        <w:lastRenderedPageBreak/>
        <w:t>(заключений),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000448A" w14:textId="77777777" w:rsidR="00AB553B" w:rsidRPr="00BB5A7D"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а) Заключенные договоры с подписанными актами за последние 3 года (выдержки из них);</w:t>
      </w:r>
    </w:p>
    <w:p w14:paraId="25520C8B" w14:textId="77777777" w:rsidR="00AB553B" w:rsidRPr="00BB5A7D"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57B802FE" w14:textId="77777777" w:rsidR="00AB553B" w:rsidRPr="00BB5A7D"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в) Примеры эффективности проектов (заказчиков) от результатов оказанных услуг.</w:t>
      </w:r>
    </w:p>
    <w:p w14:paraId="4957B160" w14:textId="77777777" w:rsidR="00AB553B"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 xml:space="preserve">2.8.5. </w:t>
      </w:r>
      <w:r w:rsidRPr="00BB5A7D">
        <w:rPr>
          <w:rFonts w:ascii="Times New Roman" w:hAnsi="Times New Roman" w:cs="Times New Roman"/>
          <w:i/>
          <w:iCs/>
          <w:color w:val="000000" w:themeColor="text1"/>
        </w:rPr>
        <w:t xml:space="preserve">Документы, подтверждающие соответствие дополнительным требованиям, предъявляемым Комиссией к Участникам конкурса (при наличии). </w:t>
      </w:r>
      <w:r w:rsidRPr="00BB5A7D">
        <w:rPr>
          <w:rFonts w:ascii="Times New Roman" w:hAnsi="Times New Roman" w:cs="Times New Roman"/>
          <w:i/>
          <w:iCs/>
        </w:rPr>
        <w:t>Перечень, конкретизирующий документы, предусмотренные настоящим пунктом, указывается в извещении с учетом предмета конкурса.</w:t>
      </w:r>
    </w:p>
    <w:p w14:paraId="443C8751" w14:textId="77777777" w:rsidR="00AB553B" w:rsidRPr="00BB5A7D"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p>
    <w:p w14:paraId="6120074A"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 xml:space="preserve">2.9. </w:t>
      </w:r>
      <w:r w:rsidRPr="00BB5A7D">
        <w:rPr>
          <w:rFonts w:ascii="Times New Roman" w:hAnsi="Times New Roman" w:cs="Times New Roman"/>
          <w:b/>
          <w:bCs/>
          <w:i/>
          <w:iCs/>
        </w:rPr>
        <w:t>Документы предоставляются однократно в рамках одного календарного года по конкурсной услуге</w:t>
      </w:r>
      <w:r w:rsidRPr="00BB5A7D">
        <w:rPr>
          <w:rFonts w:ascii="Times New Roman" w:hAnsi="Times New Roman" w:cs="Times New Roman"/>
          <w:i/>
          <w:iCs/>
        </w:rPr>
        <w:t xml:space="preserve">. </w:t>
      </w:r>
    </w:p>
    <w:p w14:paraId="24C48C0F"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В дальнейшем, при проведении конкурсов в течение года </w:t>
      </w:r>
      <w:r w:rsidRPr="00BB5A7D">
        <w:rPr>
          <w:rFonts w:ascii="Times New Roman" w:hAnsi="Times New Roman" w:cs="Times New Roman"/>
          <w:b/>
          <w:bCs/>
          <w:i/>
          <w:iCs/>
        </w:rPr>
        <w:t>по аналогичной услуге</w:t>
      </w:r>
      <w:r w:rsidRPr="00BB5A7D">
        <w:rPr>
          <w:rFonts w:ascii="Times New Roman" w:hAnsi="Times New Roman" w:cs="Times New Roman"/>
          <w:i/>
          <w:iCs/>
        </w:rPr>
        <w:t xml:space="preserve">, предоставляется </w:t>
      </w:r>
      <w:r w:rsidRPr="00BB5A7D">
        <w:rPr>
          <w:rFonts w:ascii="Times New Roman" w:hAnsi="Times New Roman" w:cs="Times New Roman"/>
          <w:b/>
          <w:bCs/>
          <w:i/>
          <w:iCs/>
        </w:rPr>
        <w:t>уменьшенный пакет</w:t>
      </w:r>
      <w:r w:rsidRPr="00BB5A7D">
        <w:rPr>
          <w:rFonts w:ascii="Times New Roman" w:hAnsi="Times New Roman" w:cs="Times New Roman"/>
          <w:i/>
          <w:iCs/>
        </w:rPr>
        <w:t xml:space="preserve"> документов, состоящих из:</w:t>
      </w:r>
    </w:p>
    <w:p w14:paraId="233DDDB0"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2.9.1.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176E724C" w14:textId="77777777" w:rsidR="00AB553B" w:rsidRPr="00BB5A7D" w:rsidRDefault="00AB553B" w:rsidP="00AB553B">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color w:val="000000" w:themeColor="text1"/>
        </w:rPr>
        <w:t xml:space="preserve">2.9.2. Документы, подтверждающие соответствие дополнительным требованиям, предъявляемым Комиссией к Участникам конкурса. </w:t>
      </w:r>
      <w:r w:rsidRPr="00BB5A7D">
        <w:rPr>
          <w:rFonts w:ascii="Times New Roman" w:hAnsi="Times New Roman" w:cs="Times New Roman"/>
          <w:i/>
          <w:iCs/>
        </w:rPr>
        <w:t xml:space="preserve">Перечень, конкретизирующий документы, предусмотренные настоящим пунктом, указывается в извещении с учетом предмета конкурса. </w:t>
      </w:r>
    </w:p>
    <w:p w14:paraId="03237A6C"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2.10. </w:t>
      </w:r>
      <w:r w:rsidRPr="00BB5A7D">
        <w:rPr>
          <w:rFonts w:ascii="Times New Roman" w:hAnsi="Times New Roman" w:cs="Times New Roman"/>
          <w:i/>
          <w:iCs/>
          <w:color w:val="333333"/>
          <w:shd w:val="clear" w:color="auto" w:fill="FFFFFF"/>
        </w:rPr>
        <w:t xml:space="preserve">Документы должны быть прошиты и пронумерованы. </w:t>
      </w:r>
      <w:r w:rsidRPr="00BB5A7D">
        <w:rPr>
          <w:rFonts w:ascii="Times New Roman" w:hAnsi="Times New Roman" w:cs="Times New Roman"/>
          <w:i/>
          <w:iCs/>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031C262E" w14:textId="77777777" w:rsidR="00AB553B" w:rsidRPr="00BB5A7D" w:rsidRDefault="00AB553B" w:rsidP="00AB553B">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69F154E1" w14:textId="77777777" w:rsidR="00AB553B" w:rsidRPr="00BB5A7D" w:rsidRDefault="00AB553B" w:rsidP="00AB553B">
      <w:pPr>
        <w:spacing w:after="0" w:line="240" w:lineRule="auto"/>
        <w:rPr>
          <w:rFonts w:ascii="Times New Roman" w:hAnsi="Times New Roman" w:cs="Times New Roman"/>
          <w:i/>
          <w:iCs/>
        </w:rPr>
      </w:pPr>
      <w:r w:rsidRPr="00BB5A7D">
        <w:rPr>
          <w:rFonts w:ascii="Times New Roman" w:hAnsi="Times New Roman" w:cs="Times New Roman"/>
          <w:i/>
          <w:iCs/>
        </w:rPr>
        <w:t xml:space="preserve">1) наименование организации (индивидуального предпринимателя); </w:t>
      </w:r>
    </w:p>
    <w:p w14:paraId="6A5225FB" w14:textId="77777777" w:rsidR="00AB553B" w:rsidRPr="00BB5A7D" w:rsidRDefault="00AB553B" w:rsidP="00AB553B">
      <w:pPr>
        <w:spacing w:after="0" w:line="240" w:lineRule="auto"/>
        <w:rPr>
          <w:rFonts w:ascii="Times New Roman" w:hAnsi="Times New Roman" w:cs="Times New Roman"/>
          <w:i/>
          <w:iCs/>
        </w:rPr>
      </w:pPr>
      <w:r w:rsidRPr="00BB5A7D">
        <w:rPr>
          <w:rFonts w:ascii="Times New Roman" w:hAnsi="Times New Roman" w:cs="Times New Roman"/>
          <w:i/>
          <w:iCs/>
        </w:rPr>
        <w:t xml:space="preserve">2) предмет конкурса; </w:t>
      </w:r>
    </w:p>
    <w:p w14:paraId="6C87F61B" w14:textId="77777777" w:rsidR="00AB553B" w:rsidRPr="00BB5A7D" w:rsidRDefault="00AB553B" w:rsidP="00AB553B">
      <w:pPr>
        <w:spacing w:after="0" w:line="240" w:lineRule="auto"/>
        <w:rPr>
          <w:rFonts w:ascii="Times New Roman" w:hAnsi="Times New Roman" w:cs="Times New Roman"/>
          <w:i/>
          <w:iCs/>
        </w:rPr>
      </w:pPr>
      <w:r w:rsidRPr="00BB5A7D">
        <w:rPr>
          <w:rFonts w:ascii="Times New Roman" w:hAnsi="Times New Roman" w:cs="Times New Roman"/>
          <w:i/>
          <w:iCs/>
        </w:rPr>
        <w:t>3) номер конкурсного мероприятия (при наличии указываются лоты).</w:t>
      </w:r>
    </w:p>
    <w:p w14:paraId="36F9678A" w14:textId="77777777" w:rsidR="00AB553B" w:rsidRPr="00BB5A7D" w:rsidRDefault="00AB553B" w:rsidP="00AB553B">
      <w:pPr>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2.12. Конкурсная заявка направляется в адрес Фонда: </w:t>
      </w:r>
      <w:r w:rsidRPr="00BB5A7D">
        <w:rPr>
          <w:rFonts w:ascii="Times New Roman" w:hAnsi="Times New Roman" w:cs="Times New Roman"/>
          <w:bCs/>
          <w:i/>
          <w:iCs/>
          <w:spacing w:val="-13"/>
        </w:rPr>
        <w:t>670000, Республика Бурятия, г. Улан-Удэ, ул. Смолина, д. 65.</w:t>
      </w:r>
    </w:p>
    <w:p w14:paraId="1905EB2F"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131C1995"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380E22C0"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2.13.</w:t>
      </w:r>
      <w:r w:rsidRPr="00BB5A7D">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1157ED61"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2.14.</w:t>
      </w:r>
      <w:r w:rsidRPr="00BB5A7D">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753A5C9B"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BB5A7D">
        <w:rPr>
          <w:rFonts w:ascii="Times New Roman" w:eastAsia="Calibri" w:hAnsi="Times New Roman" w:cs="Times New Roman"/>
          <w:i/>
          <w:iCs/>
          <w:color w:val="000000" w:themeColor="text1"/>
        </w:rPr>
        <w:t xml:space="preserve"> </w:t>
      </w:r>
      <w:r w:rsidRPr="00BB5A7D">
        <w:rPr>
          <w:rFonts w:ascii="Times New Roman" w:hAnsi="Times New Roman" w:cs="Times New Roman"/>
          <w:i/>
          <w:iCs/>
        </w:rPr>
        <w:t xml:space="preserve">заархивированы в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архив в единую папку с установлением пароля на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5AFF9341"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w:t>
      </w:r>
      <w:r w:rsidRPr="00BB5A7D">
        <w:rPr>
          <w:rFonts w:ascii="Times New Roman" w:hAnsi="Times New Roman" w:cs="Times New Roman"/>
          <w:i/>
          <w:iCs/>
        </w:rPr>
        <w:lastRenderedPageBreak/>
        <w:t>электронные копии сохраняют юридическую силу и являются действительными до момента передачи оригиналов документов.</w:t>
      </w:r>
    </w:p>
    <w:p w14:paraId="19C102A7" w14:textId="77777777" w:rsidR="00AB553B"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2.16.</w:t>
      </w:r>
      <w:r w:rsidRPr="00BB5A7D">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7331E1" w:rsidRDefault="00A731BF" w:rsidP="00A731BF">
      <w:pPr>
        <w:spacing w:after="0" w:line="240" w:lineRule="auto"/>
        <w:ind w:firstLine="567"/>
        <w:jc w:val="both"/>
        <w:rPr>
          <w:rFonts w:ascii="Times New Roman" w:eastAsia="Times New Roman" w:hAnsi="Times New Roman" w:cs="Times New Roman"/>
          <w:i/>
          <w:iCs/>
          <w:color w:val="000000" w:themeColor="text1"/>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19A9B6D"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6C651E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9174A8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E1D8836"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BDD83B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5A5A70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13182E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89654E8" w14:textId="71A71B71"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2D4B57D" w14:textId="2543449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0AA4572" w14:textId="3F36E6E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845FB00" w14:textId="6FBAEDD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71442055" w14:textId="4AA2B53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F0DED8C" w14:textId="345EEF0C"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9057B5F" w14:textId="77777777"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DA6569E" w14:textId="5155DE0A"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633FC06" w14:textId="77777777" w:rsidR="007331E1" w:rsidRPr="00BC682F"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67E472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1004FB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049F1E4A"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61CAB00F"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8F01D5">
        <w:rPr>
          <w:rFonts w:ascii="Times New Roman" w:eastAsia="Times New Roman" w:hAnsi="Times New Roman" w:cs="Times New Roman"/>
          <w:b/>
          <w:color w:val="000000" w:themeColor="text1"/>
          <w:lang w:eastAsia="ru-RU"/>
        </w:rPr>
        <w:t>13</w:t>
      </w:r>
      <w:r w:rsidR="00C4226E">
        <w:rPr>
          <w:rFonts w:ascii="Times New Roman" w:eastAsia="Times New Roman" w:hAnsi="Times New Roman" w:cs="Times New Roman"/>
          <w:b/>
          <w:color w:val="000000" w:themeColor="text1"/>
          <w:lang w:eastAsia="ru-RU"/>
        </w:rPr>
        <w:t>1</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AB553B">
        <w:rPr>
          <w:rFonts w:ascii="Times New Roman" w:eastAsia="Times New Roman" w:hAnsi="Times New Roman" w:cs="Times New Roman"/>
          <w:b/>
          <w:color w:val="000000" w:themeColor="text1"/>
          <w:lang w:eastAsia="ru-RU"/>
        </w:rPr>
        <w:t>20</w:t>
      </w:r>
      <w:r w:rsidR="009401B3" w:rsidRPr="00BC682F">
        <w:rPr>
          <w:rFonts w:ascii="Times New Roman" w:eastAsiaTheme="minorEastAsia" w:hAnsi="Times New Roman" w:cs="Times New Roman"/>
          <w:b/>
          <w:bCs/>
          <w:color w:val="000000"/>
          <w:lang w:eastAsia="ru-RU"/>
        </w:rPr>
        <w:t>.</w:t>
      </w:r>
      <w:r w:rsidR="00722003" w:rsidRPr="00BC682F">
        <w:rPr>
          <w:rFonts w:ascii="Times New Roman" w:eastAsiaTheme="minorEastAsia" w:hAnsi="Times New Roman" w:cs="Times New Roman"/>
          <w:b/>
          <w:bCs/>
          <w:color w:val="000000"/>
          <w:lang w:eastAsia="ru-RU"/>
        </w:rPr>
        <w:t>0</w:t>
      </w:r>
      <w:r w:rsidR="00AB553B">
        <w:rPr>
          <w:rFonts w:ascii="Times New Roman" w:eastAsiaTheme="minorEastAsia" w:hAnsi="Times New Roman" w:cs="Times New Roman"/>
          <w:b/>
          <w:bCs/>
          <w:color w:val="000000"/>
          <w:lang w:eastAsia="ru-RU"/>
        </w:rPr>
        <w:t>9</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24433958" w14:textId="299DDE87" w:rsidR="008F01D5" w:rsidRDefault="00A731BF" w:rsidP="00AB553B">
      <w:pPr>
        <w:spacing w:after="0" w:line="240" w:lineRule="auto"/>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в популяризации продукции субъектов малого и среднего предпринимательства </w:t>
      </w:r>
      <w:r w:rsidRPr="00BC682F">
        <w:rPr>
          <w:rFonts w:ascii="Times New Roman" w:hAnsi="Times New Roman" w:cs="Times New Roman"/>
          <w:color w:val="000000" w:themeColor="text1"/>
        </w:rPr>
        <w:t xml:space="preserve">для </w:t>
      </w:r>
      <w:r w:rsidR="00C4226E" w:rsidRPr="00AB553B">
        <w:rPr>
          <w:rFonts w:ascii="Times New Roman" w:hAnsi="Times New Roman" w:cs="Times New Roman"/>
          <w:b/>
          <w:bCs/>
        </w:rPr>
        <w:t>ООО «</w:t>
      </w:r>
      <w:r w:rsidR="00C4226E">
        <w:rPr>
          <w:rFonts w:ascii="Times New Roman" w:hAnsi="Times New Roman" w:cs="Times New Roman"/>
          <w:b/>
          <w:bCs/>
        </w:rPr>
        <w:t>Лидер стройки</w:t>
      </w:r>
      <w:r w:rsidR="00C4226E" w:rsidRPr="00AB553B">
        <w:rPr>
          <w:rFonts w:ascii="Times New Roman" w:hAnsi="Times New Roman" w:cs="Times New Roman"/>
          <w:b/>
          <w:bCs/>
        </w:rPr>
        <w:t>»</w:t>
      </w:r>
    </w:p>
    <w:p w14:paraId="22F33A80" w14:textId="57C10E02" w:rsidR="00A731BF" w:rsidRPr="00AB553B" w:rsidRDefault="006B7D2E" w:rsidP="00AB553B">
      <w:pPr>
        <w:spacing w:after="0" w:line="240" w:lineRule="auto"/>
        <w:rPr>
          <w:rFonts w:ascii="Times New Roman" w:hAnsi="Times New Roman" w:cs="Times New Roman"/>
          <w:b/>
          <w:bCs/>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rPr>
        <w:t xml:space="preserve">___________________________________ </w:t>
      </w:r>
      <w:r w:rsidR="00A731BF" w:rsidRPr="00BC682F">
        <w:rPr>
          <w:rFonts w:ascii="Times New Roman" w:hAnsi="Times New Roman" w:cs="Times New Roman"/>
          <w:i/>
          <w:color w:val="000000" w:themeColor="text1"/>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37584C10" w:rsidR="00A731BF" w:rsidRPr="00AB553B" w:rsidRDefault="00A731BF" w:rsidP="00AB553B">
      <w:pPr>
        <w:spacing w:after="0" w:line="240" w:lineRule="auto"/>
        <w:rPr>
          <w:rFonts w:ascii="Times New Roman" w:hAnsi="Times New Roman" w:cs="Times New Roman"/>
          <w:b/>
          <w:bCs/>
        </w:rPr>
      </w:pPr>
      <w:r w:rsidRPr="00AA0FBF">
        <w:rPr>
          <w:rFonts w:ascii="Times New Roman" w:hAnsi="Times New Roman" w:cs="Times New Roman"/>
          <w:color w:val="000000" w:themeColor="text1"/>
        </w:rPr>
        <w:lastRenderedPageBreak/>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в популяризации продукции субъектов малого и среднего предпринимательства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C4226E" w:rsidRPr="00AB553B">
        <w:rPr>
          <w:rFonts w:ascii="Times New Roman" w:hAnsi="Times New Roman" w:cs="Times New Roman"/>
          <w:b/>
          <w:bCs/>
        </w:rPr>
        <w:t>ООО «</w:t>
      </w:r>
      <w:r w:rsidR="00C4226E">
        <w:rPr>
          <w:rFonts w:ascii="Times New Roman" w:hAnsi="Times New Roman" w:cs="Times New Roman"/>
          <w:b/>
          <w:bCs/>
        </w:rPr>
        <w:t>Лидер стройки</w:t>
      </w:r>
      <w:r w:rsidR="00C4226E" w:rsidRPr="00AB553B">
        <w:rPr>
          <w:rFonts w:ascii="Times New Roman" w:hAnsi="Times New Roman" w:cs="Times New Roman"/>
          <w:b/>
          <w:bCs/>
        </w:rPr>
        <w:t>»</w:t>
      </w:r>
      <w:r w:rsidRPr="00AA0FBF">
        <w:rPr>
          <w:rFonts w:ascii="Times New Roman" w:hAnsi="Times New Roman" w:cs="Times New Roman"/>
          <w:color w:val="000000" w:themeColor="text1"/>
        </w:rPr>
        <w:t xml:space="preserve">_________ (___________________________________)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06BBD592" w:rsidR="006C4082" w:rsidRDefault="006C4082" w:rsidP="006C4082">
      <w:pPr>
        <w:spacing w:after="0" w:line="300" w:lineRule="auto"/>
        <w:rPr>
          <w:rFonts w:ascii="Times New Roman" w:hAnsi="Times New Roman" w:cs="Times New Roman"/>
          <w:color w:val="000000" w:themeColor="text1"/>
        </w:rPr>
      </w:pPr>
    </w:p>
    <w:p w14:paraId="6EFD0493" w14:textId="77777777" w:rsidR="00D87C8E" w:rsidRPr="00BC682F" w:rsidRDefault="00D87C8E" w:rsidP="006C4082">
      <w:pPr>
        <w:spacing w:after="0" w:line="300" w:lineRule="auto"/>
        <w:rPr>
          <w:rFonts w:ascii="Times New Roman" w:hAnsi="Times New Roman" w:cs="Times New Roman"/>
          <w:color w:val="000000" w:themeColor="text1"/>
        </w:rPr>
      </w:pPr>
    </w:p>
    <w:p w14:paraId="493B77DF" w14:textId="77777777"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6A89FA7"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732814E6"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0C22FFB7"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8F01D5">
        <w:rPr>
          <w:rFonts w:ascii="Times New Roman" w:eastAsiaTheme="minorEastAsia" w:hAnsi="Times New Roman" w:cs="Times New Roman"/>
          <w:b/>
          <w:bCs/>
          <w:color w:val="000000"/>
          <w:lang w:eastAsia="ru-RU"/>
        </w:rPr>
        <w:t>13</w:t>
      </w:r>
      <w:r w:rsidR="00C4226E">
        <w:rPr>
          <w:rFonts w:ascii="Times New Roman" w:eastAsiaTheme="minorEastAsia" w:hAnsi="Times New Roman" w:cs="Times New Roman"/>
          <w:b/>
          <w:bCs/>
          <w:color w:val="000000"/>
          <w:lang w:eastAsia="ru-RU"/>
        </w:rPr>
        <w:t>1</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AB553B">
        <w:rPr>
          <w:rFonts w:ascii="Times New Roman" w:eastAsiaTheme="minorEastAsia" w:hAnsi="Times New Roman" w:cs="Times New Roman"/>
          <w:b/>
          <w:bCs/>
          <w:color w:val="000000"/>
          <w:lang w:eastAsia="ru-RU"/>
        </w:rPr>
        <w:t>20</w:t>
      </w:r>
      <w:r w:rsidR="00B051BE" w:rsidRPr="00BC682F">
        <w:rPr>
          <w:rFonts w:ascii="Times New Roman" w:eastAsiaTheme="minorEastAsia" w:hAnsi="Times New Roman" w:cs="Times New Roman"/>
          <w:b/>
          <w:bCs/>
          <w:color w:val="000000"/>
          <w:lang w:eastAsia="ru-RU"/>
        </w:rPr>
        <w:t>.</w:t>
      </w:r>
      <w:r w:rsidR="003243C1" w:rsidRPr="00D613CE">
        <w:rPr>
          <w:rFonts w:ascii="Times New Roman" w:eastAsiaTheme="minorEastAsia" w:hAnsi="Times New Roman" w:cs="Times New Roman"/>
          <w:b/>
          <w:bCs/>
          <w:color w:val="000000"/>
          <w:lang w:eastAsia="ru-RU"/>
        </w:rPr>
        <w:t>0</w:t>
      </w:r>
      <w:r w:rsidR="00AB553B">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w:t>
      </w:r>
      <w:r w:rsidRPr="00BC682F">
        <w:rPr>
          <w:rFonts w:ascii="Times New Roman" w:eastAsia="Times New Roman" w:hAnsi="Times New Roman" w:cs="Times New Roman"/>
          <w:lang w:eastAsia="ru-RU"/>
        </w:rPr>
        <w:lastRenderedPageBreak/>
        <w:t xml:space="preserve">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с нарочным (курьерской доставкой). Факт получения документа должен подтверждаться распиской стороны в его получении. Расписка должна содержать </w:t>
      </w:r>
      <w:r w:rsidRPr="00BC682F">
        <w:rPr>
          <w:rFonts w:ascii="Times New Roman" w:eastAsia="Times New Roman" w:hAnsi="Times New Roman" w:cs="Times New Roman"/>
          <w:lang w:eastAsia="ru-RU"/>
        </w:rPr>
        <w:lastRenderedPageBreak/>
        <w:t>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20D71CE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        </w:t>
      </w:r>
    </w:p>
    <w:p w14:paraId="777BB3FC" w14:textId="77777777" w:rsidR="00A731BF" w:rsidRPr="00BC682F" w:rsidRDefault="00A731BF" w:rsidP="00A731BF">
      <w:pPr>
        <w:numPr>
          <w:ilvl w:val="0"/>
          <w:numId w:val="9"/>
        </w:numPr>
        <w:spacing w:after="0" w:line="240" w:lineRule="auto"/>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4644D359" w14:textId="77777777" w:rsidR="00A731BF" w:rsidRPr="00BC682F" w:rsidRDefault="00A731BF" w:rsidP="00A731BF">
      <w:pPr>
        <w:tabs>
          <w:tab w:val="left" w:pos="709"/>
        </w:tabs>
        <w:suppressAutoHyphens/>
        <w:spacing w:after="0" w:line="240" w:lineRule="auto"/>
        <w:ind w:firstLine="567"/>
        <w:jc w:val="right"/>
        <w:rPr>
          <w:rFonts w:ascii="Times New Roman" w:hAnsi="Times New Roman" w:cs="Times New Roman"/>
          <w:lang w:eastAsia="ru-RU"/>
        </w:rPr>
      </w:pP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5500BADD"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Приложение 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75709D1F"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77777777" w:rsidR="00631B7B" w:rsidRPr="001D4D8A"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1D4D8A">
        <w:rPr>
          <w:rFonts w:ascii="Times New Roman" w:eastAsia="Times New Roman" w:hAnsi="Times New Roman" w:cs="Times New Roman"/>
          <w:b/>
          <w:bCs/>
          <w:color w:val="000000"/>
          <w:lang w:eastAsia="ru-RU"/>
        </w:rPr>
        <w:t>1.Заказчик:</w:t>
      </w:r>
      <w:r w:rsidRPr="001D4D8A">
        <w:rPr>
          <w:rFonts w:ascii="Times New Roman" w:eastAsia="Times New Roman" w:hAnsi="Times New Roman" w:cs="Times New Roman"/>
          <w:color w:val="000000"/>
          <w:lang w:eastAsia="ru-RU"/>
        </w:rPr>
        <w:t xml:space="preserve"> Гарантийный фонд Бурятии</w:t>
      </w:r>
    </w:p>
    <w:p w14:paraId="78B7B667" w14:textId="0A1979D4" w:rsidR="00750537" w:rsidRPr="00AB553B" w:rsidRDefault="00631B7B" w:rsidP="00AB553B">
      <w:pPr>
        <w:spacing w:after="0" w:line="240" w:lineRule="auto"/>
        <w:rPr>
          <w:rFonts w:ascii="Times New Roman" w:hAnsi="Times New Roman" w:cs="Times New Roman"/>
          <w:b/>
          <w:bCs/>
        </w:rPr>
      </w:pPr>
      <w:r w:rsidRPr="001D4D8A">
        <w:rPr>
          <w:rFonts w:ascii="Times New Roman" w:eastAsia="Times New Roman" w:hAnsi="Times New Roman" w:cs="Times New Roman"/>
          <w:b/>
          <w:bCs/>
          <w:color w:val="000000"/>
          <w:lang w:eastAsia="ru-RU"/>
        </w:rPr>
        <w:t>2.Получатель услуги</w:t>
      </w:r>
      <w:r w:rsidRPr="001D4D8A">
        <w:rPr>
          <w:rFonts w:ascii="Times New Roman" w:eastAsia="Times New Roman" w:hAnsi="Times New Roman" w:cs="Times New Roman"/>
          <w:color w:val="000000"/>
          <w:lang w:eastAsia="ru-RU"/>
        </w:rPr>
        <w:t xml:space="preserve">: </w:t>
      </w:r>
      <w:r w:rsidR="00C4226E" w:rsidRPr="00AB553B">
        <w:rPr>
          <w:rFonts w:ascii="Times New Roman" w:hAnsi="Times New Roman" w:cs="Times New Roman"/>
          <w:b/>
          <w:bCs/>
        </w:rPr>
        <w:t>ООО «</w:t>
      </w:r>
      <w:r w:rsidR="00C4226E">
        <w:rPr>
          <w:rFonts w:ascii="Times New Roman" w:hAnsi="Times New Roman" w:cs="Times New Roman"/>
          <w:b/>
          <w:bCs/>
        </w:rPr>
        <w:t>Лидер стройки</w:t>
      </w:r>
      <w:r w:rsidR="00C4226E" w:rsidRPr="00AB553B">
        <w:rPr>
          <w:rFonts w:ascii="Times New Roman" w:hAnsi="Times New Roman" w:cs="Times New Roman"/>
          <w:b/>
          <w:bCs/>
        </w:rPr>
        <w:t>»</w:t>
      </w:r>
    </w:p>
    <w:p w14:paraId="06B0F3ED" w14:textId="0D225230" w:rsidR="00631B7B" w:rsidRPr="001D4D8A" w:rsidRDefault="00631B7B" w:rsidP="0075053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D4D8A">
        <w:rPr>
          <w:rFonts w:ascii="Times New Roman" w:eastAsia="Times New Roman" w:hAnsi="Times New Roman" w:cs="Times New Roman"/>
          <w:b/>
          <w:bCs/>
          <w:color w:val="000000"/>
          <w:lang w:eastAsia="ru-RU"/>
        </w:rPr>
        <w:t>3.Источник финансирования</w:t>
      </w:r>
      <w:r w:rsidRPr="001D4D8A">
        <w:rPr>
          <w:rFonts w:ascii="Times New Roman" w:eastAsia="Times New Roman" w:hAnsi="Times New Roman" w:cs="Times New Roman"/>
          <w:color w:val="000000"/>
          <w:lang w:eastAsia="ru-RU"/>
        </w:rPr>
        <w:t xml:space="preserve">: средства субсидии на развитие </w:t>
      </w:r>
      <w:r w:rsidRPr="001D4D8A">
        <w:rPr>
          <w:rFonts w:ascii="Times New Roman" w:eastAsia="Times New Roman" w:hAnsi="Times New Roman" w:cs="Times New Roman"/>
          <w:bCs/>
          <w:color w:val="000000"/>
          <w:lang w:eastAsia="ru-RU"/>
        </w:rPr>
        <w:t>Центра предпринимательства «Мой бизнес»</w:t>
      </w:r>
    </w:p>
    <w:p w14:paraId="4D8A7AAD" w14:textId="4C5E2A93" w:rsidR="00631B7B" w:rsidRPr="001D4D8A" w:rsidRDefault="00631B7B" w:rsidP="00631B7B">
      <w:pPr>
        <w:spacing w:after="0" w:line="240" w:lineRule="auto"/>
        <w:jc w:val="both"/>
        <w:rPr>
          <w:rFonts w:ascii="Times New Roman" w:eastAsia="Calibri" w:hAnsi="Times New Roman" w:cs="Times New Roman"/>
          <w:bCs/>
          <w:color w:val="000000"/>
        </w:rPr>
      </w:pPr>
      <w:r w:rsidRPr="001D4D8A">
        <w:rPr>
          <w:rFonts w:ascii="Times New Roman" w:eastAsia="Times New Roman" w:hAnsi="Times New Roman" w:cs="Times New Roman"/>
          <w:b/>
          <w:bCs/>
          <w:color w:val="000000"/>
          <w:lang w:eastAsia="ru-RU"/>
        </w:rPr>
        <w:t xml:space="preserve">4.Наименование услуг: </w:t>
      </w:r>
      <w:r w:rsidRPr="001D4D8A">
        <w:rPr>
          <w:rFonts w:ascii="Times New Roman" w:eastAsia="Calibri" w:hAnsi="Times New Roman" w:cs="Times New Roman"/>
          <w:color w:val="000000"/>
        </w:rPr>
        <w:t>С</w:t>
      </w:r>
      <w:r w:rsidRPr="001D4D8A">
        <w:rPr>
          <w:rFonts w:ascii="Times New Roman" w:eastAsia="Calibri" w:hAnsi="Times New Roman" w:cs="Times New Roman"/>
          <w:bCs/>
          <w:color w:val="000000"/>
        </w:rPr>
        <w:t>одействие в популяризации продукции субъект</w:t>
      </w:r>
      <w:r w:rsidR="007331E1" w:rsidRPr="001D4D8A">
        <w:rPr>
          <w:rFonts w:ascii="Times New Roman" w:eastAsia="Calibri" w:hAnsi="Times New Roman" w:cs="Times New Roman"/>
          <w:bCs/>
          <w:color w:val="000000"/>
        </w:rPr>
        <w:t>а</w:t>
      </w:r>
      <w:r w:rsidRPr="001D4D8A">
        <w:rPr>
          <w:rFonts w:ascii="Times New Roman" w:eastAsia="Calibri" w:hAnsi="Times New Roman" w:cs="Times New Roman"/>
          <w:bCs/>
          <w:color w:val="000000"/>
        </w:rPr>
        <w:t xml:space="preserve"> малого и среднего предпринимательства.</w:t>
      </w:r>
    </w:p>
    <w:p w14:paraId="20334B21" w14:textId="3B9AB31D" w:rsidR="007E3C7B" w:rsidRDefault="00631B7B" w:rsidP="00631B7B">
      <w:pPr>
        <w:spacing w:after="0" w:line="240" w:lineRule="auto"/>
        <w:ind w:left="709" w:hanging="709"/>
        <w:jc w:val="both"/>
        <w:rPr>
          <w:rFonts w:ascii="Times New Roman" w:eastAsia="Calibri" w:hAnsi="Times New Roman" w:cs="Times New Roman"/>
          <w:b/>
          <w:color w:val="000000"/>
        </w:rPr>
      </w:pPr>
      <w:r w:rsidRPr="001D4D8A">
        <w:rPr>
          <w:rFonts w:ascii="Times New Roman" w:eastAsia="Calibri" w:hAnsi="Times New Roman" w:cs="Times New Roman"/>
          <w:b/>
          <w:color w:val="000000"/>
        </w:rPr>
        <w:t>5.Основное содержание услуг:</w:t>
      </w:r>
      <w:r w:rsidR="007E3C7B" w:rsidRPr="001D4D8A">
        <w:rPr>
          <w:rFonts w:ascii="Times New Roman" w:eastAsia="Calibri" w:hAnsi="Times New Roman" w:cs="Times New Roman"/>
          <w:b/>
          <w:color w:val="000000"/>
        </w:rPr>
        <w:t xml:space="preserve"> </w:t>
      </w:r>
    </w:p>
    <w:p w14:paraId="6B29521E" w14:textId="77777777" w:rsidR="00AB553B" w:rsidRPr="00B36B39" w:rsidRDefault="00AB553B" w:rsidP="00AB553B">
      <w:pPr>
        <w:spacing w:after="0" w:line="240" w:lineRule="auto"/>
        <w:ind w:right="101"/>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рамках настоящего договора Исполнитель выполняет следующие работы:</w:t>
      </w:r>
    </w:p>
    <w:p w14:paraId="2B403D57" w14:textId="77777777" w:rsidR="00AB553B" w:rsidRPr="00B36B39" w:rsidRDefault="00AB553B" w:rsidP="001C07CA">
      <w:pPr>
        <w:numPr>
          <w:ilvl w:val="0"/>
          <w:numId w:val="27"/>
        </w:numPr>
        <w:tabs>
          <w:tab w:val="clear" w:pos="720"/>
        </w:tabs>
        <w:spacing w:after="0" w:line="240" w:lineRule="auto"/>
        <w:ind w:left="0" w:right="101"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 xml:space="preserve">Разработка </w:t>
      </w:r>
      <w:proofErr w:type="gramStart"/>
      <w:r w:rsidRPr="00B36B39">
        <w:rPr>
          <w:rFonts w:ascii="Times New Roman" w:eastAsia="Times New Roman" w:hAnsi="Times New Roman" w:cs="Times New Roman"/>
          <w:color w:val="000000"/>
          <w:sz w:val="24"/>
          <w:szCs w:val="24"/>
        </w:rPr>
        <w:t>интернет магазина</w:t>
      </w:r>
      <w:proofErr w:type="gramEnd"/>
    </w:p>
    <w:p w14:paraId="5A7DF092" w14:textId="77777777" w:rsidR="00AB553B" w:rsidRPr="00B36B39" w:rsidRDefault="00AB553B" w:rsidP="001C07CA">
      <w:pPr>
        <w:numPr>
          <w:ilvl w:val="0"/>
          <w:numId w:val="27"/>
        </w:numPr>
        <w:tabs>
          <w:tab w:val="clear" w:pos="720"/>
        </w:tabs>
        <w:spacing w:after="0" w:line="240" w:lineRule="auto"/>
        <w:ind w:left="0" w:right="101"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Разработка мобильного приложения</w:t>
      </w:r>
    </w:p>
    <w:p w14:paraId="2C82F332" w14:textId="2F7225B1"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 xml:space="preserve">Разработка </w:t>
      </w:r>
      <w:proofErr w:type="gramStart"/>
      <w:r w:rsidRPr="00B36B39">
        <w:rPr>
          <w:rFonts w:ascii="Times New Roman" w:eastAsia="Times New Roman" w:hAnsi="Times New Roman" w:cs="Times New Roman"/>
          <w:b/>
          <w:bCs/>
          <w:color w:val="000000"/>
          <w:sz w:val="24"/>
          <w:szCs w:val="24"/>
        </w:rPr>
        <w:t>интернет магазина</w:t>
      </w:r>
      <w:proofErr w:type="gramEnd"/>
    </w:p>
    <w:p w14:paraId="636DFE6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разработать </w:t>
      </w:r>
      <w:proofErr w:type="gramStart"/>
      <w:r w:rsidRPr="00B36B39">
        <w:rPr>
          <w:rFonts w:ascii="Times New Roman" w:eastAsia="Times New Roman" w:hAnsi="Times New Roman" w:cs="Times New Roman"/>
          <w:color w:val="000000"/>
          <w:sz w:val="24"/>
          <w:szCs w:val="24"/>
        </w:rPr>
        <w:t>интернет магазин</w:t>
      </w:r>
      <w:proofErr w:type="gramEnd"/>
    </w:p>
    <w:p w14:paraId="6813F95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Дизайн разрабатывается индивидуально и согласуется с заказчиком. </w:t>
      </w:r>
    </w:p>
    <w:p w14:paraId="1457195E"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Настройка системы фильтрации в магазине</w:t>
      </w:r>
    </w:p>
    <w:p w14:paraId="5A0EF77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торговом каталоге на сайте необходимо сделать систему фильтрации. Фильтрация будет производиться по доступным свойствам всех товаров присутствующи</w:t>
      </w:r>
      <w:r>
        <w:rPr>
          <w:rFonts w:ascii="Times New Roman" w:eastAsia="Times New Roman" w:hAnsi="Times New Roman" w:cs="Times New Roman"/>
          <w:color w:val="000000"/>
          <w:sz w:val="24"/>
          <w:szCs w:val="24"/>
        </w:rPr>
        <w:t>х</w:t>
      </w:r>
      <w:r w:rsidRPr="00B36B39">
        <w:rPr>
          <w:rFonts w:ascii="Times New Roman" w:eastAsia="Times New Roman" w:hAnsi="Times New Roman" w:cs="Times New Roman"/>
          <w:color w:val="000000"/>
          <w:sz w:val="24"/>
          <w:szCs w:val="24"/>
        </w:rPr>
        <w:t xml:space="preserve"> в конкретной категории. </w:t>
      </w:r>
    </w:p>
    <w:p w14:paraId="2F2A8B8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Расположить фильтр необходимо под меню вывода товарных категорий. </w:t>
      </w:r>
    </w:p>
    <w:p w14:paraId="1ED0AFA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случае если у товаров нет характеристик для фильтрации, фильтр не показывается. </w:t>
      </w:r>
    </w:p>
    <w:p w14:paraId="6A549DBA"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Функционал фильтрации должен быть доступен в мобильном приложении.</w:t>
      </w:r>
    </w:p>
    <w:p w14:paraId="1C963DBB"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Real Time обмен остатков и цен</w:t>
      </w:r>
    </w:p>
    <w:p w14:paraId="67DD7F7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функционал обновления остатков товара на сайте по факту изменения остатков в 1с. После каждой продажи 1с формирует запрос со списком измененных товарных позиций</w:t>
      </w:r>
      <w:r>
        <w:rPr>
          <w:rFonts w:ascii="Times New Roman" w:eastAsia="Times New Roman" w:hAnsi="Times New Roman" w:cs="Times New Roman"/>
          <w:color w:val="000000"/>
          <w:sz w:val="24"/>
          <w:szCs w:val="24"/>
        </w:rPr>
        <w:t>. Э</w:t>
      </w:r>
      <w:r w:rsidRPr="00B36B39">
        <w:rPr>
          <w:rFonts w:ascii="Times New Roman" w:eastAsia="Times New Roman" w:hAnsi="Times New Roman" w:cs="Times New Roman"/>
          <w:color w:val="000000"/>
          <w:sz w:val="24"/>
          <w:szCs w:val="24"/>
        </w:rPr>
        <w:t>ти данные в виде массива передаются на сайт. На сайте автоматически происходит обновление цен и остатков. </w:t>
      </w:r>
    </w:p>
    <w:p w14:paraId="5A926EE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Подключение платежной системы</w:t>
      </w:r>
    </w:p>
    <w:p w14:paraId="6274370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подключить платежную систему </w:t>
      </w:r>
      <w:proofErr w:type="spellStart"/>
      <w:r w:rsidRPr="00B36B39">
        <w:rPr>
          <w:rFonts w:ascii="Times New Roman" w:eastAsia="Times New Roman" w:hAnsi="Times New Roman" w:cs="Times New Roman"/>
          <w:color w:val="000000"/>
          <w:sz w:val="24"/>
          <w:szCs w:val="24"/>
        </w:rPr>
        <w:t>youmoney</w:t>
      </w:r>
      <w:proofErr w:type="spellEnd"/>
      <w:r w:rsidRPr="00B36B39">
        <w:rPr>
          <w:rFonts w:ascii="Times New Roman" w:eastAsia="Times New Roman" w:hAnsi="Times New Roman" w:cs="Times New Roman"/>
          <w:color w:val="000000"/>
          <w:sz w:val="24"/>
          <w:szCs w:val="24"/>
        </w:rPr>
        <w:t>. Пользователь выбирает тип платежной системы при оформлении заказа. </w:t>
      </w:r>
    </w:p>
    <w:p w14:paraId="190DE70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4564D162" w14:textId="2C4D199F" w:rsidR="00AB553B" w:rsidRPr="00B36B39" w:rsidRDefault="00AB553B" w:rsidP="001C07CA">
      <w:pPr>
        <w:spacing w:after="0" w:line="240" w:lineRule="auto"/>
        <w:jc w:val="center"/>
        <w:rPr>
          <w:rFonts w:ascii="Times New Roman" w:eastAsia="Times New Roman" w:hAnsi="Times New Roman" w:cs="Times New Roman"/>
          <w:sz w:val="24"/>
          <w:szCs w:val="24"/>
        </w:rPr>
      </w:pPr>
      <w:proofErr w:type="gramStart"/>
      <w:r w:rsidRPr="00B36B39">
        <w:rPr>
          <w:rFonts w:ascii="Times New Roman" w:eastAsia="Times New Roman" w:hAnsi="Times New Roman" w:cs="Times New Roman"/>
          <w:b/>
          <w:bCs/>
          <w:color w:val="000000"/>
          <w:sz w:val="24"/>
          <w:szCs w:val="24"/>
        </w:rPr>
        <w:t>Интеграция  сайта</w:t>
      </w:r>
      <w:proofErr w:type="gramEnd"/>
      <w:r w:rsidRPr="00B36B39">
        <w:rPr>
          <w:rFonts w:ascii="Times New Roman" w:eastAsia="Times New Roman" w:hAnsi="Times New Roman" w:cs="Times New Roman"/>
          <w:b/>
          <w:bCs/>
          <w:color w:val="000000"/>
          <w:sz w:val="24"/>
          <w:szCs w:val="24"/>
        </w:rPr>
        <w:t xml:space="preserve"> с Битрикс24</w:t>
      </w:r>
    </w:p>
    <w:p w14:paraId="47C16E46"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функционал автоматический выгрузки Заказов в Битрикс24 Заказчика. По факту создания заказа на сайте автоматически создается 2 сущности в Битрикс24 CRM: </w:t>
      </w:r>
    </w:p>
    <w:p w14:paraId="62B04CD1" w14:textId="77777777" w:rsidR="00AB553B" w:rsidRPr="00B36B39" w:rsidRDefault="00AB553B" w:rsidP="001C07CA">
      <w:pPr>
        <w:numPr>
          <w:ilvl w:val="0"/>
          <w:numId w:val="28"/>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Контакт</w:t>
      </w:r>
    </w:p>
    <w:p w14:paraId="207FE284" w14:textId="77777777" w:rsidR="00AB553B" w:rsidRPr="00B36B39" w:rsidRDefault="00AB553B" w:rsidP="001C07CA">
      <w:pPr>
        <w:numPr>
          <w:ilvl w:val="1"/>
          <w:numId w:val="28"/>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Имя </w:t>
      </w:r>
    </w:p>
    <w:p w14:paraId="6521ADB4" w14:textId="77777777" w:rsidR="00AB553B" w:rsidRPr="00B36B39" w:rsidRDefault="00AB553B" w:rsidP="001C07CA">
      <w:pPr>
        <w:numPr>
          <w:ilvl w:val="1"/>
          <w:numId w:val="28"/>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Телефон</w:t>
      </w:r>
    </w:p>
    <w:p w14:paraId="5811C4BB" w14:textId="77777777" w:rsidR="00AB553B" w:rsidRPr="00B36B39" w:rsidRDefault="00AB553B" w:rsidP="001C07CA">
      <w:pPr>
        <w:numPr>
          <w:ilvl w:val="1"/>
          <w:numId w:val="28"/>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Адрес</w:t>
      </w:r>
    </w:p>
    <w:p w14:paraId="3CB51AD1" w14:textId="77777777" w:rsidR="00AB553B" w:rsidRPr="00B36B39" w:rsidRDefault="00AB553B" w:rsidP="001C07CA">
      <w:pPr>
        <w:numPr>
          <w:ilvl w:val="0"/>
          <w:numId w:val="28"/>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Сделка</w:t>
      </w:r>
    </w:p>
    <w:p w14:paraId="0AD29873" w14:textId="77777777" w:rsidR="00AB553B" w:rsidRPr="00B36B39" w:rsidRDefault="00AB553B" w:rsidP="001C07CA">
      <w:pPr>
        <w:numPr>
          <w:ilvl w:val="1"/>
          <w:numId w:val="28"/>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Список заказанных товаров</w:t>
      </w:r>
    </w:p>
    <w:p w14:paraId="4C2F230F" w14:textId="77777777" w:rsidR="00AB553B" w:rsidRPr="00B36B39" w:rsidRDefault="00AB553B" w:rsidP="001C07CA">
      <w:pPr>
        <w:spacing w:after="0" w:line="240" w:lineRule="auto"/>
        <w:ind w:firstLine="567"/>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Стадия сделки выбирается от типа оплаты:</w:t>
      </w:r>
    </w:p>
    <w:p w14:paraId="4760C187" w14:textId="77777777" w:rsidR="00AB553B" w:rsidRPr="00B36B39" w:rsidRDefault="00AB553B" w:rsidP="001C07CA">
      <w:pPr>
        <w:numPr>
          <w:ilvl w:val="0"/>
          <w:numId w:val="29"/>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 xml:space="preserve">Онлайн </w:t>
      </w:r>
      <w:proofErr w:type="gramStart"/>
      <w:r w:rsidRPr="00B36B39">
        <w:rPr>
          <w:rFonts w:ascii="Times New Roman" w:eastAsia="Times New Roman" w:hAnsi="Times New Roman" w:cs="Times New Roman"/>
          <w:color w:val="000000"/>
          <w:sz w:val="24"/>
          <w:szCs w:val="24"/>
        </w:rPr>
        <w:t>оплата  -</w:t>
      </w:r>
      <w:proofErr w:type="gramEnd"/>
      <w:r w:rsidRPr="00B36B39">
        <w:rPr>
          <w:rFonts w:ascii="Times New Roman" w:eastAsia="Times New Roman" w:hAnsi="Times New Roman" w:cs="Times New Roman"/>
          <w:color w:val="000000"/>
          <w:sz w:val="24"/>
          <w:szCs w:val="24"/>
        </w:rPr>
        <w:t xml:space="preserve"> стадия Оплачено</w:t>
      </w:r>
    </w:p>
    <w:p w14:paraId="65ED3208" w14:textId="77777777" w:rsidR="00AB553B" w:rsidRPr="00B36B39" w:rsidRDefault="00AB553B" w:rsidP="001C07CA">
      <w:pPr>
        <w:numPr>
          <w:ilvl w:val="0"/>
          <w:numId w:val="29"/>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Прочие способы оплаты - стадия Новая сделка</w:t>
      </w:r>
    </w:p>
    <w:p w14:paraId="57A53C83" w14:textId="6C3713D1"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 xml:space="preserve">Вывод остатков </w:t>
      </w:r>
      <w:r>
        <w:rPr>
          <w:rFonts w:ascii="Times New Roman" w:eastAsia="Times New Roman" w:hAnsi="Times New Roman" w:cs="Times New Roman"/>
          <w:b/>
          <w:bCs/>
          <w:color w:val="000000"/>
          <w:sz w:val="24"/>
          <w:szCs w:val="24"/>
        </w:rPr>
        <w:t>«</w:t>
      </w:r>
      <w:r w:rsidRPr="00B36B39">
        <w:rPr>
          <w:rFonts w:ascii="Times New Roman" w:eastAsia="Times New Roman" w:hAnsi="Times New Roman" w:cs="Times New Roman"/>
          <w:b/>
          <w:bCs/>
          <w:color w:val="000000"/>
          <w:sz w:val="24"/>
          <w:szCs w:val="24"/>
        </w:rPr>
        <w:t>Много / Мало</w:t>
      </w:r>
      <w:r>
        <w:rPr>
          <w:rFonts w:ascii="Times New Roman" w:eastAsia="Times New Roman" w:hAnsi="Times New Roman" w:cs="Times New Roman"/>
          <w:b/>
          <w:bCs/>
          <w:color w:val="000000"/>
          <w:sz w:val="24"/>
          <w:szCs w:val="24"/>
        </w:rPr>
        <w:t>»</w:t>
      </w:r>
    </w:p>
    <w:p w14:paraId="790F6519"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показывать вместо количественных остатков товара следующи</w:t>
      </w:r>
      <w:r>
        <w:rPr>
          <w:rFonts w:ascii="Times New Roman" w:eastAsia="Times New Roman" w:hAnsi="Times New Roman" w:cs="Times New Roman"/>
          <w:color w:val="000000"/>
          <w:sz w:val="24"/>
          <w:szCs w:val="24"/>
        </w:rPr>
        <w:t>е</w:t>
      </w:r>
      <w:r w:rsidRPr="00B36B39">
        <w:rPr>
          <w:rFonts w:ascii="Times New Roman" w:eastAsia="Times New Roman" w:hAnsi="Times New Roman" w:cs="Times New Roman"/>
          <w:color w:val="000000"/>
          <w:sz w:val="24"/>
          <w:szCs w:val="24"/>
        </w:rPr>
        <w:t xml:space="preserve"> значения </w:t>
      </w:r>
    </w:p>
    <w:p w14:paraId="5EA6656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Остаток </w:t>
      </w:r>
      <w:proofErr w:type="gramStart"/>
      <w:r w:rsidRPr="00B36B39">
        <w:rPr>
          <w:rFonts w:ascii="Times New Roman" w:eastAsia="Times New Roman" w:hAnsi="Times New Roman" w:cs="Times New Roman"/>
          <w:color w:val="000000"/>
          <w:sz w:val="24"/>
          <w:szCs w:val="24"/>
        </w:rPr>
        <w:t>товара  -</w:t>
      </w:r>
      <w:proofErr w:type="gramEnd"/>
      <w:r w:rsidRPr="00B36B39">
        <w:rPr>
          <w:rFonts w:ascii="Times New Roman" w:eastAsia="Times New Roman" w:hAnsi="Times New Roman" w:cs="Times New Roman"/>
          <w:color w:val="000000"/>
          <w:sz w:val="24"/>
          <w:szCs w:val="24"/>
        </w:rPr>
        <w:t xml:space="preserve"> Значение</w:t>
      </w:r>
    </w:p>
    <w:p w14:paraId="450360C9" w14:textId="77777777" w:rsidR="00AB553B" w:rsidRPr="00B36B39" w:rsidRDefault="00AB553B" w:rsidP="001C07CA">
      <w:pPr>
        <w:numPr>
          <w:ilvl w:val="0"/>
          <w:numId w:val="30"/>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менее 10 - “Мало”</w:t>
      </w:r>
    </w:p>
    <w:p w14:paraId="2DA4DB68" w14:textId="77777777" w:rsidR="00AB553B" w:rsidRPr="00B36B39" w:rsidRDefault="00AB553B" w:rsidP="00B117B4">
      <w:pPr>
        <w:numPr>
          <w:ilvl w:val="0"/>
          <w:numId w:val="30"/>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 xml:space="preserve">от 10 до </w:t>
      </w:r>
      <w:proofErr w:type="gramStart"/>
      <w:r w:rsidRPr="00B36B39">
        <w:rPr>
          <w:rFonts w:ascii="Times New Roman" w:eastAsia="Times New Roman" w:hAnsi="Times New Roman" w:cs="Times New Roman"/>
          <w:color w:val="000000"/>
          <w:sz w:val="24"/>
          <w:szCs w:val="24"/>
        </w:rPr>
        <w:t>40  -</w:t>
      </w:r>
      <w:proofErr w:type="gramEnd"/>
      <w:r w:rsidRPr="00B36B39">
        <w:rPr>
          <w:rFonts w:ascii="Times New Roman" w:eastAsia="Times New Roman" w:hAnsi="Times New Roman" w:cs="Times New Roman"/>
          <w:color w:val="000000"/>
          <w:sz w:val="24"/>
          <w:szCs w:val="24"/>
        </w:rPr>
        <w:t xml:space="preserve"> “Достаточно”</w:t>
      </w:r>
    </w:p>
    <w:p w14:paraId="2881FD33" w14:textId="77777777" w:rsidR="00AB553B" w:rsidRPr="00B36B39" w:rsidRDefault="00AB553B" w:rsidP="00B117B4">
      <w:pPr>
        <w:numPr>
          <w:ilvl w:val="0"/>
          <w:numId w:val="30"/>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от 41 - “Много”</w:t>
      </w:r>
    </w:p>
    <w:p w14:paraId="0147FEC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0D572B80"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lastRenderedPageBreak/>
        <w:t>Создание личного кабинета</w:t>
      </w:r>
    </w:p>
    <w:p w14:paraId="1B2E9F0E"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личный кабинет покупателя на сайте. В личном кабинете должны отображаться </w:t>
      </w:r>
    </w:p>
    <w:p w14:paraId="6698952E" w14:textId="77777777" w:rsidR="00AB553B" w:rsidRPr="00B36B39" w:rsidRDefault="00AB553B" w:rsidP="00B117B4">
      <w:pPr>
        <w:numPr>
          <w:ilvl w:val="0"/>
          <w:numId w:val="31"/>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история заказов покупателя</w:t>
      </w:r>
    </w:p>
    <w:p w14:paraId="069FEF4A" w14:textId="77777777" w:rsidR="00AB553B" w:rsidRPr="00B36B39" w:rsidRDefault="00AB553B" w:rsidP="00B117B4">
      <w:pPr>
        <w:numPr>
          <w:ilvl w:val="0"/>
          <w:numId w:val="31"/>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личные данные покупателя</w:t>
      </w:r>
    </w:p>
    <w:p w14:paraId="40AB9ABD" w14:textId="77777777" w:rsidR="00AB553B" w:rsidRPr="00B36B39" w:rsidRDefault="00AB553B" w:rsidP="00B117B4">
      <w:pPr>
        <w:numPr>
          <w:ilvl w:val="0"/>
          <w:numId w:val="31"/>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кэшбэк</w:t>
      </w:r>
      <w:proofErr w:type="spellEnd"/>
      <w:r w:rsidRPr="00B36B39">
        <w:rPr>
          <w:rFonts w:ascii="Times New Roman" w:eastAsia="Times New Roman" w:hAnsi="Times New Roman" w:cs="Times New Roman"/>
          <w:color w:val="000000"/>
          <w:sz w:val="24"/>
          <w:szCs w:val="24"/>
        </w:rPr>
        <w:t xml:space="preserve"> / бонусные баллы</w:t>
      </w:r>
    </w:p>
    <w:p w14:paraId="6FC38BEF"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0A4258F9"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proofErr w:type="spellStart"/>
      <w:r w:rsidRPr="00B36B39">
        <w:rPr>
          <w:rFonts w:ascii="Times New Roman" w:eastAsia="Times New Roman" w:hAnsi="Times New Roman" w:cs="Times New Roman"/>
          <w:b/>
          <w:bCs/>
          <w:color w:val="000000"/>
          <w:sz w:val="24"/>
          <w:szCs w:val="24"/>
        </w:rPr>
        <w:t>Push</w:t>
      </w:r>
      <w:proofErr w:type="spellEnd"/>
      <w:r w:rsidRPr="00B36B39">
        <w:rPr>
          <w:rFonts w:ascii="Times New Roman" w:eastAsia="Times New Roman" w:hAnsi="Times New Roman" w:cs="Times New Roman"/>
          <w:b/>
          <w:bCs/>
          <w:color w:val="000000"/>
          <w:sz w:val="24"/>
          <w:szCs w:val="24"/>
        </w:rPr>
        <w:t xml:space="preserve"> уведомления в браузере</w:t>
      </w:r>
    </w:p>
    <w:p w14:paraId="17AC4AB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Пользователю предлагается подписаться на уведомления. Если пользователь авторизованный и принимает приглашение ему приходят также персональные </w:t>
      </w:r>
      <w:proofErr w:type="spellStart"/>
      <w:r w:rsidRPr="00B36B39">
        <w:rPr>
          <w:rFonts w:ascii="Times New Roman" w:eastAsia="Times New Roman" w:hAnsi="Times New Roman" w:cs="Times New Roman"/>
          <w:color w:val="000000"/>
          <w:sz w:val="24"/>
          <w:szCs w:val="24"/>
        </w:rPr>
        <w:t>push</w:t>
      </w:r>
      <w:proofErr w:type="spellEnd"/>
      <w:r w:rsidRPr="00B36B39">
        <w:rPr>
          <w:rFonts w:ascii="Times New Roman" w:eastAsia="Times New Roman" w:hAnsi="Times New Roman" w:cs="Times New Roman"/>
          <w:color w:val="000000"/>
          <w:sz w:val="24"/>
          <w:szCs w:val="24"/>
        </w:rPr>
        <w:t xml:space="preserve"> уведомления. </w:t>
      </w:r>
    </w:p>
    <w:p w14:paraId="71A7C7B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Виды отображение товаров</w:t>
      </w:r>
    </w:p>
    <w:p w14:paraId="1B14BE83"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Пользователю должны быть доступны 3 типа отображения товаров:</w:t>
      </w:r>
    </w:p>
    <w:p w14:paraId="05DD7478" w14:textId="77777777" w:rsidR="00AB553B" w:rsidRPr="00B36B39" w:rsidRDefault="00AB553B" w:rsidP="00B117B4">
      <w:pPr>
        <w:numPr>
          <w:ilvl w:val="0"/>
          <w:numId w:val="32"/>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Список</w:t>
      </w:r>
    </w:p>
    <w:p w14:paraId="1BC9E102" w14:textId="77777777" w:rsidR="00AB553B" w:rsidRPr="00B36B39" w:rsidRDefault="00AB553B" w:rsidP="00B117B4">
      <w:pPr>
        <w:numPr>
          <w:ilvl w:val="0"/>
          <w:numId w:val="32"/>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Плитка</w:t>
      </w:r>
    </w:p>
    <w:p w14:paraId="2AC9D328" w14:textId="77777777" w:rsidR="00AB553B" w:rsidRPr="00B36B39" w:rsidRDefault="00AB553B" w:rsidP="00B117B4">
      <w:pPr>
        <w:numPr>
          <w:ilvl w:val="0"/>
          <w:numId w:val="32"/>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Уменьшенный список</w:t>
      </w:r>
    </w:p>
    <w:p w14:paraId="434CB0A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70BE3144" w14:textId="77777777" w:rsidR="00AB553B" w:rsidRDefault="00AB553B" w:rsidP="001C07CA">
      <w:pPr>
        <w:spacing w:after="0" w:line="240" w:lineRule="auto"/>
        <w:jc w:val="center"/>
        <w:rPr>
          <w:rFonts w:ascii="Times New Roman" w:eastAsia="Times New Roman" w:hAnsi="Times New Roman" w:cs="Times New Roman"/>
          <w:b/>
          <w:bCs/>
          <w:color w:val="000000"/>
          <w:sz w:val="24"/>
          <w:szCs w:val="24"/>
        </w:rPr>
      </w:pPr>
      <w:r w:rsidRPr="00B36B39">
        <w:rPr>
          <w:rFonts w:ascii="Times New Roman" w:eastAsia="Times New Roman" w:hAnsi="Times New Roman" w:cs="Times New Roman"/>
          <w:b/>
          <w:bCs/>
          <w:color w:val="000000"/>
          <w:sz w:val="24"/>
          <w:szCs w:val="24"/>
        </w:rPr>
        <w:t>Интеграция с 1с</w:t>
      </w:r>
    </w:p>
    <w:p w14:paraId="5E04AFA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настроить обмен данными 1с с веб-сайтом, добавить следующий функционал:</w:t>
      </w:r>
    </w:p>
    <w:p w14:paraId="74D38902" w14:textId="77777777" w:rsidR="00AB553B" w:rsidRPr="00B36B39" w:rsidRDefault="00AB553B" w:rsidP="00B117B4">
      <w:pPr>
        <w:numPr>
          <w:ilvl w:val="0"/>
          <w:numId w:val="33"/>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Склады</w:t>
      </w:r>
    </w:p>
    <w:p w14:paraId="723C0EC7" w14:textId="77777777" w:rsidR="00AB553B" w:rsidRPr="00B36B39" w:rsidRDefault="00AB553B" w:rsidP="00B117B4">
      <w:pPr>
        <w:numPr>
          <w:ilvl w:val="1"/>
          <w:numId w:val="33"/>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Улан-Удэ</w:t>
      </w:r>
    </w:p>
    <w:p w14:paraId="050FEEA5" w14:textId="77777777" w:rsidR="00AB553B" w:rsidRPr="00B36B39" w:rsidRDefault="00AB553B" w:rsidP="00B117B4">
      <w:pPr>
        <w:numPr>
          <w:ilvl w:val="0"/>
          <w:numId w:val="33"/>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типы цен</w:t>
      </w:r>
    </w:p>
    <w:p w14:paraId="4F42D747" w14:textId="77777777" w:rsidR="00AB553B" w:rsidRPr="00B36B39" w:rsidRDefault="00AB553B" w:rsidP="00B117B4">
      <w:pPr>
        <w:numPr>
          <w:ilvl w:val="1"/>
          <w:numId w:val="33"/>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Розничная</w:t>
      </w:r>
    </w:p>
    <w:p w14:paraId="5249A67E" w14:textId="77777777" w:rsidR="00AB553B" w:rsidRPr="00B36B39" w:rsidRDefault="00AB553B" w:rsidP="00B117B4">
      <w:pPr>
        <w:numPr>
          <w:ilvl w:val="1"/>
          <w:numId w:val="33"/>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Оптовая</w:t>
      </w:r>
    </w:p>
    <w:p w14:paraId="6E851898" w14:textId="77777777" w:rsidR="00AB553B" w:rsidRPr="00B36B39" w:rsidRDefault="00AB553B" w:rsidP="00B117B4">
      <w:pPr>
        <w:numPr>
          <w:ilvl w:val="0"/>
          <w:numId w:val="33"/>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Характеристики товаров</w:t>
      </w:r>
    </w:p>
    <w:p w14:paraId="3887BC6D"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proofErr w:type="spellStart"/>
      <w:r w:rsidRPr="00B36B39">
        <w:rPr>
          <w:rFonts w:ascii="Times New Roman" w:eastAsia="Times New Roman" w:hAnsi="Times New Roman" w:cs="Times New Roman"/>
          <w:b/>
          <w:bCs/>
          <w:color w:val="000000"/>
          <w:sz w:val="24"/>
          <w:szCs w:val="24"/>
        </w:rPr>
        <w:t>Telegram</w:t>
      </w:r>
      <w:proofErr w:type="spellEnd"/>
      <w:r w:rsidRPr="00B36B39">
        <w:rPr>
          <w:rFonts w:ascii="Times New Roman" w:eastAsia="Times New Roman" w:hAnsi="Times New Roman" w:cs="Times New Roman"/>
          <w:b/>
          <w:bCs/>
          <w:color w:val="000000"/>
          <w:sz w:val="24"/>
          <w:szCs w:val="24"/>
        </w:rPr>
        <w:t xml:space="preserve"> уведомления</w:t>
      </w:r>
    </w:p>
    <w:p w14:paraId="26247F7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реализовать функцию отправки уведомлений о новых заказах в </w:t>
      </w:r>
      <w:proofErr w:type="spellStart"/>
      <w:r w:rsidRPr="00B36B39">
        <w:rPr>
          <w:rFonts w:ascii="Times New Roman" w:eastAsia="Times New Roman" w:hAnsi="Times New Roman" w:cs="Times New Roman"/>
          <w:color w:val="000000"/>
          <w:sz w:val="24"/>
          <w:szCs w:val="24"/>
        </w:rPr>
        <w:t>telegram</w:t>
      </w:r>
      <w:proofErr w:type="spellEnd"/>
      <w:r w:rsidRPr="00B36B39">
        <w:rPr>
          <w:rFonts w:ascii="Times New Roman" w:eastAsia="Times New Roman" w:hAnsi="Times New Roman" w:cs="Times New Roman"/>
          <w:color w:val="000000"/>
          <w:sz w:val="24"/>
          <w:szCs w:val="24"/>
        </w:rPr>
        <w:t xml:space="preserve"> заказчику. </w:t>
      </w:r>
    </w:p>
    <w:p w14:paraId="613A8557"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Интеграция с бонусной системой</w:t>
      </w:r>
    </w:p>
    <w:p w14:paraId="15E136F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вывести в личном кабинете пользователя количество доступных бонусных балов или </w:t>
      </w:r>
      <w:proofErr w:type="spellStart"/>
      <w:r>
        <w:rPr>
          <w:rFonts w:ascii="Times New Roman" w:eastAsia="Times New Roman" w:hAnsi="Times New Roman" w:cs="Times New Roman"/>
          <w:color w:val="000000"/>
          <w:sz w:val="24"/>
          <w:szCs w:val="24"/>
        </w:rPr>
        <w:t>кэшбэк</w:t>
      </w:r>
      <w:r w:rsidRPr="00B36B39">
        <w:rPr>
          <w:rFonts w:ascii="Times New Roman" w:eastAsia="Times New Roman" w:hAnsi="Times New Roman" w:cs="Times New Roman"/>
          <w:color w:val="000000"/>
          <w:sz w:val="24"/>
          <w:szCs w:val="24"/>
        </w:rPr>
        <w:t>а</w:t>
      </w:r>
      <w:proofErr w:type="spellEnd"/>
      <w:r w:rsidRPr="00B36B39">
        <w:rPr>
          <w:rFonts w:ascii="Times New Roman" w:eastAsia="Times New Roman" w:hAnsi="Times New Roman" w:cs="Times New Roman"/>
          <w:color w:val="000000"/>
          <w:sz w:val="24"/>
          <w:szCs w:val="24"/>
        </w:rPr>
        <w:t xml:space="preserve"> (в зависимости от типа пользователя). Данные хранятся в 1с. Сайт делает запрос в 1с по средствам системы REST API. 1c отдает текущее актуальное количество бал</w:t>
      </w:r>
      <w:r>
        <w:rPr>
          <w:rFonts w:ascii="Times New Roman" w:eastAsia="Times New Roman" w:hAnsi="Times New Roman" w:cs="Times New Roman"/>
          <w:color w:val="000000"/>
          <w:sz w:val="24"/>
          <w:szCs w:val="24"/>
        </w:rPr>
        <w:t xml:space="preserve">лов или сумму доступного </w:t>
      </w:r>
      <w:proofErr w:type="spellStart"/>
      <w:r>
        <w:rPr>
          <w:rFonts w:ascii="Times New Roman" w:eastAsia="Times New Roman" w:hAnsi="Times New Roman" w:cs="Times New Roman"/>
          <w:color w:val="000000"/>
          <w:sz w:val="24"/>
          <w:szCs w:val="24"/>
        </w:rPr>
        <w:t>кэшбэка</w:t>
      </w:r>
      <w:proofErr w:type="spellEnd"/>
      <w:r>
        <w:rPr>
          <w:rFonts w:ascii="Times New Roman" w:eastAsia="Times New Roman" w:hAnsi="Times New Roman" w:cs="Times New Roman"/>
          <w:color w:val="000000"/>
          <w:sz w:val="24"/>
          <w:szCs w:val="24"/>
        </w:rPr>
        <w:t>. Пользователь види</w:t>
      </w:r>
      <w:r w:rsidRPr="00B36B39">
        <w:rPr>
          <w:rFonts w:ascii="Times New Roman" w:eastAsia="Times New Roman" w:hAnsi="Times New Roman" w:cs="Times New Roman"/>
          <w:color w:val="000000"/>
          <w:sz w:val="24"/>
          <w:szCs w:val="24"/>
        </w:rPr>
        <w:t xml:space="preserve">т эти данные в личном кабинете и может списать балы / </w:t>
      </w:r>
      <w:proofErr w:type="spellStart"/>
      <w:r>
        <w:rPr>
          <w:rFonts w:ascii="Times New Roman" w:eastAsia="Times New Roman" w:hAnsi="Times New Roman" w:cs="Times New Roman"/>
          <w:color w:val="000000"/>
          <w:sz w:val="24"/>
          <w:szCs w:val="24"/>
        </w:rPr>
        <w:t>кэшбэк</w:t>
      </w:r>
      <w:proofErr w:type="spellEnd"/>
      <w:r w:rsidRPr="00B36B39">
        <w:rPr>
          <w:rFonts w:ascii="Times New Roman" w:eastAsia="Times New Roman" w:hAnsi="Times New Roman" w:cs="Times New Roman"/>
          <w:color w:val="000000"/>
          <w:sz w:val="24"/>
          <w:szCs w:val="24"/>
        </w:rPr>
        <w:t xml:space="preserve"> в корзине при оформлении заказа.</w:t>
      </w:r>
    </w:p>
    <w:p w14:paraId="23C1938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предусмотреть возможность списания бонусных баллов и </w:t>
      </w:r>
      <w:proofErr w:type="spellStart"/>
      <w:r w:rsidRPr="00B36B39">
        <w:rPr>
          <w:rFonts w:ascii="Times New Roman" w:eastAsia="Times New Roman" w:hAnsi="Times New Roman" w:cs="Times New Roman"/>
          <w:color w:val="000000"/>
          <w:sz w:val="24"/>
          <w:szCs w:val="24"/>
        </w:rPr>
        <w:t>кэшбэка</w:t>
      </w:r>
      <w:proofErr w:type="spellEnd"/>
      <w:r w:rsidRPr="00B36B39">
        <w:rPr>
          <w:rFonts w:ascii="Times New Roman" w:eastAsia="Times New Roman" w:hAnsi="Times New Roman" w:cs="Times New Roman"/>
          <w:color w:val="000000"/>
          <w:sz w:val="24"/>
          <w:szCs w:val="24"/>
        </w:rPr>
        <w:t xml:space="preserve"> при оформлении заказа. </w:t>
      </w:r>
    </w:p>
    <w:p w14:paraId="1D9C6DB6"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Интеграция личного кабинета с мессенджерами</w:t>
      </w:r>
    </w:p>
    <w:p w14:paraId="7B3F30F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сделать возможность прив</w:t>
      </w:r>
      <w:r>
        <w:rPr>
          <w:rFonts w:ascii="Times New Roman" w:eastAsia="Times New Roman" w:hAnsi="Times New Roman" w:cs="Times New Roman"/>
          <w:color w:val="000000"/>
          <w:sz w:val="24"/>
          <w:szCs w:val="24"/>
        </w:rPr>
        <w:t>язки профиля пользователя к чат-</w:t>
      </w:r>
      <w:r w:rsidRPr="00B36B39">
        <w:rPr>
          <w:rFonts w:ascii="Times New Roman" w:eastAsia="Times New Roman" w:hAnsi="Times New Roman" w:cs="Times New Roman"/>
          <w:color w:val="000000"/>
          <w:sz w:val="24"/>
          <w:szCs w:val="24"/>
        </w:rPr>
        <w:t xml:space="preserve">боту в сети </w:t>
      </w:r>
      <w:proofErr w:type="spellStart"/>
      <w:r w:rsidRPr="00B36B39">
        <w:rPr>
          <w:rFonts w:ascii="Times New Roman" w:eastAsia="Times New Roman" w:hAnsi="Times New Roman" w:cs="Times New Roman"/>
          <w:color w:val="000000"/>
          <w:sz w:val="24"/>
          <w:szCs w:val="24"/>
        </w:rPr>
        <w:t>Viber</w:t>
      </w:r>
      <w:proofErr w:type="spellEnd"/>
      <w:r w:rsidRPr="00B36B39">
        <w:rPr>
          <w:rFonts w:ascii="Times New Roman" w:eastAsia="Times New Roman" w:hAnsi="Times New Roman" w:cs="Times New Roman"/>
          <w:color w:val="000000"/>
          <w:sz w:val="24"/>
          <w:szCs w:val="24"/>
        </w:rPr>
        <w:t xml:space="preserve"> и </w:t>
      </w:r>
      <w:proofErr w:type="spellStart"/>
      <w:r w:rsidRPr="00B36B39">
        <w:rPr>
          <w:rFonts w:ascii="Times New Roman" w:eastAsia="Times New Roman" w:hAnsi="Times New Roman" w:cs="Times New Roman"/>
          <w:color w:val="000000"/>
          <w:sz w:val="24"/>
          <w:szCs w:val="24"/>
        </w:rPr>
        <w:t>Telegram</w:t>
      </w:r>
      <w:proofErr w:type="spellEnd"/>
      <w:r w:rsidRPr="00B36B39">
        <w:rPr>
          <w:rFonts w:ascii="Times New Roman" w:eastAsia="Times New Roman" w:hAnsi="Times New Roman" w:cs="Times New Roman"/>
          <w:color w:val="000000"/>
          <w:sz w:val="24"/>
          <w:szCs w:val="24"/>
        </w:rPr>
        <w:t>.  Привязка пользователя делается для дальнейших рассылок и уведомлений пользователя. </w:t>
      </w:r>
    </w:p>
    <w:p w14:paraId="26DCC6E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Мобильное приложение</w:t>
      </w:r>
    </w:p>
    <w:p w14:paraId="5047978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реализовать мобильное приложение. Мобильное приложение делается на 2 платформы: IOS / </w:t>
      </w:r>
      <w:proofErr w:type="spellStart"/>
      <w:r w:rsidRPr="00B36B39">
        <w:rPr>
          <w:rFonts w:ascii="Times New Roman" w:eastAsia="Times New Roman" w:hAnsi="Times New Roman" w:cs="Times New Roman"/>
          <w:color w:val="000000"/>
          <w:sz w:val="24"/>
          <w:szCs w:val="24"/>
        </w:rPr>
        <w:t>Android</w:t>
      </w:r>
      <w:proofErr w:type="spellEnd"/>
    </w:p>
    <w:p w14:paraId="42DC8F6F"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приложении будет следующий функционал:</w:t>
      </w:r>
    </w:p>
    <w:p w14:paraId="227760C7"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Выбор города</w:t>
      </w:r>
    </w:p>
    <w:p w14:paraId="58C888C2"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Список акций</w:t>
      </w:r>
    </w:p>
    <w:p w14:paraId="20336BD8"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Список товаров</w:t>
      </w:r>
    </w:p>
    <w:p w14:paraId="6FBD107D"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Корзина / Оформление заказа</w:t>
      </w:r>
    </w:p>
    <w:p w14:paraId="432E6F24"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Личный кабинет</w:t>
      </w:r>
    </w:p>
    <w:p w14:paraId="676A88EC" w14:textId="77777777" w:rsidR="00AB553B" w:rsidRPr="00B36B39" w:rsidRDefault="00AB553B" w:rsidP="001C07CA">
      <w:pPr>
        <w:numPr>
          <w:ilvl w:val="1"/>
          <w:numId w:val="34"/>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История заказов</w:t>
      </w:r>
    </w:p>
    <w:p w14:paraId="7D13C58F" w14:textId="77777777" w:rsidR="00AB553B" w:rsidRPr="00B36B39" w:rsidRDefault="00AB553B" w:rsidP="001C07CA">
      <w:pPr>
        <w:numPr>
          <w:ilvl w:val="1"/>
          <w:numId w:val="34"/>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Профиль пользователя</w:t>
      </w:r>
    </w:p>
    <w:p w14:paraId="7A8EFA81" w14:textId="77777777" w:rsidR="00AB553B" w:rsidRPr="00B36B39" w:rsidRDefault="00AB553B" w:rsidP="001C07CA">
      <w:pPr>
        <w:numPr>
          <w:ilvl w:val="1"/>
          <w:numId w:val="34"/>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Кэшбэк</w:t>
      </w:r>
      <w:proofErr w:type="spellEnd"/>
      <w:r w:rsidRPr="00B36B39">
        <w:rPr>
          <w:rFonts w:ascii="Times New Roman" w:eastAsia="Times New Roman" w:hAnsi="Times New Roman" w:cs="Times New Roman"/>
          <w:color w:val="000000"/>
          <w:sz w:val="24"/>
          <w:szCs w:val="24"/>
        </w:rPr>
        <w:t xml:space="preserve"> / Бонусные балы</w:t>
      </w:r>
    </w:p>
    <w:p w14:paraId="0E88E839"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lastRenderedPageBreak/>
        <w:t>Калькулятор расчета доставки</w:t>
      </w:r>
    </w:p>
    <w:p w14:paraId="2EB9DFC1"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возможность автоматического расчета стоимости доставки. Стоимость досчитывается на основе полигонов. Полигон описывается как набор точек на карте. У каждого полигона определена стоимость доставки. </w:t>
      </w:r>
    </w:p>
    <w:p w14:paraId="765D33C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Клиент вводит адрес. Адрес передается в сервис </w:t>
      </w:r>
      <w:proofErr w:type="spellStart"/>
      <w:r w:rsidRPr="00B36B39">
        <w:rPr>
          <w:rFonts w:ascii="Times New Roman" w:eastAsia="Times New Roman" w:hAnsi="Times New Roman" w:cs="Times New Roman"/>
          <w:color w:val="000000"/>
          <w:sz w:val="24"/>
          <w:szCs w:val="24"/>
        </w:rPr>
        <w:t>dadata</w:t>
      </w:r>
      <w:proofErr w:type="spellEnd"/>
      <w:r w:rsidRPr="00B36B39">
        <w:rPr>
          <w:rFonts w:ascii="Times New Roman" w:eastAsia="Times New Roman" w:hAnsi="Times New Roman" w:cs="Times New Roman"/>
          <w:color w:val="000000"/>
          <w:sz w:val="24"/>
          <w:szCs w:val="24"/>
        </w:rPr>
        <w:t>. Сервис возвращает координаты пользовательского адреса. Если точность не позволяет определить принадлежность адреса к полигону - пользователю дается возможность указать адрес на карте. </w:t>
      </w:r>
    </w:p>
    <w:p w14:paraId="7675E99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Если пользователь вводит данные за пределами полигонов</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ему выдается сообщение “К сожалению</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мы не делаем доставку в ваш район - обратитесь к оператору по телефону XX-XX-XX или оставьте заявку в чате”.</w:t>
      </w:r>
    </w:p>
    <w:p w14:paraId="7B6FFAA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В случае получения данных с сервиса </w:t>
      </w:r>
      <w:proofErr w:type="spellStart"/>
      <w:r w:rsidRPr="00B36B39">
        <w:rPr>
          <w:rFonts w:ascii="Times New Roman" w:eastAsia="Times New Roman" w:hAnsi="Times New Roman" w:cs="Times New Roman"/>
          <w:color w:val="000000"/>
          <w:sz w:val="24"/>
          <w:szCs w:val="24"/>
        </w:rPr>
        <w:t>dadata</w:t>
      </w:r>
      <w:proofErr w:type="spellEnd"/>
      <w:r w:rsidRPr="00B36B39">
        <w:rPr>
          <w:rFonts w:ascii="Times New Roman" w:eastAsia="Times New Roman" w:hAnsi="Times New Roman" w:cs="Times New Roman"/>
          <w:color w:val="000000"/>
          <w:sz w:val="24"/>
          <w:szCs w:val="24"/>
        </w:rPr>
        <w:t xml:space="preserve"> точностью ниже</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чем улица пользователю показывается карта</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на которой он указывает точку для определения точных координат. </w:t>
      </w:r>
    </w:p>
    <w:p w14:paraId="4E9B604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После определения полигона пользователю показываться цена доставки. </w:t>
      </w:r>
    </w:p>
    <w:p w14:paraId="7E58F32A"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7ADF6645"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Упаковка товара</w:t>
      </w:r>
    </w:p>
    <w:p w14:paraId="67FD9EBE"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У некоторых товаров есть параметр упаковка. В случае добавления таких товаров в корзину, в корзине появляется не редактируемый элемент упаковка. В нем происходит пересчет стоимости упаковки: кол-во товаров с признаком упаковки * цену упаковки. </w:t>
      </w:r>
    </w:p>
    <w:p w14:paraId="07BFDDF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Цена упаковки добавляется в общую цену корзины и передается как отдельный товар.</w:t>
      </w:r>
    </w:p>
    <w:p w14:paraId="6EE19B4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2A5B95D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Связанные товары</w:t>
      </w:r>
    </w:p>
    <w:p w14:paraId="45F69C2D"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вывести список связанных товаров в карточке товара. Связывание товаров происходит в 1с. На сайт передаются списки связанных товаров по каждому товару. </w:t>
      </w:r>
    </w:p>
    <w:p w14:paraId="3BAEACB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0C55BEAE"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Защита персональных данных</w:t>
      </w:r>
    </w:p>
    <w:p w14:paraId="7802B010" w14:textId="77777777" w:rsidR="00AB553B" w:rsidRDefault="00AB553B" w:rsidP="001C07CA">
      <w:pPr>
        <w:spacing w:after="0" w:line="240" w:lineRule="auto"/>
        <w:jc w:val="both"/>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 xml:space="preserve">Необходимо выводить сообщение с запросом согласия обработки персональных данных для каждого нового посетителя. В случае если пользователь согласился с обработкой не выводить сообщение в течение 30 суток. Если пользователь отказался </w:t>
      </w:r>
      <w:proofErr w:type="gramStart"/>
      <w:r w:rsidRPr="00B36B39">
        <w:rPr>
          <w:rFonts w:ascii="Times New Roman" w:eastAsia="Times New Roman" w:hAnsi="Times New Roman" w:cs="Times New Roman"/>
          <w:color w:val="000000"/>
          <w:sz w:val="24"/>
          <w:szCs w:val="24"/>
        </w:rPr>
        <w:t>-  оставлять</w:t>
      </w:r>
      <w:proofErr w:type="gramEnd"/>
      <w:r w:rsidRPr="00B36B39">
        <w:rPr>
          <w:rFonts w:ascii="Times New Roman" w:eastAsia="Times New Roman" w:hAnsi="Times New Roman" w:cs="Times New Roman"/>
          <w:color w:val="000000"/>
          <w:sz w:val="24"/>
          <w:szCs w:val="24"/>
        </w:rPr>
        <w:t xml:space="preserve"> сообщение на экране.</w:t>
      </w:r>
    </w:p>
    <w:p w14:paraId="3F00C756"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Подключение дополнительных городов</w:t>
      </w:r>
    </w:p>
    <w:p w14:paraId="4780908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добавить дополнительные города:</w:t>
      </w:r>
    </w:p>
    <w:p w14:paraId="36C3210B" w14:textId="77777777" w:rsidR="00AB553B" w:rsidRPr="00B36B39" w:rsidRDefault="00AB553B" w:rsidP="00B117B4">
      <w:pPr>
        <w:numPr>
          <w:ilvl w:val="0"/>
          <w:numId w:val="35"/>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Иркутск</w:t>
      </w:r>
    </w:p>
    <w:p w14:paraId="42F419E4"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При смене города меняются цены на товар и наличие товара. </w:t>
      </w:r>
    </w:p>
    <w:p w14:paraId="63295B39"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Обновление цен в корзине перед заказом</w:t>
      </w:r>
    </w:p>
    <w:p w14:paraId="6CECD3E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в корзине реализовать функцию автоматического пересчета цен товаров в корзине перед оформлением заказа. При нажатии на кнопку “оформить заказ” система производить обновление цен в корзине.</w:t>
      </w:r>
      <w:r w:rsidRPr="00B36B39">
        <w:rPr>
          <w:rFonts w:ascii="Times New Roman" w:eastAsia="Times New Roman" w:hAnsi="Times New Roman" w:cs="Times New Roman"/>
          <w:color w:val="FF0000"/>
          <w:sz w:val="24"/>
          <w:szCs w:val="24"/>
        </w:rPr>
        <w:t xml:space="preserve"> </w:t>
      </w:r>
      <w:r w:rsidRPr="00B36B39">
        <w:rPr>
          <w:rFonts w:ascii="Times New Roman" w:eastAsia="Times New Roman" w:hAnsi="Times New Roman" w:cs="Times New Roman"/>
          <w:color w:val="000000"/>
          <w:sz w:val="24"/>
          <w:szCs w:val="24"/>
        </w:rPr>
        <w:t>Если цена обновилась пользователю выводиться сообщение об изменении цены товара. </w:t>
      </w:r>
    </w:p>
    <w:p w14:paraId="5294012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2BF1BD7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Синхронизация корзины</w:t>
      </w:r>
    </w:p>
    <w:p w14:paraId="0C44096E"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Для авторизованных пользователей должна быть реализована функция синхронизации корзины между мобильным приложением и сайтом. При добавлении товара в корзину на сайте товар должен добавляться в мобильном приложении и наоборот. </w:t>
      </w:r>
    </w:p>
    <w:p w14:paraId="5D2379F6"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776BA8AE"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Интеграция история заказов с 1с</w:t>
      </w:r>
    </w:p>
    <w:p w14:paraId="58E0E396"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доработать систему интеграции товаров для корректной выгрузки характеристик товаров на сайт. </w:t>
      </w:r>
    </w:p>
    <w:p w14:paraId="62B88BBD"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доработать систему интеграции товаров для корректной выгрузки </w:t>
      </w:r>
      <w:proofErr w:type="gramStart"/>
      <w:r w:rsidRPr="00B36B39">
        <w:rPr>
          <w:rFonts w:ascii="Times New Roman" w:eastAsia="Times New Roman" w:hAnsi="Times New Roman" w:cs="Times New Roman"/>
          <w:color w:val="000000"/>
          <w:sz w:val="24"/>
          <w:szCs w:val="24"/>
        </w:rPr>
        <w:t>заказов  в</w:t>
      </w:r>
      <w:proofErr w:type="gramEnd"/>
      <w:r w:rsidRPr="00B36B39">
        <w:rPr>
          <w:rFonts w:ascii="Times New Roman" w:eastAsia="Times New Roman" w:hAnsi="Times New Roman" w:cs="Times New Roman"/>
          <w:color w:val="000000"/>
          <w:sz w:val="24"/>
          <w:szCs w:val="24"/>
        </w:rPr>
        <w:t xml:space="preserve"> Битрикс24. </w:t>
      </w:r>
    </w:p>
    <w:p w14:paraId="0EE9FF1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Внедрение Битрикс24</w:t>
      </w:r>
    </w:p>
    <w:p w14:paraId="20C34763"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произвести настройку CRM системы Битрикс24.</w:t>
      </w:r>
    </w:p>
    <w:p w14:paraId="7E9675B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 следующий функционал:</w:t>
      </w:r>
    </w:p>
    <w:p w14:paraId="2DA2EE34"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lastRenderedPageBreak/>
        <w:t>Регистрация сотрудников</w:t>
      </w:r>
    </w:p>
    <w:p w14:paraId="2F2DF17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Ознакомление нового сотрудника с регламентами и приказами Компании. - Для каждого нового сотрудника автоматически ставиться задача со списком документации, которую необходимо прочитать и списком тестов, которые необходимо пройти.</w:t>
      </w:r>
    </w:p>
    <w:p w14:paraId="205D5ACD" w14:textId="77777777" w:rsidR="00AB553B" w:rsidRDefault="00AB553B" w:rsidP="001C07CA">
      <w:pPr>
        <w:spacing w:after="0" w:line="240" w:lineRule="auto"/>
        <w:jc w:val="center"/>
        <w:rPr>
          <w:rFonts w:ascii="Times New Roman" w:eastAsia="Times New Roman" w:hAnsi="Times New Roman" w:cs="Times New Roman"/>
          <w:b/>
          <w:bCs/>
          <w:color w:val="000000"/>
          <w:sz w:val="24"/>
          <w:szCs w:val="24"/>
        </w:rPr>
      </w:pPr>
      <w:r w:rsidRPr="00B36B39">
        <w:rPr>
          <w:rFonts w:ascii="Times New Roman" w:eastAsia="Times New Roman" w:hAnsi="Times New Roman" w:cs="Times New Roman"/>
          <w:b/>
          <w:bCs/>
          <w:color w:val="000000"/>
          <w:sz w:val="24"/>
          <w:szCs w:val="24"/>
        </w:rPr>
        <w:t>Блок Новости</w:t>
      </w:r>
    </w:p>
    <w:p w14:paraId="6BCC88F1"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рассылать уведомления сотрудникам (как все, так и отделам) уведомлений с обязательной отметкой о прочтении сотрудником сообщения. </w:t>
      </w:r>
    </w:p>
    <w:p w14:paraId="5D630781"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Интеграция с 1с:</w:t>
      </w:r>
    </w:p>
    <w:p w14:paraId="65DCD172" w14:textId="77777777" w:rsidR="00AB553B" w:rsidRDefault="00AB553B" w:rsidP="001C07CA">
      <w:pPr>
        <w:spacing w:after="0" w:line="240" w:lineRule="auto"/>
        <w:jc w:val="center"/>
        <w:rPr>
          <w:rFonts w:ascii="Times New Roman" w:eastAsia="Times New Roman" w:hAnsi="Times New Roman" w:cs="Times New Roman"/>
          <w:b/>
          <w:bCs/>
          <w:color w:val="000000"/>
          <w:sz w:val="24"/>
          <w:szCs w:val="24"/>
        </w:rPr>
      </w:pPr>
      <w:r w:rsidRPr="00B36B39">
        <w:rPr>
          <w:rFonts w:ascii="Times New Roman" w:eastAsia="Times New Roman" w:hAnsi="Times New Roman" w:cs="Times New Roman"/>
          <w:b/>
          <w:bCs/>
          <w:color w:val="000000"/>
          <w:sz w:val="24"/>
          <w:szCs w:val="24"/>
        </w:rPr>
        <w:t>Выгрузка товаров</w:t>
      </w:r>
    </w:p>
    <w:p w14:paraId="5AFFE30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настроить выгрузку товарных позиций из 1с в Битрикс24. Выгружаются название товара, остатки и цены. </w:t>
      </w:r>
    </w:p>
    <w:p w14:paraId="3B4A9913"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Запрос деби</w:t>
      </w:r>
      <w:r w:rsidRPr="00B36B39">
        <w:rPr>
          <w:rFonts w:ascii="Times New Roman" w:eastAsia="Times New Roman" w:hAnsi="Times New Roman" w:cs="Times New Roman"/>
          <w:b/>
          <w:bCs/>
          <w:color w:val="000000"/>
          <w:sz w:val="24"/>
          <w:szCs w:val="24"/>
        </w:rPr>
        <w:t>торской задолженности</w:t>
      </w:r>
    </w:p>
    <w:p w14:paraId="0A18497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блок</w:t>
      </w:r>
      <w:r>
        <w:rPr>
          <w:rFonts w:ascii="Times New Roman" w:eastAsia="Times New Roman" w:hAnsi="Times New Roman" w:cs="Times New Roman"/>
          <w:color w:val="000000"/>
          <w:sz w:val="24"/>
          <w:szCs w:val="24"/>
        </w:rPr>
        <w:t>е</w:t>
      </w:r>
      <w:r w:rsidRPr="00B36B39">
        <w:rPr>
          <w:rFonts w:ascii="Times New Roman" w:eastAsia="Times New Roman" w:hAnsi="Times New Roman" w:cs="Times New Roman"/>
          <w:color w:val="000000"/>
          <w:sz w:val="24"/>
          <w:szCs w:val="24"/>
        </w:rPr>
        <w:t xml:space="preserve"> CRM в карточке клиента необходимо сделать блок</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где будет отображаться задолженность клиента. Данные по задолженности запрашиваются из 1с в режиме реального времени. Также необходимо сделать кнопку для запроса акта сверки. При нажатии, на </w:t>
      </w:r>
      <w:r>
        <w:rPr>
          <w:rFonts w:ascii="Times New Roman" w:eastAsia="Times New Roman" w:hAnsi="Times New Roman" w:cs="Times New Roman"/>
          <w:color w:val="000000"/>
          <w:sz w:val="24"/>
          <w:szCs w:val="24"/>
        </w:rPr>
        <w:t>нее</w:t>
      </w:r>
      <w:r w:rsidRPr="00B36B39">
        <w:rPr>
          <w:rFonts w:ascii="Times New Roman" w:eastAsia="Times New Roman" w:hAnsi="Times New Roman" w:cs="Times New Roman"/>
          <w:color w:val="000000"/>
          <w:sz w:val="24"/>
          <w:szCs w:val="24"/>
        </w:rPr>
        <w:t xml:space="preserve"> в 1с будет уходить запрос на формирование акта сверки по данному контрагенту. </w:t>
      </w:r>
    </w:p>
    <w:p w14:paraId="60C7DDC8"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Блок задачи</w:t>
      </w:r>
    </w:p>
    <w:p w14:paraId="441A9B5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Система мотивации сотрудников за закрытие задачей</w:t>
      </w:r>
    </w:p>
    <w:p w14:paraId="294051E9"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После того как сотрудника закроет задачу ему выставляется оценка по 5 бальной шкале. Система формирует отчет по каждому сотруднику и выводит средний бал по выполненным задачам за период. </w:t>
      </w:r>
    </w:p>
    <w:p w14:paraId="60207C41"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Телефония</w:t>
      </w:r>
    </w:p>
    <w:p w14:paraId="463D65A4"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настроить </w:t>
      </w:r>
      <w:proofErr w:type="spellStart"/>
      <w:r w:rsidRPr="00B36B39">
        <w:rPr>
          <w:rFonts w:ascii="Times New Roman" w:eastAsia="Times New Roman" w:hAnsi="Times New Roman" w:cs="Times New Roman"/>
          <w:color w:val="000000"/>
          <w:sz w:val="24"/>
          <w:szCs w:val="24"/>
        </w:rPr>
        <w:t>ip</w:t>
      </w:r>
      <w:proofErr w:type="spellEnd"/>
      <w:r w:rsidRPr="00B36B39">
        <w:rPr>
          <w:rFonts w:ascii="Times New Roman" w:eastAsia="Times New Roman" w:hAnsi="Times New Roman" w:cs="Times New Roman"/>
          <w:color w:val="000000"/>
          <w:sz w:val="24"/>
          <w:szCs w:val="24"/>
        </w:rPr>
        <w:t xml:space="preserve"> телефонию </w:t>
      </w:r>
      <w:proofErr w:type="spellStart"/>
      <w:r w:rsidRPr="00B36B39">
        <w:rPr>
          <w:rFonts w:ascii="Times New Roman" w:eastAsia="Times New Roman" w:hAnsi="Times New Roman" w:cs="Times New Roman"/>
          <w:color w:val="000000"/>
          <w:sz w:val="24"/>
          <w:szCs w:val="24"/>
        </w:rPr>
        <w:t>Битрикс</w:t>
      </w:r>
      <w:proofErr w:type="spellEnd"/>
      <w:r w:rsidRPr="00B36B39">
        <w:rPr>
          <w:rFonts w:ascii="Times New Roman" w:eastAsia="Times New Roman" w:hAnsi="Times New Roman" w:cs="Times New Roman"/>
          <w:color w:val="000000"/>
          <w:sz w:val="24"/>
          <w:szCs w:val="24"/>
        </w:rPr>
        <w:t xml:space="preserve"> 24 в офисе заказчика. </w:t>
      </w:r>
    </w:p>
    <w:p w14:paraId="58E294F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Регистрация входящей / исходящей корреспонденции</w:t>
      </w:r>
    </w:p>
    <w:p w14:paraId="713DEBA6"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сформировать реестр входящей корреспонденции. Сотрудника отвечающий за ведение корреспонденции вносит в систему следующие данные и после внесения получает реестровый номер записи.</w:t>
      </w:r>
    </w:p>
    <w:p w14:paraId="0D0866ED"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Электронный документооборот (согласование документов)</w:t>
      </w:r>
    </w:p>
    <w:p w14:paraId="2AB74119"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возможность согласования документов по заранее заданному алгоритму:</w:t>
      </w:r>
    </w:p>
    <w:p w14:paraId="3587AB61" w14:textId="095C2569" w:rsidR="00AB553B" w:rsidRDefault="00AB553B" w:rsidP="001C07CA">
      <w:pPr>
        <w:spacing w:after="0" w:line="240" w:lineRule="auto"/>
        <w:jc w:val="both"/>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Любой сотрудник может начать процесс. Запрос на согласование поступает ко всем сотрудникам</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указанным в алгоритме поэтапно. Если какой-то сотрудник не согласовал документ</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он возвращается к сотруднику</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начавшему процесс. </w:t>
      </w:r>
    </w:p>
    <w:p w14:paraId="6974A919" w14:textId="0E6375D0" w:rsidR="00761503" w:rsidRDefault="00761503" w:rsidP="00761503">
      <w:pPr>
        <w:spacing w:after="0" w:line="240" w:lineRule="auto"/>
        <w:jc w:val="both"/>
        <w:rPr>
          <w:rFonts w:ascii="Times New Roman" w:hAnsi="Times New Roman" w:cs="Times New Roman"/>
          <w:b/>
        </w:rPr>
      </w:pPr>
      <w:r w:rsidRPr="00BC682F">
        <w:rPr>
          <w:rFonts w:ascii="Times New Roman" w:hAnsi="Times New Roman" w:cs="Times New Roman"/>
          <w:b/>
        </w:rPr>
        <w:t xml:space="preserve">На </w:t>
      </w:r>
      <w:r>
        <w:rPr>
          <w:rFonts w:ascii="Times New Roman" w:hAnsi="Times New Roman" w:cs="Times New Roman"/>
          <w:b/>
        </w:rPr>
        <w:t xml:space="preserve">главной странице сайта </w:t>
      </w:r>
      <w:r w:rsidRPr="00BC682F">
        <w:rPr>
          <w:rFonts w:ascii="Times New Roman" w:hAnsi="Times New Roman" w:cs="Times New Roman"/>
          <w:b/>
        </w:rPr>
        <w:t>обязательное наличие информации «Изготовлено при поддержке Центра предпринимательства «Мой бизнес» с использованием фирменного блока.</w:t>
      </w:r>
    </w:p>
    <w:p w14:paraId="18AB5E18" w14:textId="77777777" w:rsidR="00C4226E" w:rsidRDefault="00C4226E" w:rsidP="00761503">
      <w:pPr>
        <w:spacing w:after="0" w:line="240" w:lineRule="auto"/>
        <w:jc w:val="both"/>
        <w:rPr>
          <w:rFonts w:ascii="Times New Roman" w:hAnsi="Times New Roman" w:cs="Times New Roman"/>
          <w:b/>
        </w:rPr>
      </w:pPr>
    </w:p>
    <w:p w14:paraId="6CFEA1A7" w14:textId="65EC7FFD" w:rsidR="00E6123E" w:rsidRDefault="00631B7B" w:rsidP="003704C2">
      <w:pPr>
        <w:spacing w:after="0" w:line="240" w:lineRule="auto"/>
        <w:rPr>
          <w:rFonts w:ascii="Times New Roman" w:eastAsia="Calibri" w:hAnsi="Times New Roman" w:cs="Times New Roman"/>
          <w:b/>
          <w:bCs/>
        </w:rPr>
      </w:pPr>
      <w:r w:rsidRPr="00E6123E">
        <w:rPr>
          <w:rFonts w:ascii="Times New Roman" w:eastAsia="Calibri" w:hAnsi="Times New Roman" w:cs="Times New Roman"/>
          <w:b/>
          <w:bCs/>
        </w:rPr>
        <w:t xml:space="preserve">6. Конфиденциальность информации: </w:t>
      </w:r>
    </w:p>
    <w:p w14:paraId="7AB1F15E" w14:textId="6A57F2FC" w:rsidR="00631B7B" w:rsidRPr="00E6123E" w:rsidRDefault="00631B7B" w:rsidP="003704C2">
      <w:pPr>
        <w:spacing w:after="0" w:line="240" w:lineRule="auto"/>
        <w:jc w:val="both"/>
        <w:rPr>
          <w:rFonts w:ascii="Times New Roman" w:hAnsi="Times New Roman" w:cs="Times New Roman"/>
          <w:bCs/>
        </w:rPr>
      </w:pPr>
      <w:r w:rsidRPr="00E6123E">
        <w:rPr>
          <w:rFonts w:ascii="Times New Roman" w:eastAsia="Calibri" w:hAnsi="Times New Roman" w:cs="Times New Roman"/>
          <w:bCs/>
        </w:rPr>
        <w:t xml:space="preserve">Результаты работы являются конфиденциальной информацией. </w:t>
      </w:r>
      <w:r w:rsidRPr="00E6123E">
        <w:rPr>
          <w:rFonts w:ascii="Times New Roman" w:eastAsia="Calibri" w:hAnsi="Times New Roman" w:cs="Times New Roman"/>
        </w:rPr>
        <w:t>Получатель услуги</w:t>
      </w:r>
      <w:r w:rsidRPr="00E6123E">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6123E">
        <w:rPr>
          <w:rFonts w:ascii="Times New Roman" w:eastAsia="Calibri" w:hAnsi="Times New Roman" w:cs="Times New Roman"/>
        </w:rPr>
        <w:t>Получателя услуги</w:t>
      </w:r>
      <w:r w:rsidRPr="00E6123E">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6123E">
        <w:rPr>
          <w:rFonts w:ascii="Times New Roman" w:eastAsia="Calibri" w:hAnsi="Times New Roman" w:cs="Times New Roman"/>
        </w:rPr>
        <w:t>Получателя услуги</w:t>
      </w:r>
      <w:r w:rsidR="00E6123E">
        <w:rPr>
          <w:rFonts w:ascii="Times New Roman" w:eastAsia="Calibri" w:hAnsi="Times New Roman" w:cs="Times New Roman"/>
          <w:bCs/>
        </w:rPr>
        <w:t xml:space="preserve">, </w:t>
      </w:r>
      <w:r w:rsidR="00E6123E" w:rsidRPr="00BC682F">
        <w:rPr>
          <w:rFonts w:ascii="Times New Roman" w:hAnsi="Times New Roman" w:cs="Times New Roman"/>
          <w:bCs/>
        </w:rPr>
        <w:t>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14:paraId="17858DC6" w14:textId="77777777" w:rsidR="00631B7B" w:rsidRPr="00E6123E" w:rsidRDefault="00631B7B"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7. По требованию Получателя</w:t>
      </w:r>
      <w:r w:rsidRPr="00E6123E">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E6123E" w:rsidRDefault="00631B7B"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8. Исполнитель обязуется</w:t>
      </w:r>
      <w:r w:rsidRPr="00E6123E">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E6123E" w:rsidRDefault="00C342BD" w:rsidP="00631B7B">
      <w:pPr>
        <w:spacing w:after="0" w:line="240" w:lineRule="auto"/>
        <w:contextualSpacing/>
        <w:jc w:val="both"/>
        <w:rPr>
          <w:rFonts w:ascii="Times New Roman" w:eastAsia="Times New Roman" w:hAnsi="Times New Roman" w:cs="Times New Roman"/>
          <w:lang w:eastAsia="ru-RU"/>
        </w:rPr>
      </w:pPr>
      <w:r w:rsidRPr="00E6123E">
        <w:rPr>
          <w:rFonts w:ascii="Times New Roman" w:eastAsia="Times New Roman" w:hAnsi="Times New Roman" w:cs="Times New Roman"/>
          <w:b/>
          <w:bCs/>
          <w:lang w:eastAsia="ru-RU"/>
        </w:rPr>
        <w:t>9</w:t>
      </w:r>
      <w:r w:rsidR="00631B7B" w:rsidRPr="00E6123E">
        <w:rPr>
          <w:rFonts w:ascii="Times New Roman" w:eastAsia="Times New Roman" w:hAnsi="Times New Roman" w:cs="Times New Roman"/>
          <w:b/>
          <w:bCs/>
          <w:lang w:eastAsia="ru-RU"/>
        </w:rPr>
        <w:t>. Сроки могут быть изменены</w:t>
      </w:r>
      <w:r w:rsidR="00631B7B" w:rsidRPr="00E6123E">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000FB2C1" w:rsidR="00631B7B" w:rsidRDefault="00C342BD"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10</w:t>
      </w:r>
      <w:r w:rsidR="00631B7B" w:rsidRPr="00E6123E">
        <w:rPr>
          <w:rFonts w:ascii="Times New Roman" w:eastAsia="Times New Roman" w:hAnsi="Times New Roman" w:cs="Times New Roman"/>
          <w:b/>
          <w:bCs/>
          <w:color w:val="000000"/>
          <w:lang w:eastAsia="ru-RU"/>
        </w:rPr>
        <w:t>. Место предоставления отчетных документов</w:t>
      </w:r>
      <w:r w:rsidR="00631B7B" w:rsidRPr="00E6123E">
        <w:rPr>
          <w:rFonts w:ascii="Times New Roman" w:eastAsia="Times New Roman" w:hAnsi="Times New Roman" w:cs="Times New Roman"/>
          <w:color w:val="000000"/>
          <w:lang w:eastAsia="ru-RU"/>
        </w:rPr>
        <w:t xml:space="preserve">: 670000, </w:t>
      </w:r>
      <w:proofErr w:type="spellStart"/>
      <w:r w:rsidR="00631B7B" w:rsidRPr="00E6123E">
        <w:rPr>
          <w:rFonts w:ascii="Times New Roman" w:eastAsia="Times New Roman" w:hAnsi="Times New Roman" w:cs="Times New Roman"/>
          <w:color w:val="000000"/>
          <w:lang w:eastAsia="ru-RU"/>
        </w:rPr>
        <w:t>г.Улан</w:t>
      </w:r>
      <w:proofErr w:type="spellEnd"/>
      <w:r w:rsidR="00631B7B" w:rsidRPr="00E6123E">
        <w:rPr>
          <w:rFonts w:ascii="Times New Roman" w:eastAsia="Times New Roman" w:hAnsi="Times New Roman" w:cs="Times New Roman"/>
          <w:color w:val="000000"/>
          <w:lang w:eastAsia="ru-RU"/>
        </w:rPr>
        <w:t>-Удэ, ул. Смолина 65.</w:t>
      </w:r>
    </w:p>
    <w:p w14:paraId="75494697" w14:textId="1725FCB4" w:rsidR="00E6123E" w:rsidRPr="00E6123E" w:rsidRDefault="00E6123E"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5B181433" w14:textId="77777777" w:rsidR="00631B7B" w:rsidRPr="00BC682F" w:rsidRDefault="00631B7B"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sectPr w:rsidR="00631B7B" w:rsidRPr="00BC682F" w:rsidSect="009946C6">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E5CE7"/>
    <w:multiLevelType w:val="multilevel"/>
    <w:tmpl w:val="A4C2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B2E2832"/>
    <w:multiLevelType w:val="multilevel"/>
    <w:tmpl w:val="A34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DCB4D38"/>
    <w:multiLevelType w:val="multilevel"/>
    <w:tmpl w:val="67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8"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058"/>
    <w:multiLevelType w:val="multilevel"/>
    <w:tmpl w:val="9FD4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493FDA"/>
    <w:multiLevelType w:val="multilevel"/>
    <w:tmpl w:val="987A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4B2D36"/>
    <w:multiLevelType w:val="multilevel"/>
    <w:tmpl w:val="4FC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4" w15:restartNumberingAfterBreak="0">
    <w:nsid w:val="57250176"/>
    <w:multiLevelType w:val="multilevel"/>
    <w:tmpl w:val="5562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7"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15:restartNumberingAfterBreak="0">
    <w:nsid w:val="61AB238D"/>
    <w:multiLevelType w:val="multilevel"/>
    <w:tmpl w:val="2C1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D442A23"/>
    <w:multiLevelType w:val="multilevel"/>
    <w:tmpl w:val="6F6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5"/>
  </w:num>
  <w:num w:numId="11">
    <w:abstractNumId w:val="0"/>
    <w:lvlOverride w:ilvl="0">
      <w:startOverride w:val="1"/>
    </w:lvlOverride>
  </w:num>
  <w:num w:numId="12">
    <w:abstractNumId w:val="28"/>
  </w:num>
  <w:num w:numId="13">
    <w:abstractNumId w:val="11"/>
  </w:num>
  <w:num w:numId="14">
    <w:abstractNumId w:val="32"/>
  </w:num>
  <w:num w:numId="15">
    <w:abstractNumId w:val="27"/>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4"/>
  </w:num>
  <w:num w:numId="20">
    <w:abstractNumId w:val="20"/>
  </w:num>
  <w:num w:numId="21">
    <w:abstractNumId w:val="33"/>
  </w:num>
  <w:num w:numId="22">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12"/>
  </w:num>
  <w:num w:numId="26">
    <w:abstractNumId w:val="16"/>
  </w:num>
  <w:num w:numId="27">
    <w:abstractNumId w:val="18"/>
  </w:num>
  <w:num w:numId="28">
    <w:abstractNumId w:val="13"/>
  </w:num>
  <w:num w:numId="29">
    <w:abstractNumId w:val="2"/>
  </w:num>
  <w:num w:numId="30">
    <w:abstractNumId w:val="29"/>
  </w:num>
  <w:num w:numId="31">
    <w:abstractNumId w:val="31"/>
  </w:num>
  <w:num w:numId="32">
    <w:abstractNumId w:val="6"/>
  </w:num>
  <w:num w:numId="33">
    <w:abstractNumId w:val="24"/>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2231"/>
    <w:rsid w:val="00025A32"/>
    <w:rsid w:val="000350A3"/>
    <w:rsid w:val="00052795"/>
    <w:rsid w:val="000642E0"/>
    <w:rsid w:val="00066C33"/>
    <w:rsid w:val="000730D3"/>
    <w:rsid w:val="00077663"/>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51311"/>
    <w:rsid w:val="0016145D"/>
    <w:rsid w:val="00165480"/>
    <w:rsid w:val="00185EF1"/>
    <w:rsid w:val="0019227D"/>
    <w:rsid w:val="001951C7"/>
    <w:rsid w:val="001A705E"/>
    <w:rsid w:val="001B519C"/>
    <w:rsid w:val="001B567B"/>
    <w:rsid w:val="001C07CA"/>
    <w:rsid w:val="001D4D8A"/>
    <w:rsid w:val="001D754E"/>
    <w:rsid w:val="001D7B4B"/>
    <w:rsid w:val="001E278A"/>
    <w:rsid w:val="001F272C"/>
    <w:rsid w:val="00213AE0"/>
    <w:rsid w:val="0024001D"/>
    <w:rsid w:val="00254008"/>
    <w:rsid w:val="00265AF3"/>
    <w:rsid w:val="00266A70"/>
    <w:rsid w:val="00287601"/>
    <w:rsid w:val="0029295B"/>
    <w:rsid w:val="002A4798"/>
    <w:rsid w:val="002A69B9"/>
    <w:rsid w:val="002C47CC"/>
    <w:rsid w:val="002C5778"/>
    <w:rsid w:val="002C7722"/>
    <w:rsid w:val="002D77DB"/>
    <w:rsid w:val="002F7313"/>
    <w:rsid w:val="00306181"/>
    <w:rsid w:val="00312603"/>
    <w:rsid w:val="0031291B"/>
    <w:rsid w:val="003243C1"/>
    <w:rsid w:val="00330A0B"/>
    <w:rsid w:val="0033322B"/>
    <w:rsid w:val="00341669"/>
    <w:rsid w:val="003424ED"/>
    <w:rsid w:val="00342BA5"/>
    <w:rsid w:val="00345B20"/>
    <w:rsid w:val="00355797"/>
    <w:rsid w:val="00361440"/>
    <w:rsid w:val="003653F5"/>
    <w:rsid w:val="003704C2"/>
    <w:rsid w:val="00382317"/>
    <w:rsid w:val="0038716A"/>
    <w:rsid w:val="00392549"/>
    <w:rsid w:val="003972A2"/>
    <w:rsid w:val="003D739C"/>
    <w:rsid w:val="00404D1F"/>
    <w:rsid w:val="0041452E"/>
    <w:rsid w:val="004346B6"/>
    <w:rsid w:val="004409F3"/>
    <w:rsid w:val="00454240"/>
    <w:rsid w:val="00461A9A"/>
    <w:rsid w:val="004712B2"/>
    <w:rsid w:val="004822BD"/>
    <w:rsid w:val="004825E4"/>
    <w:rsid w:val="004935B7"/>
    <w:rsid w:val="004944F3"/>
    <w:rsid w:val="004A09AD"/>
    <w:rsid w:val="004A2A11"/>
    <w:rsid w:val="004A4C67"/>
    <w:rsid w:val="004B2709"/>
    <w:rsid w:val="004C04E9"/>
    <w:rsid w:val="004D5030"/>
    <w:rsid w:val="004E20C8"/>
    <w:rsid w:val="004F4288"/>
    <w:rsid w:val="004F5BB5"/>
    <w:rsid w:val="00505C8B"/>
    <w:rsid w:val="00517172"/>
    <w:rsid w:val="005277F3"/>
    <w:rsid w:val="00533A5A"/>
    <w:rsid w:val="005544A5"/>
    <w:rsid w:val="00555FAD"/>
    <w:rsid w:val="0056260F"/>
    <w:rsid w:val="00572140"/>
    <w:rsid w:val="00585B36"/>
    <w:rsid w:val="005931C5"/>
    <w:rsid w:val="0059635D"/>
    <w:rsid w:val="005A5AA5"/>
    <w:rsid w:val="005B11D7"/>
    <w:rsid w:val="005B39C1"/>
    <w:rsid w:val="005F4363"/>
    <w:rsid w:val="00600097"/>
    <w:rsid w:val="0061208D"/>
    <w:rsid w:val="00630DAE"/>
    <w:rsid w:val="00631B7B"/>
    <w:rsid w:val="00637C1C"/>
    <w:rsid w:val="00645882"/>
    <w:rsid w:val="006549FD"/>
    <w:rsid w:val="006775AA"/>
    <w:rsid w:val="00677BB0"/>
    <w:rsid w:val="0069527D"/>
    <w:rsid w:val="00696179"/>
    <w:rsid w:val="006B7D2E"/>
    <w:rsid w:val="006C1BCF"/>
    <w:rsid w:val="006C4082"/>
    <w:rsid w:val="006F0AC3"/>
    <w:rsid w:val="006F63B0"/>
    <w:rsid w:val="0070291E"/>
    <w:rsid w:val="00706107"/>
    <w:rsid w:val="00717EE9"/>
    <w:rsid w:val="00722003"/>
    <w:rsid w:val="007331E1"/>
    <w:rsid w:val="007403C6"/>
    <w:rsid w:val="0074539C"/>
    <w:rsid w:val="00746705"/>
    <w:rsid w:val="00750537"/>
    <w:rsid w:val="00755093"/>
    <w:rsid w:val="00761503"/>
    <w:rsid w:val="00761882"/>
    <w:rsid w:val="007622FE"/>
    <w:rsid w:val="00773EC4"/>
    <w:rsid w:val="00780B22"/>
    <w:rsid w:val="007A0037"/>
    <w:rsid w:val="007A003A"/>
    <w:rsid w:val="007A650F"/>
    <w:rsid w:val="007A7EE7"/>
    <w:rsid w:val="007B224D"/>
    <w:rsid w:val="007B24B3"/>
    <w:rsid w:val="007B5951"/>
    <w:rsid w:val="007C0AD9"/>
    <w:rsid w:val="007D22ED"/>
    <w:rsid w:val="007D2F64"/>
    <w:rsid w:val="007D5C3D"/>
    <w:rsid w:val="007E3C7B"/>
    <w:rsid w:val="007E3C8D"/>
    <w:rsid w:val="007F1AD3"/>
    <w:rsid w:val="00801C53"/>
    <w:rsid w:val="00810E91"/>
    <w:rsid w:val="00811AAD"/>
    <w:rsid w:val="00811F91"/>
    <w:rsid w:val="00812C8B"/>
    <w:rsid w:val="008438E7"/>
    <w:rsid w:val="00846ECE"/>
    <w:rsid w:val="00860C4C"/>
    <w:rsid w:val="008652A4"/>
    <w:rsid w:val="00866085"/>
    <w:rsid w:val="008708F0"/>
    <w:rsid w:val="00872695"/>
    <w:rsid w:val="0088174A"/>
    <w:rsid w:val="00887A81"/>
    <w:rsid w:val="00891F04"/>
    <w:rsid w:val="008B0ABF"/>
    <w:rsid w:val="008B43CE"/>
    <w:rsid w:val="008B4B91"/>
    <w:rsid w:val="008C2342"/>
    <w:rsid w:val="008D6C68"/>
    <w:rsid w:val="008E6C4A"/>
    <w:rsid w:val="008F01D5"/>
    <w:rsid w:val="008F42BD"/>
    <w:rsid w:val="0091095C"/>
    <w:rsid w:val="009144C4"/>
    <w:rsid w:val="00915C86"/>
    <w:rsid w:val="00923DFA"/>
    <w:rsid w:val="009278C0"/>
    <w:rsid w:val="009401B3"/>
    <w:rsid w:val="00942582"/>
    <w:rsid w:val="0094271E"/>
    <w:rsid w:val="0095026B"/>
    <w:rsid w:val="009573A9"/>
    <w:rsid w:val="00980CB5"/>
    <w:rsid w:val="009946C6"/>
    <w:rsid w:val="00996E79"/>
    <w:rsid w:val="009978F9"/>
    <w:rsid w:val="009D6218"/>
    <w:rsid w:val="009E1AA7"/>
    <w:rsid w:val="009E2B9F"/>
    <w:rsid w:val="00A0305A"/>
    <w:rsid w:val="00A23D4E"/>
    <w:rsid w:val="00A25CFA"/>
    <w:rsid w:val="00A26E42"/>
    <w:rsid w:val="00A27C8C"/>
    <w:rsid w:val="00A34724"/>
    <w:rsid w:val="00A60AB3"/>
    <w:rsid w:val="00A64943"/>
    <w:rsid w:val="00A731BF"/>
    <w:rsid w:val="00A74AE5"/>
    <w:rsid w:val="00A77736"/>
    <w:rsid w:val="00A86F8F"/>
    <w:rsid w:val="00A931EE"/>
    <w:rsid w:val="00A96059"/>
    <w:rsid w:val="00A9722E"/>
    <w:rsid w:val="00AA0FBF"/>
    <w:rsid w:val="00AA5BFC"/>
    <w:rsid w:val="00AB553B"/>
    <w:rsid w:val="00AE0EC8"/>
    <w:rsid w:val="00AE198A"/>
    <w:rsid w:val="00B051BE"/>
    <w:rsid w:val="00B10182"/>
    <w:rsid w:val="00B117B4"/>
    <w:rsid w:val="00B12BC3"/>
    <w:rsid w:val="00B203C2"/>
    <w:rsid w:val="00B262DF"/>
    <w:rsid w:val="00B40445"/>
    <w:rsid w:val="00B45D57"/>
    <w:rsid w:val="00B569D7"/>
    <w:rsid w:val="00B62814"/>
    <w:rsid w:val="00B82DB7"/>
    <w:rsid w:val="00B94570"/>
    <w:rsid w:val="00BB08CE"/>
    <w:rsid w:val="00BB278A"/>
    <w:rsid w:val="00BC1BF4"/>
    <w:rsid w:val="00BC682F"/>
    <w:rsid w:val="00BC7E9C"/>
    <w:rsid w:val="00BD1227"/>
    <w:rsid w:val="00BD47BF"/>
    <w:rsid w:val="00BD61FF"/>
    <w:rsid w:val="00BE50F7"/>
    <w:rsid w:val="00BE6393"/>
    <w:rsid w:val="00BE6F2B"/>
    <w:rsid w:val="00BF79D3"/>
    <w:rsid w:val="00C0649A"/>
    <w:rsid w:val="00C15923"/>
    <w:rsid w:val="00C16210"/>
    <w:rsid w:val="00C24A7C"/>
    <w:rsid w:val="00C342BD"/>
    <w:rsid w:val="00C36D5B"/>
    <w:rsid w:val="00C40490"/>
    <w:rsid w:val="00C4226E"/>
    <w:rsid w:val="00C46E47"/>
    <w:rsid w:val="00C5014F"/>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87C8E"/>
    <w:rsid w:val="00DA129C"/>
    <w:rsid w:val="00DA57DA"/>
    <w:rsid w:val="00DB0065"/>
    <w:rsid w:val="00DD203F"/>
    <w:rsid w:val="00DD49A8"/>
    <w:rsid w:val="00DD634A"/>
    <w:rsid w:val="00DF32BE"/>
    <w:rsid w:val="00E02423"/>
    <w:rsid w:val="00E04638"/>
    <w:rsid w:val="00E05184"/>
    <w:rsid w:val="00E135E3"/>
    <w:rsid w:val="00E24054"/>
    <w:rsid w:val="00E27945"/>
    <w:rsid w:val="00E35A80"/>
    <w:rsid w:val="00E4101E"/>
    <w:rsid w:val="00E47D07"/>
    <w:rsid w:val="00E52EAC"/>
    <w:rsid w:val="00E537D1"/>
    <w:rsid w:val="00E538B7"/>
    <w:rsid w:val="00E6123E"/>
    <w:rsid w:val="00E8343E"/>
    <w:rsid w:val="00E86A6A"/>
    <w:rsid w:val="00EA336D"/>
    <w:rsid w:val="00EA61D8"/>
    <w:rsid w:val="00EB3B2E"/>
    <w:rsid w:val="00EC08BF"/>
    <w:rsid w:val="00EC7C50"/>
    <w:rsid w:val="00EE2A97"/>
    <w:rsid w:val="00EE7EEF"/>
    <w:rsid w:val="00EF4609"/>
    <w:rsid w:val="00F01377"/>
    <w:rsid w:val="00F109D9"/>
    <w:rsid w:val="00F10B87"/>
    <w:rsid w:val="00F13700"/>
    <w:rsid w:val="00F30C2C"/>
    <w:rsid w:val="00F435EF"/>
    <w:rsid w:val="00F474E0"/>
    <w:rsid w:val="00F5354D"/>
    <w:rsid w:val="00F667A0"/>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6937</Words>
  <Characters>39547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maltsevasa@AD.MSP03.RU</cp:lastModifiedBy>
  <cp:revision>17</cp:revision>
  <cp:lastPrinted>2021-09-20T06:45:00Z</cp:lastPrinted>
  <dcterms:created xsi:type="dcterms:W3CDTF">2021-07-27T07:59:00Z</dcterms:created>
  <dcterms:modified xsi:type="dcterms:W3CDTF">2021-09-20T06:46:00Z</dcterms:modified>
</cp:coreProperties>
</file>