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A575B">
        <w:rPr>
          <w:b/>
          <w:sz w:val="24"/>
          <w:szCs w:val="24"/>
        </w:rPr>
        <w:t>04-14/187</w:t>
      </w:r>
      <w:r w:rsidRPr="00F9486B">
        <w:rPr>
          <w:b/>
          <w:sz w:val="24"/>
          <w:szCs w:val="24"/>
        </w:rPr>
        <w:t xml:space="preserve"> от </w:t>
      </w:r>
      <w:r w:rsidR="005A575B">
        <w:rPr>
          <w:b/>
          <w:sz w:val="24"/>
          <w:szCs w:val="24"/>
        </w:rPr>
        <w:t>07.09.2023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A575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Разработка бизнес-планов, технических заданий, технико-экономических обоснований ООО «</w:t>
            </w:r>
            <w:proofErr w:type="gramStart"/>
            <w:r>
              <w:rPr>
                <w:color w:val="000000"/>
                <w:sz w:val="24"/>
                <w:szCs w:val="24"/>
                <w:lang w:eastAsia="en-US"/>
              </w:rPr>
              <w:t>Хай</w:t>
            </w:r>
            <w:proofErr w:type="gramEnd"/>
            <w:r>
              <w:rPr>
                <w:color w:val="000000"/>
                <w:sz w:val="24"/>
                <w:szCs w:val="24"/>
                <w:lang w:eastAsia="en-US"/>
              </w:rPr>
              <w:t xml:space="preserve"> левел»</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5A575B">
            <w:pPr>
              <w:spacing w:line="254" w:lineRule="auto"/>
              <w:rPr>
                <w:color w:val="000000"/>
                <w:sz w:val="24"/>
                <w:szCs w:val="24"/>
                <w:lang w:eastAsia="en-US"/>
              </w:rPr>
            </w:pPr>
            <w:bookmarkStart w:id="1" w:name="Пояснения"/>
            <w:bookmarkEnd w:id="1"/>
            <w:r>
              <w:rPr>
                <w:color w:val="000000"/>
                <w:sz w:val="24"/>
                <w:szCs w:val="24"/>
                <w:lang w:eastAsia="en-US"/>
              </w:rPr>
              <w:t>разработка бизнес-плана по переработке макулатуры и  производству туалетной бумаги для получения статуса резидента ТОР</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A575B">
            <w:pPr>
              <w:spacing w:line="254" w:lineRule="auto"/>
              <w:rPr>
                <w:color w:val="000000"/>
                <w:sz w:val="24"/>
                <w:szCs w:val="24"/>
                <w:lang w:eastAsia="en-US"/>
              </w:rPr>
            </w:pPr>
            <w:bookmarkStart w:id="2" w:name="Цена"/>
            <w:bookmarkEnd w:id="2"/>
            <w:r>
              <w:rPr>
                <w:color w:val="000000"/>
                <w:sz w:val="24"/>
                <w:szCs w:val="24"/>
                <w:lang w:eastAsia="en-US"/>
              </w:rPr>
              <w:t>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5A575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5A575B">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gramStart"/>
            <w:r>
              <w:rPr>
                <w:color w:val="000000"/>
                <w:sz w:val="24"/>
                <w:szCs w:val="24"/>
                <w:lang w:eastAsia="en-US"/>
              </w:rPr>
              <w:t>Хай</w:t>
            </w:r>
            <w:proofErr w:type="gramEnd"/>
            <w:r>
              <w:rPr>
                <w:color w:val="000000"/>
                <w:sz w:val="24"/>
                <w:szCs w:val="24"/>
                <w:lang w:eastAsia="en-US"/>
              </w:rPr>
              <w:t xml:space="preserve"> левел», Адрес: г Улан-Удэ, </w:t>
            </w:r>
            <w:proofErr w:type="spellStart"/>
            <w:r>
              <w:rPr>
                <w:color w:val="000000"/>
                <w:sz w:val="24"/>
                <w:szCs w:val="24"/>
                <w:lang w:eastAsia="en-US"/>
              </w:rPr>
              <w:t>пр-кт</w:t>
            </w:r>
            <w:proofErr w:type="spellEnd"/>
            <w:r>
              <w:rPr>
                <w:color w:val="000000"/>
                <w:sz w:val="24"/>
                <w:szCs w:val="24"/>
                <w:lang w:eastAsia="en-US"/>
              </w:rPr>
              <w:t xml:space="preserve"> Автомобилистов, </w:t>
            </w:r>
            <w:proofErr w:type="spellStart"/>
            <w:r>
              <w:rPr>
                <w:color w:val="000000"/>
                <w:sz w:val="24"/>
                <w:szCs w:val="24"/>
                <w:lang w:eastAsia="en-US"/>
              </w:rPr>
              <w:t>д</w:t>
            </w:r>
            <w:proofErr w:type="spellEnd"/>
            <w:r>
              <w:rPr>
                <w:color w:val="000000"/>
                <w:sz w:val="24"/>
                <w:szCs w:val="24"/>
                <w:lang w:eastAsia="en-US"/>
              </w:rPr>
              <w:t xml:space="preserve"> 3А, офис 47, телефон: +79834369202, </w:t>
            </w:r>
            <w:proofErr w:type="spellStart"/>
            <w:r>
              <w:rPr>
                <w:color w:val="000000"/>
                <w:sz w:val="24"/>
                <w:szCs w:val="24"/>
                <w:lang w:eastAsia="en-US"/>
              </w:rPr>
              <w:t>e-mail</w:t>
            </w:r>
            <w:proofErr w:type="spellEnd"/>
            <w:r>
              <w:rPr>
                <w:color w:val="000000"/>
                <w:sz w:val="24"/>
                <w:szCs w:val="24"/>
                <w:lang w:eastAsia="en-US"/>
              </w:rPr>
              <w:t xml:space="preserve">: 580102@mail.ru.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5A575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5A575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5A575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5A575B"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A575B">
              <w:rPr>
                <w:sz w:val="24"/>
                <w:szCs w:val="24"/>
              </w:rPr>
              <w:t>До 12-00 19 сентября 2023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10" w:name="Ссылка"/>
          <w:bookmarkEnd w:id="10"/>
          <w:p w:rsidR="004C699A" w:rsidRPr="004C699A" w:rsidRDefault="00F43DC9" w:rsidP="00AD55E7">
            <w:pPr>
              <w:spacing w:line="254" w:lineRule="auto"/>
              <w:rPr>
                <w:color w:val="000000"/>
                <w:sz w:val="24"/>
                <w:szCs w:val="24"/>
                <w:lang w:eastAsia="en-US"/>
              </w:rPr>
            </w:pPr>
            <w:r>
              <w:fldChar w:fldCharType="begin"/>
            </w:r>
            <w:r>
              <w:instrText xml:space="preserve"> HYPERLINK "https://msp03.ru/konkursy/15269" </w:instrText>
            </w:r>
            <w:r>
              <w:fldChar w:fldCharType="separate"/>
            </w:r>
            <w:r>
              <w:rPr>
                <w:rStyle w:val="a5"/>
                <w:bCs/>
                <w:szCs w:val="24"/>
              </w:rPr>
              <w:t>https://msp03.ru/konkursy/15269</w:t>
            </w:r>
            <w:r>
              <w:fldChar w:fldCharType="end"/>
            </w:r>
          </w:p>
        </w:tc>
      </w:tr>
      <w:tr w:rsidR="00F9486B" w:rsidRPr="008625EF"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A575B">
        <w:rPr>
          <w:sz w:val="24"/>
          <w:szCs w:val="24"/>
        </w:rPr>
        <w:t>04-14/187</w:t>
      </w:r>
      <w:r w:rsidRPr="00A179EA">
        <w:rPr>
          <w:sz w:val="24"/>
          <w:szCs w:val="24"/>
        </w:rPr>
        <w:t xml:space="preserve"> от</w:t>
      </w:r>
      <w:r w:rsidR="005A575B">
        <w:rPr>
          <w:sz w:val="24"/>
          <w:szCs w:val="24"/>
        </w:rPr>
        <w:t>07.09.2023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5A575B">
        <w:rPr>
          <w:sz w:val="24"/>
          <w:szCs w:val="24"/>
        </w:rPr>
        <w:t>по выбору исполнителя на право заключения договора на оказание услуги Разработка бизнес-планов, технических заданий, технико-экономических обоснований ООО «</w:t>
      </w:r>
      <w:proofErr w:type="gramStart"/>
      <w:r w:rsidR="005A575B">
        <w:rPr>
          <w:sz w:val="24"/>
          <w:szCs w:val="24"/>
        </w:rPr>
        <w:t>Хай</w:t>
      </w:r>
      <w:proofErr w:type="gramEnd"/>
      <w:r w:rsidR="005A575B">
        <w:rPr>
          <w:sz w:val="24"/>
          <w:szCs w:val="24"/>
        </w:rPr>
        <w:t xml:space="preserve"> левел»</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5A575B">
        <w:rPr>
          <w:sz w:val="24"/>
          <w:szCs w:val="24"/>
        </w:rPr>
        <w:t xml:space="preserve"> по оказанию услуг Разработка бизнес-планов, технических заданий, технико-экономических обоснований ООО «</w:t>
      </w:r>
      <w:proofErr w:type="gramStart"/>
      <w:r w:rsidR="005A575B">
        <w:rPr>
          <w:sz w:val="24"/>
          <w:szCs w:val="24"/>
        </w:rPr>
        <w:t>Хай</w:t>
      </w:r>
      <w:proofErr w:type="gramEnd"/>
      <w:r w:rsidR="005A575B">
        <w:rPr>
          <w:sz w:val="24"/>
          <w:szCs w:val="24"/>
        </w:rPr>
        <w:t xml:space="preserve"> левел»</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8"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C0297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8625EF" w:rsidRDefault="008625EF" w:rsidP="00974326">
      <w:pPr>
        <w:tabs>
          <w:tab w:val="left" w:pos="0"/>
        </w:tabs>
        <w:spacing w:line="300" w:lineRule="auto"/>
        <w:ind w:firstLine="567"/>
        <w:jc w:val="right"/>
        <w:rPr>
          <w:sz w:val="20"/>
          <w:szCs w:val="20"/>
        </w:rPr>
      </w:pPr>
    </w:p>
    <w:p w:rsidR="008625EF" w:rsidRDefault="008625EF">
      <w:pPr>
        <w:spacing w:after="200" w:line="276" w:lineRule="auto"/>
        <w:rPr>
          <w:sz w:val="20"/>
          <w:szCs w:val="20"/>
        </w:rPr>
      </w:pPr>
      <w:r>
        <w:rPr>
          <w:sz w:val="20"/>
          <w:szCs w:val="20"/>
        </w:rPr>
        <w:br w:type="page"/>
      </w:r>
    </w:p>
    <w:p w:rsidR="008625EF" w:rsidRDefault="008625EF" w:rsidP="008625EF">
      <w:pPr>
        <w:widowControl w:val="0"/>
        <w:ind w:firstLine="709"/>
        <w:jc w:val="center"/>
        <w:outlineLvl w:val="0"/>
        <w:rPr>
          <w:b/>
        </w:rPr>
      </w:pPr>
      <w:r>
        <w:rPr>
          <w:b/>
        </w:rPr>
        <w:t>ТЕХНИЧЕСКОЕ ЗАДАНИЕ</w:t>
      </w:r>
    </w:p>
    <w:p w:rsidR="008625EF" w:rsidRDefault="008625EF" w:rsidP="008625EF">
      <w:pPr>
        <w:widowControl w:val="0"/>
        <w:ind w:firstLine="709"/>
        <w:jc w:val="center"/>
        <w:outlineLvl w:val="0"/>
        <w:rPr>
          <w:b/>
        </w:rPr>
      </w:pPr>
    </w:p>
    <w:p w:rsidR="008625EF" w:rsidRDefault="008625EF" w:rsidP="008625EF">
      <w:pPr>
        <w:tabs>
          <w:tab w:val="left" w:pos="0"/>
        </w:tabs>
        <w:contextualSpacing/>
        <w:jc w:val="both"/>
      </w:pPr>
      <w:r>
        <w:rPr>
          <w:b/>
        </w:rPr>
        <w:t>1.Заказчик:</w:t>
      </w:r>
      <w:r>
        <w:t xml:space="preserve"> Гарантийный фонд Бурятии</w:t>
      </w:r>
    </w:p>
    <w:p w:rsidR="008625EF" w:rsidRDefault="008625EF" w:rsidP="008625EF">
      <w:pPr>
        <w:jc w:val="both"/>
        <w:rPr>
          <w:b/>
          <w:color w:val="000000" w:themeColor="text1"/>
        </w:rPr>
      </w:pPr>
      <w:r>
        <w:rPr>
          <w:b/>
        </w:rPr>
        <w:t>2.Получатель услуги</w:t>
      </w:r>
      <w:r>
        <w:t>: ООО «</w:t>
      </w:r>
      <w:proofErr w:type="gramStart"/>
      <w:r>
        <w:t>Хай</w:t>
      </w:r>
      <w:proofErr w:type="gramEnd"/>
      <w:r>
        <w:t xml:space="preserve"> левел»</w:t>
      </w:r>
    </w:p>
    <w:p w:rsidR="008625EF" w:rsidRDefault="008625EF" w:rsidP="008625EF">
      <w:pPr>
        <w:jc w:val="both"/>
      </w:pPr>
      <w:r>
        <w:rPr>
          <w:b/>
        </w:rPr>
        <w:t>3.Источник финансирования</w:t>
      </w:r>
      <w:r>
        <w:t>: средства субсидии на развитие Центра предпринимательства «Мой бизнес»</w:t>
      </w:r>
    </w:p>
    <w:p w:rsidR="008625EF" w:rsidRDefault="008625EF" w:rsidP="008625EF">
      <w:pPr>
        <w:jc w:val="both"/>
      </w:pPr>
      <w:r>
        <w:rPr>
          <w:b/>
        </w:rPr>
        <w:t xml:space="preserve">4.Наименование услуг: </w:t>
      </w:r>
      <w:r>
        <w:t>разработка, экспертиза бизнес-планов, технико-экономических обоснований реализации предпринимательского (инвестиционного) проекта.</w:t>
      </w:r>
    </w:p>
    <w:p w:rsidR="008625EF" w:rsidRDefault="008625EF" w:rsidP="008625EF">
      <w:pPr>
        <w:ind w:left="709" w:hanging="709"/>
        <w:jc w:val="both"/>
        <w:rPr>
          <w:b/>
        </w:rPr>
      </w:pPr>
      <w:r>
        <w:rPr>
          <w:b/>
        </w:rPr>
        <w:t xml:space="preserve">5.Основное содержание услуг: </w:t>
      </w:r>
    </w:p>
    <w:p w:rsidR="008625EF" w:rsidRDefault="008625EF" w:rsidP="008625EF">
      <w:pPr>
        <w:jc w:val="both"/>
      </w:pPr>
      <w:r>
        <w:t>5.1. Наименование услуг: Разработка бизнес-плана для получения статуса резидента ТОР «Бурятия».</w:t>
      </w:r>
    </w:p>
    <w:p w:rsidR="008625EF" w:rsidRDefault="008625EF" w:rsidP="008625EF">
      <w:pPr>
        <w:jc w:val="both"/>
      </w:pPr>
      <w:r>
        <w:t>5.2. Цель оказания услуг: разработка бизнес-плана и финансовой модели инвестиционного проекта «Переработка макулатуры и производство туалетной бумаги для получения статуса резидента ТОР «Бурятия».</w:t>
      </w:r>
    </w:p>
    <w:p w:rsidR="008625EF" w:rsidRDefault="008625EF" w:rsidP="008625EF">
      <w:pPr>
        <w:tabs>
          <w:tab w:val="left" w:pos="423"/>
        </w:tabs>
        <w:jc w:val="both"/>
      </w:pPr>
      <w:r>
        <w:t xml:space="preserve">5.3. Основное содержание услуги должно включать в себя следующие обязательные разделы: </w:t>
      </w:r>
    </w:p>
    <w:p w:rsidR="008625EF" w:rsidRDefault="008625EF" w:rsidP="008625EF">
      <w:pPr>
        <w:tabs>
          <w:tab w:val="left" w:pos="423"/>
        </w:tabs>
        <w:jc w:val="both"/>
      </w:pPr>
      <w:r>
        <w:t xml:space="preserve">- разработка бизнес-плана и финансовой модели с учетом предъявляемых требований и типовых форм в соответствии с Приказом </w:t>
      </w:r>
      <w:proofErr w:type="spellStart"/>
      <w:r>
        <w:t>Минвостокразвития</w:t>
      </w:r>
      <w:proofErr w:type="spellEnd"/>
      <w:r>
        <w:t xml:space="preserve"> РФ от 2 апреля 2015 г. N 42.</w:t>
      </w:r>
    </w:p>
    <w:p w:rsidR="008625EF" w:rsidRDefault="008625EF" w:rsidP="008625EF">
      <w:pPr>
        <w:tabs>
          <w:tab w:val="left" w:pos="423"/>
        </w:tabs>
        <w:jc w:val="both"/>
      </w:pPr>
      <w:r>
        <w:t xml:space="preserve">5.4. Исполнитель должен обладать опытом разработки не менее 3 бизнес-планов и финансовых моделей с учетом предъявляемых требований, и типовых форм в соответствии с Приказом </w:t>
      </w:r>
      <w:proofErr w:type="spellStart"/>
      <w:r>
        <w:t>Минвостокразвития</w:t>
      </w:r>
      <w:proofErr w:type="spellEnd"/>
      <w:r>
        <w:t xml:space="preserve"> РФ от 2 апреля 2015 г. N 42.</w:t>
      </w:r>
    </w:p>
    <w:p w:rsidR="008625EF" w:rsidRDefault="008625EF" w:rsidP="008625EF">
      <w:pPr>
        <w:rPr>
          <w:b/>
        </w:rPr>
      </w:pPr>
      <w:r>
        <w:rPr>
          <w:b/>
        </w:rPr>
        <w:t>6. Условия оказания услуг:</w:t>
      </w:r>
    </w:p>
    <w:p w:rsidR="008625EF" w:rsidRDefault="008625EF" w:rsidP="008625EF">
      <w:r>
        <w:t>6.1. В результате Исполнителем должны быть представлены Получателю услуги Отчетные документы, включающие Бизнес-план, финансовую модель.</w:t>
      </w:r>
    </w:p>
    <w:p w:rsidR="008625EF" w:rsidRDefault="008625EF" w:rsidP="008625EF">
      <w:r>
        <w:t>6.2. Требования к составу отчетных документов:</w:t>
      </w:r>
    </w:p>
    <w:p w:rsidR="008625EF" w:rsidRDefault="008625EF" w:rsidP="008625EF">
      <w:pPr>
        <w:rPr>
          <w:b/>
        </w:rPr>
      </w:pPr>
      <w:r>
        <w:rPr>
          <w:b/>
        </w:rPr>
        <w:t>Требования к составу бизнес-плана:</w:t>
      </w:r>
    </w:p>
    <w:p w:rsidR="008625EF" w:rsidRDefault="008625EF" w:rsidP="008625EF">
      <w:pPr>
        <w:pStyle w:val="ConsPlusTitle"/>
        <w:outlineLvl w:val="0"/>
        <w:rPr>
          <w:rFonts w:ascii="Times New Roman" w:hAnsi="Times New Roman"/>
          <w:b w:val="0"/>
          <w:sz w:val="22"/>
        </w:rPr>
      </w:pPr>
      <w:r>
        <w:rPr>
          <w:rFonts w:ascii="Times New Roman" w:hAnsi="Times New Roman"/>
          <w:b w:val="0"/>
          <w:sz w:val="22"/>
        </w:rPr>
        <w:t>- Информация о заявителе, претендующем заключить соглашение об осуществлении деятельности на территории опережающего социально-экономического развития</w:t>
      </w:r>
    </w:p>
    <w:p w:rsidR="008625EF" w:rsidRDefault="008625EF" w:rsidP="008625EF">
      <w:pPr>
        <w:pStyle w:val="ConsPlusTitle"/>
        <w:outlineLvl w:val="0"/>
        <w:rPr>
          <w:rFonts w:ascii="Times New Roman" w:hAnsi="Times New Roman"/>
          <w:b w:val="0"/>
          <w:sz w:val="22"/>
        </w:rPr>
      </w:pPr>
      <w:r>
        <w:rPr>
          <w:rFonts w:ascii="Times New Roman" w:hAnsi="Times New Roman"/>
          <w:b w:val="0"/>
          <w:sz w:val="22"/>
        </w:rPr>
        <w:t>-  Информация о проекте</w:t>
      </w:r>
    </w:p>
    <w:p w:rsidR="008625EF" w:rsidRDefault="008625EF" w:rsidP="008625EF">
      <w:pPr>
        <w:pStyle w:val="ConsPlusTitle"/>
        <w:outlineLvl w:val="0"/>
        <w:rPr>
          <w:rFonts w:ascii="Times New Roman" w:hAnsi="Times New Roman"/>
          <w:b w:val="0"/>
          <w:sz w:val="22"/>
        </w:rPr>
      </w:pPr>
      <w:r>
        <w:rPr>
          <w:rFonts w:ascii="Times New Roman" w:hAnsi="Times New Roman"/>
          <w:b w:val="0"/>
          <w:sz w:val="22"/>
        </w:rPr>
        <w:t>-  Описание продукции (работ, услуг)</w:t>
      </w:r>
    </w:p>
    <w:p w:rsidR="008625EF" w:rsidRDefault="008625EF" w:rsidP="008625EF">
      <w:pPr>
        <w:pStyle w:val="ConsPlusTitle"/>
        <w:outlineLvl w:val="0"/>
        <w:rPr>
          <w:rFonts w:ascii="Times New Roman" w:hAnsi="Times New Roman"/>
          <w:b w:val="0"/>
          <w:sz w:val="22"/>
        </w:rPr>
      </w:pPr>
      <w:r>
        <w:rPr>
          <w:rFonts w:ascii="Times New Roman" w:hAnsi="Times New Roman"/>
          <w:b w:val="0"/>
          <w:sz w:val="22"/>
        </w:rPr>
        <w:t>-  Логистика производства</w:t>
      </w:r>
    </w:p>
    <w:p w:rsidR="008625EF" w:rsidRDefault="008625EF" w:rsidP="008625EF">
      <w:pPr>
        <w:pStyle w:val="ConsPlusTitle"/>
        <w:outlineLvl w:val="0"/>
        <w:rPr>
          <w:rFonts w:ascii="Times New Roman" w:hAnsi="Times New Roman"/>
          <w:b w:val="0"/>
          <w:sz w:val="22"/>
        </w:rPr>
      </w:pPr>
      <w:r>
        <w:rPr>
          <w:rFonts w:ascii="Times New Roman" w:hAnsi="Times New Roman"/>
          <w:b w:val="0"/>
          <w:sz w:val="22"/>
        </w:rPr>
        <w:t>-  Финансовая модель инвестиционного проекта</w:t>
      </w:r>
    </w:p>
    <w:p w:rsidR="008625EF" w:rsidRDefault="008625EF" w:rsidP="008625EF">
      <w:pPr>
        <w:pStyle w:val="ConsPlusTitle"/>
        <w:outlineLvl w:val="0"/>
        <w:rPr>
          <w:rFonts w:ascii="Times New Roman" w:hAnsi="Times New Roman"/>
          <w:sz w:val="22"/>
        </w:rPr>
      </w:pPr>
      <w:r>
        <w:rPr>
          <w:rFonts w:ascii="Times New Roman" w:hAnsi="Times New Roman"/>
          <w:b w:val="0"/>
          <w:sz w:val="22"/>
        </w:rPr>
        <w:t>-  Приложение</w:t>
      </w:r>
    </w:p>
    <w:p w:rsidR="008625EF" w:rsidRDefault="008625EF" w:rsidP="008625EF">
      <w:pPr>
        <w:pStyle w:val="ConsPlusNormal"/>
        <w:jc w:val="both"/>
        <w:rPr>
          <w:sz w:val="22"/>
        </w:rPr>
      </w:pPr>
      <w:r>
        <w:rPr>
          <w:sz w:val="22"/>
        </w:rPr>
        <w:t>-  Учредительные документы (для юридических лиц), заверенные печатью инвестора.</w:t>
      </w:r>
    </w:p>
    <w:p w:rsidR="008625EF" w:rsidRDefault="008625EF" w:rsidP="008625EF">
      <w:pPr>
        <w:pStyle w:val="ConsPlusNormal"/>
        <w:jc w:val="both"/>
        <w:rPr>
          <w:sz w:val="22"/>
        </w:rPr>
      </w:pPr>
      <w:r>
        <w:rPr>
          <w:sz w:val="22"/>
        </w:rPr>
        <w:t>-  Документы, подтверждающие сведения, представленные в бизнес-плане.</w:t>
      </w:r>
    </w:p>
    <w:p w:rsidR="008625EF" w:rsidRDefault="008625EF" w:rsidP="008625EF">
      <w:pPr>
        <w:pStyle w:val="ConsPlusNormal"/>
        <w:jc w:val="both"/>
        <w:rPr>
          <w:sz w:val="22"/>
        </w:rPr>
      </w:pPr>
      <w:r>
        <w:rPr>
          <w:sz w:val="22"/>
        </w:rPr>
        <w:t>-  Бухгалтерская отчетность Инвестора за три предыдущих года.</w:t>
      </w:r>
    </w:p>
    <w:p w:rsidR="008625EF" w:rsidRDefault="008625EF" w:rsidP="008625EF">
      <w:pPr>
        <w:tabs>
          <w:tab w:val="left" w:pos="423"/>
        </w:tabs>
        <w:jc w:val="both"/>
      </w:pPr>
      <w:r>
        <w:t>Содержание разделов должно полностью удовлетворять заявленным требованиям.</w:t>
      </w:r>
    </w:p>
    <w:p w:rsidR="008625EF" w:rsidRDefault="008625EF" w:rsidP="008625EF">
      <w:pPr>
        <w:tabs>
          <w:tab w:val="left" w:pos="423"/>
        </w:tabs>
        <w:jc w:val="both"/>
      </w:pPr>
      <w:r>
        <w:t xml:space="preserve">Итоговый документ: бизнес-план или технико-экономическое обоснование, должен удовлетворять следующим требованиям. </w:t>
      </w:r>
    </w:p>
    <w:p w:rsidR="008625EF" w:rsidRDefault="008625EF" w:rsidP="008625EF">
      <w:pPr>
        <w:tabs>
          <w:tab w:val="left" w:pos="423"/>
        </w:tabs>
        <w:jc w:val="both"/>
      </w:pPr>
      <w:r>
        <w:t xml:space="preserve">- на бумажном носителе: должен иметь на титульном листе подпись и печать </w:t>
      </w:r>
      <w:proofErr w:type="gramStart"/>
      <w:r>
        <w:t>Исполнителя</w:t>
      </w:r>
      <w:proofErr w:type="gramEnd"/>
      <w:r>
        <w:t xml:space="preserve"> и согласование с Заказчиком; цвет бумаги – белый, формат А</w:t>
      </w:r>
      <w:proofErr w:type="gramStart"/>
      <w:r>
        <w:t>4</w:t>
      </w:r>
      <w:proofErr w:type="gramEnd"/>
      <w:r>
        <w:t xml:space="preserve">, плотность 80г/м2, размещение информации – на одной стороне листа, сшит в одну папку, шрифт –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 – 14, межстрочный интервал – одинарный, абзацный отступ – 1,25 </w:t>
      </w:r>
      <w:proofErr w:type="spellStart"/>
      <w:r>
        <w:t>pt</w:t>
      </w:r>
      <w:proofErr w:type="spellEnd"/>
      <w:r>
        <w:t>, поля: верхнее, нижнее – 1 см, правое – 1,5 см, левое – 3 см. Нумерация страниц – внизу по центру.</w:t>
      </w:r>
    </w:p>
    <w:p w:rsidR="008625EF" w:rsidRDefault="008625EF" w:rsidP="008625EF">
      <w:pPr>
        <w:tabs>
          <w:tab w:val="left" w:pos="1134"/>
        </w:tabs>
        <w:jc w:val="both"/>
      </w:pPr>
      <w:r>
        <w:t xml:space="preserve">- электронный вариант – формат </w:t>
      </w:r>
      <w:proofErr w:type="spellStart"/>
      <w:r>
        <w:t>Microsoft</w:t>
      </w:r>
      <w:proofErr w:type="spellEnd"/>
      <w:r>
        <w:t xml:space="preserve"> </w:t>
      </w:r>
      <w:proofErr w:type="spellStart"/>
      <w:r>
        <w:t>Word</w:t>
      </w:r>
      <w:proofErr w:type="spellEnd"/>
      <w:r>
        <w:t>, *.</w:t>
      </w:r>
      <w:proofErr w:type="spellStart"/>
      <w:r>
        <w:t>doc</w:t>
      </w:r>
      <w:proofErr w:type="spellEnd"/>
      <w:r>
        <w:t xml:space="preserve"> /.</w:t>
      </w:r>
      <w:proofErr w:type="spellStart"/>
      <w:r>
        <w:t>docx</w:t>
      </w:r>
      <w:proofErr w:type="spellEnd"/>
      <w:r>
        <w:t>.</w:t>
      </w:r>
    </w:p>
    <w:p w:rsidR="008625EF" w:rsidRDefault="008625EF" w:rsidP="008625EF">
      <w:pPr>
        <w:rPr>
          <w:b/>
        </w:rPr>
      </w:pPr>
      <w:r>
        <w:rPr>
          <w:b/>
        </w:rPr>
        <w:t>7.Требования к содержанию финансовой модели:</w:t>
      </w:r>
    </w:p>
    <w:p w:rsidR="008625EF" w:rsidRDefault="008625EF" w:rsidP="008625EF">
      <w:pPr>
        <w:jc w:val="both"/>
      </w:pPr>
      <w:r>
        <w:t xml:space="preserve">Финансовая модель должна быть создана в формате МS </w:t>
      </w:r>
      <w:proofErr w:type="spellStart"/>
      <w:r>
        <w:t>E</w:t>
      </w:r>
      <w:proofErr w:type="gramStart"/>
      <w:r>
        <w:t>хс</w:t>
      </w:r>
      <w:proofErr w:type="gramEnd"/>
      <w:r>
        <w:t>el</w:t>
      </w:r>
      <w:proofErr w:type="spellEnd"/>
      <w:r>
        <w:t xml:space="preserve"> по форме, представленной УК «ТОР «Бурятия». Никакая часть финансовой модели не должна быть скрыта, защищена, заблокирована или иным образом недоступна для просмотра или внесения изменений. Финансовая модель должна обладать понятной и логичной структурой. Последовательно должны быть представлены: ретроспективная финансовая отчетность, исходные данные, прогнозы и вспомогательные расчеты, результаты финансовых прогнозов: указанные элементы должны быть визуально отделены друг от друга, но связаны между собой расчетными формулами. Финансовая модель должна допускать внесение изменений в первоначально заложенные допущения и автоматически корректировать финансовые прогнозы в случае внесения таких изменений. Финансовая модель должна быть построена так, чтобы позволить проведения анализа чувствительности результатов финансовых прогнозов к изменению всех допущений модели. Данные финансовой модели и бизнес-плана не должны противоречить.</w:t>
      </w:r>
    </w:p>
    <w:p w:rsidR="008625EF" w:rsidRDefault="008625EF" w:rsidP="008625EF">
      <w:pPr>
        <w:widowControl w:val="0"/>
        <w:jc w:val="both"/>
        <w:rPr>
          <w:b/>
        </w:rPr>
      </w:pPr>
      <w:r>
        <w:rPr>
          <w:b/>
        </w:rPr>
        <w:t xml:space="preserve">8. Конфиденциальность информации: </w:t>
      </w:r>
    </w:p>
    <w:p w:rsidR="008625EF" w:rsidRDefault="008625EF" w:rsidP="008625EF">
      <w:pPr>
        <w:jc w:val="both"/>
      </w:pPr>
      <w:r>
        <w:t>Результаты работы являются конфиденциальной информацией. Получатель услуги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Получателя услуги. Исполнитель не имеет права передавать эти материалы третьим лицам без согласия Получателя услуги,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8625EF" w:rsidRDefault="008625EF" w:rsidP="008625EF">
      <w:pPr>
        <w:jc w:val="both"/>
      </w:pPr>
      <w:r>
        <w:rPr>
          <w:b/>
        </w:rPr>
        <w:t>9. По требованию Получателя</w:t>
      </w:r>
      <w:r>
        <w:t xml:space="preserve"> услуги Исполнитель должен учитывать все предложения и устранять замечания, направляемые надлежащим образом Получателем услуги.</w:t>
      </w:r>
    </w:p>
    <w:p w:rsidR="008625EF" w:rsidRDefault="008625EF" w:rsidP="008625EF">
      <w:pPr>
        <w:jc w:val="both"/>
      </w:pPr>
      <w:r>
        <w:rPr>
          <w:b/>
        </w:rPr>
        <w:t>10. Исполнитель обязуется</w:t>
      </w:r>
      <w: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8625EF" w:rsidRDefault="008625EF" w:rsidP="008625EF">
      <w:pPr>
        <w:contextualSpacing/>
        <w:jc w:val="both"/>
      </w:pPr>
      <w:r>
        <w:rPr>
          <w:b/>
        </w:rPr>
        <w:t>11. Сроки могут быть изменены</w:t>
      </w:r>
      <w: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rsidR="008625EF" w:rsidRDefault="008625EF" w:rsidP="008625EF">
      <w:pPr>
        <w:jc w:val="both"/>
      </w:pPr>
      <w:r>
        <w:rPr>
          <w:b/>
        </w:rPr>
        <w:t>12. Место предоставления отчетных документов</w:t>
      </w:r>
      <w:r>
        <w:t>: 670000, г</w:t>
      </w:r>
      <w:proofErr w:type="gramStart"/>
      <w:r>
        <w:t>.У</w:t>
      </w:r>
      <w:proofErr w:type="gramEnd"/>
      <w:r>
        <w:t>лан-Удэ, ул. Смолина 65.</w:t>
      </w:r>
    </w:p>
    <w:p w:rsidR="008625EF" w:rsidRDefault="008625EF" w:rsidP="008625EF">
      <w:pPr>
        <w:widowControl w:val="0"/>
        <w:ind w:firstLine="709"/>
        <w:jc w:val="center"/>
        <w:outlineLvl w:val="0"/>
        <w:rPr>
          <w:b/>
        </w:rPr>
      </w:pPr>
    </w:p>
    <w:p w:rsidR="008625EF" w:rsidRDefault="008625EF" w:rsidP="008625EF">
      <w:pPr>
        <w:widowControl w:val="0"/>
        <w:ind w:firstLine="709"/>
        <w:jc w:val="center"/>
        <w:outlineLvl w:val="0"/>
        <w:rPr>
          <w:b/>
        </w:rPr>
      </w:pPr>
    </w:p>
    <w:p w:rsidR="00974326" w:rsidRPr="008625EF" w:rsidRDefault="00974326" w:rsidP="00974326">
      <w:pPr>
        <w:tabs>
          <w:tab w:val="left" w:pos="0"/>
        </w:tabs>
        <w:spacing w:line="300" w:lineRule="auto"/>
        <w:ind w:firstLine="567"/>
        <w:jc w:val="right"/>
        <w:rPr>
          <w:b/>
          <w:sz w:val="20"/>
          <w:szCs w:val="20"/>
        </w:rPr>
      </w:pPr>
    </w:p>
    <w:sectPr w:rsidR="00974326" w:rsidRPr="008625EF"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8"/>
  </w:num>
  <w:num w:numId="17">
    <w:abstractNumId w:val="4"/>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5A575B"/>
    <w:rsid w:val="00007966"/>
    <w:rsid w:val="000451C8"/>
    <w:rsid w:val="000A0BF3"/>
    <w:rsid w:val="000B314C"/>
    <w:rsid w:val="000C06C8"/>
    <w:rsid w:val="00124648"/>
    <w:rsid w:val="00127D13"/>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5A575B"/>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25EF"/>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02973"/>
    <w:rsid w:val="00C2619D"/>
    <w:rsid w:val="00C73513"/>
    <w:rsid w:val="00C776DB"/>
    <w:rsid w:val="00C80C20"/>
    <w:rsid w:val="00CA47FA"/>
    <w:rsid w:val="00D8622F"/>
    <w:rsid w:val="00D900F6"/>
    <w:rsid w:val="00DD23C4"/>
    <w:rsid w:val="00DD3F80"/>
    <w:rsid w:val="00DE6CC8"/>
    <w:rsid w:val="00E01303"/>
    <w:rsid w:val="00E12F12"/>
    <w:rsid w:val="00EC2CA9"/>
    <w:rsid w:val="00ED1E06"/>
    <w:rsid w:val="00EE2C36"/>
    <w:rsid w:val="00F07B36"/>
    <w:rsid w:val="00F33B5E"/>
    <w:rsid w:val="00F349A1"/>
    <w:rsid w:val="00F43DC9"/>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25EF"/>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ConsPlusTitle">
    <w:name w:val="ConsPlusTitle"/>
    <w:rsid w:val="008625EF"/>
    <w:pPr>
      <w:widowControl w:val="0"/>
      <w:spacing w:after="0" w:line="240" w:lineRule="auto"/>
    </w:pPr>
    <w:rPr>
      <w:rFonts w:ascii="Arial" w:eastAsia="Times New Roman" w:hAnsi="Arial" w:cs="Times New Roman"/>
      <w:b/>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6</TotalTime>
  <Pages>17</Pages>
  <Words>6275</Words>
  <Characters>35768</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2023-09-07T03:29:00Z</dcterms:created>
  <dcterms:modified xsi:type="dcterms:W3CDTF">2023-09-07T03:35:00Z</dcterms:modified>
</cp:coreProperties>
</file>