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C608" w14:textId="680F5D36" w:rsidR="006632DC" w:rsidRDefault="006632DC" w:rsidP="007E3211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4"/>
        <w:rPr>
          <w:color w:val="000000"/>
          <w:sz w:val="24"/>
          <w:szCs w:val="24"/>
        </w:rPr>
      </w:pPr>
      <w:bookmarkStart w:id="0" w:name="_Hlk156547673"/>
      <w:bookmarkStart w:id="1" w:name="_Hlk180573683"/>
      <w:bookmarkStart w:id="2" w:name="_Hlk203124964"/>
      <w:r>
        <w:rPr>
          <w:color w:val="000000"/>
          <w:sz w:val="24"/>
          <w:szCs w:val="24"/>
        </w:rPr>
        <w:t>Приложение № 1</w:t>
      </w:r>
      <w:r w:rsidR="007E3211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к Порядку отбора компаний</w:t>
      </w:r>
    </w:p>
    <w:p w14:paraId="33BC0CF5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49D192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color w:val="000000"/>
          <w:sz w:val="24"/>
          <w:szCs w:val="24"/>
        </w:rPr>
      </w:pPr>
    </w:p>
    <w:p w14:paraId="3AF99B37" w14:textId="77777777" w:rsidR="006632DC" w:rsidRPr="00D56FAA" w:rsidRDefault="006632DC" w:rsidP="006632DC">
      <w:pPr>
        <w:pStyle w:val="2"/>
        <w:tabs>
          <w:tab w:val="left" w:pos="7373"/>
          <w:tab w:val="left" w:pos="8211"/>
        </w:tabs>
        <w:ind w:right="121"/>
        <w:rPr>
          <w:b w:val="0"/>
          <w:bCs/>
          <w:color w:val="000000" w:themeColor="text1"/>
        </w:rPr>
      </w:pPr>
      <w:r w:rsidRPr="00D56FAA">
        <w:rPr>
          <w:bCs/>
          <w:color w:val="000000" w:themeColor="text1"/>
        </w:rPr>
        <w:t>ИЗВЕЩЕНИЕ О ПРОВЕДЕНИИ КОНКУРЕНТНОГО ОТБОРА</w:t>
      </w:r>
    </w:p>
    <w:p w14:paraId="14C46A45" w14:textId="213185FC" w:rsidR="006632DC" w:rsidRPr="00D56FAA" w:rsidRDefault="006632DC" w:rsidP="006632DC">
      <w:pPr>
        <w:pStyle w:val="2"/>
        <w:tabs>
          <w:tab w:val="left" w:pos="7373"/>
          <w:tab w:val="left" w:pos="8211"/>
        </w:tabs>
        <w:ind w:right="121"/>
        <w:rPr>
          <w:b w:val="0"/>
          <w:bCs/>
          <w:color w:val="000000" w:themeColor="text1"/>
          <w:lang w:val="ru-RU"/>
        </w:rPr>
      </w:pPr>
      <w:r w:rsidRPr="00D56FAA">
        <w:rPr>
          <w:bCs/>
          <w:color w:val="000000" w:themeColor="text1"/>
        </w:rPr>
        <w:t>№</w:t>
      </w:r>
      <w:r w:rsidR="00FF5AFC">
        <w:rPr>
          <w:bCs/>
          <w:color w:val="000000" w:themeColor="text1"/>
          <w:lang w:val="ru-RU"/>
        </w:rPr>
        <w:t xml:space="preserve"> </w:t>
      </w:r>
      <w:r w:rsidR="00750F47">
        <w:rPr>
          <w:bCs/>
          <w:color w:val="000000" w:themeColor="text1"/>
          <w:lang w:val="ru-RU"/>
        </w:rPr>
        <w:t xml:space="preserve">ЦИСС 09-10/01 </w:t>
      </w:r>
      <w:r w:rsidRPr="00D56FAA">
        <w:rPr>
          <w:bCs/>
          <w:color w:val="000000" w:themeColor="text1"/>
        </w:rPr>
        <w:t>от</w:t>
      </w:r>
      <w:r w:rsidR="00750F47">
        <w:rPr>
          <w:bCs/>
          <w:color w:val="000000" w:themeColor="text1"/>
          <w:lang w:val="ru-RU"/>
        </w:rPr>
        <w:t xml:space="preserve"> 11.07.2025 г.</w:t>
      </w:r>
    </w:p>
    <w:p w14:paraId="4E2D9203" w14:textId="77777777" w:rsidR="006632DC" w:rsidRPr="00D56FAA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119"/>
        <w:rPr>
          <w:b/>
          <w:color w:val="000000"/>
          <w:sz w:val="24"/>
          <w:szCs w:val="24"/>
        </w:rPr>
      </w:pPr>
    </w:p>
    <w:tbl>
      <w:tblPr>
        <w:tblW w:w="9294" w:type="dxa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49"/>
        <w:gridCol w:w="6545"/>
      </w:tblGrid>
      <w:tr w:rsidR="006632DC" w:rsidRPr="00D56FAA" w14:paraId="276039DC" w14:textId="77777777" w:rsidTr="00B2515E">
        <w:trPr>
          <w:trHeight w:val="890"/>
        </w:trPr>
        <w:tc>
          <w:tcPr>
            <w:tcW w:w="2749" w:type="dxa"/>
          </w:tcPr>
          <w:p w14:paraId="454758BA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rPr>
                <w:b/>
                <w:color w:val="000000"/>
                <w:sz w:val="24"/>
                <w:szCs w:val="24"/>
              </w:rPr>
            </w:pPr>
          </w:p>
          <w:p w14:paraId="5D23B707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Организатор конкурентного отбора</w:t>
            </w:r>
          </w:p>
        </w:tc>
        <w:tc>
          <w:tcPr>
            <w:tcW w:w="6545" w:type="dxa"/>
          </w:tcPr>
          <w:p w14:paraId="3E31711E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D56FAA">
              <w:rPr>
                <w:color w:val="000000"/>
                <w:sz w:val="24"/>
                <w:szCs w:val="24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09CD631E" w14:textId="6D4049BC" w:rsidR="006632DC" w:rsidRPr="00750F47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4"/>
              <w:rPr>
                <w:i/>
                <w:color w:val="000000"/>
                <w:sz w:val="24"/>
                <w:szCs w:val="24"/>
                <w:lang w:val="ru-RU"/>
              </w:rPr>
            </w:pPr>
            <w:r w:rsidRPr="00D56FAA">
              <w:rPr>
                <w:color w:val="000000"/>
                <w:sz w:val="24"/>
                <w:szCs w:val="24"/>
              </w:rPr>
              <w:t xml:space="preserve"> </w:t>
            </w:r>
            <w:r w:rsidR="00750F47">
              <w:rPr>
                <w:i/>
                <w:color w:val="000000"/>
                <w:sz w:val="24"/>
                <w:szCs w:val="24"/>
                <w:lang w:val="ru-RU"/>
              </w:rPr>
              <w:t>Центр инноваций социальной сферы.</w:t>
            </w:r>
          </w:p>
        </w:tc>
      </w:tr>
      <w:tr w:rsidR="006632DC" w:rsidRPr="00D56FAA" w14:paraId="6A8A3499" w14:textId="77777777" w:rsidTr="00B2515E">
        <w:trPr>
          <w:trHeight w:val="1012"/>
        </w:trPr>
        <w:tc>
          <w:tcPr>
            <w:tcW w:w="2749" w:type="dxa"/>
          </w:tcPr>
          <w:p w14:paraId="31987D19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Место нахождения, почтовый адрес, номер контактного телефона</w:t>
            </w:r>
          </w:p>
        </w:tc>
        <w:tc>
          <w:tcPr>
            <w:tcW w:w="6545" w:type="dxa"/>
          </w:tcPr>
          <w:p w14:paraId="4203E932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D56FAA">
              <w:rPr>
                <w:color w:val="000000"/>
                <w:sz w:val="24"/>
                <w:szCs w:val="24"/>
              </w:rPr>
              <w:t>670000, Республика Бурятия, г. Улан-Удэ, ул. Смолина 65</w:t>
            </w:r>
          </w:p>
          <w:p w14:paraId="2B15F71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</w:p>
          <w:p w14:paraId="04B4CB41" w14:textId="219EC9D7" w:rsidR="006632DC" w:rsidRPr="00FE7FA1" w:rsidRDefault="00750F47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val="ru-RU"/>
              </w:rPr>
              <w:t>8 800 30 30 123 добавочный 150</w:t>
            </w:r>
          </w:p>
          <w:p w14:paraId="26E6424C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6632DC" w:rsidRPr="00D56FAA" w14:paraId="00A74125" w14:textId="77777777" w:rsidTr="00B2515E">
        <w:trPr>
          <w:trHeight w:val="1015"/>
        </w:trPr>
        <w:tc>
          <w:tcPr>
            <w:tcW w:w="2749" w:type="dxa"/>
          </w:tcPr>
          <w:p w14:paraId="5310CD5D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Предмет конкурентного отбора</w:t>
            </w:r>
          </w:p>
        </w:tc>
        <w:tc>
          <w:tcPr>
            <w:tcW w:w="6545" w:type="dxa"/>
          </w:tcPr>
          <w:p w14:paraId="128A9375" w14:textId="77777777" w:rsidR="00750F47" w:rsidRPr="00750F47" w:rsidRDefault="00750F47" w:rsidP="00750F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 xml:space="preserve">Выбор Исполнителя на право заключения договора на оказание услуг, связанных с организацией работы со средствами массовой информации по </w:t>
            </w:r>
          </w:p>
          <w:p w14:paraId="6947ADFE" w14:textId="77777777" w:rsidR="00750F47" w:rsidRPr="00750F47" w:rsidRDefault="00750F47" w:rsidP="00750F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 xml:space="preserve">вопросам популяризации, поддержки и развития социального предпринимательства, производства </w:t>
            </w:r>
          </w:p>
          <w:p w14:paraId="46A34552" w14:textId="29E08C7C" w:rsidR="006632DC" w:rsidRPr="00750F47" w:rsidRDefault="00750F47" w:rsidP="00750F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750F47">
              <w:rPr>
                <w:color w:val="000000"/>
                <w:sz w:val="24"/>
                <w:szCs w:val="24"/>
              </w:rPr>
              <w:t>и использования социальной рекламы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(изготовление и прокат видеоролика).</w:t>
            </w:r>
          </w:p>
        </w:tc>
      </w:tr>
      <w:tr w:rsidR="006632DC" w14:paraId="0E0A681D" w14:textId="77777777" w:rsidTr="00B2515E">
        <w:trPr>
          <w:trHeight w:val="1010"/>
        </w:trPr>
        <w:tc>
          <w:tcPr>
            <w:tcW w:w="2749" w:type="dxa"/>
          </w:tcPr>
          <w:p w14:paraId="2B7AE090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Начальная (максимальная) цена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либо формула цены и максимальное значение цены договора, либо цена единицы работы, услуги и максимальное значение цены договора </w:t>
            </w:r>
          </w:p>
        </w:tc>
        <w:tc>
          <w:tcPr>
            <w:tcW w:w="6545" w:type="dxa"/>
          </w:tcPr>
          <w:p w14:paraId="2405D007" w14:textId="350236A8" w:rsidR="006632DC" w:rsidRPr="00750F47" w:rsidRDefault="00750F47" w:rsidP="00750F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50 000 пятьдесят тысяч рублей</w:t>
            </w:r>
          </w:p>
        </w:tc>
      </w:tr>
      <w:tr w:rsidR="006632DC" w14:paraId="1FA60907" w14:textId="77777777" w:rsidTr="00B2515E">
        <w:trPr>
          <w:trHeight w:val="1012"/>
        </w:trPr>
        <w:tc>
          <w:tcPr>
            <w:tcW w:w="2749" w:type="dxa"/>
          </w:tcPr>
          <w:p w14:paraId="4048C7E9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 и время окончания срока подачи заявок на участие в конкурентном отборе</w:t>
            </w:r>
          </w:p>
        </w:tc>
        <w:tc>
          <w:tcPr>
            <w:tcW w:w="6545" w:type="dxa"/>
          </w:tcPr>
          <w:p w14:paraId="432A0DA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bookmarkStart w:id="3" w:name="_mm1f11btwaj8" w:colFirst="0" w:colLast="0"/>
            <w:bookmarkEnd w:id="3"/>
          </w:p>
          <w:p w14:paraId="3F5A6CED" w14:textId="2B981A3E" w:rsidR="006632DC" w:rsidRDefault="00750F47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21.07.2025 до 12:00 местного времени.</w:t>
            </w:r>
          </w:p>
          <w:p w14:paraId="0B118EDA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highlight w:val="yellow"/>
                <w:lang w:val="ru-RU"/>
              </w:rPr>
            </w:pPr>
          </w:p>
          <w:p w14:paraId="3BA1F100" w14:textId="77777777" w:rsidR="006632DC" w:rsidRPr="00750F47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50F47">
              <w:rPr>
                <w:color w:val="000000"/>
                <w:sz w:val="24"/>
                <w:szCs w:val="24"/>
              </w:rPr>
              <w:t>Для участия в конкурентном отборе Участниками отбора представляется заявка на участие в конкурентном отборе, подписанная лицом, имеющим полномочия на осуществление действий от имени организации</w:t>
            </w:r>
          </w:p>
          <w:p w14:paraId="4EA7627E" w14:textId="6A41BE7F" w:rsidR="006632DC" w:rsidRPr="00F9136C" w:rsidRDefault="006632DC" w:rsidP="00FF5A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50F47">
              <w:rPr>
                <w:color w:val="000000"/>
                <w:sz w:val="24"/>
                <w:szCs w:val="24"/>
              </w:rPr>
              <w:t>(</w:t>
            </w:r>
            <w:r w:rsidRPr="00750F47">
              <w:rPr>
                <w:color w:val="000000"/>
                <w:sz w:val="24"/>
                <w:szCs w:val="24"/>
                <w:lang w:val="ru-RU"/>
              </w:rPr>
              <w:t xml:space="preserve">по </w:t>
            </w:r>
            <w:r w:rsidRPr="00750F47">
              <w:rPr>
                <w:color w:val="000000"/>
                <w:sz w:val="24"/>
                <w:szCs w:val="24"/>
              </w:rPr>
              <w:t xml:space="preserve"> форм</w:t>
            </w:r>
            <w:r w:rsidRPr="00750F47">
              <w:rPr>
                <w:color w:val="000000"/>
                <w:sz w:val="24"/>
                <w:szCs w:val="24"/>
                <w:lang w:val="ru-RU"/>
              </w:rPr>
              <w:t xml:space="preserve">е Приложения </w:t>
            </w:r>
            <w:r w:rsidR="00FF5AFC">
              <w:rPr>
                <w:color w:val="000000"/>
                <w:sz w:val="24"/>
                <w:szCs w:val="24"/>
                <w:lang w:val="ru-RU"/>
              </w:rPr>
              <w:t xml:space="preserve">№ </w:t>
            </w:r>
            <w:r w:rsidRPr="00750F47">
              <w:rPr>
                <w:color w:val="000000"/>
                <w:sz w:val="24"/>
                <w:szCs w:val="24"/>
                <w:lang w:val="ru-RU"/>
              </w:rPr>
              <w:t xml:space="preserve">1 </w:t>
            </w:r>
            <w:r w:rsidRPr="00750F47">
              <w:rPr>
                <w:color w:val="000000"/>
                <w:sz w:val="24"/>
                <w:szCs w:val="24"/>
              </w:rPr>
              <w:t>к настоящему</w:t>
            </w:r>
            <w:r w:rsidRPr="00750F47">
              <w:rPr>
                <w:color w:val="000000"/>
                <w:sz w:val="24"/>
                <w:szCs w:val="24"/>
                <w:lang w:val="ru-RU"/>
              </w:rPr>
              <w:t xml:space="preserve"> Извещению</w:t>
            </w:r>
            <w:r w:rsidRPr="00750F47">
              <w:rPr>
                <w:color w:val="000000"/>
                <w:sz w:val="24"/>
                <w:szCs w:val="24"/>
              </w:rPr>
              <w:t>)</w:t>
            </w:r>
          </w:p>
          <w:p w14:paraId="067A5F48" w14:textId="77777777" w:rsidR="006632DC" w:rsidRDefault="006632DC" w:rsidP="00B2515E">
            <w:pPr>
              <w:tabs>
                <w:tab w:val="left" w:pos="567"/>
                <w:tab w:val="left" w:pos="8222"/>
              </w:tabs>
              <w:ind w:left="993" w:hanging="14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32DC" w14:paraId="33D2E57A" w14:textId="77777777" w:rsidTr="00B2515E">
        <w:trPr>
          <w:trHeight w:val="844"/>
        </w:trPr>
        <w:tc>
          <w:tcPr>
            <w:tcW w:w="2749" w:type="dxa"/>
          </w:tcPr>
          <w:p w14:paraId="3FB50A0A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6" w:lineRule="auto"/>
              <w:ind w:left="107" w:right="4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Получатель услуги </w:t>
            </w:r>
          </w:p>
        </w:tc>
        <w:tc>
          <w:tcPr>
            <w:tcW w:w="6545" w:type="dxa"/>
          </w:tcPr>
          <w:p w14:paraId="1F4EF9D3" w14:textId="203787D9" w:rsidR="006632DC" w:rsidRPr="00750F47" w:rsidRDefault="00750F47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FF5AFC" w:rsidRPr="00FF5AFC">
              <w:rPr>
                <w:color w:val="000000"/>
                <w:sz w:val="24"/>
                <w:szCs w:val="24"/>
              </w:rPr>
              <w:t>ИП Сиволапова Виктория Игоревна</w:t>
            </w:r>
          </w:p>
        </w:tc>
      </w:tr>
      <w:tr w:rsidR="006632DC" w14:paraId="68CAC95D" w14:textId="77777777" w:rsidTr="00B2515E">
        <w:trPr>
          <w:trHeight w:val="847"/>
        </w:trPr>
        <w:tc>
          <w:tcPr>
            <w:tcW w:w="2749" w:type="dxa"/>
          </w:tcPr>
          <w:p w14:paraId="3CBA3A49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(периоды) выполнения работ, оказания услуги</w:t>
            </w:r>
          </w:p>
        </w:tc>
        <w:tc>
          <w:tcPr>
            <w:tcW w:w="6545" w:type="dxa"/>
          </w:tcPr>
          <w:p w14:paraId="775185C4" w14:textId="2FC7887C" w:rsidR="00FF5AFC" w:rsidRDefault="00FF5AFC" w:rsidP="00FF5AF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Сроки оказания услуг: не позднее </w:t>
            </w:r>
            <w:r>
              <w:rPr>
                <w:bCs/>
                <w:sz w:val="24"/>
                <w:szCs w:val="24"/>
                <w:lang w:val="ru-RU"/>
              </w:rPr>
              <w:t>01</w:t>
            </w:r>
            <w:r>
              <w:rPr>
                <w:bCs/>
                <w:sz w:val="24"/>
                <w:szCs w:val="24"/>
              </w:rPr>
              <w:t>.1</w:t>
            </w:r>
            <w:r>
              <w:rPr>
                <w:bCs/>
                <w:sz w:val="24"/>
                <w:szCs w:val="24"/>
                <w:lang w:val="ru-RU"/>
              </w:rPr>
              <w:t>0</w:t>
            </w:r>
            <w:r>
              <w:rPr>
                <w:bCs/>
                <w:sz w:val="24"/>
                <w:szCs w:val="24"/>
              </w:rPr>
              <w:t>.202</w:t>
            </w:r>
            <w:r>
              <w:rPr>
                <w:bCs/>
                <w:sz w:val="24"/>
                <w:szCs w:val="24"/>
                <w:lang w:val="ru-RU"/>
              </w:rPr>
              <w:t>5</w:t>
            </w:r>
            <w:r>
              <w:rPr>
                <w:bCs/>
                <w:sz w:val="24"/>
                <w:szCs w:val="24"/>
              </w:rPr>
              <w:t xml:space="preserve"> г.</w:t>
            </w:r>
          </w:p>
          <w:p w14:paraId="4F5AC880" w14:textId="4CF53DD2" w:rsidR="006632DC" w:rsidRPr="00FF5AF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632DC" w14:paraId="752C4905" w14:textId="77777777" w:rsidTr="00B2515E">
        <w:trPr>
          <w:trHeight w:val="846"/>
        </w:trPr>
        <w:tc>
          <w:tcPr>
            <w:tcW w:w="2749" w:type="dxa"/>
          </w:tcPr>
          <w:p w14:paraId="469BE015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Порядок оплаты за выполнение работ, оказание услуг</w:t>
            </w:r>
          </w:p>
        </w:tc>
        <w:tc>
          <w:tcPr>
            <w:tcW w:w="6545" w:type="dxa"/>
          </w:tcPr>
          <w:p w14:paraId="02566F8A" w14:textId="77777777" w:rsidR="00FF5AFC" w:rsidRPr="00FF5AFC" w:rsidRDefault="00FF5AFC" w:rsidP="00FF5A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FF5AFC">
              <w:rPr>
                <w:color w:val="000000"/>
                <w:sz w:val="24"/>
                <w:szCs w:val="24"/>
                <w:lang w:val="ru-RU"/>
              </w:rPr>
              <w:t>Оплату стоимости услуг Заказчик производит на основании Счета, выставленного Исполнителем.</w:t>
            </w:r>
          </w:p>
          <w:p w14:paraId="4901AEEA" w14:textId="77777777" w:rsidR="00FF5AFC" w:rsidRPr="00FF5AFC" w:rsidRDefault="00FF5AFC" w:rsidP="00FF5A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FF5AFC">
              <w:rPr>
                <w:color w:val="000000"/>
                <w:sz w:val="24"/>
                <w:szCs w:val="24"/>
                <w:lang w:val="ru-RU"/>
              </w:rPr>
              <w:t xml:space="preserve">Оплата стоимости услуг производится в течение 5 (пяти) рабочих дней с момента подписания сторонами Акта сдачи – </w:t>
            </w:r>
            <w:r w:rsidRPr="00FF5AFC">
              <w:rPr>
                <w:color w:val="000000"/>
                <w:sz w:val="24"/>
                <w:szCs w:val="24"/>
                <w:lang w:val="ru-RU"/>
              </w:rPr>
              <w:lastRenderedPageBreak/>
              <w:t>приемки оказанных услуг.</w:t>
            </w:r>
          </w:p>
          <w:p w14:paraId="64F063A9" w14:textId="77777777" w:rsidR="006632DC" w:rsidRPr="00FF5AF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6632DC" w14:paraId="1229B634" w14:textId="77777777" w:rsidTr="00B2515E">
        <w:trPr>
          <w:trHeight w:val="844"/>
        </w:trPr>
        <w:tc>
          <w:tcPr>
            <w:tcW w:w="2749" w:type="dxa"/>
          </w:tcPr>
          <w:p w14:paraId="3EFA43F8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Ссылка для подачи заявки в электронном виде </w:t>
            </w:r>
          </w:p>
        </w:tc>
        <w:tc>
          <w:tcPr>
            <w:tcW w:w="6545" w:type="dxa"/>
          </w:tcPr>
          <w:p w14:paraId="1D2D8434" w14:textId="73D0C826" w:rsidR="006632DC" w:rsidRDefault="00FF5AF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hyperlink r:id="rId8" w:history="1">
              <w:r w:rsidRPr="00321675">
                <w:rPr>
                  <w:rStyle w:val="af1"/>
                  <w:sz w:val="24"/>
                  <w:szCs w:val="24"/>
                  <w:lang w:val="ru-RU"/>
                </w:rPr>
                <w:t>https://msp03.ru/konkursy/?arrFilter_ff%5BNAME%5D=09-10%2F01&amp;dateZ_1=&amp;dateZ_2=&amp;arrFilter_DATE_CREATE_1=&amp;arrFilter_DATE_CREATE_2=&amp;arrFilter_pf%5BDIRECTION%5D=&amp;arrFilter_pf%5BSERVICE%5D=&amp;arrFilter_pf%5BNUMBER%5D=&amp;arrFilter_pf%5BWINNER%5D=&amp;arrFilter_pf%5BSTATUS%5D=&amp;set_filter=Показать&amp;set_filter=Y</w:t>
              </w:r>
            </w:hyperlink>
            <w:r>
              <w:rPr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14:paraId="01407768" w14:textId="77777777" w:rsidR="00FF5AFC" w:rsidRDefault="00FF5AF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</w:p>
          <w:p w14:paraId="763583BF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>Возможна подача Заявки в бумажном виде. В этом случае заявка направляется  в запечатанном конверте по адресу Фонда: 670000, Республика Бурятия, г. Улан- Удэ, ул. Смолина, д. 65. На конверте Участник отбора указывает следующие сведения:</w:t>
            </w:r>
          </w:p>
          <w:p w14:paraId="7E0C33D0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а) наименование Участника отбора;</w:t>
            </w:r>
          </w:p>
          <w:p w14:paraId="352CB577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б) номер конкурентного отбора.</w:t>
            </w:r>
          </w:p>
          <w:p w14:paraId="0F3A564C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>Заявка, представленная в бумажном виде, должна быть прошита и пронумерована вместе с прилагаемыми документами. Все документы должны быть напечатаны. Подчистки и исправления не допускаются, за исключением исправлений, скрепленных печатью и заверенных подписью уполномоченного лица. Документы в составе заявки представляются на русском языке. Документы, составленные полностью или в какой-либо их части на иностранном языке, представляются с надлежащим образом заверенным переводом на русский язык.</w:t>
            </w:r>
          </w:p>
          <w:p w14:paraId="4C0D60B3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>При регистрации на конверте указывается номер входящего документа, дата и время поступления заявки.</w:t>
            </w: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Расходы, связанные с подготовкой и предоставлением заявки, несут Участники отбора.</w:t>
            </w:r>
          </w:p>
          <w:p w14:paraId="38438A9F" w14:textId="77777777" w:rsidR="006632DC" w:rsidRPr="001C257F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 xml:space="preserve">Участник отбора вправе в любое время до окончания сроков подачи заявок отозвать заявку, направив электронное письмо по электронному адресу, указанному в извещении, либо письменное заявление об отзыве заявки. Оригинал письменного заявления об отзыве заявки направляется почтой, либо нарочным на почтовый адрес </w:t>
            </w:r>
            <w:r w:rsidRPr="001A3E86">
              <w:rPr>
                <w:i/>
                <w:iCs/>
                <w:sz w:val="24"/>
                <w:szCs w:val="24"/>
              </w:rPr>
              <w:t>Фонда. Участник, отозвавший заявку, выбывает из отбора.</w:t>
            </w:r>
          </w:p>
        </w:tc>
      </w:tr>
      <w:tr w:rsidR="006632DC" w14:paraId="510E64DF" w14:textId="77777777" w:rsidTr="00B2515E">
        <w:trPr>
          <w:trHeight w:val="1122"/>
        </w:trPr>
        <w:tc>
          <w:tcPr>
            <w:tcW w:w="2749" w:type="dxa"/>
          </w:tcPr>
          <w:p w14:paraId="653FA475" w14:textId="77777777" w:rsidR="006632DC" w:rsidRPr="00FE7FA1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54" w:lineRule="auto"/>
              <w:ind w:left="107"/>
              <w:rPr>
                <w:color w:val="000000"/>
                <w:sz w:val="24"/>
                <w:szCs w:val="24"/>
                <w:lang w:val="ru-RU"/>
              </w:rPr>
            </w:pPr>
            <w:r w:rsidRPr="00FE7FA1">
              <w:rPr>
                <w:sz w:val="24"/>
                <w:szCs w:val="24"/>
              </w:rPr>
              <w:t>Дополнительные т</w:t>
            </w:r>
            <w:r w:rsidRPr="00FE7FA1">
              <w:rPr>
                <w:color w:val="000000"/>
                <w:sz w:val="24"/>
                <w:szCs w:val="24"/>
              </w:rPr>
              <w:t>ребования к Участникам конкурентного отбора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45" w:type="dxa"/>
          </w:tcPr>
          <w:p w14:paraId="559505DA" w14:textId="58F7D06E" w:rsidR="006632DC" w:rsidRPr="00FF5AFC" w:rsidRDefault="00FF5AFC" w:rsidP="00FF5A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6632DC" w14:paraId="011CF9EE" w14:textId="77777777" w:rsidTr="00B2515E">
        <w:trPr>
          <w:trHeight w:val="1773"/>
        </w:trPr>
        <w:tc>
          <w:tcPr>
            <w:tcW w:w="2749" w:type="dxa"/>
          </w:tcPr>
          <w:p w14:paraId="30408F5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Перечень документов, представляемых участниками отбора для подтверждения их соответствия установленным </w:t>
            </w:r>
            <w:r w:rsidRPr="00FE7FA1">
              <w:rPr>
                <w:sz w:val="24"/>
                <w:szCs w:val="24"/>
              </w:rPr>
              <w:t>дополнительным</w:t>
            </w:r>
            <w:r w:rsidRPr="00FE7FA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требованиям</w:t>
            </w:r>
          </w:p>
        </w:tc>
        <w:tc>
          <w:tcPr>
            <w:tcW w:w="6545" w:type="dxa"/>
          </w:tcPr>
          <w:p w14:paraId="37C7A54B" w14:textId="7DFFFAFE" w:rsidR="006632DC" w:rsidRPr="00FF5AFC" w:rsidRDefault="00FF5AFC" w:rsidP="00FF5AFC">
            <w:pPr>
              <w:tabs>
                <w:tab w:val="left" w:pos="567"/>
                <w:tab w:val="left" w:pos="8222"/>
              </w:tabs>
              <w:rPr>
                <w:color w:val="000000"/>
                <w:sz w:val="24"/>
                <w:szCs w:val="24"/>
                <w:lang w:val="ru-RU"/>
              </w:rPr>
            </w:pPr>
            <w:bookmarkStart w:id="4" w:name="_w7cq3co6yg8j" w:colFirst="0" w:colLast="0"/>
            <w:bookmarkEnd w:id="4"/>
            <w:r>
              <w:rPr>
                <w:color w:val="000000"/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6632DC" w14:paraId="72018E21" w14:textId="77777777" w:rsidTr="00B2515E">
        <w:trPr>
          <w:trHeight w:val="1773"/>
        </w:trPr>
        <w:tc>
          <w:tcPr>
            <w:tcW w:w="2749" w:type="dxa"/>
          </w:tcPr>
          <w:p w14:paraId="4FACBE1B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Проект договора</w:t>
            </w:r>
          </w:p>
        </w:tc>
        <w:tc>
          <w:tcPr>
            <w:tcW w:w="6545" w:type="dxa"/>
          </w:tcPr>
          <w:p w14:paraId="3105F6D0" w14:textId="25328F7D" w:rsidR="006632DC" w:rsidRPr="00F9136C" w:rsidRDefault="006632DC" w:rsidP="00FF5A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FF5AFC">
              <w:rPr>
                <w:color w:val="000000"/>
                <w:sz w:val="24"/>
                <w:szCs w:val="24"/>
                <w:lang w:val="ru-RU"/>
              </w:rPr>
              <w:t>Приложение</w:t>
            </w:r>
            <w:r w:rsidR="00FF5AFC">
              <w:rPr>
                <w:color w:val="000000"/>
                <w:sz w:val="24"/>
                <w:szCs w:val="24"/>
                <w:lang w:val="ru-RU"/>
              </w:rPr>
              <w:t xml:space="preserve"> №</w:t>
            </w:r>
            <w:r w:rsidRPr="00FF5AFC">
              <w:rPr>
                <w:color w:val="000000"/>
                <w:sz w:val="24"/>
                <w:szCs w:val="24"/>
                <w:lang w:val="ru-RU"/>
              </w:rPr>
              <w:t xml:space="preserve"> 2 к Извещению</w:t>
            </w:r>
          </w:p>
          <w:p w14:paraId="4CDA692C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632DC" w14:paraId="66DB67D6" w14:textId="77777777" w:rsidTr="00B2515E">
        <w:trPr>
          <w:trHeight w:val="1773"/>
        </w:trPr>
        <w:tc>
          <w:tcPr>
            <w:tcW w:w="2749" w:type="dxa"/>
          </w:tcPr>
          <w:p w14:paraId="40B67D54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Критерии и порядок оценки и сопоставления заявок на участие в конкурентном отборе</w:t>
            </w:r>
          </w:p>
        </w:tc>
        <w:tc>
          <w:tcPr>
            <w:tcW w:w="6545" w:type="dxa"/>
          </w:tcPr>
          <w:p w14:paraId="33F2C460" w14:textId="77777777" w:rsidR="006632DC" w:rsidRPr="00FF5AFC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FF5AFC">
              <w:rPr>
                <w:b/>
                <w:bCs/>
                <w:sz w:val="24"/>
                <w:szCs w:val="24"/>
                <w:lang w:val="ru-RU"/>
              </w:rPr>
              <w:t>М</w:t>
            </w:r>
            <w:r w:rsidRPr="00FF5AFC">
              <w:rPr>
                <w:b/>
                <w:bCs/>
                <w:sz w:val="24"/>
                <w:szCs w:val="24"/>
              </w:rPr>
              <w:t>етод оценки заявок</w:t>
            </w:r>
            <w:r w:rsidRPr="00FF5AFC">
              <w:rPr>
                <w:b/>
                <w:bCs/>
                <w:sz w:val="24"/>
                <w:szCs w:val="24"/>
                <w:lang w:val="ru-RU"/>
              </w:rPr>
              <w:t xml:space="preserve"> по критериям:</w:t>
            </w:r>
          </w:p>
          <w:p w14:paraId="03646DF2" w14:textId="77777777" w:rsidR="006632DC" w:rsidRPr="00FF5AFC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  <w:p w14:paraId="3EDA92F0" w14:textId="77777777" w:rsidR="006632DC" w:rsidRPr="00FF5AFC" w:rsidRDefault="006632DC" w:rsidP="006632DC">
            <w:pPr>
              <w:pStyle w:val="aa"/>
              <w:widowControl w:val="0"/>
              <w:numPr>
                <w:ilvl w:val="0"/>
                <w:numId w:val="14"/>
              </w:numPr>
              <w:tabs>
                <w:tab w:val="left" w:pos="567"/>
                <w:tab w:val="left" w:pos="8222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FF5AFC">
              <w:rPr>
                <w:b/>
                <w:bCs/>
                <w:color w:val="000000"/>
                <w:sz w:val="24"/>
                <w:szCs w:val="24"/>
              </w:rPr>
              <w:t xml:space="preserve"> Цена (вес критерия 60%),</w:t>
            </w:r>
          </w:p>
          <w:p w14:paraId="6243D99A" w14:textId="77777777" w:rsidR="006632DC" w:rsidRPr="00FF5AFC" w:rsidRDefault="006632DC" w:rsidP="00B2515E">
            <w:pPr>
              <w:pStyle w:val="aa"/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</w:rPr>
            </w:pPr>
          </w:p>
          <w:p w14:paraId="5FFFCFAC" w14:textId="1C2DE81D" w:rsidR="006632DC" w:rsidRPr="00FF5AFC" w:rsidRDefault="006632DC" w:rsidP="006632DC">
            <w:pPr>
              <w:pStyle w:val="aa"/>
              <w:widowControl w:val="0"/>
              <w:numPr>
                <w:ilvl w:val="0"/>
                <w:numId w:val="14"/>
              </w:numPr>
              <w:tabs>
                <w:tab w:val="left" w:pos="567"/>
                <w:tab w:val="left" w:pos="8222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FF5AFC">
              <w:rPr>
                <w:b/>
                <w:bCs/>
                <w:color w:val="000000"/>
                <w:sz w:val="24"/>
                <w:szCs w:val="24"/>
              </w:rPr>
              <w:t xml:space="preserve"> Опыт оказания аналогичных услуг/ выполнения работ (вес критерия </w:t>
            </w:r>
            <w:r w:rsidR="00FF5AFC">
              <w:rPr>
                <w:b/>
                <w:bCs/>
                <w:color w:val="000000"/>
                <w:sz w:val="24"/>
                <w:szCs w:val="24"/>
              </w:rPr>
              <w:t>4</w:t>
            </w:r>
            <w:r w:rsidRPr="00FF5AFC">
              <w:rPr>
                <w:b/>
                <w:bCs/>
                <w:color w:val="000000"/>
                <w:sz w:val="24"/>
                <w:szCs w:val="24"/>
              </w:rPr>
              <w:t>0%),</w:t>
            </w:r>
          </w:p>
          <w:p w14:paraId="73CED472" w14:textId="77777777" w:rsidR="006632DC" w:rsidRPr="00FF5AF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right="142" w:firstLine="991"/>
              <w:jc w:val="both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r w:rsidRPr="00FF5AFC">
              <w:rPr>
                <w:i/>
                <w:iCs/>
                <w:color w:val="000000"/>
                <w:sz w:val="24"/>
                <w:szCs w:val="24"/>
              </w:rPr>
              <w:t>Максимальное значение критерия «Опыт оказания аналогичных услуг (выполнения работ)» устанавливается равным 3 баллам</w:t>
            </w:r>
            <w:r w:rsidRPr="00FF5AFC">
              <w:t xml:space="preserve"> </w:t>
            </w:r>
            <w:r w:rsidRPr="00FF5AFC">
              <w:rPr>
                <w:lang w:val="ru-RU"/>
              </w:rPr>
              <w:t>(</w:t>
            </w:r>
            <w:r w:rsidRPr="00FF5AFC">
              <w:rPr>
                <w:i/>
                <w:iCs/>
                <w:color w:val="000000"/>
                <w:sz w:val="24"/>
                <w:szCs w:val="24"/>
              </w:rPr>
              <w:t>по 1 баллу за каждый заключённый договор по запрашиваемому виду услуг</w:t>
            </w:r>
            <w:r w:rsidRPr="00FF5AFC">
              <w:rPr>
                <w:i/>
                <w:iCs/>
                <w:color w:val="000000"/>
                <w:sz w:val="24"/>
                <w:szCs w:val="24"/>
                <w:lang w:val="ru-RU"/>
              </w:rPr>
              <w:t>)</w:t>
            </w:r>
          </w:p>
          <w:p w14:paraId="10C842E3" w14:textId="77777777" w:rsidR="006632DC" w:rsidRPr="00FF5AFC" w:rsidRDefault="006632DC" w:rsidP="00FF5AFC">
            <w:pPr>
              <w:tabs>
                <w:tab w:val="left" w:pos="567"/>
                <w:tab w:val="left" w:pos="8222"/>
              </w:tabs>
              <w:jc w:val="both"/>
              <w:rPr>
                <w:bCs/>
                <w:sz w:val="24"/>
                <w:szCs w:val="24"/>
                <w:highlight w:val="yellow"/>
                <w:lang w:val="ru-RU"/>
              </w:rPr>
            </w:pPr>
          </w:p>
          <w:p w14:paraId="6DBAC8B7" w14:textId="77777777" w:rsidR="006632DC" w:rsidRPr="00FF5AF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F5AFC">
              <w:rPr>
                <w:color w:val="000000"/>
                <w:sz w:val="24"/>
                <w:szCs w:val="24"/>
              </w:rPr>
              <w:t>Участник отбора к заявке прилагает следующие документы:</w:t>
            </w:r>
          </w:p>
          <w:p w14:paraId="31B314E9" w14:textId="77777777" w:rsidR="006632DC" w:rsidRPr="00FF5AF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F5AFC">
              <w:rPr>
                <w:color w:val="000000"/>
                <w:sz w:val="24"/>
                <w:szCs w:val="24"/>
              </w:rPr>
              <w:t xml:space="preserve">а) документы, подтверждающие опыт оказания аналогичных услуг (выполнения работ). </w:t>
            </w:r>
          </w:p>
          <w:p w14:paraId="3E35EF02" w14:textId="77777777" w:rsidR="006632DC" w:rsidRPr="00FF5AF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F5AFC">
              <w:rPr>
                <w:color w:val="000000"/>
                <w:sz w:val="24"/>
                <w:szCs w:val="24"/>
              </w:rPr>
              <w:t>Опыт должен быть подтвержден заключенными договорами с подписанными актами за последние 3 (три) года. При наличии конфиденциальной, коммерческой и иной информации не подлежащей передаче или раскрытию, могут предоставляться документы, содержащие исключение в этой части.</w:t>
            </w:r>
          </w:p>
          <w:p w14:paraId="361EFAB1" w14:textId="77777777" w:rsidR="006632DC" w:rsidRPr="00FF5AF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sz w:val="24"/>
                <w:szCs w:val="24"/>
              </w:rPr>
            </w:pPr>
            <w:r w:rsidRPr="00FF5AFC">
              <w:rPr>
                <w:sz w:val="24"/>
                <w:szCs w:val="24"/>
              </w:rPr>
              <w:t>б) документы, содержащие информацию о среднесписочной численности сотрудников - справка о среднесписочной численности сотрудников, расчёт по страховым взносам за последний отчётный период. В случае, если информация о среднесписочной численности сотрудников юридических лиц – субъектов МСП содержится в едином реестре субъектов малого и среднего предпринимательства, то предоставление данной информации не обязательно.</w:t>
            </w:r>
          </w:p>
          <w:p w14:paraId="5D841F68" w14:textId="77777777" w:rsidR="006632DC" w:rsidRPr="00FF5AF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F5AFC">
              <w:rPr>
                <w:color w:val="000000"/>
                <w:sz w:val="24"/>
                <w:szCs w:val="24"/>
              </w:rPr>
              <w:t>в) документы, подтверждающие соответствие дополнительным требованиям (при наличии).</w:t>
            </w:r>
          </w:p>
          <w:p w14:paraId="30B5C115" w14:textId="77777777" w:rsidR="006632DC" w:rsidRPr="00FF5AFC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sz w:val="24"/>
                <w:szCs w:val="24"/>
                <w:lang w:val="ru-RU"/>
              </w:rPr>
            </w:pPr>
          </w:p>
          <w:p w14:paraId="47BD1679" w14:textId="77777777" w:rsidR="006632DC" w:rsidRPr="00FF5AF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F5AFC">
              <w:rPr>
                <w:color w:val="000000"/>
                <w:sz w:val="24"/>
                <w:szCs w:val="24"/>
              </w:rPr>
              <w:t xml:space="preserve">Документы, подтверждающие опыт оказания аналогичных услуг предоставляются однократно в рамках одного календарного года. </w:t>
            </w:r>
          </w:p>
          <w:p w14:paraId="3C14039D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F5AFC">
              <w:rPr>
                <w:color w:val="000000"/>
                <w:sz w:val="24"/>
                <w:szCs w:val="24"/>
              </w:rPr>
              <w:t>В случае, если за последние три года Участник отбора являлся Исполнителем не менее 3 (трех) исполненных договоров с Фондом по аналогичным услугам, то документов, подтверждающих опыт оказания услуг предоставлять не требуется.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6632DC" w14:paraId="59F28795" w14:textId="77777777" w:rsidTr="00B2515E">
        <w:trPr>
          <w:trHeight w:val="1773"/>
        </w:trPr>
        <w:tc>
          <w:tcPr>
            <w:tcW w:w="2749" w:type="dxa"/>
          </w:tcPr>
          <w:p w14:paraId="0A2B79BA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Порядок подведения итогов конкурентного отбора</w:t>
            </w:r>
          </w:p>
        </w:tc>
        <w:tc>
          <w:tcPr>
            <w:tcW w:w="6545" w:type="dxa"/>
          </w:tcPr>
          <w:p w14:paraId="40E9872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FF5AFC">
              <w:rPr>
                <w:color w:val="000000"/>
                <w:sz w:val="24"/>
                <w:szCs w:val="24"/>
              </w:rPr>
              <w:t xml:space="preserve">После истечения срока подачи заявок проводится заседание Комиссии. Комиссией осуществляется рассмотрение заявок, проверка документов, входящих в состав заявок на соответствие требованиям </w:t>
            </w:r>
            <w:r w:rsidRPr="00FF5AFC">
              <w:rPr>
                <w:color w:val="000000"/>
                <w:sz w:val="24"/>
                <w:szCs w:val="24"/>
                <w:lang w:val="ru-RU"/>
              </w:rPr>
              <w:t>И</w:t>
            </w:r>
            <w:r w:rsidRPr="00FF5AFC">
              <w:rPr>
                <w:color w:val="000000"/>
                <w:sz w:val="24"/>
                <w:szCs w:val="24"/>
              </w:rPr>
              <w:t>звещения, подсчёт рейтинга участников отбора, определение победителя отбора.</w:t>
            </w:r>
          </w:p>
        </w:tc>
      </w:tr>
      <w:tr w:rsidR="006632DC" w14:paraId="14D4953D" w14:textId="77777777" w:rsidTr="00B2515E">
        <w:trPr>
          <w:trHeight w:val="1773"/>
        </w:trPr>
        <w:tc>
          <w:tcPr>
            <w:tcW w:w="2749" w:type="dxa"/>
          </w:tcPr>
          <w:p w14:paraId="4848439C" w14:textId="77777777" w:rsidR="006632DC" w:rsidRPr="00FF5AF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 w:rsidRPr="00FF5AFC">
              <w:rPr>
                <w:color w:val="000000"/>
                <w:sz w:val="24"/>
                <w:szCs w:val="24"/>
              </w:rPr>
              <w:t>Техническое задание на выполнение работ, оказание услуг</w:t>
            </w:r>
          </w:p>
        </w:tc>
        <w:tc>
          <w:tcPr>
            <w:tcW w:w="6545" w:type="dxa"/>
          </w:tcPr>
          <w:p w14:paraId="17568167" w14:textId="5C4808A2" w:rsidR="006632DC" w:rsidRPr="00FF5AFC" w:rsidRDefault="006632DC" w:rsidP="00FF5A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F5AFC">
              <w:rPr>
                <w:color w:val="000000"/>
                <w:sz w:val="24"/>
                <w:szCs w:val="24"/>
                <w:lang w:val="ru-RU"/>
              </w:rPr>
              <w:t>Приложение</w:t>
            </w:r>
            <w:r w:rsidR="00FF5AFC">
              <w:rPr>
                <w:color w:val="000000"/>
                <w:sz w:val="24"/>
                <w:szCs w:val="24"/>
                <w:lang w:val="ru-RU"/>
              </w:rPr>
              <w:t xml:space="preserve"> №</w:t>
            </w:r>
            <w:r w:rsidRPr="00FF5AFC">
              <w:rPr>
                <w:color w:val="000000"/>
                <w:sz w:val="24"/>
                <w:szCs w:val="24"/>
                <w:lang w:val="ru-RU"/>
              </w:rPr>
              <w:t xml:space="preserve"> 3 к Извещению</w:t>
            </w:r>
          </w:p>
          <w:p w14:paraId="6CAF1C10" w14:textId="77777777" w:rsidR="006632DC" w:rsidRPr="00FF5AF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6632DC" w14:paraId="4411822E" w14:textId="77777777" w:rsidTr="00B2515E">
        <w:trPr>
          <w:trHeight w:val="1773"/>
        </w:trPr>
        <w:tc>
          <w:tcPr>
            <w:tcW w:w="2749" w:type="dxa"/>
          </w:tcPr>
          <w:p w14:paraId="3A6E0FB7" w14:textId="77777777" w:rsidR="006632DC" w:rsidRPr="00FE7FA1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  <w:highlight w:val="yellow"/>
              </w:rPr>
            </w:pPr>
            <w:r w:rsidRPr="00FE7FA1">
              <w:rPr>
                <w:sz w:val="24"/>
                <w:szCs w:val="24"/>
              </w:rPr>
              <w:t>Смета на оказание услуг, выполнение работ</w:t>
            </w:r>
          </w:p>
        </w:tc>
        <w:tc>
          <w:tcPr>
            <w:tcW w:w="6545" w:type="dxa"/>
          </w:tcPr>
          <w:p w14:paraId="2B5DAF0E" w14:textId="7B994FF8" w:rsidR="006632DC" w:rsidRPr="00FF5AFC" w:rsidRDefault="00FF5AF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</w:tbl>
    <w:p w14:paraId="6EBBED3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"/>
          <w:szCs w:val="2"/>
        </w:rPr>
      </w:pPr>
    </w:p>
    <w:p w14:paraId="3A88FE6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Конкурентный отбор не является торгами (конкурсом, аукционом, запросом предложений, запросом котировок) или публичным конкурсом в соответствии со статьями 447–449 части первой Гражданского кодекса Российской Федерации и статьями 1057–1061 части второй Гражданского кодекса Российской Федерации, и не накладывает на Фонд обязательств, установленных указанными статьями Гражданского кодекса Российской Федерации,</w:t>
      </w:r>
      <w:r>
        <w:rPr>
          <w:color w:val="000000"/>
        </w:rPr>
        <w:t xml:space="preserve"> </w:t>
      </w:r>
      <w:r>
        <w:rPr>
          <w:color w:val="000000"/>
          <w:sz w:val="24"/>
          <w:szCs w:val="24"/>
        </w:rPr>
        <w:t>в том числе по заключению договора.</w:t>
      </w:r>
    </w:p>
    <w:p w14:paraId="3495572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отборе.</w:t>
      </w:r>
    </w:p>
    <w:p w14:paraId="603DCF9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заявок.</w:t>
      </w:r>
    </w:p>
    <w:p w14:paraId="3E5255F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завершить процедуру конкурентного отбора без заключения договора.</w:t>
      </w:r>
    </w:p>
    <w:p w14:paraId="77B974DE" w14:textId="77777777" w:rsidR="006632DC" w:rsidRPr="00C7399E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Фонд не возмещает участнику конкурентного отбора расходы, понесенные им в связи с участием в процедурах конкурентного отбора, в том числе при завершении конкурентного отбора.</w:t>
      </w:r>
    </w:p>
    <w:p w14:paraId="20C55E10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EB65790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44A21A7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6AF9E48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FC1C9BF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186553A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2479234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EC08885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B420F91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05BEF78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61FE6E23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8AD3667" w14:textId="77777777" w:rsidR="006632DC" w:rsidRDefault="006632DC">
      <w:pPr>
        <w:rPr>
          <w:i/>
          <w:iCs/>
          <w:lang w:val="ru-RU"/>
        </w:rPr>
      </w:pPr>
      <w:r>
        <w:rPr>
          <w:i/>
          <w:iCs/>
          <w:lang w:val="ru-RU"/>
        </w:rPr>
        <w:br w:type="page"/>
      </w:r>
    </w:p>
    <w:p w14:paraId="5D2499FB" w14:textId="77777777" w:rsidR="007E3211" w:rsidRPr="00F9136C" w:rsidRDefault="007E3211" w:rsidP="007E3211">
      <w:pPr>
        <w:pBdr>
          <w:top w:val="nil"/>
          <w:left w:val="nil"/>
          <w:bottom w:val="nil"/>
          <w:right w:val="nil"/>
          <w:between w:val="nil"/>
        </w:pBdr>
        <w:spacing w:before="73"/>
        <w:ind w:right="845"/>
        <w:jc w:val="right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lastRenderedPageBreak/>
        <w:t xml:space="preserve">Приложение № </w:t>
      </w:r>
      <w:r>
        <w:rPr>
          <w:color w:val="000000"/>
          <w:sz w:val="24"/>
          <w:szCs w:val="24"/>
          <w:lang w:val="ru-RU"/>
        </w:rPr>
        <w:t>1</w:t>
      </w:r>
      <w:r>
        <w:rPr>
          <w:color w:val="000000"/>
          <w:sz w:val="24"/>
          <w:szCs w:val="24"/>
        </w:rPr>
        <w:t xml:space="preserve"> к </w:t>
      </w:r>
      <w:r>
        <w:rPr>
          <w:color w:val="000000"/>
          <w:sz w:val="24"/>
          <w:szCs w:val="24"/>
          <w:lang w:val="ru-RU"/>
        </w:rPr>
        <w:t>Извещению</w:t>
      </w:r>
    </w:p>
    <w:p w14:paraId="60341A2F" w14:textId="77777777" w:rsidR="007E3211" w:rsidRPr="00F9136C" w:rsidRDefault="007E3211" w:rsidP="007E3211">
      <w:pPr>
        <w:pStyle w:val="2"/>
        <w:spacing w:before="1"/>
        <w:ind w:right="849"/>
        <w:jc w:val="right"/>
        <w:rPr>
          <w:color w:val="000000" w:themeColor="text1"/>
        </w:rPr>
      </w:pPr>
      <w:r w:rsidRPr="00F9136C">
        <w:rPr>
          <w:color w:val="000000" w:themeColor="text1"/>
        </w:rPr>
        <w:t>На фирменном бланке организации</w:t>
      </w:r>
    </w:p>
    <w:p w14:paraId="49DD5B69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C0898EB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ind w:left="2779" w:right="850" w:hanging="52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00DF5E0B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spacing w:before="45"/>
        <w:rPr>
          <w:color w:val="000000"/>
          <w:sz w:val="24"/>
          <w:szCs w:val="24"/>
        </w:rPr>
      </w:pPr>
    </w:p>
    <w:p w14:paraId="14278A57" w14:textId="77777777" w:rsidR="007E3211" w:rsidRDefault="007E3211" w:rsidP="007E3211">
      <w:pPr>
        <w:pStyle w:val="2"/>
        <w:tabs>
          <w:tab w:val="left" w:pos="4074"/>
          <w:tab w:val="left" w:pos="4852"/>
        </w:tabs>
        <w:ind w:left="59"/>
        <w:rPr>
          <w:b w:val="0"/>
        </w:rPr>
      </w:pPr>
      <w:r>
        <w:t xml:space="preserve">Заявка на участие в конкурентном отборе № </w:t>
      </w:r>
      <w:r>
        <w:rPr>
          <w:b w:val="0"/>
          <w:u w:val="single"/>
        </w:rPr>
        <w:tab/>
      </w:r>
      <w:r>
        <w:t>от</w:t>
      </w:r>
      <w:r>
        <w:rPr>
          <w:b w:val="0"/>
          <w:u w:val="single"/>
        </w:rPr>
        <w:tab/>
      </w:r>
    </w:p>
    <w:p w14:paraId="4BF2E3E1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spacing w:before="51"/>
        <w:rPr>
          <w:color w:val="000000"/>
          <w:sz w:val="24"/>
          <w:szCs w:val="24"/>
        </w:rPr>
      </w:pPr>
    </w:p>
    <w:p w14:paraId="401CFD87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rPr>
          <w:color w:val="000000"/>
        </w:rPr>
      </w:pPr>
      <w:r>
        <w:rPr>
          <w:color w:val="000000"/>
          <w:sz w:val="24"/>
          <w:szCs w:val="24"/>
        </w:rPr>
        <w:t>Изучив Извещение о проведении конкурентного отбора</w:t>
      </w:r>
    </w:p>
    <w:p w14:paraId="3336EA7A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38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2F0BC5EA" wp14:editId="71B46CC9">
                <wp:simplePos x="0" y="0"/>
                <wp:positionH relativeFrom="column">
                  <wp:posOffset>520700</wp:posOffset>
                </wp:positionH>
                <wp:positionV relativeFrom="paragraph">
                  <wp:posOffset>177800</wp:posOffset>
                </wp:positionV>
                <wp:extent cx="5867400" cy="12700"/>
                <wp:effectExtent l="0" t="0" r="0" b="0"/>
                <wp:wrapTopAndBottom distT="0" distB="0"/>
                <wp:docPr id="1680007779" name="Полилиния: фигура 1680007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7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6ABD2" id="Полилиния: фигура 1680007779" o:spid="_x0000_s1026" style="position:absolute;margin-left:41pt;margin-top:14pt;width:462pt;height:1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" path="m,l5867400,e" filled="f">
                <v:path arrowok="t" o:extrusionok="f"/>
                <w10:wrap type="topAndBottom"/>
              </v:shape>
            </w:pict>
          </mc:Fallback>
        </mc:AlternateContent>
      </w:r>
    </w:p>
    <w:p w14:paraId="5CCE1A44" w14:textId="77777777" w:rsidR="007E3211" w:rsidRDefault="007E3211" w:rsidP="007E3211">
      <w:pPr>
        <w:tabs>
          <w:tab w:val="left" w:pos="426"/>
        </w:tabs>
        <w:spacing w:before="14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(наименование заявителя)</w:t>
      </w:r>
    </w:p>
    <w:p w14:paraId="69D29BA3" w14:textId="77777777" w:rsidR="007E3211" w:rsidRDefault="007E3211" w:rsidP="007E3211">
      <w:pPr>
        <w:tabs>
          <w:tab w:val="left" w:pos="426"/>
          <w:tab w:val="left" w:pos="3573"/>
          <w:tab w:val="left" w:pos="6481"/>
          <w:tab w:val="left" w:pos="10107"/>
        </w:tabs>
        <w:spacing w:before="22"/>
        <w:rPr>
          <w:sz w:val="24"/>
          <w:szCs w:val="24"/>
        </w:rPr>
      </w:pPr>
      <w:r>
        <w:rPr>
          <w:i/>
          <w:sz w:val="24"/>
          <w:szCs w:val="24"/>
        </w:rPr>
        <w:t>ИНН</w:t>
      </w:r>
      <w:r>
        <w:rPr>
          <w:sz w:val="24"/>
          <w:szCs w:val="24"/>
          <w:u w:val="single"/>
        </w:rPr>
        <w:tab/>
      </w:r>
      <w:r>
        <w:rPr>
          <w:i/>
          <w:sz w:val="24"/>
          <w:szCs w:val="24"/>
        </w:rPr>
        <w:t xml:space="preserve">ОГРН </w:t>
      </w:r>
      <w:r>
        <w:rPr>
          <w:sz w:val="24"/>
          <w:szCs w:val="24"/>
          <w:u w:val="single"/>
        </w:rPr>
        <w:tab/>
      </w:r>
      <w:r>
        <w:rPr>
          <w:i/>
          <w:sz w:val="24"/>
          <w:szCs w:val="24"/>
        </w:rPr>
        <w:t xml:space="preserve">КПП </w:t>
      </w:r>
    </w:p>
    <w:p w14:paraId="4FA99C7F" w14:textId="77777777" w:rsidR="007E3211" w:rsidRDefault="007E3211" w:rsidP="007E3211">
      <w:pPr>
        <w:tabs>
          <w:tab w:val="left" w:pos="426"/>
          <w:tab w:val="left" w:pos="10095"/>
          <w:tab w:val="left" w:pos="10129"/>
        </w:tabs>
        <w:spacing w:before="21" w:line="259" w:lineRule="auto"/>
        <w:rPr>
          <w:sz w:val="24"/>
          <w:szCs w:val="24"/>
        </w:rPr>
      </w:pPr>
      <w:r>
        <w:rPr>
          <w:i/>
          <w:sz w:val="24"/>
          <w:szCs w:val="24"/>
        </w:rPr>
        <w:t>Юридический адрес:</w:t>
      </w:r>
      <w:r w:rsidRPr="007E3211">
        <w:rPr>
          <w:i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 </w:t>
      </w:r>
    </w:p>
    <w:p w14:paraId="38E59DA3" w14:textId="77777777" w:rsidR="007E3211" w:rsidRDefault="007E3211" w:rsidP="007E3211">
      <w:pPr>
        <w:tabs>
          <w:tab w:val="left" w:pos="426"/>
          <w:tab w:val="left" w:pos="10095"/>
          <w:tab w:val="left" w:pos="10129"/>
        </w:tabs>
        <w:spacing w:before="21" w:line="259" w:lineRule="auto"/>
        <w:rPr>
          <w:sz w:val="24"/>
          <w:szCs w:val="24"/>
        </w:rPr>
      </w:pPr>
      <w:r>
        <w:rPr>
          <w:i/>
          <w:sz w:val="24"/>
          <w:szCs w:val="24"/>
        </w:rPr>
        <w:t>Электронная почта</w:t>
      </w:r>
      <w:r>
        <w:rPr>
          <w:sz w:val="24"/>
          <w:szCs w:val="24"/>
        </w:rPr>
        <w:t>____________________________________________________________</w:t>
      </w:r>
    </w:p>
    <w:p w14:paraId="5BDD4676" w14:textId="77777777" w:rsidR="007E3211" w:rsidRPr="0082210A" w:rsidRDefault="007E3211" w:rsidP="007E3211">
      <w:pPr>
        <w:tabs>
          <w:tab w:val="left" w:pos="426"/>
          <w:tab w:val="left" w:pos="10095"/>
          <w:tab w:val="left" w:pos="10129"/>
        </w:tabs>
        <w:spacing w:before="21" w:line="259" w:lineRule="auto"/>
        <w:rPr>
          <w:i/>
          <w:sz w:val="24"/>
          <w:szCs w:val="24"/>
          <w:lang w:val="ru-RU"/>
        </w:rPr>
      </w:pPr>
      <w:r>
        <w:rPr>
          <w:i/>
          <w:sz w:val="24"/>
          <w:szCs w:val="24"/>
        </w:rPr>
        <w:t>Банковские реквизит</w:t>
      </w:r>
      <w:r>
        <w:rPr>
          <w:i/>
          <w:sz w:val="24"/>
          <w:szCs w:val="24"/>
          <w:lang w:val="ru-RU"/>
        </w:rPr>
        <w:t>ы</w:t>
      </w:r>
    </w:p>
    <w:p w14:paraId="52E50B50" w14:textId="77777777" w:rsidR="007E3211" w:rsidRPr="007E3211" w:rsidRDefault="007E3211" w:rsidP="007E3211">
      <w:pPr>
        <w:tabs>
          <w:tab w:val="left" w:pos="426"/>
          <w:tab w:val="left" w:pos="10095"/>
          <w:tab w:val="left" w:pos="10129"/>
        </w:tabs>
        <w:spacing w:before="21" w:line="259" w:lineRule="auto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в лице </w:t>
      </w:r>
    </w:p>
    <w:p w14:paraId="37EFCBDD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9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31BE3F80" wp14:editId="6A96DB4D">
                <wp:simplePos x="0" y="0"/>
                <wp:positionH relativeFrom="column">
                  <wp:posOffset>533400</wp:posOffset>
                </wp:positionH>
                <wp:positionV relativeFrom="paragraph">
                  <wp:posOffset>152400</wp:posOffset>
                </wp:positionV>
                <wp:extent cx="5867400" cy="12700"/>
                <wp:effectExtent l="0" t="0" r="0" b="0"/>
                <wp:wrapTopAndBottom distT="0" distB="0"/>
                <wp:docPr id="1862905779" name="Полилиния: фигура 1862905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7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B50BC" id="Полилиния: фигура 1862905779" o:spid="_x0000_s1026" style="position:absolute;margin-left:42pt;margin-top:12pt;width:462pt;height:1pt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" path="m,l5867400,e" filled="f">
                <v:path arrowok="t" o:extrusionok="f"/>
                <w10:wrap type="topAndBottom"/>
              </v:shape>
            </w:pict>
          </mc:Fallback>
        </mc:AlternateContent>
      </w:r>
    </w:p>
    <w:p w14:paraId="056CA1EC" w14:textId="77777777" w:rsidR="007E3211" w:rsidRDefault="007E3211" w:rsidP="007E3211">
      <w:pPr>
        <w:tabs>
          <w:tab w:val="left" w:pos="426"/>
        </w:tabs>
        <w:spacing w:before="45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(наименование должности руководителя и его Ф.И.О.)</w:t>
      </w:r>
    </w:p>
    <w:p w14:paraId="338C9CE6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44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сообщает о согласии участвовать в конкурентном отборе и направляет настоящую заявку.</w:t>
      </w:r>
    </w:p>
    <w:p w14:paraId="346BE5F1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65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Мы согласны выполнять, оказывать предусмотренные конкурентным отбором работы, услуги в соответствии с требованиями извещения о проведении конкурентного отбора.</w:t>
      </w:r>
    </w:p>
    <w:p w14:paraId="2A6125D8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5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Данную заявку подаем с пониманием того, что возможность участия в конкурентном отборе зависит от нашего соответствия требованиям, предъявляемым к участникам. Это соответствие может быть установлено только Комиссией путем проверки документов, представляемых нами.</w:t>
      </w:r>
    </w:p>
    <w:p w14:paraId="6BF59A65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7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отчетов, документов и сведений, предоставленных в связи с данной заявкой.</w:t>
      </w:r>
    </w:p>
    <w:p w14:paraId="4831071B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6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Настоящей заявкой подтверждаем готовность проведения мероприятия по условиям, предложенным Организатором конкурентного отбора.</w:t>
      </w:r>
    </w:p>
    <w:p w14:paraId="1BEA7EBD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26" w:line="254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Согласны с тем, что Организатор по решению Комиссии вправе завершить процедуру конкурентного отбора без заключения договора, а также с тем, что Фонд не возмещает участнику конкурентного отбора расходы, понесенные им в связи с участием в процедурах конкурентного отбора, в том числе при завершении конкурентного отбора.</w:t>
      </w:r>
    </w:p>
    <w:p w14:paraId="0E0CC9AB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7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Настоящей заявкой подтверждаем, что в отношении </w:t>
      </w:r>
      <w:r>
        <w:rPr>
          <w:i/>
          <w:color w:val="000000"/>
          <w:sz w:val="24"/>
          <w:szCs w:val="24"/>
        </w:rPr>
        <w:t xml:space="preserve">[указать наименование заявителя] </w:t>
      </w:r>
      <w:r>
        <w:rPr>
          <w:color w:val="000000"/>
          <w:sz w:val="24"/>
          <w:szCs w:val="24"/>
        </w:rPr>
        <w:t>не проводится ликвидация, отсутствует решение арбитражного суда о признании несостоятельным (банкротом) и об открытии конкурсного производства.</w:t>
      </w:r>
    </w:p>
    <w:p w14:paraId="1BA150A8" w14:textId="77777777" w:rsidR="007E3211" w:rsidRDefault="007E3211" w:rsidP="007E3211">
      <w:pPr>
        <w:tabs>
          <w:tab w:val="left" w:pos="426"/>
          <w:tab w:val="left" w:pos="993"/>
        </w:tabs>
        <w:spacing w:before="27" w:line="254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случае, если наша организация и субъект малого и среднего предпринимательства состоят в одной группе лиц, определенных в соответствии с Федеральным законом от 26 июля 2006 г. N 135-ФЗ «О защите конкуренции»</w:t>
      </w:r>
      <w:r>
        <w:rPr>
          <w:color w:val="21272E"/>
          <w:sz w:val="24"/>
          <w:szCs w:val="24"/>
        </w:rPr>
        <w:t>.</w:t>
      </w:r>
    </w:p>
    <w:p w14:paraId="16A004F7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4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нас, в уполномоченных органах информацию, уточняющую представленные нами в ней сведения.</w:t>
      </w:r>
    </w:p>
    <w:p w14:paraId="13EB3998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4" w:line="254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Данная заявка с предложениями подается с пониманием того, что может быть отклонена в связи с тем, что нами будут предоставлены неправильно оформленные документы или документы будут поданы не в полном объеме.</w:t>
      </w:r>
    </w:p>
    <w:p w14:paraId="420D4918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30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В случае, если наши предложения будут признаны лучшими, мы берем на себя </w:t>
      </w:r>
      <w:r>
        <w:rPr>
          <w:color w:val="000000"/>
          <w:sz w:val="24"/>
          <w:szCs w:val="24"/>
        </w:rPr>
        <w:lastRenderedPageBreak/>
        <w:t>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отбора.</w:t>
      </w:r>
    </w:p>
    <w:p w14:paraId="12BA057F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1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Настоящая заявка действует до завершения процедуры проведения конкурентного отбора.</w:t>
      </w:r>
    </w:p>
    <w:p w14:paraId="0571A292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50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Предлагаемая  нами  стоимость  услуг  на  проведение  мероприятия</w:t>
      </w:r>
    </w:p>
    <w:p w14:paraId="73766ED0" w14:textId="77777777" w:rsidR="007E3211" w:rsidRDefault="007E3211" w:rsidP="007E3211">
      <w:pPr>
        <w:tabs>
          <w:tab w:val="left" w:pos="426"/>
          <w:tab w:val="left" w:pos="851"/>
          <w:tab w:val="left" w:pos="993"/>
          <w:tab w:val="left" w:pos="1972"/>
          <w:tab w:val="left" w:pos="6256"/>
        </w:tabs>
        <w:spacing w:before="73" w:line="254" w:lineRule="auto"/>
        <w:ind w:firstLine="567"/>
        <w:jc w:val="both"/>
        <w:rPr>
          <w:sz w:val="24"/>
          <w:szCs w:val="24"/>
        </w:rPr>
      </w:pPr>
      <w:r>
        <w:rPr>
          <w:u w:val="single"/>
        </w:rPr>
        <w:tab/>
      </w:r>
      <w:r>
        <w:t>Составляет ___________________________________</w:t>
      </w:r>
      <w:r>
        <w:rPr>
          <w:sz w:val="24"/>
          <w:szCs w:val="24"/>
        </w:rPr>
        <w:t xml:space="preserve"> и включает в себя стоимость </w:t>
      </w:r>
      <w:r w:rsidRPr="00176B7B">
        <w:rPr>
          <w:i/>
          <w:sz w:val="24"/>
          <w:szCs w:val="24"/>
        </w:rPr>
        <w:t>[</w:t>
      </w:r>
      <w:r w:rsidRPr="00176B7B">
        <w:rPr>
          <w:i/>
          <w:sz w:val="24"/>
          <w:szCs w:val="24"/>
          <w:u w:val="single"/>
        </w:rPr>
        <w:t>указывается все, что включено в стоимость услуг в соответствии с прилагаемой сметой, в случае если требование о предоставлении сметы установлено в извещении о проведении отбора</w:t>
      </w:r>
      <w:r w:rsidRPr="00176B7B">
        <w:rPr>
          <w:i/>
          <w:sz w:val="24"/>
          <w:szCs w:val="24"/>
        </w:rPr>
        <w:t>]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и все налоги и пошлины, которые необходимо выплатить при исполнении договора.</w:t>
      </w:r>
    </w:p>
    <w:p w14:paraId="21860F1C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25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Мы согласны с тем, что в случае если нами не были учтены какие-либо расценки на выполнение сопутствующих работ, услуг, данные работы, услуги будут в любом случае выполнены в полном соответствии с Техническим заданием в пределах предлагаемой нами стоимости договора.</w:t>
      </w:r>
    </w:p>
    <w:p w14:paraId="2EFE6E3A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4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Мероприятия, на организацию и проведение которых мы претендуем:</w:t>
      </w:r>
    </w:p>
    <w:p w14:paraId="71D784BA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38"/>
        <w:ind w:firstLine="56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386815F4" wp14:editId="0C1F0A96">
                <wp:simplePos x="0" y="0"/>
                <wp:positionH relativeFrom="column">
                  <wp:posOffset>520700</wp:posOffset>
                </wp:positionH>
                <wp:positionV relativeFrom="paragraph">
                  <wp:posOffset>177800</wp:posOffset>
                </wp:positionV>
                <wp:extent cx="5257800" cy="12700"/>
                <wp:effectExtent l="0" t="0" r="0" b="0"/>
                <wp:wrapTopAndBottom distT="0" distB="0"/>
                <wp:docPr id="168605284" name="Полилиния: фигура 168605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7100" y="3779365"/>
                          <a:ext cx="525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800" h="1270" extrusionOk="0">
                              <a:moveTo>
                                <a:pt x="0" y="0"/>
                              </a:moveTo>
                              <a:lnTo>
                                <a:pt x="5257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E2E4F" id="Полилиния: фигура 168605284" o:spid="_x0000_s1026" style="position:absolute;margin-left:41pt;margin-top:14pt;width:414pt;height:1pt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" path="m,l5257800,e" fill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1DE5C0E9" wp14:editId="122668C3">
                <wp:simplePos x="0" y="0"/>
                <wp:positionH relativeFrom="column">
                  <wp:posOffset>520700</wp:posOffset>
                </wp:positionH>
                <wp:positionV relativeFrom="paragraph">
                  <wp:posOffset>368300</wp:posOffset>
                </wp:positionV>
                <wp:extent cx="5181600" cy="12700"/>
                <wp:effectExtent l="0" t="0" r="0" b="0"/>
                <wp:wrapTopAndBottom distT="0" distB="0"/>
                <wp:docPr id="1856310254" name="Полилиния: фигура 1856310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55200" y="3779365"/>
                          <a:ext cx="5181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1600" h="1270" extrusionOk="0">
                              <a:moveTo>
                                <a:pt x="0" y="0"/>
                              </a:moveTo>
                              <a:lnTo>
                                <a:pt x="51816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D5F84" id="Полилиния: фигура 1856310254" o:spid="_x0000_s1026" style="position:absolute;margin-left:41pt;margin-top:29pt;width:408pt;height:1pt;z-index:25167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181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" path="m,l5181600,e" filled="f">
                <v:path arrowok="t" o:extrusionok="f"/>
                <w10:wrap type="topAndBottom"/>
              </v:shape>
            </w:pict>
          </mc:Fallback>
        </mc:AlternateContent>
      </w:r>
    </w:p>
    <w:p w14:paraId="740BD5B8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53"/>
        <w:ind w:firstLine="567"/>
        <w:rPr>
          <w:color w:val="000000"/>
          <w:sz w:val="20"/>
          <w:szCs w:val="20"/>
        </w:rPr>
      </w:pPr>
    </w:p>
    <w:p w14:paraId="0512E151" w14:textId="77777777" w:rsidR="007E3211" w:rsidRPr="0082210A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  <w:tab w:val="left" w:pos="1984"/>
          <w:tab w:val="left" w:pos="9675"/>
        </w:tabs>
        <w:spacing w:after="25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К настоящей заявке прилагаются ниже перечисленные документы на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стр.</w:t>
      </w:r>
    </w:p>
    <w:p w14:paraId="405AA270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  <w:tab w:val="left" w:pos="1984"/>
          <w:tab w:val="left" w:pos="9675"/>
        </w:tabs>
        <w:spacing w:after="25"/>
        <w:ind w:left="567"/>
        <w:jc w:val="both"/>
        <w:rPr>
          <w:color w:val="000000"/>
        </w:rPr>
      </w:pPr>
    </w:p>
    <w:tbl>
      <w:tblPr>
        <w:tblStyle w:val="a9"/>
        <w:tblW w:w="8384" w:type="dxa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4"/>
        <w:gridCol w:w="5989"/>
        <w:gridCol w:w="1561"/>
      </w:tblGrid>
      <w:tr w:rsidR="007E3211" w14:paraId="40E017F9" w14:textId="77777777" w:rsidTr="00B2515E">
        <w:trPr>
          <w:trHeight w:val="602"/>
        </w:trPr>
        <w:tc>
          <w:tcPr>
            <w:tcW w:w="834" w:type="dxa"/>
          </w:tcPr>
          <w:p w14:paraId="70167D7F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  <w:p w14:paraId="29D97709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26" w:line="273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5989" w:type="dxa"/>
          </w:tcPr>
          <w:p w14:paraId="16B85E87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57"/>
              <w:ind w:firstLine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1561" w:type="dxa"/>
          </w:tcPr>
          <w:p w14:paraId="3A0F14BF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6"/>
              <w:ind w:firstLine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Кол-во</w:t>
            </w:r>
          </w:p>
          <w:p w14:paraId="6F9BA399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9"/>
              <w:ind w:firstLine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страниц</w:t>
            </w:r>
          </w:p>
        </w:tc>
      </w:tr>
      <w:tr w:rsidR="007E3211" w14:paraId="2E551984" w14:textId="77777777" w:rsidTr="00B2515E">
        <w:trPr>
          <w:trHeight w:val="301"/>
        </w:trPr>
        <w:tc>
          <w:tcPr>
            <w:tcW w:w="834" w:type="dxa"/>
          </w:tcPr>
          <w:p w14:paraId="70047ACE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5989" w:type="dxa"/>
          </w:tcPr>
          <w:p w14:paraId="76E81862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firstLine="567"/>
              <w:rPr>
                <w:color w:val="000000"/>
              </w:rPr>
            </w:pPr>
          </w:p>
        </w:tc>
        <w:tc>
          <w:tcPr>
            <w:tcW w:w="1561" w:type="dxa"/>
          </w:tcPr>
          <w:p w14:paraId="40FC6901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firstLine="567"/>
              <w:rPr>
                <w:color w:val="000000"/>
              </w:rPr>
            </w:pPr>
          </w:p>
        </w:tc>
      </w:tr>
      <w:tr w:rsidR="007E3211" w14:paraId="4C4C5C96" w14:textId="77777777" w:rsidTr="00B2515E">
        <w:trPr>
          <w:trHeight w:val="302"/>
        </w:trPr>
        <w:tc>
          <w:tcPr>
            <w:tcW w:w="834" w:type="dxa"/>
          </w:tcPr>
          <w:p w14:paraId="11C0A1BE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6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2.</w:t>
            </w:r>
          </w:p>
        </w:tc>
        <w:tc>
          <w:tcPr>
            <w:tcW w:w="5989" w:type="dxa"/>
          </w:tcPr>
          <w:p w14:paraId="26099FC3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firstLine="567"/>
              <w:rPr>
                <w:color w:val="000000"/>
              </w:rPr>
            </w:pPr>
          </w:p>
        </w:tc>
        <w:tc>
          <w:tcPr>
            <w:tcW w:w="1561" w:type="dxa"/>
          </w:tcPr>
          <w:p w14:paraId="5A42B5FC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firstLine="567"/>
              <w:rPr>
                <w:color w:val="000000"/>
              </w:rPr>
            </w:pPr>
          </w:p>
        </w:tc>
      </w:tr>
    </w:tbl>
    <w:p w14:paraId="2888D0BE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Согласны на обработку персональных данных, указанных в представленной заявке.</w:t>
      </w:r>
    </w:p>
    <w:p w14:paraId="23BCD23B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5" w:line="254" w:lineRule="auto"/>
        <w:ind w:left="0" w:firstLine="567"/>
        <w:jc w:val="both"/>
      </w:pPr>
      <w:r>
        <w:rPr>
          <w:color w:val="000000"/>
          <w:sz w:val="24"/>
          <w:szCs w:val="24"/>
        </w:rPr>
        <w:t xml:space="preserve">С Порядком отбора компаний для участия в реализации мероприятий, направленных на выполнение работ и оказание услуг субъектам малого и среднего предпринимательства, физическим лицам, применяющих специальный налоговый режим </w:t>
      </w:r>
      <w:r>
        <w:rPr>
          <w:color w:val="000000"/>
        </w:rPr>
        <w:t xml:space="preserve">«Налог на профессиональный доход» и физическим лицам, заинтересованным в начале осуществления предпринимательской деятельности Гарантийный фондом Бурятии, размещенным на сайте </w:t>
      </w:r>
      <w:hyperlink r:id="rId9">
        <w:r>
          <w:rPr>
            <w:color w:val="0462C1"/>
            <w:u w:val="single"/>
          </w:rPr>
          <w:t>https://msp03.ru</w:t>
        </w:r>
      </w:hyperlink>
      <w:r>
        <w:rPr>
          <w:color w:val="0462C1"/>
        </w:rPr>
        <w:t xml:space="preserve"> </w:t>
      </w:r>
      <w:r>
        <w:rPr>
          <w:color w:val="000000"/>
        </w:rPr>
        <w:t>ознакомлен, согласен участвовать в отборочных процедурах на условиях, предусмотренных данным документом.</w:t>
      </w:r>
    </w:p>
    <w:p w14:paraId="1DD9E6AB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ind w:firstLine="567"/>
        <w:rPr>
          <w:color w:val="000000"/>
          <w:sz w:val="20"/>
          <w:szCs w:val="20"/>
        </w:rPr>
      </w:pPr>
    </w:p>
    <w:p w14:paraId="4B7301AA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1452"/>
        </w:tabs>
        <w:spacing w:before="96"/>
        <w:ind w:firstLine="56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668DCA91" wp14:editId="68A112B0">
                <wp:simplePos x="0" y="0"/>
                <wp:positionH relativeFrom="column">
                  <wp:posOffset>749300</wp:posOffset>
                </wp:positionH>
                <wp:positionV relativeFrom="paragraph">
                  <wp:posOffset>215900</wp:posOffset>
                </wp:positionV>
                <wp:extent cx="762000" cy="12700"/>
                <wp:effectExtent l="0" t="0" r="0" b="0"/>
                <wp:wrapTopAndBottom distT="0" distB="0"/>
                <wp:docPr id="739067314" name="Полилиния: фигура 739067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5000" y="3779365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 h="1270" extrusionOk="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5934B" id="Полилиния: фигура 739067314" o:spid="_x0000_s1026" style="position:absolute;margin-left:59pt;margin-top:17pt;width:60pt;height:1pt;z-index: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" path="m,l762000,e" fill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0656C701" wp14:editId="4A1D1567">
                <wp:simplePos x="0" y="0"/>
                <wp:positionH relativeFrom="column">
                  <wp:posOffset>1663700</wp:posOffset>
                </wp:positionH>
                <wp:positionV relativeFrom="paragraph">
                  <wp:posOffset>215900</wp:posOffset>
                </wp:positionV>
                <wp:extent cx="838200" cy="12700"/>
                <wp:effectExtent l="0" t="0" r="0" b="0"/>
                <wp:wrapTopAndBottom distT="0" distB="0"/>
                <wp:docPr id="12466945" name="Полилиния: фигура 12466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6900" y="3779365"/>
                          <a:ext cx="83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0" h="1270" extrusionOk="0">
                              <a:moveTo>
                                <a:pt x="0" y="0"/>
                              </a:moveTo>
                              <a:lnTo>
                                <a:pt x="838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AE99C" id="Полилиния: фигура 12466945" o:spid="_x0000_s1026" style="position:absolute;margin-left:131pt;margin-top:17pt;width:66pt;height:1pt;z-index:25167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83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" path="m,l838200,e" fill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58CAF86B" wp14:editId="7DA8FF34">
                <wp:simplePos x="0" y="0"/>
                <wp:positionH relativeFrom="column">
                  <wp:posOffset>4064000</wp:posOffset>
                </wp:positionH>
                <wp:positionV relativeFrom="paragraph">
                  <wp:posOffset>215900</wp:posOffset>
                </wp:positionV>
                <wp:extent cx="1752600" cy="12700"/>
                <wp:effectExtent l="0" t="0" r="0" b="0"/>
                <wp:wrapTopAndBottom distT="0" distB="0"/>
                <wp:docPr id="49552100" name="Полилиния: фигура 4955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9700" y="3779365"/>
                          <a:ext cx="175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0" h="1270" extrusionOk="0">
                              <a:moveTo>
                                <a:pt x="0" y="0"/>
                              </a:moveTo>
                              <a:lnTo>
                                <a:pt x="17526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ED1AA" id="Полилиния: фигура 49552100" o:spid="_x0000_s1026" style="position:absolute;margin-left:320pt;margin-top:17pt;width:138pt;height:1pt;z-index:251677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75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" path="m,l1752600,e" filled="f">
                <v:path arrowok="t" o:extrusionok="f"/>
                <w10:wrap type="topAndBottom"/>
              </v:shape>
            </w:pict>
          </mc:Fallback>
        </mc:AlternateContent>
      </w:r>
    </w:p>
    <w:p w14:paraId="1613C4E8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1452"/>
          <w:tab w:val="left" w:pos="1876"/>
          <w:tab w:val="left" w:pos="5477"/>
        </w:tabs>
        <w:ind w:firstLine="56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должность</w:t>
      </w:r>
      <w:r>
        <w:rPr>
          <w:color w:val="000000"/>
          <w:sz w:val="24"/>
          <w:szCs w:val="24"/>
        </w:rPr>
        <w:tab/>
        <w:t>подпись</w:t>
      </w:r>
      <w:r>
        <w:rPr>
          <w:color w:val="000000"/>
          <w:sz w:val="24"/>
          <w:szCs w:val="24"/>
        </w:rPr>
        <w:tab/>
        <w:t>расшифровка подписи</w:t>
      </w:r>
    </w:p>
    <w:p w14:paraId="0F75AC36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1452"/>
        </w:tabs>
        <w:spacing w:before="21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М.П.</w:t>
      </w:r>
    </w:p>
    <w:p w14:paraId="49B0010B" w14:textId="57536207" w:rsidR="007E3211" w:rsidRPr="007E3211" w:rsidRDefault="007E3211" w:rsidP="007E3211">
      <w:pPr>
        <w:tabs>
          <w:tab w:val="left" w:pos="1452"/>
        </w:tabs>
        <w:ind w:firstLine="567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br w:type="page"/>
      </w:r>
    </w:p>
    <w:p w14:paraId="0024EF1F" w14:textId="77777777" w:rsidR="007E3211" w:rsidRPr="00352188" w:rsidRDefault="007E3211" w:rsidP="007E3211">
      <w:pPr>
        <w:tabs>
          <w:tab w:val="left" w:pos="1452"/>
        </w:tabs>
        <w:ind w:firstLine="567"/>
        <w:rPr>
          <w:sz w:val="24"/>
          <w:szCs w:val="24"/>
          <w:lang w:val="ru-RU"/>
        </w:rPr>
      </w:pPr>
    </w:p>
    <w:p w14:paraId="655FE15C" w14:textId="672E0649" w:rsidR="006149E5" w:rsidRPr="007E3211" w:rsidRDefault="006149E5" w:rsidP="007E3211">
      <w:pPr>
        <w:tabs>
          <w:tab w:val="left" w:pos="1452"/>
          <w:tab w:val="left" w:pos="1980"/>
        </w:tabs>
        <w:jc w:val="right"/>
        <w:rPr>
          <w:sz w:val="24"/>
          <w:szCs w:val="24"/>
          <w:lang w:val="ru-RU"/>
        </w:rPr>
      </w:pPr>
      <w:r w:rsidRPr="003567E0">
        <w:rPr>
          <w:i/>
          <w:iCs/>
        </w:rPr>
        <w:t>Приложение №</w:t>
      </w:r>
      <w:r w:rsidR="006632DC" w:rsidRPr="002E02AF">
        <w:rPr>
          <w:i/>
          <w:iCs/>
          <w:lang w:val="ru-RU"/>
        </w:rPr>
        <w:t>2</w:t>
      </w:r>
      <w:r w:rsidRPr="003567E0">
        <w:rPr>
          <w:i/>
          <w:iCs/>
        </w:rPr>
        <w:t xml:space="preserve">  </w:t>
      </w:r>
    </w:p>
    <w:p w14:paraId="2A557B16" w14:textId="77777777" w:rsidR="006149E5" w:rsidRDefault="006149E5" w:rsidP="006149E5">
      <w:pPr>
        <w:ind w:firstLine="709"/>
        <w:jc w:val="right"/>
        <w:rPr>
          <w:i/>
          <w:iCs/>
        </w:rPr>
      </w:pPr>
      <w:r w:rsidRPr="003567E0">
        <w:rPr>
          <w:i/>
          <w:iCs/>
        </w:rPr>
        <w:t xml:space="preserve">к Извещению о проведении </w:t>
      </w:r>
      <w:r>
        <w:rPr>
          <w:i/>
          <w:iCs/>
        </w:rPr>
        <w:t>конкурентного отбора</w:t>
      </w:r>
    </w:p>
    <w:p w14:paraId="2C5FCDB7" w14:textId="77777777" w:rsidR="006149E5" w:rsidRPr="003567E0" w:rsidRDefault="006149E5" w:rsidP="006149E5">
      <w:pPr>
        <w:ind w:firstLine="709"/>
        <w:jc w:val="right"/>
        <w:rPr>
          <w:bCs/>
          <w:i/>
          <w:iCs/>
          <w:color w:val="000000"/>
        </w:rPr>
      </w:pPr>
      <w:r>
        <w:rPr>
          <w:i/>
          <w:iCs/>
        </w:rPr>
        <w:t xml:space="preserve"> </w:t>
      </w:r>
      <w:r w:rsidRPr="00A8032E">
        <w:rPr>
          <w:i/>
          <w:iCs/>
        </w:rPr>
        <w:t>ЦИСС № 09-10/</w:t>
      </w:r>
      <w:r w:rsidRPr="00FF5AFC">
        <w:rPr>
          <w:i/>
          <w:iCs/>
        </w:rPr>
        <w:t>01 от .</w:t>
      </w:r>
    </w:p>
    <w:bookmarkEnd w:id="0"/>
    <w:bookmarkEnd w:id="1"/>
    <w:p w14:paraId="7263AD55" w14:textId="77777777" w:rsidR="006149E5" w:rsidRPr="003567E0" w:rsidRDefault="006149E5" w:rsidP="006149E5">
      <w:pPr>
        <w:keepNext/>
        <w:keepLines/>
        <w:ind w:firstLine="709"/>
        <w:jc w:val="center"/>
        <w:outlineLvl w:val="0"/>
        <w:rPr>
          <w:bCs/>
          <w:color w:val="000000"/>
        </w:rPr>
      </w:pPr>
    </w:p>
    <w:p w14:paraId="74FD9D7F" w14:textId="77777777" w:rsidR="006149E5" w:rsidRDefault="006149E5" w:rsidP="006149E5">
      <w:pPr>
        <w:ind w:firstLine="709"/>
        <w:jc w:val="right"/>
        <w:rPr>
          <w:b/>
          <w:color w:val="000000"/>
        </w:rPr>
      </w:pPr>
      <w:r w:rsidRPr="003567E0">
        <w:rPr>
          <w:b/>
          <w:color w:val="000000"/>
        </w:rPr>
        <w:t>Проект</w:t>
      </w:r>
    </w:p>
    <w:p w14:paraId="409008A6" w14:textId="77777777" w:rsidR="006149E5" w:rsidRPr="003567E0" w:rsidRDefault="006149E5" w:rsidP="006149E5">
      <w:pPr>
        <w:ind w:firstLine="709"/>
        <w:jc w:val="right"/>
        <w:rPr>
          <w:b/>
          <w:color w:val="000000"/>
        </w:rPr>
      </w:pPr>
    </w:p>
    <w:p w14:paraId="70A8975A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ДОГОВОР ЦИСС № 09-02/_________</w:t>
      </w:r>
    </w:p>
    <w:p w14:paraId="0EC349BD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возмездного оказания услуг</w:t>
      </w:r>
    </w:p>
    <w:p w14:paraId="74F09CD1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4DBCF0D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rFonts w:eastAsia="MS Mincho"/>
          <w:b/>
          <w:bCs/>
          <w:color w:val="000000" w:themeColor="text1"/>
          <w:sz w:val="24"/>
          <w:szCs w:val="24"/>
        </w:rPr>
        <w:t>г. Улан-Удэ</w:t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  <w:t xml:space="preserve">                           «</w:t>
      </w:r>
      <w:r w:rsidRPr="006149E5">
        <w:rPr>
          <w:rFonts w:eastAsiaTheme="minorEastAsia"/>
          <w:b/>
          <w:bCs/>
          <w:color w:val="000000"/>
          <w:sz w:val="24"/>
          <w:szCs w:val="24"/>
        </w:rPr>
        <w:t xml:space="preserve">   »                         2025 г.</w:t>
      </w:r>
    </w:p>
    <w:p w14:paraId="647140B3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  <w:sz w:val="24"/>
          <w:szCs w:val="24"/>
        </w:rPr>
      </w:pPr>
      <w:bookmarkStart w:id="5" w:name="_Hlk18998398"/>
    </w:p>
    <w:p w14:paraId="67CBFAE0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 w:rsidRPr="006149E5">
        <w:rPr>
          <w:rFonts w:eastAsiaTheme="minorEastAsia"/>
          <w:color w:val="000000"/>
          <w:sz w:val="24"/>
          <w:szCs w:val="24"/>
        </w:rPr>
        <w:t>, именуемый в дальнейшем «Заказчик», в лице директора Брыкова Станислава Петровича, действующей на основании Устава</w:t>
      </w:r>
      <w:r w:rsidRPr="006149E5">
        <w:rPr>
          <w:rFonts w:eastAsiaTheme="minorEastAsia"/>
          <w:bCs/>
          <w:color w:val="000000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 xml:space="preserve"> с одной стороны</w:t>
      </w:r>
      <w:bookmarkStart w:id="6" w:name="_Hlk54168990"/>
      <w:bookmarkStart w:id="7" w:name="_Hlk87256950"/>
      <w:bookmarkStart w:id="8" w:name="_Hlk4678845"/>
      <w:bookmarkStart w:id="9" w:name="_Hlk71041954"/>
      <w:r w:rsidRPr="006149E5">
        <w:rPr>
          <w:bCs/>
          <w:color w:val="000000" w:themeColor="text1"/>
          <w:sz w:val="24"/>
          <w:szCs w:val="24"/>
        </w:rPr>
        <w:t>_____________________________________</w:t>
      </w:r>
      <w:r w:rsidRPr="006149E5">
        <w:rPr>
          <w:rStyle w:val="copytarget"/>
          <w:color w:val="0C0E31"/>
          <w:sz w:val="24"/>
          <w:szCs w:val="24"/>
        </w:rPr>
        <w:t>,</w:t>
      </w:r>
      <w:bookmarkEnd w:id="6"/>
      <w:r w:rsidRPr="006149E5">
        <w:rPr>
          <w:bCs/>
          <w:color w:val="000000" w:themeColor="text1"/>
          <w:sz w:val="24"/>
          <w:szCs w:val="24"/>
        </w:rPr>
        <w:t>именуемый в дальнейшем «Исполнитель»</w:t>
      </w:r>
      <w:bookmarkEnd w:id="7"/>
      <w:r w:rsidRPr="006149E5">
        <w:rPr>
          <w:bCs/>
          <w:color w:val="000000" w:themeColor="text1"/>
          <w:sz w:val="24"/>
          <w:szCs w:val="24"/>
        </w:rPr>
        <w:t>,</w:t>
      </w:r>
      <w:bookmarkEnd w:id="8"/>
      <w:r w:rsidRPr="006149E5">
        <w:rPr>
          <w:bCs/>
          <w:color w:val="000000" w:themeColor="text1"/>
          <w:sz w:val="24"/>
          <w:szCs w:val="24"/>
        </w:rPr>
        <w:t xml:space="preserve"> с другой стороны</w:t>
      </w:r>
      <w:bookmarkEnd w:id="9"/>
      <w:r w:rsidRPr="006149E5">
        <w:rPr>
          <w:bCs/>
          <w:color w:val="000000" w:themeColor="text1"/>
          <w:sz w:val="24"/>
          <w:szCs w:val="24"/>
        </w:rPr>
        <w:t xml:space="preserve">, и </w:t>
      </w:r>
      <w:bookmarkStart w:id="10" w:name="_Hlk87264296"/>
      <w:bookmarkStart w:id="11" w:name="_Hlk4678590"/>
      <w:r w:rsidRPr="006149E5">
        <w:rPr>
          <w:b/>
          <w:color w:val="000000" w:themeColor="text1"/>
          <w:sz w:val="24"/>
          <w:szCs w:val="24"/>
        </w:rPr>
        <w:t>________________________________________</w:t>
      </w:r>
      <w:r w:rsidRPr="006149E5">
        <w:rPr>
          <w:bCs/>
          <w:color w:val="000000" w:themeColor="text1"/>
          <w:sz w:val="24"/>
          <w:szCs w:val="24"/>
        </w:rPr>
        <w:t xml:space="preserve"> </w:t>
      </w:r>
      <w:r w:rsidRPr="006149E5">
        <w:rPr>
          <w:color w:val="000000" w:themeColor="text1"/>
          <w:sz w:val="24"/>
          <w:szCs w:val="24"/>
        </w:rPr>
        <w:t>в лице  ________</w:t>
      </w:r>
      <w:r w:rsidRPr="006149E5">
        <w:rPr>
          <w:bCs/>
          <w:color w:val="000000" w:themeColor="text1"/>
          <w:sz w:val="24"/>
          <w:szCs w:val="24"/>
        </w:rPr>
        <w:t xml:space="preserve">, действующей на основании </w:t>
      </w:r>
      <w:bookmarkEnd w:id="10"/>
      <w:r w:rsidRPr="006149E5">
        <w:rPr>
          <w:bCs/>
          <w:color w:val="000000" w:themeColor="text1"/>
          <w:sz w:val="24"/>
          <w:szCs w:val="24"/>
        </w:rPr>
        <w:t>_____,</w:t>
      </w:r>
      <w:r w:rsidRPr="006149E5">
        <w:rPr>
          <w:color w:val="35383B"/>
          <w:sz w:val="24"/>
          <w:szCs w:val="24"/>
          <w:shd w:val="clear" w:color="auto" w:fill="FFFFFF"/>
        </w:rPr>
        <w:t xml:space="preserve"> </w:t>
      </w:r>
      <w:r w:rsidRPr="006149E5">
        <w:rPr>
          <w:rFonts w:eastAsiaTheme="minorEastAsia"/>
          <w:color w:val="000000"/>
          <w:sz w:val="24"/>
          <w:szCs w:val="24"/>
        </w:rPr>
        <w:t>именуемое в дальнейшем «Получател</w:t>
      </w:r>
      <w:bookmarkEnd w:id="11"/>
      <w:r w:rsidRPr="006149E5">
        <w:rPr>
          <w:rFonts w:eastAsiaTheme="minorEastAsia"/>
          <w:color w:val="000000"/>
          <w:sz w:val="24"/>
          <w:szCs w:val="24"/>
        </w:rPr>
        <w:t>ь услуг»</w:t>
      </w:r>
      <w:r w:rsidRPr="006149E5">
        <w:rPr>
          <w:bCs/>
          <w:color w:val="000000" w:themeColor="text1"/>
          <w:sz w:val="24"/>
          <w:szCs w:val="24"/>
        </w:rPr>
        <w:t>, совместно именуемые в дальнейшем «Стороны», заключили настоящий договор, в дальнейшем именуемый «Договор», на основании Протокола заседания Комиссии № ______  по рассмотрению заявок на предоставление услуг и отбору компаний на право заключения договоров по реализации мероприятий, направленных на обеспечение деятельности Гарантийного фонда Бурятии (далее Комиссия) от ______________ г., о нижеследующем.</w:t>
      </w:r>
    </w:p>
    <w:bookmarkEnd w:id="5"/>
    <w:p w14:paraId="17645A24" w14:textId="77777777" w:rsidR="006149E5" w:rsidRPr="006149E5" w:rsidRDefault="006149E5" w:rsidP="006149E5">
      <w:pPr>
        <w:ind w:firstLine="709"/>
        <w:jc w:val="both"/>
        <w:rPr>
          <w:rFonts w:eastAsia="Calibri"/>
          <w:color w:val="000000" w:themeColor="text1"/>
          <w:sz w:val="24"/>
          <w:szCs w:val="24"/>
        </w:rPr>
      </w:pPr>
    </w:p>
    <w:p w14:paraId="7FE2C6BB" w14:textId="77777777" w:rsidR="006149E5" w:rsidRPr="006149E5" w:rsidRDefault="006149E5" w:rsidP="006149E5">
      <w:pPr>
        <w:widowControl/>
        <w:numPr>
          <w:ilvl w:val="0"/>
          <w:numId w:val="4"/>
        </w:numPr>
        <w:tabs>
          <w:tab w:val="left" w:pos="0"/>
        </w:tabs>
        <w:suppressAutoHyphens/>
        <w:ind w:left="0" w:firstLine="709"/>
        <w:contextualSpacing/>
        <w:jc w:val="center"/>
        <w:rPr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Предмет Договора</w:t>
      </w:r>
    </w:p>
    <w:p w14:paraId="39EEE1DB" w14:textId="77777777" w:rsidR="006149E5" w:rsidRPr="006149E5" w:rsidRDefault="006149E5" w:rsidP="006149E5">
      <w:pPr>
        <w:tabs>
          <w:tab w:val="left" w:pos="0"/>
        </w:tabs>
        <w:suppressAutoHyphens/>
        <w:ind w:firstLine="709"/>
        <w:contextualSpacing/>
        <w:rPr>
          <w:color w:val="000000" w:themeColor="text1"/>
          <w:sz w:val="24"/>
          <w:szCs w:val="24"/>
        </w:rPr>
      </w:pPr>
    </w:p>
    <w:p w14:paraId="1C5B5405" w14:textId="77777777" w:rsidR="006149E5" w:rsidRPr="006149E5" w:rsidRDefault="006149E5" w:rsidP="006149E5">
      <w:pPr>
        <w:pStyle w:val="aa"/>
        <w:numPr>
          <w:ilvl w:val="1"/>
          <w:numId w:val="12"/>
        </w:numPr>
        <w:tabs>
          <w:tab w:val="left" w:pos="709"/>
          <w:tab w:val="left" w:pos="851"/>
          <w:tab w:val="left" w:pos="90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настоящему Договору Исполнитель обязуется по заданию Заказчика и в соответствии с Техническим заданием оказать Получателю услуги услугу – организация работы со средствами массовой информации по вопросам популяризации, поддержки и развития социального предпринимательства, производства и использования социальной рекламы; </w:t>
      </w:r>
      <w:r w:rsidRPr="006149E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Проведение мероприятий по сбору, обобщению и распространению информации о социальных проектах и инвестиционных потребностях СМСП, осуществляющих деятельность в области социального предпринимательства, а именно: </w:t>
      </w:r>
      <w:r w:rsidRPr="006149E5">
        <w:rPr>
          <w:rFonts w:ascii="Times New Roman" w:hAnsi="Times New Roman" w:cs="Times New Roman"/>
          <w:sz w:val="24"/>
          <w:szCs w:val="24"/>
        </w:rPr>
        <w:t xml:space="preserve">изготовление и размещение информационно-рекламного видеоролика  </w:t>
      </w: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(далее - Услуга), а Заказчик - оплатить Услугу в порядке, предусмотренном Приложением № 2  к настоящему Договору.  </w:t>
      </w:r>
    </w:p>
    <w:p w14:paraId="76B305E6" w14:textId="77777777" w:rsidR="006149E5" w:rsidRPr="006149E5" w:rsidRDefault="006149E5" w:rsidP="006149E5">
      <w:pPr>
        <w:tabs>
          <w:tab w:val="left" w:pos="709"/>
          <w:tab w:val="left" w:pos="900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 xml:space="preserve">1.2. </w:t>
      </w:r>
      <w:r w:rsidRPr="006149E5">
        <w:rPr>
          <w:color w:val="000000" w:themeColor="text1"/>
          <w:sz w:val="24"/>
          <w:szCs w:val="24"/>
        </w:rPr>
        <w:tab/>
        <w:t>Объем и содержание Услуги изложены в Техническом задании (Приложение №1), которое формируется в соответствии с Заявкой Получателя услуги и является неотъемлемой частью Договора.</w:t>
      </w:r>
    </w:p>
    <w:p w14:paraId="4CF650B3" w14:textId="77777777" w:rsidR="006149E5" w:rsidRPr="006149E5" w:rsidRDefault="006149E5" w:rsidP="006149E5">
      <w:pPr>
        <w:tabs>
          <w:tab w:val="left" w:pos="709"/>
          <w:tab w:val="left" w:pos="900"/>
        </w:tabs>
        <w:suppressAutoHyphens/>
        <w:ind w:firstLine="709"/>
        <w:jc w:val="both"/>
        <w:rPr>
          <w:b/>
          <w:color w:val="000000" w:themeColor="text1"/>
          <w:sz w:val="24"/>
          <w:szCs w:val="24"/>
        </w:rPr>
      </w:pPr>
    </w:p>
    <w:p w14:paraId="2082BE84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4"/>
        </w:numPr>
        <w:ind w:left="0" w:firstLine="709"/>
        <w:jc w:val="center"/>
        <w:rPr>
          <w:color w:val="000000" w:themeColor="text1"/>
        </w:rPr>
      </w:pPr>
      <w:bookmarkStart w:id="12" w:name="_ref_16211363"/>
      <w:r w:rsidRPr="006149E5">
        <w:rPr>
          <w:color w:val="000000" w:themeColor="text1"/>
        </w:rPr>
        <w:t>Качество услуг</w:t>
      </w:r>
      <w:bookmarkStart w:id="13" w:name="_ref_16215690"/>
      <w:bookmarkEnd w:id="12"/>
    </w:p>
    <w:p w14:paraId="52D39F79" w14:textId="77777777" w:rsidR="006149E5" w:rsidRPr="006149E5" w:rsidRDefault="006149E5" w:rsidP="006149E5">
      <w:pPr>
        <w:pStyle w:val="2"/>
        <w:widowControl/>
        <w:numPr>
          <w:ilvl w:val="1"/>
          <w:numId w:val="5"/>
        </w:numPr>
        <w:ind w:left="0" w:firstLine="709"/>
        <w:jc w:val="both"/>
        <w:rPr>
          <w:b w:val="0"/>
          <w:bCs/>
          <w:color w:val="000000" w:themeColor="text1"/>
        </w:rPr>
      </w:pPr>
      <w:r w:rsidRPr="006149E5">
        <w:rPr>
          <w:b w:val="0"/>
          <w:bCs/>
          <w:color w:val="000000" w:themeColor="text1"/>
        </w:rPr>
        <w:t xml:space="preserve"> Качество услуг должно соответствовать требованиям, установленным Техническим заданием.</w:t>
      </w:r>
      <w:bookmarkEnd w:id="13"/>
    </w:p>
    <w:p w14:paraId="1B99D6C7" w14:textId="77777777" w:rsidR="006149E5" w:rsidRPr="006149E5" w:rsidRDefault="006149E5" w:rsidP="006149E5">
      <w:pPr>
        <w:pStyle w:val="2"/>
        <w:widowControl/>
        <w:numPr>
          <w:ilvl w:val="1"/>
          <w:numId w:val="5"/>
        </w:numPr>
        <w:ind w:left="0" w:firstLine="709"/>
        <w:jc w:val="both"/>
        <w:rPr>
          <w:b w:val="0"/>
          <w:bCs/>
          <w:color w:val="000000" w:themeColor="text1"/>
        </w:rPr>
      </w:pPr>
      <w:bookmarkStart w:id="14" w:name="_ref_16215695"/>
      <w:r w:rsidRPr="006149E5">
        <w:rPr>
          <w:b w:val="0"/>
          <w:bCs/>
          <w:color w:val="000000" w:themeColor="text1"/>
        </w:rPr>
        <w:t xml:space="preserve">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(десяти) рабочих дней с момента предъявления требования.</w:t>
      </w:r>
      <w:bookmarkEnd w:id="14"/>
    </w:p>
    <w:p w14:paraId="77D14065" w14:textId="77777777" w:rsidR="006149E5" w:rsidRPr="006149E5" w:rsidRDefault="006149E5" w:rsidP="006149E5">
      <w:pPr>
        <w:pStyle w:val="aa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В случае выявления существенных недостатков услуг они должны быть устранены в течение 10 (десяти) рабочих дней с момента предъявления требования.</w:t>
      </w:r>
    </w:p>
    <w:p w14:paraId="31A0540F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</w:p>
    <w:p w14:paraId="6EC5968B" w14:textId="77777777" w:rsidR="006149E5" w:rsidRPr="006149E5" w:rsidRDefault="006149E5" w:rsidP="006149E5">
      <w:pPr>
        <w:widowControl/>
        <w:numPr>
          <w:ilvl w:val="0"/>
          <w:numId w:val="4"/>
        </w:numPr>
        <w:tabs>
          <w:tab w:val="left" w:pos="709"/>
        </w:tabs>
        <w:suppressAutoHyphens/>
        <w:ind w:left="0" w:firstLine="709"/>
        <w:contextualSpacing/>
        <w:jc w:val="center"/>
        <w:rPr>
          <w:b/>
          <w:color w:val="000000" w:themeColor="text1"/>
          <w:sz w:val="24"/>
          <w:szCs w:val="24"/>
        </w:rPr>
      </w:pPr>
      <w:bookmarkStart w:id="15" w:name="_ref_16521761"/>
      <w:r w:rsidRPr="006149E5">
        <w:rPr>
          <w:b/>
          <w:color w:val="000000" w:themeColor="text1"/>
          <w:sz w:val="24"/>
          <w:szCs w:val="24"/>
        </w:rPr>
        <w:t xml:space="preserve">Цена услуг и порядок </w:t>
      </w:r>
      <w:bookmarkEnd w:id="15"/>
      <w:r w:rsidRPr="006149E5">
        <w:rPr>
          <w:b/>
          <w:color w:val="000000" w:themeColor="text1"/>
          <w:sz w:val="24"/>
          <w:szCs w:val="24"/>
        </w:rPr>
        <w:t>расчетов</w:t>
      </w:r>
    </w:p>
    <w:p w14:paraId="2D2D3D32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rPr>
          <w:b/>
          <w:color w:val="000000" w:themeColor="text1"/>
          <w:sz w:val="24"/>
          <w:szCs w:val="24"/>
        </w:rPr>
      </w:pPr>
    </w:p>
    <w:p w14:paraId="3B9173D1" w14:textId="77777777" w:rsidR="006149E5" w:rsidRPr="006149E5" w:rsidRDefault="006149E5" w:rsidP="006149E5">
      <w:pPr>
        <w:tabs>
          <w:tab w:val="left" w:pos="0"/>
        </w:tabs>
        <w:suppressAutoHyphens/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Цена услуг и порядок расчетов определяется Приложением №2 к настоящему Договору, которое подписывается Заказчиком и Исполнителем.</w:t>
      </w:r>
    </w:p>
    <w:p w14:paraId="5614EBC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both"/>
        <w:rPr>
          <w:color w:val="000000" w:themeColor="text1"/>
          <w:sz w:val="24"/>
          <w:szCs w:val="24"/>
        </w:rPr>
      </w:pPr>
    </w:p>
    <w:p w14:paraId="7BA6C6E6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4"/>
        </w:numPr>
        <w:ind w:left="0" w:firstLine="709"/>
        <w:jc w:val="center"/>
        <w:rPr>
          <w:color w:val="000000" w:themeColor="text1"/>
        </w:rPr>
      </w:pPr>
      <w:bookmarkStart w:id="16" w:name="_ref_16595667"/>
      <w:r w:rsidRPr="006149E5">
        <w:rPr>
          <w:color w:val="000000" w:themeColor="text1"/>
        </w:rPr>
        <w:lastRenderedPageBreak/>
        <w:t>Сроки и условия оказания услуг</w:t>
      </w:r>
      <w:bookmarkEnd w:id="16"/>
    </w:p>
    <w:p w14:paraId="482964EF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711F691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  <w:tab w:val="left" w:pos="900"/>
        </w:tabs>
        <w:suppressAutoHyphens/>
        <w:ind w:left="0" w:firstLine="709"/>
        <w:jc w:val="both"/>
        <w:rPr>
          <w:b w:val="0"/>
          <w:bCs/>
          <w:color w:val="000000" w:themeColor="text1"/>
        </w:rPr>
      </w:pPr>
      <w:bookmarkStart w:id="17" w:name="_ref_16595668"/>
      <w:bookmarkStart w:id="18" w:name="_Hlk4681278"/>
      <w:r w:rsidRPr="006149E5">
        <w:rPr>
          <w:b w:val="0"/>
          <w:bCs/>
          <w:color w:val="000000" w:themeColor="text1"/>
        </w:rPr>
        <w:t xml:space="preserve">Исполнитель обязуется оказать услуги, предусмотренные Договором, </w:t>
      </w:r>
      <w:bookmarkStart w:id="19" w:name="_ref_17050221"/>
      <w:bookmarkEnd w:id="17"/>
      <w:bookmarkEnd w:id="18"/>
      <w:r w:rsidRPr="006149E5">
        <w:rPr>
          <w:b w:val="0"/>
          <w:bCs/>
          <w:color w:val="000000" w:themeColor="text1"/>
        </w:rPr>
        <w:t>в течении 30 дней со дня подписания Договора.</w:t>
      </w:r>
    </w:p>
    <w:p w14:paraId="072D1F67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  <w:tab w:val="left" w:pos="900"/>
        </w:tabs>
        <w:suppressAutoHyphens/>
        <w:ind w:left="0" w:firstLine="709"/>
        <w:jc w:val="both"/>
        <w:rPr>
          <w:b w:val="0"/>
          <w:bCs/>
          <w:color w:val="000000" w:themeColor="text1"/>
        </w:rPr>
      </w:pPr>
      <w:r w:rsidRPr="006149E5">
        <w:rPr>
          <w:b w:val="0"/>
          <w:bCs/>
          <w:color w:val="000000" w:themeColor="text1"/>
        </w:rPr>
        <w:t>Исполнитель определяет технологию оказания услуг самостоятельно, соблюдая обязательные требования нормативных документов.</w:t>
      </w:r>
      <w:bookmarkEnd w:id="19"/>
    </w:p>
    <w:p w14:paraId="691A564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20" w:name="_ref_17050226"/>
      <w:r w:rsidRPr="006149E5">
        <w:rPr>
          <w:b w:val="0"/>
          <w:bCs/>
          <w:color w:val="000000" w:themeColor="text1"/>
        </w:rPr>
        <w:t>Подтверждение факта оказания услуг</w:t>
      </w:r>
      <w:bookmarkEnd w:id="20"/>
    </w:p>
    <w:p w14:paraId="326DEEC4" w14:textId="77777777" w:rsidR="006149E5" w:rsidRPr="006149E5" w:rsidRDefault="006149E5" w:rsidP="006149E5">
      <w:pPr>
        <w:pStyle w:val="aa"/>
        <w:numPr>
          <w:ilvl w:val="2"/>
          <w:numId w:val="6"/>
        </w:numPr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21" w:name="_ref_17050227"/>
      <w:bookmarkStart w:id="22" w:name="_ref_17050233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Факт оказания услуг Исполнителем и получения их Получателем услуги должен быть подтвержден результатом оказанной услуги (отчётом об оказанной услуге) и актом сдачи-приемки Услуг, оформленного в соответствии с Приложением № 3 к Договору, подписанным всеми Сторонами.</w:t>
      </w:r>
      <w:bookmarkEnd w:id="21"/>
    </w:p>
    <w:p w14:paraId="3E6D956B" w14:textId="77777777" w:rsidR="006149E5" w:rsidRPr="006149E5" w:rsidRDefault="006149E5" w:rsidP="006149E5">
      <w:pPr>
        <w:pStyle w:val="aa"/>
        <w:numPr>
          <w:ilvl w:val="2"/>
          <w:numId w:val="6"/>
        </w:numPr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23" w:name="_ref_17050228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Акт об оказании услуг должен быть составлен и подписан Исполнителем и Получателем услуг в течение 5 (пяти) рабочих дней по окончании срока, указанного в п.4.1. настоящего договора при условии, что услуги оказаны Исполнителем надлежащим образом и в полном объеме</w:t>
      </w:r>
      <w:bookmarkEnd w:id="23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</w:p>
    <w:p w14:paraId="0D09F6E7" w14:textId="46A968B2" w:rsidR="006149E5" w:rsidRPr="006149E5" w:rsidRDefault="00D34093" w:rsidP="00D34093">
      <w:pPr>
        <w:pStyle w:val="aa"/>
        <w:tabs>
          <w:tab w:val="left" w:pos="709"/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 завершении оказания Услуг, Исполнитель в течение 2 (двух) рабочих дней представляет Получателю услуги результат оказанной услуги и подписанный со своей стороны Акт сдачи-приемки в трех экземплярах;</w:t>
      </w:r>
    </w:p>
    <w:p w14:paraId="5251A4E7" w14:textId="228FBB2C" w:rsidR="006149E5" w:rsidRPr="006149E5" w:rsidRDefault="00D34093" w:rsidP="00D34093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олучатель услуги, при условии, что услуги оказаны Исполнителем надлежащим образом и в полном объеме, в течение 3 (трех) рабочих дней с даты получения от Исполнителя Акта сдачи-приемки согласовывает результат оказываемой услуги и подписывает Акт сдачи - приемки и направляет Заказчику. В случае наличия у Получателя услуги замечаний к результату оказанной услуги, он обязан предоставить Заказчику и Исполнителю письменно мотивированное мнение о выявленных недостатках, при этом Акт сдачи-приемки не подписывается;</w:t>
      </w:r>
    </w:p>
    <w:p w14:paraId="21301979" w14:textId="5103CB21" w:rsidR="006149E5" w:rsidRPr="006149E5" w:rsidRDefault="00D34093" w:rsidP="00D34093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Заказчик:</w:t>
      </w:r>
    </w:p>
    <w:p w14:paraId="4D4DEB7B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а) подписывает Акты сдачи-приемки в течение 5 (пяти) рабочих дней с даты приемки результатов работы на заседании Комиссии либо;</w:t>
      </w:r>
    </w:p>
    <w:p w14:paraId="414FB430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б) направляет Исполнителю требование о безвозмездном устранении недостатков услуг, выявленных Заказчиком либо Получателем услуги по результатам рассмотрения результата оказанной услуги, либо;</w:t>
      </w:r>
    </w:p>
    <w:p w14:paraId="29C05B7F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в) по результатам рассмотрения имеющихся мотивированных мнений отказывает Исполнителю в приемке Услуг в полном объеме, либо;</w:t>
      </w:r>
    </w:p>
    <w:p w14:paraId="5382EA9B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г) 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Услуг.</w:t>
      </w:r>
    </w:p>
    <w:p w14:paraId="606F237C" w14:textId="77777777" w:rsidR="006149E5" w:rsidRPr="006149E5" w:rsidRDefault="006149E5" w:rsidP="006149E5">
      <w:pPr>
        <w:pStyle w:val="aa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B12A7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  <w:bookmarkStart w:id="24" w:name="_ref_17487076"/>
      <w:bookmarkEnd w:id="22"/>
    </w:p>
    <w:p w14:paraId="01B69F40" w14:textId="77777777" w:rsidR="006149E5" w:rsidRPr="006149E5" w:rsidRDefault="006149E5" w:rsidP="006149E5">
      <w:pPr>
        <w:widowControl/>
        <w:numPr>
          <w:ilvl w:val="0"/>
          <w:numId w:val="6"/>
        </w:numPr>
        <w:suppressAutoHyphens/>
        <w:ind w:left="0" w:firstLine="709"/>
        <w:jc w:val="center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Права и обязанности Сторон</w:t>
      </w:r>
    </w:p>
    <w:p w14:paraId="56081E6F" w14:textId="77777777" w:rsidR="006149E5" w:rsidRPr="006149E5" w:rsidRDefault="006149E5" w:rsidP="006149E5">
      <w:pPr>
        <w:suppressAutoHyphens/>
        <w:ind w:firstLine="709"/>
        <w:rPr>
          <w:b/>
          <w:bCs/>
          <w:color w:val="000000" w:themeColor="text1"/>
          <w:sz w:val="24"/>
          <w:szCs w:val="24"/>
        </w:rPr>
      </w:pPr>
    </w:p>
    <w:p w14:paraId="10846D68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 Исполнитель обязан:</w:t>
      </w:r>
    </w:p>
    <w:p w14:paraId="4365FA89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rFonts w:eastAsia="Calibri"/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5.1.1. Оказать Получателю услуги услугу качественно и в сроки, установленные настоящим Договором.</w:t>
      </w:r>
    </w:p>
    <w:p w14:paraId="3A4925BF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5.1.2. При необходимости принять у Получателя услуги документацию, иные материалы и сведения, необходимые для оказания Услуг.</w:t>
      </w:r>
    </w:p>
    <w:p w14:paraId="2339F145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5.1.3. Возвратить Получателю услуги документацию, иные материалы и сведения, переданные последним в рамках настоящего Договора, в день подписания Сторонами Акта сдачи-приемки.</w:t>
      </w:r>
    </w:p>
    <w:p w14:paraId="00E9B897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5.1.4. Представлять по требованию Получателя услуги и Заказчика информацию о ходе любого этапа оказания Услуг.</w:t>
      </w:r>
    </w:p>
    <w:p w14:paraId="215B2823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5.1.5. Принимать меры по обеспечению сохранности, предоставленной Получателем услуги документации, иных материалов и сведений в период оказания Услуг.</w:t>
      </w:r>
    </w:p>
    <w:p w14:paraId="411F91CB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 xml:space="preserve">5.1.6. Не нарушать прав третьих лиц в ходе оказания Услуг. В случае нарушения таких прав </w:t>
      </w:r>
      <w:r w:rsidRPr="006149E5">
        <w:rPr>
          <w:color w:val="000000" w:themeColor="text1"/>
          <w:sz w:val="24"/>
          <w:szCs w:val="24"/>
        </w:rPr>
        <w:lastRenderedPageBreak/>
        <w:t>и предъявления Получателю услуги и/или Заказчику со стороны третьих лиц каких-либо требований, связанных с указанным нарушением, возместить последним в полном объеме расходы и убытки.</w:t>
      </w:r>
    </w:p>
    <w:p w14:paraId="7328FE3C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 xml:space="preserve">5.1.7. </w:t>
      </w:r>
      <w:r w:rsidRPr="006149E5">
        <w:rPr>
          <w:sz w:val="24"/>
          <w:szCs w:val="24"/>
        </w:rPr>
        <w:t>Отказать в предоставлении услуги субъекту малого и среднего предпринимательства в случае, если состоит с данным субъектом малого и среднего предпринимательства в одной группе лиц, определенных в соответствии со статьей 9 Федерального закона от 26 июля 2006 года №135-ФЗ «О защите конкуренции».</w:t>
      </w:r>
    </w:p>
    <w:p w14:paraId="06AE3218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 Исполнитель имеет право:</w:t>
      </w:r>
    </w:p>
    <w:p w14:paraId="63C48494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5.2.1. Запрашивать у Получателя услуги дополнительные документы, иные материалы и сведения, необходимые для оказания Услуг.</w:t>
      </w:r>
    </w:p>
    <w:p w14:paraId="051F1502" w14:textId="77777777" w:rsidR="006149E5" w:rsidRPr="006149E5" w:rsidRDefault="006149E5" w:rsidP="006149E5">
      <w:pPr>
        <w:pStyle w:val="3"/>
        <w:spacing w:before="0" w:after="0"/>
        <w:ind w:firstLine="709"/>
        <w:jc w:val="both"/>
        <w:rPr>
          <w:color w:val="000000" w:themeColor="text1"/>
          <w:sz w:val="24"/>
          <w:szCs w:val="24"/>
        </w:rPr>
      </w:pPr>
      <w:bookmarkStart w:id="25" w:name="_ref_17050234"/>
      <w:r w:rsidRPr="006149E5">
        <w:rPr>
          <w:color w:val="000000" w:themeColor="text1"/>
          <w:sz w:val="24"/>
          <w:szCs w:val="24"/>
        </w:rPr>
        <w:t>5.2.2.</w:t>
      </w:r>
      <w:r w:rsidRPr="006149E5">
        <w:rPr>
          <w:color w:val="000000" w:themeColor="text1"/>
          <w:sz w:val="24"/>
          <w:szCs w:val="24"/>
        </w:rPr>
        <w:tab/>
        <w:t>Привлекать к оказанию услуг любых третьих лиц (субисполнителей) с согласования Заказчика.</w:t>
      </w:r>
      <w:bookmarkStart w:id="26" w:name="_ref_17050238"/>
      <w:bookmarkEnd w:id="25"/>
      <w:r w:rsidRPr="006149E5">
        <w:rPr>
          <w:color w:val="000000" w:themeColor="text1"/>
          <w:sz w:val="24"/>
          <w:szCs w:val="24"/>
        </w:rPr>
        <w:t xml:space="preserve">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РФ.</w:t>
      </w:r>
      <w:bookmarkEnd w:id="26"/>
    </w:p>
    <w:p w14:paraId="1475AF24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5.2.3. По согласованию с Получателем услуги досрочно оказать Услуги.</w:t>
      </w:r>
    </w:p>
    <w:p w14:paraId="01CCC183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5.3. Заказчик обязан:</w:t>
      </w:r>
    </w:p>
    <w:p w14:paraId="2728725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5.3.1. Принять и оплатить Услуги в установленный срок в соответствии с Приложением №2 настоящего Договора на основании подписанного Сторонами Акта сдачи-приемки.</w:t>
      </w:r>
    </w:p>
    <w:p w14:paraId="55B8475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5.4. Заказчик вправе:</w:t>
      </w:r>
    </w:p>
    <w:p w14:paraId="199567CA" w14:textId="77777777" w:rsidR="006149E5" w:rsidRPr="006149E5" w:rsidRDefault="006149E5" w:rsidP="006149E5">
      <w:pPr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5.4.1. Проверять ход и качество оказываемых Услуг, выполняемых Исполнителем, не вмешиваясь в его деятельность.</w:t>
      </w:r>
    </w:p>
    <w:p w14:paraId="13BB770B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 Получатель услуги обязан:</w:t>
      </w:r>
    </w:p>
    <w:p w14:paraId="19D29F7D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5.5.1. Предоставить Исполнителю документацию, иные материалы и сведения, необходимые для оказания Услуг.</w:t>
      </w:r>
    </w:p>
    <w:p w14:paraId="403D449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5.5.2. В случае отсутствия замечаний, принять Услуги в установленный срок в соответствии с условиями настоящего Договора.</w:t>
      </w:r>
    </w:p>
    <w:p w14:paraId="097E42CF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 Получатель услуги вправе:</w:t>
      </w:r>
    </w:p>
    <w:p w14:paraId="4BD5B7C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5.6.1. Досрочно принять оказанные Исполнителем Услуги.</w:t>
      </w:r>
    </w:p>
    <w:p w14:paraId="60F7DFB9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5.6.2. Проверять ход и качество оказываемых Услуг, выполняемых Исполнителем, не вмешиваясь в его деятельность.</w:t>
      </w:r>
    </w:p>
    <w:p w14:paraId="204EB046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5.7. Получатель услуги не вправе предъявлять претензии к Заказчику в отношении выбранного</w:t>
      </w:r>
    </w:p>
    <w:p w14:paraId="05CD2EC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Заказчиком Исполнителя для оказания услуг по настоящему Договору.</w:t>
      </w:r>
    </w:p>
    <w:p w14:paraId="2B87FE08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1B2930CE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r w:rsidRPr="006149E5">
        <w:rPr>
          <w:color w:val="000000" w:themeColor="text1"/>
        </w:rPr>
        <w:t>Ответственность сторон</w:t>
      </w:r>
      <w:bookmarkStart w:id="27" w:name="_ref_17491884"/>
      <w:bookmarkEnd w:id="24"/>
    </w:p>
    <w:p w14:paraId="164215A5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0045275F" w14:textId="77777777" w:rsidR="006149E5" w:rsidRPr="006149E5" w:rsidRDefault="006149E5" w:rsidP="006149E5">
      <w:pPr>
        <w:pStyle w:val="1"/>
        <w:keepNext/>
        <w:keepLines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Уплата неустойки Исполнителем</w:t>
      </w:r>
      <w:bookmarkEnd w:id="27"/>
    </w:p>
    <w:p w14:paraId="78042579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28" w:name="_ref_17491887"/>
      <w:r w:rsidRPr="006149E5">
        <w:rPr>
          <w:color w:val="000000" w:themeColor="text1"/>
          <w:sz w:val="24"/>
          <w:szCs w:val="24"/>
        </w:rPr>
        <w:t>В случае нарушения срока оказания услуг Заказчик вправе потребовать уплаты пеней в размере 0,1% от цены услуги, определенной Приложением 3 к настоящему Договору за каждый день просрочки.</w:t>
      </w:r>
      <w:bookmarkEnd w:id="28"/>
    </w:p>
    <w:p w14:paraId="521E9B7A" w14:textId="77777777" w:rsidR="006149E5" w:rsidRPr="006149E5" w:rsidRDefault="006149E5" w:rsidP="006149E5">
      <w:pPr>
        <w:pStyle w:val="3"/>
        <w:spacing w:before="0" w:after="0"/>
        <w:ind w:firstLine="709"/>
        <w:jc w:val="both"/>
        <w:rPr>
          <w:color w:val="000000" w:themeColor="text1"/>
          <w:sz w:val="24"/>
          <w:szCs w:val="24"/>
        </w:rPr>
      </w:pPr>
      <w:bookmarkStart w:id="29" w:name="_ref_43118238"/>
      <w:r w:rsidRPr="006149E5">
        <w:rPr>
          <w:color w:val="000000" w:themeColor="text1"/>
          <w:sz w:val="24"/>
          <w:szCs w:val="24"/>
        </w:rPr>
        <w:t>6.1.2.</w:t>
      </w:r>
      <w:r w:rsidRPr="006149E5">
        <w:rPr>
          <w:color w:val="000000" w:themeColor="text1"/>
          <w:sz w:val="24"/>
          <w:szCs w:val="24"/>
        </w:rPr>
        <w:tab/>
        <w:t>В случае просрочки устранения недостатков оказанных услуг Заказчик вправе потребовать уплаты пеней в размере 0,1% от цены услуги, определенной Приложением 3 к настоящему Договору за каждый день просрочки.</w:t>
      </w:r>
      <w:bookmarkEnd w:id="29"/>
    </w:p>
    <w:p w14:paraId="7B3F7D98" w14:textId="77777777" w:rsidR="006149E5" w:rsidRPr="006149E5" w:rsidRDefault="006149E5" w:rsidP="006149E5">
      <w:pPr>
        <w:pStyle w:val="2"/>
        <w:ind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6.2.</w:t>
      </w:r>
      <w:r w:rsidRPr="006149E5">
        <w:rPr>
          <w:b w:val="0"/>
          <w:color w:val="000000" w:themeColor="text1"/>
        </w:rPr>
        <w:tab/>
      </w:r>
      <w:bookmarkStart w:id="30" w:name="_ref_17491900"/>
      <w:r w:rsidRPr="006149E5">
        <w:rPr>
          <w:b w:val="0"/>
          <w:color w:val="000000" w:themeColor="text1"/>
        </w:rPr>
        <w:t>В случае нарушения Заказчиком обязательств по Договору Исполнитель вправе требовать возмещения только реального ущерба. Упущенная выгода возмещению не подлежит.</w:t>
      </w:r>
      <w:bookmarkEnd w:id="30"/>
    </w:p>
    <w:p w14:paraId="4DC22E19" w14:textId="77777777" w:rsidR="006149E5" w:rsidRPr="006149E5" w:rsidRDefault="006149E5" w:rsidP="006149E5">
      <w:pPr>
        <w:pStyle w:val="2"/>
        <w:ind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6.3.</w:t>
      </w:r>
      <w:r w:rsidRPr="006149E5">
        <w:rPr>
          <w:b w:val="0"/>
          <w:color w:val="000000" w:themeColor="text1"/>
        </w:rPr>
        <w:tab/>
        <w:t>В случаях, не предусмотренных настоящим Договором,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2D6F54EB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23197B10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31" w:name="_ref_17768679"/>
      <w:r w:rsidRPr="006149E5">
        <w:rPr>
          <w:color w:val="000000" w:themeColor="text1"/>
        </w:rPr>
        <w:t>Изменение и расторжение договора</w:t>
      </w:r>
      <w:bookmarkEnd w:id="31"/>
    </w:p>
    <w:p w14:paraId="2392D76D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535F366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32" w:name="_ref_17773741"/>
      <w:r w:rsidRPr="006149E5">
        <w:rPr>
          <w:b w:val="0"/>
          <w:bCs/>
          <w:color w:val="000000" w:themeColor="text1"/>
        </w:rPr>
        <w:t>Договор может быть изменен или расторгнут по соглашению сторон.</w:t>
      </w:r>
      <w:bookmarkEnd w:id="32"/>
    </w:p>
    <w:p w14:paraId="06B7FEE5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33" w:name="_ref_17773750"/>
      <w:r w:rsidRPr="006149E5">
        <w:rPr>
          <w:b w:val="0"/>
          <w:bCs/>
          <w:color w:val="000000" w:themeColor="text1"/>
        </w:rPr>
        <w:t>Расторжение Договора</w:t>
      </w:r>
      <w:bookmarkEnd w:id="33"/>
    </w:p>
    <w:p w14:paraId="5BBA3E01" w14:textId="77777777" w:rsidR="006149E5" w:rsidRPr="006149E5" w:rsidRDefault="006149E5" w:rsidP="00D34093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34" w:name="_ref_17773751"/>
      <w:r w:rsidRPr="006149E5">
        <w:rPr>
          <w:bCs/>
          <w:color w:val="000000" w:themeColor="text1"/>
          <w:sz w:val="24"/>
          <w:szCs w:val="24"/>
        </w:rPr>
        <w:lastRenderedPageBreak/>
        <w:t>Заказчик вправе полностью или частично в одностороннем порядке отказаться от исполнения Договора:</w:t>
      </w:r>
    </w:p>
    <w:p w14:paraId="12E989A7" w14:textId="33E75F5A" w:rsidR="006149E5" w:rsidRPr="006149E5" w:rsidRDefault="00D34093" w:rsidP="00D34093">
      <w:pPr>
        <w:pStyle w:val="aa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</w:t>
      </w:r>
      <w:r w:rsidR="006149E5"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случае нарушения Исполнителем сроков оказания услуг, либо сроков безвозмездного устранения недостатков услуг более чем на 7 (семь) календарных дней, Заказчик вправе потребовать расторжения Договора;</w:t>
      </w:r>
    </w:p>
    <w:p w14:paraId="2452849E" w14:textId="28F2D7F7" w:rsidR="006149E5" w:rsidRPr="006149E5" w:rsidRDefault="00D34093" w:rsidP="00D34093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="006149E5"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случаях, произошедших не по вине Заказчика, в результате которых дальнейшее выполнение услуг стало нецелесообразным</w:t>
      </w:r>
    </w:p>
    <w:bookmarkEnd w:id="34"/>
    <w:p w14:paraId="0CB656A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Заказчик обязан не позднее 2 (двух)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услуги.</w:t>
      </w:r>
    </w:p>
    <w:p w14:paraId="4A27E3F1" w14:textId="77777777" w:rsidR="006149E5" w:rsidRPr="006149E5" w:rsidRDefault="006149E5" w:rsidP="006149E5">
      <w:pPr>
        <w:pStyle w:val="aa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случае расторжения настоящего Договора (отказа от исполнения настоящего Договора) по причинам, связанным с ненадлежащим выполнением Исполнителем условий настоящего Договора, Исполнитель не вправе требовать оплаты, а также обязан вернуть полученные по настоящему Договору денежные средства и возместить убытки Получателю услуги и Заказчику в течение 7 (семи) календарных дней с даты предъявления последними соответствующих требований.</w:t>
      </w:r>
    </w:p>
    <w:p w14:paraId="77607E1F" w14:textId="77777777" w:rsidR="006149E5" w:rsidRPr="006149E5" w:rsidRDefault="006149E5" w:rsidP="006149E5">
      <w:pPr>
        <w:pStyle w:val="aa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Прекращение (окончание) срока действия Договора не освобождает Стороны от ответственности за неисполнение или ненадлежащее исполнение Договора, если таковые имели место при исполнении условий Договора.</w:t>
      </w:r>
    </w:p>
    <w:p w14:paraId="4BD368D7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0869EA6F" w14:textId="77777777" w:rsidR="006149E5" w:rsidRPr="006149E5" w:rsidRDefault="006149E5" w:rsidP="006149E5">
      <w:pPr>
        <w:widowControl/>
        <w:numPr>
          <w:ilvl w:val="0"/>
          <w:numId w:val="6"/>
        </w:numPr>
        <w:ind w:left="0" w:firstLine="709"/>
        <w:jc w:val="center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Конфиденциальность</w:t>
      </w:r>
    </w:p>
    <w:p w14:paraId="62534E22" w14:textId="77777777" w:rsidR="006149E5" w:rsidRPr="006149E5" w:rsidRDefault="006149E5" w:rsidP="006149E5">
      <w:pPr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30E955D4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8.1.   Любая из сторон Договора не вправе сообщать третьим лицам, за исключением работников Исполнителя и привлеченных к оказанию Услуг третьих лиц, информацию, связанную или полученную в связи с выполнением настоящего Договора, 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– конфиденциальная информация).</w:t>
      </w:r>
    </w:p>
    <w:p w14:paraId="028E79F0" w14:textId="77777777" w:rsidR="006149E5" w:rsidRPr="006149E5" w:rsidRDefault="006149E5" w:rsidP="006149E5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8.2.</w:t>
      </w:r>
      <w:r w:rsidRPr="006149E5">
        <w:rPr>
          <w:color w:val="000000" w:themeColor="text1"/>
          <w:sz w:val="24"/>
          <w:szCs w:val="24"/>
        </w:rPr>
        <w:tab/>
        <w:t xml:space="preserve">Исполнитель не вправе передавать оригиналы или копии документов, полученные от Получателя услуги, третьим лицам, за исключением работников Исполнителя и привлеченных к оказанию Услуг третьих лиц, без предварительного письменного согласия Получателя услуги. </w:t>
      </w:r>
    </w:p>
    <w:p w14:paraId="2EE8B073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8.3.</w:t>
      </w:r>
      <w:r w:rsidRPr="006149E5">
        <w:rPr>
          <w:color w:val="000000" w:themeColor="text1"/>
          <w:sz w:val="24"/>
          <w:szCs w:val="24"/>
        </w:rPr>
        <w:tab/>
        <w:t>Исполнитель обязуется обеспечить условия, исключающие нарушение требований конфиденциальности работниками и привлекаемыми к оказанию Услуг третьими лицами.</w:t>
      </w:r>
    </w:p>
    <w:p w14:paraId="2FC5F177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8.4.</w:t>
      </w:r>
      <w:r w:rsidRPr="006149E5">
        <w:rPr>
          <w:color w:val="000000" w:themeColor="text1"/>
          <w:sz w:val="24"/>
          <w:szCs w:val="24"/>
        </w:rPr>
        <w:tab/>
        <w:t>Любая из сторон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информации.</w:t>
      </w:r>
    </w:p>
    <w:p w14:paraId="57CD29DC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74CBCFA2" w14:textId="77777777" w:rsidR="006149E5" w:rsidRPr="006149E5" w:rsidRDefault="006149E5" w:rsidP="006149E5">
      <w:pPr>
        <w:widowControl/>
        <w:numPr>
          <w:ilvl w:val="0"/>
          <w:numId w:val="6"/>
        </w:numPr>
        <w:ind w:left="0" w:firstLine="709"/>
        <w:jc w:val="center"/>
        <w:outlineLvl w:val="0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Обстоятельства непреодолимой силы</w:t>
      </w:r>
    </w:p>
    <w:p w14:paraId="49E97D93" w14:textId="77777777" w:rsidR="006149E5" w:rsidRPr="006149E5" w:rsidRDefault="006149E5" w:rsidP="006149E5">
      <w:pPr>
        <w:ind w:firstLine="709"/>
        <w:outlineLvl w:val="0"/>
        <w:rPr>
          <w:b/>
          <w:color w:val="000000" w:themeColor="text1"/>
          <w:sz w:val="24"/>
          <w:szCs w:val="24"/>
        </w:rPr>
      </w:pPr>
    </w:p>
    <w:p w14:paraId="1D8356D5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9.1.</w:t>
      </w:r>
      <w:r w:rsidRPr="006149E5">
        <w:rPr>
          <w:color w:val="000000" w:themeColor="text1"/>
          <w:sz w:val="24"/>
          <w:szCs w:val="24"/>
        </w:rPr>
        <w:tab/>
        <w:t xml:space="preserve"> Ни одна из сторон не несет ответственности перед другими сторонами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изданием актов органов государственной власти.</w:t>
      </w:r>
    </w:p>
    <w:p w14:paraId="52A6E878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9.2.</w:t>
      </w:r>
      <w:r w:rsidRPr="006149E5">
        <w:rPr>
          <w:color w:val="000000" w:themeColor="text1"/>
          <w:sz w:val="24"/>
          <w:szCs w:val="24"/>
        </w:rPr>
        <w:tab/>
        <w:t xml:space="preserve"> Сторона, которая не исполняет свои обязательства вследствие действия обстоятельств непреодолимой силы, должна не позднее, чем в трехдневный срок, известить другие стороны в письменном виде о таких обстоятельствах и их влиянии на исполнение обязательств по настоящему Договору. В случае неисполнения Стороной обязанности, предусмотренной в </w:t>
      </w:r>
      <w:r w:rsidRPr="006149E5">
        <w:rPr>
          <w:color w:val="000000" w:themeColor="text1"/>
          <w:sz w:val="24"/>
          <w:szCs w:val="24"/>
        </w:rPr>
        <w:lastRenderedPageBreak/>
        <w:t xml:space="preserve">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 </w:t>
      </w:r>
    </w:p>
    <w:p w14:paraId="68311B2F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 xml:space="preserve">9.3. </w:t>
      </w:r>
      <w:r w:rsidRPr="006149E5">
        <w:rPr>
          <w:color w:val="000000" w:themeColor="text1"/>
          <w:sz w:val="24"/>
          <w:szCs w:val="24"/>
        </w:rPr>
        <w:tab/>
        <w:t>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14:paraId="3EECC0E0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1BB0334F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35" w:name="_ref_17936647"/>
      <w:r w:rsidRPr="006149E5">
        <w:rPr>
          <w:color w:val="000000" w:themeColor="text1"/>
        </w:rPr>
        <w:t>Разрешение споров</w:t>
      </w:r>
      <w:bookmarkEnd w:id="35"/>
    </w:p>
    <w:p w14:paraId="51AD20AF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9CBC23F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bookmarkStart w:id="36" w:name="_ref_17936648"/>
      <w:r w:rsidRPr="006149E5">
        <w:rPr>
          <w:b w:val="0"/>
          <w:color w:val="000000" w:themeColor="text1"/>
        </w:rPr>
        <w:t>Досудебный (претензионный) порядок разрешения споров</w:t>
      </w:r>
      <w:bookmarkEnd w:id="36"/>
    </w:p>
    <w:p w14:paraId="18E7E193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7" w:name="_ref_17936649"/>
      <w:r w:rsidRPr="006149E5">
        <w:rPr>
          <w:color w:val="000000" w:themeColor="text1"/>
          <w:sz w:val="24"/>
          <w:szCs w:val="24"/>
        </w:rPr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37"/>
    </w:p>
    <w:p w14:paraId="12C59374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8" w:name="_ref_17936650"/>
      <w:r w:rsidRPr="006149E5">
        <w:rPr>
          <w:color w:val="000000" w:themeColor="text1"/>
          <w:sz w:val="24"/>
          <w:szCs w:val="24"/>
        </w:rPr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должны быть приложены копии документов, подтверждающих изложенные в ней обстоятельства.</w:t>
      </w:r>
      <w:bookmarkEnd w:id="38"/>
    </w:p>
    <w:p w14:paraId="40B694D2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9" w:name="_ref_17936651"/>
      <w:r w:rsidRPr="006149E5">
        <w:rPr>
          <w:color w:val="000000" w:themeColor="text1"/>
          <w:sz w:val="24"/>
          <w:szCs w:val="24"/>
        </w:rPr>
        <w:t>Сторона, которая получила претензию, обязана ее рассмотреть и направить письменный мотивированный ответ другой стороне в течение 5 (пяти) рабочих дней с момента получения претензии.</w:t>
      </w:r>
      <w:bookmarkEnd w:id="39"/>
    </w:p>
    <w:p w14:paraId="3778014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40" w:name="_ref_17936652"/>
      <w:r w:rsidRPr="006149E5">
        <w:rPr>
          <w:color w:val="000000" w:themeColor="text1"/>
          <w:sz w:val="24"/>
          <w:szCs w:val="24"/>
        </w:rPr>
        <w:t>Заинтересованная сторона вправе передать спор на рассмотрение суда по истечении 10 (десяти) рабочих дней со дня направления претензии.</w:t>
      </w:r>
      <w:bookmarkEnd w:id="40"/>
    </w:p>
    <w:p w14:paraId="11D6A59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bookmarkStart w:id="41" w:name="_ref_53518296"/>
      <w:r w:rsidRPr="006149E5">
        <w:rPr>
          <w:b w:val="0"/>
          <w:color w:val="000000" w:themeColor="text1"/>
        </w:rPr>
        <w:t>Все споры и разногласия, возникающие между сторонами в рамках Договора или в связи с ним, в том числе касающиеся его заключения, изменения, исполнения, нарушения, расторжения или признания недействительным, подлежат разрешению в Арбитражном суде Республики Бурятия.</w:t>
      </w:r>
      <w:bookmarkEnd w:id="41"/>
    </w:p>
    <w:p w14:paraId="729C4C2D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center"/>
        <w:rPr>
          <w:color w:val="000000" w:themeColor="text1"/>
          <w:sz w:val="24"/>
          <w:szCs w:val="24"/>
        </w:rPr>
      </w:pPr>
    </w:p>
    <w:p w14:paraId="712359DF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42" w:name="_ref_18114473"/>
      <w:r w:rsidRPr="006149E5">
        <w:rPr>
          <w:color w:val="000000" w:themeColor="text1"/>
        </w:rPr>
        <w:t>Заключительные положения</w:t>
      </w:r>
      <w:bookmarkEnd w:id="42"/>
    </w:p>
    <w:p w14:paraId="743BC635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342FC562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3" w:name="_ref_18114474"/>
      <w:r w:rsidRPr="006149E5">
        <w:rPr>
          <w:b w:val="0"/>
          <w:bCs/>
          <w:color w:val="000000" w:themeColor="text1"/>
        </w:rPr>
        <w:t>Договор вступает в силу и становится обязательным для сторон с момента его заключения.</w:t>
      </w:r>
      <w:bookmarkEnd w:id="43"/>
    </w:p>
    <w:p w14:paraId="27B40A42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4" w:name="_ref_18114476"/>
      <w:r w:rsidRPr="006149E5">
        <w:rPr>
          <w:b w:val="0"/>
          <w:bCs/>
          <w:color w:val="000000" w:themeColor="text1"/>
        </w:rPr>
        <w:t>Договор действует до определенного в нем момента окончания исполнения сторонами своих обязательств.</w:t>
      </w:r>
      <w:bookmarkEnd w:id="44"/>
    </w:p>
    <w:p w14:paraId="40FA4EA8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5" w:name="_ref_53940364"/>
      <w:r w:rsidRPr="006149E5">
        <w:rPr>
          <w:b w:val="0"/>
          <w:bCs/>
          <w:color w:val="000000" w:themeColor="text1"/>
        </w:rPr>
        <w:t>Направление юридически значимых сообщений</w:t>
      </w:r>
      <w:bookmarkEnd w:id="45"/>
    </w:p>
    <w:p w14:paraId="5DA86436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6" w:name="_ref_18114478"/>
      <w:r w:rsidRPr="006149E5">
        <w:rPr>
          <w:bCs/>
          <w:color w:val="000000" w:themeColor="text1"/>
          <w:sz w:val="24"/>
          <w:szCs w:val="24"/>
        </w:rPr>
        <w:t>Заявления, уведомления, извещения, требования или иные юридически значимые сообщения, с которыми закон или Договор связывают наступление гражданско-правовых последствий для другой стороны, должны направляться только одним из следующих способов:</w:t>
      </w:r>
      <w:bookmarkEnd w:id="46"/>
    </w:p>
    <w:p w14:paraId="20195C03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 нарочным (курьерской доставкой). Факт получения документа должен подтверждаться 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14:paraId="07EBA441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заказным письмом с уведомлением о вручении;</w:t>
      </w:r>
    </w:p>
    <w:p w14:paraId="7608F7D3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ценным письмом с описью вложения и уведомлением о вручении.</w:t>
      </w:r>
    </w:p>
    <w:p w14:paraId="51184BEB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7" w:name="_ref_53953051"/>
      <w:r w:rsidRPr="006149E5">
        <w:rPr>
          <w:bCs/>
          <w:color w:val="000000" w:themeColor="text1"/>
          <w:sz w:val="24"/>
          <w:szCs w:val="24"/>
        </w:rPr>
        <w:t>Юридически значимые сообщения направляются исключительно предусмотренными Договором способами. Направление сообщения иным способом не может считаться надлежащим.</w:t>
      </w:r>
      <w:bookmarkEnd w:id="47"/>
    </w:p>
    <w:p w14:paraId="2C25505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8" w:name="_ref_53965772"/>
      <w:r w:rsidRPr="006149E5">
        <w:rPr>
          <w:bCs/>
          <w:color w:val="000000" w:themeColor="text1"/>
          <w:sz w:val="24"/>
          <w:szCs w:val="24"/>
        </w:rPr>
        <w:t>Все юридически значимые сообщения должны направляться исключительно по почтовому адресу, который указан в разделе Договора "Адреса и реквизиты сторон". Направление сообщения по другим адресам не может считаться надлежащим.</w:t>
      </w:r>
      <w:bookmarkEnd w:id="48"/>
    </w:p>
    <w:p w14:paraId="2E88B908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9" w:name="_ref_53500480"/>
      <w:r w:rsidRPr="006149E5">
        <w:rPr>
          <w:bCs/>
          <w:color w:val="000000" w:themeColor="text1"/>
          <w:sz w:val="24"/>
          <w:szCs w:val="24"/>
        </w:rPr>
        <w:t>Если иное не предусмотрено законом, все юридически значимые сообщения по Договору влекут для получающей их стороны наступление гражданско-правовых последствий с момента доставки соответствующего сообщения ей или её представителю.</w:t>
      </w:r>
      <w:bookmarkEnd w:id="49"/>
    </w:p>
    <w:p w14:paraId="4E2F390E" w14:textId="77777777" w:rsidR="006149E5" w:rsidRPr="006149E5" w:rsidRDefault="006149E5" w:rsidP="006149E5">
      <w:pPr>
        <w:ind w:firstLine="709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</w:t>
      </w:r>
      <w:r w:rsidRPr="006149E5">
        <w:rPr>
          <w:bCs/>
          <w:color w:val="000000" w:themeColor="text1"/>
          <w:sz w:val="24"/>
          <w:szCs w:val="24"/>
        </w:rPr>
        <w:lastRenderedPageBreak/>
        <w:t>адресат не ознакомился с ним.</w:t>
      </w:r>
    </w:p>
    <w:p w14:paraId="04AC9D10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11.4. 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14:paraId="6D123385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11.5. Если какое-либо из положений Договора становится недействительным, это не затрагивает действительности остальных его положений.</w:t>
      </w:r>
    </w:p>
    <w:p w14:paraId="6E4F64CF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11.6. Настоящий Договор составлен в трех экземплярах, имеющих одинаковую силу, по одному для каждой из Сторон.</w:t>
      </w:r>
    </w:p>
    <w:p w14:paraId="76DB3DD3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11.7. Все приложения к настоящему Договору являются его неотъемлемыми частями.</w:t>
      </w:r>
    </w:p>
    <w:p w14:paraId="53DFC5C1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К настоящему Договору прилагается: </w:t>
      </w:r>
    </w:p>
    <w:p w14:paraId="4AB271ED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а) Техническое задание (Приложение № 1);</w:t>
      </w:r>
    </w:p>
    <w:p w14:paraId="3AC971C1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б) Образец Акта приема-передачи (Приложение № 3).</w:t>
      </w:r>
    </w:p>
    <w:p w14:paraId="5D1DDF17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в) </w:t>
      </w:r>
      <w:r w:rsidRPr="006149E5">
        <w:rPr>
          <w:bCs/>
          <w:sz w:val="24"/>
          <w:szCs w:val="24"/>
        </w:rPr>
        <w:t xml:space="preserve">Цена услуг и порядок оплаты </w:t>
      </w:r>
      <w:r w:rsidRPr="006149E5">
        <w:rPr>
          <w:bCs/>
          <w:color w:val="000000" w:themeColor="text1"/>
          <w:sz w:val="24"/>
          <w:szCs w:val="24"/>
        </w:rPr>
        <w:t>(Приложение 2) - только к экземплярам Заказчика и Исполнителя.</w:t>
      </w:r>
    </w:p>
    <w:p w14:paraId="5E04575C" w14:textId="77777777" w:rsidR="006149E5" w:rsidRPr="006149E5" w:rsidRDefault="006149E5" w:rsidP="006149E5">
      <w:pPr>
        <w:ind w:firstLine="709"/>
        <w:jc w:val="both"/>
        <w:rPr>
          <w:rFonts w:eastAsia="Calibri"/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11.8. Документы, принятые сторонами в факсимильном виде либо электронном виде, приравниваются к оригиналам и имеют равную с ними юридическую силу до того момента, пока стороны не обменяются такими документами в оригиналах или иной надлежащей форме. В случае невыполнения этой обязанности, факсимильные и электронные копии сохраняют юридическую силу и являются действительными до момента передачи оригиналов документов.</w:t>
      </w:r>
    </w:p>
    <w:p w14:paraId="679854BD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59F7BB36" w14:textId="77777777" w:rsidR="006149E5" w:rsidRPr="006149E5" w:rsidRDefault="006149E5" w:rsidP="006149E5">
      <w:pPr>
        <w:pStyle w:val="aa"/>
        <w:numPr>
          <w:ilvl w:val="0"/>
          <w:numId w:val="6"/>
        </w:numPr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49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Юридические адреса сторон и банковские реквизиты</w:t>
      </w:r>
    </w:p>
    <w:p w14:paraId="0FD5FDAE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b/>
          <w:bCs/>
          <w:color w:val="000000" w:themeColor="text1"/>
          <w:sz w:val="24"/>
          <w:szCs w:val="24"/>
        </w:rPr>
      </w:pPr>
    </w:p>
    <w:p w14:paraId="1F71C7BE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Заказчик:</w:t>
      </w:r>
    </w:p>
    <w:p w14:paraId="6B087B1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3F6734F7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ИНН 0323358650</w:t>
      </w:r>
    </w:p>
    <w:p w14:paraId="7567BB46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ОГРН 1110327011640</w:t>
      </w:r>
    </w:p>
    <w:p w14:paraId="27885A93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Адрес: 670000, Республика Бурятия, г. Улан-Удэ, ул. Смолина, 65</w:t>
      </w:r>
    </w:p>
    <w:p w14:paraId="350793D7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Телефон/факс: (8 800) 30-30-123, </w:t>
      </w:r>
    </w:p>
    <w:p w14:paraId="7EBF822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  <w:lang w:val="en-US"/>
        </w:rPr>
        <w:t>e</w:t>
      </w:r>
      <w:r w:rsidRPr="006149E5">
        <w:rPr>
          <w:rFonts w:eastAsiaTheme="minorEastAsia"/>
          <w:color w:val="000000"/>
          <w:sz w:val="24"/>
          <w:szCs w:val="24"/>
        </w:rPr>
        <w:t>-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mail</w:t>
      </w:r>
      <w:r w:rsidRPr="006149E5">
        <w:rPr>
          <w:rFonts w:eastAsiaTheme="minorEastAsia"/>
          <w:color w:val="000000"/>
          <w:sz w:val="24"/>
          <w:szCs w:val="24"/>
        </w:rPr>
        <w:t xml:space="preserve">: 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info</w:t>
      </w:r>
      <w:r w:rsidRPr="006149E5">
        <w:rPr>
          <w:rFonts w:eastAsiaTheme="minorEastAsia"/>
          <w:color w:val="000000"/>
          <w:sz w:val="24"/>
          <w:szCs w:val="24"/>
        </w:rPr>
        <w:t>@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msp</w:t>
      </w:r>
      <w:r w:rsidRPr="006149E5">
        <w:rPr>
          <w:rFonts w:eastAsiaTheme="minorEastAsia"/>
          <w:color w:val="000000"/>
          <w:sz w:val="24"/>
          <w:szCs w:val="24"/>
        </w:rPr>
        <w:t>03.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ru</w:t>
      </w:r>
    </w:p>
    <w:p w14:paraId="13F13DAF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Расчетный счет: №40703810604000002147</w:t>
      </w:r>
    </w:p>
    <w:p w14:paraId="28D80D83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Банк: Сибирский филиал ПАО «ПРОМСВЯЗЬБАНК» </w:t>
      </w:r>
    </w:p>
    <w:p w14:paraId="038B1124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г. Новосибирск</w:t>
      </w:r>
    </w:p>
    <w:p w14:paraId="091D4E8D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БИК: 045004816 </w:t>
      </w:r>
    </w:p>
    <w:p w14:paraId="445B1ABD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Корр.счет: 30101810500000000816</w:t>
      </w:r>
    </w:p>
    <w:p w14:paraId="761DA23E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</w:p>
    <w:p w14:paraId="69E61FB4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Директор </w:t>
      </w:r>
    </w:p>
    <w:p w14:paraId="3C5B2DE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</w:p>
    <w:p w14:paraId="10FCFE3E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rFonts w:eastAsia="Calibri"/>
          <w:color w:val="000000" w:themeColor="text1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__________________/</w:t>
      </w:r>
      <w:r w:rsidRPr="006149E5">
        <w:rPr>
          <w:rFonts w:eastAsiaTheme="minorEastAsia"/>
          <w:b/>
          <w:bCs/>
          <w:color w:val="000000"/>
          <w:sz w:val="24"/>
          <w:szCs w:val="24"/>
        </w:rPr>
        <w:t>С.П. Брыков/</w:t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</w:p>
    <w:p w14:paraId="54B245A6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color w:val="000000" w:themeColor="text1"/>
          <w:sz w:val="24"/>
          <w:szCs w:val="24"/>
        </w:rPr>
      </w:pPr>
    </w:p>
    <w:p w14:paraId="5626C2D3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color w:val="000000" w:themeColor="text1"/>
          <w:sz w:val="24"/>
          <w:szCs w:val="24"/>
        </w:rPr>
      </w:pPr>
    </w:p>
    <w:p w14:paraId="280D0A78" w14:textId="77777777" w:rsidR="006149E5" w:rsidRPr="006149E5" w:rsidRDefault="006149E5" w:rsidP="006149E5">
      <w:pPr>
        <w:keepNext/>
        <w:tabs>
          <w:tab w:val="left" w:pos="709"/>
        </w:tabs>
        <w:suppressAutoHyphens/>
        <w:ind w:firstLine="709"/>
        <w:rPr>
          <w:b/>
          <w:bCs/>
          <w:color w:val="000000" w:themeColor="text1"/>
          <w:sz w:val="24"/>
          <w:szCs w:val="24"/>
        </w:rPr>
      </w:pPr>
      <w:bookmarkStart w:id="50" w:name="_Hlk45732840"/>
      <w:r w:rsidRPr="006149E5">
        <w:rPr>
          <w:b/>
          <w:bCs/>
          <w:color w:val="000000" w:themeColor="text1"/>
          <w:sz w:val="24"/>
          <w:szCs w:val="24"/>
        </w:rPr>
        <w:t>Исполнитель:</w:t>
      </w:r>
    </w:p>
    <w:tbl>
      <w:tblPr>
        <w:tblW w:w="10665" w:type="dxa"/>
        <w:tblLayout w:type="fixed"/>
        <w:tblLook w:val="04A0" w:firstRow="1" w:lastRow="0" w:firstColumn="1" w:lastColumn="0" w:noHBand="0" w:noVBand="1"/>
      </w:tblPr>
      <w:tblGrid>
        <w:gridCol w:w="10665"/>
      </w:tblGrid>
      <w:tr w:rsidR="006149E5" w:rsidRPr="006149E5" w14:paraId="211EA8F3" w14:textId="77777777" w:rsidTr="006149E5">
        <w:tc>
          <w:tcPr>
            <w:tcW w:w="10665" w:type="dxa"/>
          </w:tcPr>
          <w:p w14:paraId="110C54D2" w14:textId="77777777" w:rsidR="006149E5" w:rsidRPr="006149E5" w:rsidRDefault="006149E5" w:rsidP="006149E5">
            <w:pPr>
              <w:tabs>
                <w:tab w:val="left" w:pos="1365"/>
              </w:tabs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</w:tr>
    </w:tbl>
    <w:p w14:paraId="578347FA" w14:textId="77777777" w:rsidR="006149E5" w:rsidRPr="006149E5" w:rsidRDefault="006149E5" w:rsidP="006149E5">
      <w:pPr>
        <w:tabs>
          <w:tab w:val="left" w:pos="1365"/>
        </w:tabs>
        <w:ind w:firstLine="709"/>
        <w:rPr>
          <w:b/>
          <w:bCs/>
          <w:sz w:val="24"/>
          <w:szCs w:val="24"/>
        </w:rPr>
      </w:pPr>
      <w:r w:rsidRPr="006149E5">
        <w:rPr>
          <w:bCs/>
          <w:sz w:val="24"/>
          <w:szCs w:val="24"/>
        </w:rPr>
        <w:t xml:space="preserve"> _________________________________ /</w:t>
      </w:r>
      <w:r w:rsidRPr="006149E5">
        <w:rPr>
          <w:b/>
          <w:bCs/>
          <w:sz w:val="24"/>
          <w:szCs w:val="24"/>
        </w:rPr>
        <w:t xml:space="preserve"> /</w:t>
      </w:r>
    </w:p>
    <w:p w14:paraId="626D1B22" w14:textId="77777777" w:rsidR="006149E5" w:rsidRPr="006149E5" w:rsidRDefault="006149E5" w:rsidP="006149E5">
      <w:pPr>
        <w:keepNext/>
        <w:tabs>
          <w:tab w:val="left" w:pos="709"/>
        </w:tabs>
        <w:suppressAutoHyphens/>
        <w:ind w:firstLine="709"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</w:p>
    <w:p w14:paraId="0EB6D4FA" w14:textId="77777777" w:rsidR="006149E5" w:rsidRPr="006149E5" w:rsidRDefault="006149E5" w:rsidP="006149E5">
      <w:pPr>
        <w:keepNext/>
        <w:tabs>
          <w:tab w:val="left" w:pos="709"/>
          <w:tab w:val="left" w:pos="6795"/>
        </w:tabs>
        <w:suppressAutoHyphens/>
        <w:ind w:firstLine="709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ab/>
      </w:r>
      <w:r w:rsidRPr="006149E5">
        <w:rPr>
          <w:b/>
          <w:bCs/>
          <w:color w:val="000000" w:themeColor="text1"/>
          <w:sz w:val="24"/>
          <w:szCs w:val="24"/>
        </w:rPr>
        <w:tab/>
      </w:r>
    </w:p>
    <w:bookmarkEnd w:id="50"/>
    <w:p w14:paraId="1715245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Получатель услуги:</w:t>
      </w:r>
    </w:p>
    <w:p w14:paraId="1C2FCAAC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b/>
          <w:bCs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__________________________/ /</w:t>
      </w:r>
    </w:p>
    <w:p w14:paraId="62B82E44" w14:textId="77777777" w:rsidR="006149E5" w:rsidRPr="006149E5" w:rsidRDefault="006149E5" w:rsidP="006149E5">
      <w:pPr>
        <w:ind w:firstLine="709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br w:type="page"/>
      </w:r>
    </w:p>
    <w:p w14:paraId="4ED3C902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lastRenderedPageBreak/>
        <w:t>Приложение № 1</w:t>
      </w:r>
    </w:p>
    <w:p w14:paraId="2DD3378E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bookmarkStart w:id="51" w:name="_Hlk57116083"/>
      <w:r w:rsidRPr="006149E5">
        <w:rPr>
          <w:bCs/>
          <w:i/>
          <w:iCs/>
          <w:color w:val="000000" w:themeColor="text1"/>
          <w:sz w:val="24"/>
          <w:szCs w:val="24"/>
        </w:rPr>
        <w:t>к Договору ЦИСС№ 09-02/    возмездного оказания услуг</w:t>
      </w:r>
    </w:p>
    <w:p w14:paraId="1B0716A8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 xml:space="preserve">от </w:t>
      </w:r>
      <w:r w:rsidRPr="006149E5">
        <w:rPr>
          <w:rFonts w:eastAsiaTheme="minorEastAsia"/>
          <w:bCs/>
          <w:i/>
          <w:iCs/>
          <w:color w:val="000000"/>
          <w:sz w:val="24"/>
          <w:szCs w:val="24"/>
        </w:rPr>
        <w:t xml:space="preserve"> </w:t>
      </w:r>
    </w:p>
    <w:bookmarkEnd w:id="51"/>
    <w:p w14:paraId="79FCFD39" w14:textId="77777777" w:rsidR="006149E5" w:rsidRPr="006149E5" w:rsidRDefault="006149E5" w:rsidP="006149E5">
      <w:pPr>
        <w:ind w:firstLine="709"/>
        <w:rPr>
          <w:rFonts w:eastAsia="Calibri"/>
          <w:b/>
          <w:bCs/>
          <w:color w:val="000000" w:themeColor="text1"/>
          <w:sz w:val="24"/>
          <w:szCs w:val="24"/>
        </w:rPr>
      </w:pPr>
    </w:p>
    <w:p w14:paraId="798B7DDF" w14:textId="77777777" w:rsidR="006149E5" w:rsidRPr="006149E5" w:rsidRDefault="006149E5" w:rsidP="006149E5">
      <w:pPr>
        <w:ind w:firstLine="709"/>
        <w:jc w:val="right"/>
        <w:rPr>
          <w:i/>
          <w:iCs/>
          <w:sz w:val="24"/>
          <w:szCs w:val="24"/>
        </w:rPr>
      </w:pPr>
      <w:r w:rsidRPr="006149E5">
        <w:rPr>
          <w:i/>
          <w:iCs/>
          <w:sz w:val="24"/>
          <w:szCs w:val="24"/>
        </w:rPr>
        <w:t>Проект</w:t>
      </w:r>
    </w:p>
    <w:p w14:paraId="7768D21D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</w:p>
    <w:p w14:paraId="0B51975A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>ТЕХНИЧЕСКОЕ ЗАДАНИЕ</w:t>
      </w:r>
    </w:p>
    <w:p w14:paraId="54281210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>на оказание услуг</w:t>
      </w:r>
    </w:p>
    <w:p w14:paraId="2049DCC3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4CA6DC5C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1.</w:t>
      </w:r>
      <w:r w:rsidRPr="006149E5">
        <w:rPr>
          <w:sz w:val="24"/>
          <w:szCs w:val="24"/>
        </w:rPr>
        <w:tab/>
        <w:t xml:space="preserve"> </w:t>
      </w:r>
      <w:r w:rsidRPr="006149E5">
        <w:rPr>
          <w:b/>
          <w:bCs/>
          <w:sz w:val="24"/>
          <w:szCs w:val="24"/>
        </w:rPr>
        <w:t>Наименование предприятия – Получателя услуги:</w:t>
      </w:r>
    </w:p>
    <w:p w14:paraId="3860A61D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2.</w:t>
      </w:r>
      <w:r w:rsidRPr="006149E5">
        <w:rPr>
          <w:sz w:val="24"/>
          <w:szCs w:val="24"/>
        </w:rPr>
        <w:tab/>
      </w:r>
      <w:r w:rsidRPr="006149E5">
        <w:rPr>
          <w:b/>
          <w:bCs/>
          <w:sz w:val="24"/>
          <w:szCs w:val="24"/>
        </w:rPr>
        <w:t>Наименование услуг</w:t>
      </w:r>
      <w:r w:rsidRPr="006149E5">
        <w:rPr>
          <w:sz w:val="24"/>
          <w:szCs w:val="24"/>
        </w:rPr>
        <w:t>:</w:t>
      </w:r>
    </w:p>
    <w:p w14:paraId="6ED18791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ab/>
      </w:r>
    </w:p>
    <w:p w14:paraId="774AA821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3.</w:t>
      </w:r>
      <w:r w:rsidRPr="006149E5">
        <w:rPr>
          <w:b/>
          <w:bCs/>
          <w:sz w:val="24"/>
          <w:szCs w:val="24"/>
        </w:rPr>
        <w:t>Требования:</w:t>
      </w:r>
    </w:p>
    <w:p w14:paraId="0620EDE8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 Главные цели создания: </w:t>
      </w:r>
    </w:p>
    <w:p w14:paraId="385390C2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Локации съёмок: </w:t>
      </w:r>
    </w:p>
    <w:p w14:paraId="78E53425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Хронометраж: </w:t>
      </w:r>
    </w:p>
    <w:p w14:paraId="0C0E6F33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 какую аудиторию должен быть рассчитан: </w:t>
      </w:r>
    </w:p>
    <w:p w14:paraId="20CC9F77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Вид: </w:t>
      </w:r>
    </w:p>
    <w:p w14:paraId="650E6AF3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Наполнение: </w:t>
      </w:r>
    </w:p>
    <w:p w14:paraId="7529DA7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 какие детали необходимо сделать акценты при съемках: </w:t>
      </w:r>
    </w:p>
    <w:p w14:paraId="61B01B64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Наличие интервью представителей: </w:t>
      </w:r>
    </w:p>
    <w:p w14:paraId="3C17C2D7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69A8114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2056C757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3C2A1DD0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На видеоролике   должен быть размещен логотип Центра предпринимательства «Мой бизнес» с размещением единого визуального стиля реализации национальных проектов (брендбук с логотипами направляется на почту исполнителя).</w:t>
      </w:r>
    </w:p>
    <w:p w14:paraId="36C679CC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73B5AA7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В завершении необходимо показать адресный план организации.</w:t>
      </w:r>
    </w:p>
    <w:p w14:paraId="3B11A6D0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2F395401" w14:textId="77777777" w:rsidR="006149E5" w:rsidRPr="006149E5" w:rsidRDefault="006149E5" w:rsidP="006149E5">
      <w:pPr>
        <w:ind w:firstLine="709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 xml:space="preserve">4.Дополнительно </w:t>
      </w:r>
    </w:p>
    <w:p w14:paraId="4558670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•</w:t>
      </w:r>
      <w:r w:rsidRPr="006149E5">
        <w:rPr>
          <w:sz w:val="24"/>
          <w:szCs w:val="24"/>
        </w:rPr>
        <w:tab/>
        <w:t>По требованию Заказчика Исполнитель должен учитывать все предложения и устранять замечания, направляемые надлежащим образом Заказчиком.</w:t>
      </w:r>
    </w:p>
    <w:p w14:paraId="6B7662D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•</w:t>
      </w:r>
      <w:r w:rsidRPr="006149E5">
        <w:rPr>
          <w:sz w:val="24"/>
          <w:szCs w:val="24"/>
        </w:rPr>
        <w:tab/>
        <w:t>Исполнитель обязуется заблаговременно извещать Заказчика о трудностях, возникающих в процессе оказания услуг в соответствии с настоящим техническим заданием.</w:t>
      </w:r>
    </w:p>
    <w:p w14:paraId="37BBD63C" w14:textId="77777777" w:rsidR="006149E5" w:rsidRPr="006149E5" w:rsidRDefault="006149E5" w:rsidP="006149E5">
      <w:pPr>
        <w:pStyle w:val="aa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1691BD" w14:textId="77777777" w:rsidR="006149E5" w:rsidRPr="006149E5" w:rsidRDefault="006149E5" w:rsidP="006149E5">
      <w:pPr>
        <w:ind w:firstLine="709"/>
        <w:jc w:val="both"/>
        <w:rPr>
          <w:rFonts w:eastAsia="Calibri"/>
          <w:sz w:val="24"/>
          <w:szCs w:val="24"/>
        </w:rPr>
      </w:pPr>
    </w:p>
    <w:p w14:paraId="48E1E69D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</w:p>
    <w:tbl>
      <w:tblPr>
        <w:tblW w:w="1105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2"/>
        <w:gridCol w:w="3685"/>
        <w:gridCol w:w="3968"/>
      </w:tblGrid>
      <w:tr w:rsidR="006149E5" w:rsidRPr="006149E5" w14:paraId="772C99D8" w14:textId="77777777" w:rsidTr="00B2515E">
        <w:tc>
          <w:tcPr>
            <w:tcW w:w="3402" w:type="dxa"/>
            <w:hideMark/>
          </w:tcPr>
          <w:p w14:paraId="1D58DE8B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bookmarkStart w:id="52" w:name="_Hlk9694179"/>
            <w:r w:rsidRPr="006149E5">
              <w:rPr>
                <w:b/>
                <w:color w:val="000000" w:themeColor="text1"/>
                <w:sz w:val="24"/>
                <w:szCs w:val="24"/>
              </w:rPr>
              <w:t>Исполнитель:</w:t>
            </w:r>
          </w:p>
        </w:tc>
        <w:tc>
          <w:tcPr>
            <w:tcW w:w="3685" w:type="dxa"/>
            <w:hideMark/>
          </w:tcPr>
          <w:p w14:paraId="755E353D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49E5">
              <w:rPr>
                <w:b/>
                <w:color w:val="000000" w:themeColor="text1"/>
                <w:sz w:val="24"/>
                <w:szCs w:val="24"/>
              </w:rPr>
              <w:t>Получатель услуги:</w:t>
            </w:r>
          </w:p>
        </w:tc>
        <w:tc>
          <w:tcPr>
            <w:tcW w:w="3968" w:type="dxa"/>
            <w:hideMark/>
          </w:tcPr>
          <w:p w14:paraId="3A2D4E96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49E5">
              <w:rPr>
                <w:b/>
                <w:color w:val="000000" w:themeColor="text1"/>
                <w:sz w:val="24"/>
                <w:szCs w:val="24"/>
              </w:rPr>
              <w:t>Заказчик:</w:t>
            </w:r>
          </w:p>
        </w:tc>
      </w:tr>
    </w:tbl>
    <w:bookmarkEnd w:id="52"/>
    <w:p w14:paraId="0516ED02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14:paraId="5B8F0AD1" w14:textId="77777777" w:rsidR="006149E5" w:rsidRPr="006149E5" w:rsidRDefault="006149E5" w:rsidP="006149E5">
      <w:pPr>
        <w:ind w:firstLine="709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br w:type="page"/>
      </w:r>
    </w:p>
    <w:p w14:paraId="199ECA6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lastRenderedPageBreak/>
        <w:t xml:space="preserve">  Приложение № 2</w:t>
      </w:r>
    </w:p>
    <w:p w14:paraId="7BC74FB1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>к Договору ЦИСС № 09-02/ возмездного оказания услуг</w:t>
      </w:r>
    </w:p>
    <w:p w14:paraId="284932B0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 xml:space="preserve">от </w:t>
      </w:r>
    </w:p>
    <w:p w14:paraId="1B2A474E" w14:textId="77777777" w:rsidR="006149E5" w:rsidRPr="006149E5" w:rsidRDefault="006149E5" w:rsidP="006149E5">
      <w:pPr>
        <w:ind w:firstLine="709"/>
        <w:jc w:val="right"/>
        <w:rPr>
          <w:bCs/>
          <w:color w:val="000000" w:themeColor="text1"/>
          <w:sz w:val="24"/>
          <w:szCs w:val="24"/>
        </w:rPr>
      </w:pPr>
    </w:p>
    <w:p w14:paraId="3FFE4C1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t>Проект</w:t>
      </w:r>
    </w:p>
    <w:p w14:paraId="19BAA0A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Цена услуг и порядок оплаты</w:t>
      </w:r>
    </w:p>
    <w:p w14:paraId="27B29970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center"/>
        <w:rPr>
          <w:b/>
          <w:bCs/>
          <w:color w:val="000000" w:themeColor="text1"/>
          <w:sz w:val="24"/>
          <w:szCs w:val="24"/>
        </w:rPr>
      </w:pPr>
    </w:p>
    <w:p w14:paraId="09B524F3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bCs/>
          <w:sz w:val="24"/>
          <w:szCs w:val="24"/>
        </w:rPr>
      </w:pPr>
      <w:bookmarkStart w:id="53" w:name="_Hlk71043254"/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 w:rsidRPr="006149E5">
        <w:rPr>
          <w:rFonts w:eastAsiaTheme="minorEastAsia"/>
          <w:color w:val="000000"/>
          <w:sz w:val="24"/>
          <w:szCs w:val="24"/>
        </w:rPr>
        <w:t>, именуемый в дальнейшем «Заказчик», в лице директора Брыкова Станислава Петровича, действующей на основании Устава</w:t>
      </w:r>
      <w:r w:rsidRPr="006149E5">
        <w:rPr>
          <w:rFonts w:eastAsiaTheme="minorEastAsia"/>
          <w:bCs/>
          <w:color w:val="000000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 xml:space="preserve"> с одной стороны, </w:t>
      </w:r>
      <w:r w:rsidRPr="006149E5">
        <w:rPr>
          <w:b/>
          <w:color w:val="000000" w:themeColor="text1"/>
          <w:sz w:val="24"/>
          <w:szCs w:val="24"/>
        </w:rPr>
        <w:t>__________________________</w:t>
      </w:r>
      <w:r w:rsidRPr="006149E5">
        <w:rPr>
          <w:rStyle w:val="copytarget"/>
          <w:color w:val="0C0E31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>именуемый в дальнейшем «Исполнитель», с другой стороны</w:t>
      </w:r>
      <w:bookmarkEnd w:id="53"/>
      <w:r w:rsidRPr="006149E5">
        <w:rPr>
          <w:sz w:val="24"/>
          <w:szCs w:val="24"/>
        </w:rPr>
        <w:t xml:space="preserve">, в соответствии с Договором ЦИСС № 09-02/   возмездного оказания услуг </w:t>
      </w:r>
      <w:r w:rsidRPr="006149E5">
        <w:rPr>
          <w:bCs/>
          <w:sz w:val="24"/>
          <w:szCs w:val="24"/>
        </w:rPr>
        <w:t xml:space="preserve">от _____ </w:t>
      </w:r>
      <w:r w:rsidRPr="006149E5">
        <w:rPr>
          <w:sz w:val="24"/>
          <w:szCs w:val="24"/>
        </w:rPr>
        <w:t>(далее Договор) определили:</w:t>
      </w:r>
    </w:p>
    <w:p w14:paraId="055727CB" w14:textId="77777777" w:rsidR="006149E5" w:rsidRPr="006149E5" w:rsidRDefault="006149E5" w:rsidP="006149E5">
      <w:pPr>
        <w:pStyle w:val="aa"/>
        <w:numPr>
          <w:ilvl w:val="0"/>
          <w:numId w:val="10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9E5">
        <w:rPr>
          <w:rFonts w:ascii="Times New Roman" w:hAnsi="Times New Roman" w:cs="Times New Roman"/>
          <w:sz w:val="24"/>
          <w:szCs w:val="24"/>
        </w:rPr>
        <w:t xml:space="preserve">Цена услуг по Договору составляет – ______(), НДС </w:t>
      </w:r>
    </w:p>
    <w:p w14:paraId="7B9E3BFB" w14:textId="77777777" w:rsidR="006149E5" w:rsidRPr="006149E5" w:rsidRDefault="006149E5" w:rsidP="006149E5">
      <w:pPr>
        <w:pStyle w:val="2"/>
        <w:widowControl/>
        <w:numPr>
          <w:ilvl w:val="0"/>
          <w:numId w:val="11"/>
        </w:numPr>
        <w:tabs>
          <w:tab w:val="left" w:pos="851"/>
        </w:tabs>
        <w:ind w:left="0" w:firstLine="709"/>
        <w:jc w:val="both"/>
      </w:pPr>
      <w:bookmarkStart w:id="54" w:name="_ref_53805728"/>
      <w:r w:rsidRPr="006149E5">
        <w:t>Цена услуг является твердой.</w:t>
      </w:r>
      <w:bookmarkEnd w:id="54"/>
    </w:p>
    <w:p w14:paraId="007016F4" w14:textId="77777777" w:rsidR="006149E5" w:rsidRPr="006149E5" w:rsidRDefault="006149E5" w:rsidP="006149E5">
      <w:pPr>
        <w:pStyle w:val="2"/>
        <w:widowControl/>
        <w:numPr>
          <w:ilvl w:val="0"/>
          <w:numId w:val="11"/>
        </w:numPr>
        <w:tabs>
          <w:tab w:val="left" w:pos="851"/>
        </w:tabs>
        <w:ind w:left="0" w:firstLine="709"/>
        <w:jc w:val="both"/>
        <w:rPr>
          <w:color w:val="000000" w:themeColor="text1"/>
        </w:rPr>
      </w:pPr>
      <w:bookmarkStart w:id="55" w:name="_ref_53816005"/>
      <w:r w:rsidRPr="006149E5">
        <w:rPr>
          <w:color w:val="000000" w:themeColor="text1"/>
        </w:rPr>
        <w:t>Исполнитель не вправе требовать увеличения твердой цены, а Заказчик - ее уменьшения, в том числе в случае, когда в момент заключения Договора исключалась возможность предусмотреть полный объем подлежащих оказанию услуг или необходимых для этого расходов.</w:t>
      </w:r>
      <w:bookmarkEnd w:id="55"/>
    </w:p>
    <w:p w14:paraId="672D5166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49E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4. Заказчик оплачивает Исполнителю услуги в течение 5 (пяти) рабочих дней после подписания Акта сдачи-приемки путем перечисления Заказчиком денежных средств на счет Исполнителя, указанный в Договоре. </w:t>
      </w:r>
    </w:p>
    <w:p w14:paraId="5098B030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5.</w:t>
      </w: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Обязательство Заказчика по оплате считается исполненным в момент списания денежных средств с расчетного счета Заказчика.</w:t>
      </w:r>
    </w:p>
    <w:p w14:paraId="0CAC0997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e"/>
        <w:tblW w:w="105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586"/>
      </w:tblGrid>
      <w:tr w:rsidR="006149E5" w:rsidRPr="006149E5" w14:paraId="161CCC4A" w14:textId="77777777" w:rsidTr="0082210A">
        <w:tc>
          <w:tcPr>
            <w:tcW w:w="5954" w:type="dxa"/>
          </w:tcPr>
          <w:p w14:paraId="64E243BC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Заказчик</w:t>
            </w:r>
          </w:p>
          <w:p w14:paraId="574D72B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5136B424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ИНН 0323358650</w:t>
            </w:r>
          </w:p>
          <w:p w14:paraId="3AA9A4DE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ОГРН 1110327011640</w:t>
            </w:r>
          </w:p>
          <w:p w14:paraId="19269FAF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Адрес: 670000, Республика Бурятия, г. Улан-Удэ, ул. Смолина, 65</w:t>
            </w:r>
          </w:p>
          <w:p w14:paraId="79C8B78A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Телефон/факс: (8 800) 30-30-123, </w:t>
            </w:r>
          </w:p>
          <w:p w14:paraId="2436277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e-mail: info@msp03.ru</w:t>
            </w:r>
          </w:p>
          <w:p w14:paraId="4C94BD4C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Расчетный счет: №40703810604000002147</w:t>
            </w:r>
          </w:p>
          <w:p w14:paraId="012EE7E0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Банк: Сибирский филиал ПАО «ПРОМСВЯЗЬБАНК» г. Новосибирск</w:t>
            </w:r>
          </w:p>
          <w:p w14:paraId="7F8238FD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БИК: 045004816 </w:t>
            </w:r>
          </w:p>
          <w:p w14:paraId="41D1401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Корр.счет: 30101810500000000816</w:t>
            </w:r>
          </w:p>
          <w:p w14:paraId="1394933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5E15FA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206BDA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Гарантийный фонд Бурятии</w:t>
            </w:r>
          </w:p>
          <w:p w14:paraId="60D67BA3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F51F65B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_____________________</w:t>
            </w:r>
            <w:r w:rsidRPr="006149E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</w:p>
          <w:p w14:paraId="2664C83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362BB6F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DBD3AA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6" w:type="dxa"/>
          </w:tcPr>
          <w:p w14:paraId="5F812F9A" w14:textId="77777777" w:rsidR="006149E5" w:rsidRP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Исполнитель </w:t>
            </w:r>
          </w:p>
          <w:p w14:paraId="7A0C13AA" w14:textId="77777777" w:rsidR="006149E5" w:rsidRP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14:paraId="3C5B501A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9D5FA5D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0F2A690" w14:textId="77777777" w:rsidR="006149E5" w:rsidRPr="006149E5" w:rsidRDefault="006149E5" w:rsidP="006149E5">
      <w:pPr>
        <w:tabs>
          <w:tab w:val="left" w:pos="8640"/>
        </w:tabs>
        <w:ind w:firstLine="709"/>
        <w:jc w:val="both"/>
        <w:rPr>
          <w:i/>
          <w:iCs/>
          <w:color w:val="000000" w:themeColor="text1"/>
          <w:sz w:val="24"/>
          <w:szCs w:val="24"/>
        </w:rPr>
      </w:pPr>
    </w:p>
    <w:p w14:paraId="07ECC7EB" w14:textId="77777777" w:rsidR="006149E5" w:rsidRDefault="006149E5" w:rsidP="006149E5">
      <w:pPr>
        <w:tabs>
          <w:tab w:val="left" w:pos="8640"/>
        </w:tabs>
        <w:ind w:firstLine="709"/>
        <w:rPr>
          <w:i/>
          <w:iCs/>
          <w:color w:val="000000" w:themeColor="text1"/>
        </w:rPr>
      </w:pPr>
    </w:p>
    <w:p w14:paraId="21BE418A" w14:textId="77777777" w:rsidR="006149E5" w:rsidRDefault="006149E5" w:rsidP="006149E5">
      <w:pPr>
        <w:tabs>
          <w:tab w:val="left" w:pos="8640"/>
        </w:tabs>
        <w:ind w:firstLine="709"/>
        <w:rPr>
          <w:i/>
          <w:iCs/>
          <w:color w:val="000000" w:themeColor="text1"/>
        </w:rPr>
      </w:pPr>
    </w:p>
    <w:p w14:paraId="5E8E7024" w14:textId="77777777" w:rsidR="0082210A" w:rsidRDefault="0082210A">
      <w:pPr>
        <w:rPr>
          <w:i/>
          <w:iCs/>
          <w:color w:val="000000" w:themeColor="text1"/>
          <w:sz w:val="18"/>
          <w:szCs w:val="18"/>
        </w:rPr>
      </w:pPr>
      <w:r>
        <w:rPr>
          <w:i/>
          <w:iCs/>
          <w:color w:val="000000" w:themeColor="text1"/>
          <w:sz w:val="18"/>
          <w:szCs w:val="18"/>
        </w:rPr>
        <w:br w:type="page"/>
      </w:r>
    </w:p>
    <w:p w14:paraId="7C26C25B" w14:textId="02F07A3F" w:rsidR="006149E5" w:rsidRDefault="006149E5" w:rsidP="006149E5">
      <w:pPr>
        <w:autoSpaceDE w:val="0"/>
        <w:autoSpaceDN w:val="0"/>
        <w:adjustRightInd w:val="0"/>
        <w:ind w:firstLine="709"/>
        <w:jc w:val="right"/>
        <w:rPr>
          <w:i/>
          <w:iCs/>
          <w:color w:val="000000" w:themeColor="text1"/>
          <w:sz w:val="18"/>
          <w:szCs w:val="18"/>
        </w:rPr>
      </w:pPr>
      <w:r>
        <w:rPr>
          <w:i/>
          <w:iCs/>
          <w:color w:val="000000" w:themeColor="text1"/>
          <w:sz w:val="18"/>
          <w:szCs w:val="18"/>
        </w:rPr>
        <w:lastRenderedPageBreak/>
        <w:t>Приложение № 3</w:t>
      </w:r>
    </w:p>
    <w:p w14:paraId="75FB11CB" w14:textId="77777777" w:rsid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18"/>
          <w:szCs w:val="18"/>
        </w:rPr>
      </w:pPr>
      <w:r>
        <w:rPr>
          <w:bCs/>
          <w:i/>
          <w:iCs/>
          <w:color w:val="000000" w:themeColor="text1"/>
          <w:sz w:val="18"/>
          <w:szCs w:val="18"/>
        </w:rPr>
        <w:t>к Договору ЦИСС№ 09-02/    возмездного оказания услуг</w:t>
      </w:r>
    </w:p>
    <w:p w14:paraId="3BE698F3" w14:textId="77777777" w:rsid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18"/>
          <w:szCs w:val="18"/>
        </w:rPr>
      </w:pPr>
      <w:r>
        <w:rPr>
          <w:bCs/>
          <w:i/>
          <w:iCs/>
          <w:color w:val="000000" w:themeColor="text1"/>
          <w:sz w:val="18"/>
          <w:szCs w:val="18"/>
        </w:rPr>
        <w:t xml:space="preserve">от </w:t>
      </w:r>
      <w:r>
        <w:rPr>
          <w:rFonts w:eastAsiaTheme="minorEastAsia"/>
          <w:bCs/>
          <w:i/>
          <w:iCs/>
          <w:color w:val="000000"/>
          <w:sz w:val="18"/>
          <w:szCs w:val="18"/>
        </w:rPr>
        <w:t xml:space="preserve"> </w:t>
      </w:r>
    </w:p>
    <w:p w14:paraId="18867407" w14:textId="77777777" w:rsidR="006149E5" w:rsidRPr="008B3C22" w:rsidRDefault="006149E5" w:rsidP="006149E5">
      <w:pPr>
        <w:ind w:firstLine="709"/>
        <w:jc w:val="center"/>
        <w:rPr>
          <w:b/>
          <w:color w:val="000000"/>
          <w:sz w:val="24"/>
          <w:szCs w:val="24"/>
        </w:rPr>
      </w:pPr>
    </w:p>
    <w:p w14:paraId="20A0E6F9" w14:textId="77777777" w:rsidR="0082210A" w:rsidRPr="002E02AF" w:rsidRDefault="006149E5" w:rsidP="006149E5">
      <w:pPr>
        <w:tabs>
          <w:tab w:val="left" w:pos="8655"/>
        </w:tabs>
        <w:ind w:firstLine="709"/>
        <w:rPr>
          <w:color w:val="000000"/>
          <w:lang w:val="ru-RU"/>
        </w:rPr>
      </w:pPr>
      <w:r>
        <w:rPr>
          <w:color w:val="000000"/>
        </w:rPr>
        <w:tab/>
      </w:r>
    </w:p>
    <w:p w14:paraId="791DEA89" w14:textId="19710A32" w:rsidR="006149E5" w:rsidRPr="00B72D55" w:rsidRDefault="006149E5" w:rsidP="0082210A">
      <w:pPr>
        <w:tabs>
          <w:tab w:val="left" w:pos="8655"/>
        </w:tabs>
        <w:ind w:firstLine="709"/>
        <w:jc w:val="right"/>
        <w:rPr>
          <w:i/>
          <w:iCs/>
          <w:color w:val="000000"/>
        </w:rPr>
      </w:pPr>
      <w:r w:rsidRPr="00B72D55">
        <w:rPr>
          <w:i/>
          <w:iCs/>
          <w:color w:val="000000"/>
        </w:rPr>
        <w:t>Проект</w:t>
      </w:r>
    </w:p>
    <w:p w14:paraId="0BBB7A3E" w14:textId="77777777" w:rsidR="006149E5" w:rsidRDefault="006149E5" w:rsidP="006149E5">
      <w:pPr>
        <w:tabs>
          <w:tab w:val="left" w:pos="567"/>
        </w:tabs>
        <w:suppressAutoHyphens/>
        <w:ind w:firstLine="709"/>
        <w:jc w:val="center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 xml:space="preserve">АКТ ПРИЕМА-ПЕРЕДАЧИ  </w:t>
      </w:r>
    </w:p>
    <w:p w14:paraId="324D425D" w14:textId="77777777" w:rsidR="006149E5" w:rsidRDefault="006149E5" w:rsidP="006149E5">
      <w:pPr>
        <w:pStyle w:val="af"/>
        <w:spacing w:after="0"/>
        <w:ind w:firstLine="709"/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согласно договора возмездного оказания услуг ЦИСС №09-02/</w:t>
      </w:r>
    </w:p>
    <w:p w14:paraId="58F7B935" w14:textId="77777777" w:rsidR="006149E5" w:rsidRDefault="006149E5" w:rsidP="006149E5">
      <w:pPr>
        <w:pStyle w:val="af"/>
        <w:spacing w:after="0"/>
        <w:ind w:firstLine="709"/>
        <w:jc w:val="center"/>
        <w:rPr>
          <w:rFonts w:ascii="Times New Roman" w:hAnsi="Times New Roman"/>
          <w:b/>
          <w:color w:val="000000" w:themeColor="text1"/>
        </w:rPr>
      </w:pPr>
    </w:p>
    <w:p w14:paraId="328914C6" w14:textId="77777777" w:rsidR="006149E5" w:rsidRDefault="006149E5" w:rsidP="006149E5">
      <w:pPr>
        <w:pStyle w:val="af"/>
        <w:tabs>
          <w:tab w:val="left" w:pos="8222"/>
        </w:tabs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г. Улан-Удэ                                                                                                                    «____» ___________ 2025 г.</w:t>
      </w:r>
    </w:p>
    <w:p w14:paraId="4FEEC6B2" w14:textId="77777777" w:rsidR="006149E5" w:rsidRDefault="006149E5" w:rsidP="006149E5">
      <w:pPr>
        <w:pStyle w:val="af"/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</w:p>
    <w:p w14:paraId="1649818B" w14:textId="77777777" w:rsid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</w:rPr>
      </w:pPr>
      <w:r>
        <w:rPr>
          <w:rFonts w:eastAsiaTheme="minorEastAsia"/>
          <w:b/>
          <w:bCs/>
          <w:color w:val="000000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>
        <w:rPr>
          <w:rFonts w:eastAsiaTheme="minorEastAsia"/>
          <w:color w:val="000000"/>
        </w:rPr>
        <w:t>, именуемый в дальнейшем «Заказчик», в лице директора Брыкова Станислава Петровича, действующей на основании Устава</w:t>
      </w:r>
      <w:r>
        <w:rPr>
          <w:rFonts w:eastAsiaTheme="minorEastAsia"/>
          <w:bCs/>
          <w:color w:val="000000"/>
        </w:rPr>
        <w:t>,</w:t>
      </w:r>
      <w:r>
        <w:rPr>
          <w:bCs/>
          <w:color w:val="000000" w:themeColor="text1"/>
        </w:rPr>
        <w:t xml:space="preserve"> с одной стороны, </w:t>
      </w:r>
      <w:r>
        <w:rPr>
          <w:b/>
          <w:color w:val="000000" w:themeColor="text1"/>
        </w:rPr>
        <w:t>_________</w:t>
      </w:r>
      <w:r>
        <w:rPr>
          <w:rStyle w:val="copytarget"/>
          <w:color w:val="0C0E31"/>
        </w:rPr>
        <w:t>,</w:t>
      </w:r>
      <w:r>
        <w:rPr>
          <w:bCs/>
          <w:color w:val="000000" w:themeColor="text1"/>
        </w:rPr>
        <w:t xml:space="preserve">именуемый в дальнейшем «Исполнитель», с другой стороны, и </w:t>
      </w:r>
      <w:r>
        <w:rPr>
          <w:b/>
          <w:color w:val="000000" w:themeColor="text1"/>
        </w:rPr>
        <w:t>_____________</w:t>
      </w:r>
      <w:r>
        <w:rPr>
          <w:bCs/>
          <w:color w:val="000000" w:themeColor="text1"/>
        </w:rPr>
        <w:t xml:space="preserve"> </w:t>
      </w:r>
      <w:r>
        <w:rPr>
          <w:color w:val="000000" w:themeColor="text1"/>
        </w:rPr>
        <w:t>в лице  ________</w:t>
      </w:r>
      <w:r>
        <w:rPr>
          <w:bCs/>
          <w:color w:val="000000" w:themeColor="text1"/>
        </w:rPr>
        <w:t>, действующей на основании _________,</w:t>
      </w:r>
      <w:r>
        <w:rPr>
          <w:color w:val="35383B"/>
          <w:shd w:val="clear" w:color="auto" w:fill="FFFFFF"/>
        </w:rPr>
        <w:t xml:space="preserve"> </w:t>
      </w:r>
      <w:r>
        <w:rPr>
          <w:rFonts w:eastAsiaTheme="minorEastAsia"/>
          <w:color w:val="000000"/>
        </w:rPr>
        <w:t>именуемое в дальнейшем «Получатель услуг»</w:t>
      </w:r>
      <w:r>
        <w:rPr>
          <w:bCs/>
          <w:color w:val="000000" w:themeColor="text1"/>
        </w:rPr>
        <w:t>, совместно именуемые в дальнейшем «Стороны»</w:t>
      </w:r>
      <w:r>
        <w:rPr>
          <w:rFonts w:eastAsiaTheme="minorEastAsia"/>
          <w:color w:val="000000"/>
        </w:rPr>
        <w:t>, с</w:t>
      </w:r>
      <w:r>
        <w:rPr>
          <w:noProof/>
          <w:color w:val="000000" w:themeColor="text1"/>
        </w:rPr>
        <w:t xml:space="preserve">оставили настоящий Акт и </w:t>
      </w:r>
      <w:r>
        <w:rPr>
          <w:color w:val="000000" w:themeColor="text1"/>
        </w:rPr>
        <w:t xml:space="preserve">приняли следующие услуги, </w:t>
      </w:r>
      <w:r>
        <w:rPr>
          <w:noProof/>
          <w:color w:val="000000" w:themeColor="text1"/>
        </w:rPr>
        <w:t>указанные в нижеприведенной таблице:</w:t>
      </w:r>
    </w:p>
    <w:p w14:paraId="1CFB7409" w14:textId="77777777" w:rsidR="006149E5" w:rsidRDefault="006149E5" w:rsidP="006149E5">
      <w:pPr>
        <w:tabs>
          <w:tab w:val="left" w:pos="709"/>
        </w:tabs>
        <w:suppressAutoHyphens/>
        <w:ind w:firstLine="709"/>
        <w:jc w:val="both"/>
        <w:rPr>
          <w:rFonts w:eastAsia="Calibri"/>
          <w:noProof/>
          <w:color w:val="000000" w:themeColor="text1"/>
        </w:rPr>
      </w:pPr>
    </w:p>
    <w:tbl>
      <w:tblPr>
        <w:tblW w:w="1023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4"/>
        <w:gridCol w:w="1929"/>
        <w:gridCol w:w="763"/>
        <w:gridCol w:w="851"/>
        <w:gridCol w:w="1166"/>
        <w:gridCol w:w="993"/>
      </w:tblGrid>
      <w:tr w:rsidR="006149E5" w14:paraId="3F462791" w14:textId="77777777" w:rsidTr="0082210A"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59F3C22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услуги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8D2CD66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Нормативный документ</w:t>
            </w:r>
          </w:p>
          <w:p w14:paraId="4A1EB55E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(ГОСТ, Технические условия, др.)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720C5F8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Ед. изм.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F57875F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Кол-во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BF11DE8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Цена за единицу, руб.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C151151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Сумма, руб.</w:t>
            </w:r>
          </w:p>
        </w:tc>
      </w:tr>
      <w:tr w:rsidR="006149E5" w14:paraId="093405B7" w14:textId="77777777" w:rsidTr="0082210A"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68C909" w14:textId="77777777" w:rsidR="006149E5" w:rsidRDefault="006149E5" w:rsidP="0082210A">
            <w:pPr>
              <w:rPr>
                <w:b/>
                <w:bCs/>
                <w:color w:val="000000" w:themeColor="text1"/>
              </w:rPr>
            </w:pPr>
            <w:r>
              <w:rPr>
                <w:rFonts w:eastAsiaTheme="minorEastAsia"/>
                <w:color w:val="000000"/>
              </w:rPr>
              <w:t>О</w:t>
            </w:r>
            <w:r w:rsidRPr="00B72D55">
              <w:rPr>
                <w:rFonts w:eastAsiaTheme="minorEastAsia"/>
                <w:color w:val="000000"/>
              </w:rPr>
              <w:t xml:space="preserve">рганизация работы со средствами массовой информации по вопросам популяризации, поддержки и развития социального предпринимательства, производства и использования социальной рекламы; </w:t>
            </w:r>
            <w:r w:rsidR="007E3211" w:rsidRPr="00B72D55">
              <w:rPr>
                <w:rFonts w:eastAsiaTheme="minorEastAsia"/>
                <w:color w:val="000000"/>
              </w:rPr>
              <w:t xml:space="preserve">Проведение мероприятий по сбору, обобщению и распространению информации о социальных проектах и инвестиционных потребностях СМСП, осуществляющих деятельность в области социального предпринимательства, а именно: изготовление и размещение информационно-рекламного видеоролика </w:t>
            </w:r>
            <w:r>
              <w:rPr>
                <w:rFonts w:eastAsiaTheme="minorEastAsia"/>
                <w:color w:val="000000"/>
              </w:rPr>
              <w:t>в соответствии с техническим заданием.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50C34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Техническое задание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1E7A1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FEE6E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AD996" w14:textId="77777777" w:rsidR="006149E5" w:rsidRDefault="006149E5" w:rsidP="0082210A">
            <w:pPr>
              <w:rPr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AA3159" w14:textId="77777777" w:rsidR="006149E5" w:rsidRDefault="006149E5" w:rsidP="0082210A">
            <w:pPr>
              <w:rPr>
                <w:color w:val="000000" w:themeColor="text1"/>
              </w:rPr>
            </w:pPr>
          </w:p>
        </w:tc>
      </w:tr>
      <w:tr w:rsidR="006149E5" w14:paraId="4CBEF7F5" w14:textId="77777777" w:rsidTr="0082210A">
        <w:tc>
          <w:tcPr>
            <w:tcW w:w="102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C03EA" w14:textId="77777777" w:rsidR="006149E5" w:rsidRDefault="006149E5" w:rsidP="006149E5">
            <w:pPr>
              <w:ind w:firstLine="70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Итого: </w:t>
            </w:r>
          </w:p>
        </w:tc>
      </w:tr>
    </w:tbl>
    <w:p w14:paraId="553B4493" w14:textId="77777777" w:rsidR="006149E5" w:rsidRDefault="006149E5" w:rsidP="006149E5">
      <w:pPr>
        <w:pStyle w:val="af"/>
        <w:spacing w:after="0"/>
        <w:ind w:firstLine="709"/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5DC29BAF" w14:textId="77777777" w:rsidR="006149E5" w:rsidRDefault="006149E5" w:rsidP="006149E5">
      <w:pPr>
        <w:pStyle w:val="ac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В соответствии с Договором Услуги оказаны в срок, с надлежащим качеством и полном объеме.</w:t>
      </w:r>
    </w:p>
    <w:p w14:paraId="0DDB7214" w14:textId="77777777" w:rsidR="006149E5" w:rsidRDefault="006149E5" w:rsidP="006149E5">
      <w:pPr>
        <w:pStyle w:val="ac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Заказчик, Получатель услуги и Исполнитель не имеют претензий друг к другу по исполнению условий Договора. </w:t>
      </w:r>
    </w:p>
    <w:p w14:paraId="36B41327" w14:textId="77777777" w:rsidR="006149E5" w:rsidRDefault="006149E5" w:rsidP="006149E5">
      <w:pPr>
        <w:pStyle w:val="ac"/>
        <w:ind w:firstLine="709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Настоящий Акт составлен и подписан Исполнителем, Получателем услуги и Заказчиком в трёх подлинных экземплярах: </w:t>
      </w:r>
    </w:p>
    <w:p w14:paraId="354F8740" w14:textId="77777777" w:rsidR="006149E5" w:rsidRDefault="006149E5" w:rsidP="006149E5">
      <w:pPr>
        <w:pStyle w:val="ac"/>
        <w:ind w:firstLine="709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1-й экземпляр – Исполнителю, 2-й экземпляр – Получателю услуги, 3-й экземпляр - Заказчику.</w:t>
      </w:r>
    </w:p>
    <w:tbl>
      <w:tblPr>
        <w:tblW w:w="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2"/>
        <w:gridCol w:w="3685"/>
        <w:gridCol w:w="3968"/>
      </w:tblGrid>
      <w:tr w:rsidR="006149E5" w14:paraId="452C8C47" w14:textId="77777777" w:rsidTr="00B2515E">
        <w:tc>
          <w:tcPr>
            <w:tcW w:w="3402" w:type="dxa"/>
          </w:tcPr>
          <w:p w14:paraId="4704720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1098215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37448896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Исполнитель:</w:t>
            </w:r>
          </w:p>
        </w:tc>
        <w:tc>
          <w:tcPr>
            <w:tcW w:w="3685" w:type="dxa"/>
          </w:tcPr>
          <w:p w14:paraId="5B38A4E1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271A2308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30BEB4D6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Получатель услуги:</w:t>
            </w:r>
          </w:p>
        </w:tc>
        <w:tc>
          <w:tcPr>
            <w:tcW w:w="3968" w:type="dxa"/>
          </w:tcPr>
          <w:p w14:paraId="1F2C41CC" w14:textId="77777777" w:rsidR="006149E5" w:rsidRDefault="006149E5" w:rsidP="006149E5">
            <w:pPr>
              <w:tabs>
                <w:tab w:val="left" w:pos="2985"/>
              </w:tabs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ab/>
            </w:r>
          </w:p>
          <w:p w14:paraId="7FE4F098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0CEEEDF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Заказчик:</w:t>
            </w:r>
          </w:p>
        </w:tc>
      </w:tr>
      <w:tr w:rsidR="006149E5" w14:paraId="0751EC95" w14:textId="77777777" w:rsidTr="00B2515E">
        <w:tc>
          <w:tcPr>
            <w:tcW w:w="3402" w:type="dxa"/>
          </w:tcPr>
          <w:p w14:paraId="590E4E51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</w:rPr>
            </w:pPr>
          </w:p>
          <w:p w14:paraId="14DF610E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589B1194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4FFE3D25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677CA13C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3342711C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  <w:r>
              <w:rPr>
                <w:color w:val="000000" w:themeColor="text1"/>
              </w:rPr>
              <w:t>____________</w:t>
            </w:r>
          </w:p>
        </w:tc>
        <w:tc>
          <w:tcPr>
            <w:tcW w:w="3685" w:type="dxa"/>
          </w:tcPr>
          <w:p w14:paraId="16FA11B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="Calibri"/>
                <w:color w:val="000000" w:themeColor="text1"/>
              </w:rPr>
            </w:pPr>
          </w:p>
          <w:p w14:paraId="1287864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743847D5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2E28ACFE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6981546D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2190D6BB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rFonts w:eastAsia="Calibri"/>
                <w:color w:val="000000" w:themeColor="text1"/>
              </w:rPr>
            </w:pPr>
            <w:r>
              <w:rPr>
                <w:color w:val="000000" w:themeColor="text1"/>
              </w:rPr>
              <w:t xml:space="preserve">  ______________</w:t>
            </w:r>
          </w:p>
        </w:tc>
        <w:tc>
          <w:tcPr>
            <w:tcW w:w="3968" w:type="dxa"/>
          </w:tcPr>
          <w:p w14:paraId="4C8A8472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Гарантийный фонд Бурятии</w:t>
            </w:r>
          </w:p>
          <w:p w14:paraId="7907F24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="Calibri"/>
                <w:b/>
                <w:bCs/>
                <w:color w:val="000000" w:themeColor="text1"/>
              </w:rPr>
            </w:pPr>
          </w:p>
          <w:p w14:paraId="40E7CC4A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17951C03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4E604C7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5F6380D2" w14:textId="77777777" w:rsidR="006149E5" w:rsidRDefault="006149E5" w:rsidP="006149E5">
            <w:pPr>
              <w:ind w:firstLine="709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   _____________</w:t>
            </w:r>
            <w:r>
              <w:rPr>
                <w:b/>
                <w:bCs/>
                <w:color w:val="000000" w:themeColor="text1"/>
              </w:rPr>
              <w:tab/>
            </w:r>
          </w:p>
        </w:tc>
      </w:tr>
    </w:tbl>
    <w:p w14:paraId="6CEDC001" w14:textId="77777777" w:rsidR="006149E5" w:rsidRDefault="006149E5" w:rsidP="006149E5">
      <w:pPr>
        <w:ind w:firstLine="709"/>
        <w:rPr>
          <w:i/>
          <w:iCs/>
          <w:color w:val="000000"/>
        </w:rPr>
      </w:pPr>
    </w:p>
    <w:p w14:paraId="54A03066" w14:textId="77EBE92F" w:rsidR="006149E5" w:rsidRDefault="006149E5" w:rsidP="006149E5">
      <w:pPr>
        <w:ind w:firstLine="709"/>
        <w:rPr>
          <w:b/>
          <w:sz w:val="24"/>
          <w:szCs w:val="24"/>
        </w:rPr>
      </w:pPr>
    </w:p>
    <w:p w14:paraId="4BB0D1D9" w14:textId="2639E9D4" w:rsidR="002E02AF" w:rsidRDefault="002E02AF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br w:type="page"/>
      </w:r>
    </w:p>
    <w:p w14:paraId="1E928E6E" w14:textId="6EFFA33E" w:rsidR="00750F47" w:rsidRPr="00750F47" w:rsidRDefault="00750F47" w:rsidP="00750F47">
      <w:pPr>
        <w:spacing w:after="253" w:line="259" w:lineRule="auto"/>
        <w:ind w:left="3759" w:right="2844" w:hanging="598"/>
        <w:jc w:val="right"/>
        <w:rPr>
          <w:i/>
          <w:iCs/>
          <w:sz w:val="26"/>
          <w:lang w:val="ru-RU"/>
        </w:rPr>
      </w:pPr>
      <w:r>
        <w:rPr>
          <w:sz w:val="26"/>
          <w:lang w:val="ru-RU"/>
        </w:rPr>
        <w:lastRenderedPageBreak/>
        <w:t xml:space="preserve">         </w:t>
      </w:r>
      <w:r w:rsidRPr="00750F47">
        <w:rPr>
          <w:i/>
          <w:iCs/>
          <w:sz w:val="26"/>
          <w:lang w:val="ru-RU"/>
        </w:rPr>
        <w:t>Приложение №3 к извещению</w:t>
      </w:r>
    </w:p>
    <w:p w14:paraId="58DC51B6" w14:textId="5DA503E0" w:rsidR="002E02AF" w:rsidRDefault="002E02AF" w:rsidP="002E02AF">
      <w:pPr>
        <w:spacing w:after="253" w:line="259" w:lineRule="auto"/>
        <w:ind w:left="3759" w:right="2844" w:hanging="598"/>
      </w:pPr>
      <w:r>
        <w:rPr>
          <w:sz w:val="26"/>
        </w:rPr>
        <w:t>ТЕХНИЧЕСКОЕ ЗАДАНИЕ на оказание услуг</w:t>
      </w:r>
    </w:p>
    <w:p w14:paraId="173799B2" w14:textId="77777777" w:rsidR="002E02AF" w:rsidRDefault="002E02AF" w:rsidP="002E02AF">
      <w:pPr>
        <w:widowControl/>
        <w:numPr>
          <w:ilvl w:val="0"/>
          <w:numId w:val="15"/>
        </w:numPr>
        <w:spacing w:after="223" w:line="259" w:lineRule="auto"/>
        <w:ind w:right="1425" w:hanging="360"/>
      </w:pPr>
      <w:r>
        <w:rPr>
          <w:sz w:val="26"/>
        </w:rPr>
        <w:t>Наименование предприятия — Получателя услуги:</w:t>
      </w:r>
    </w:p>
    <w:p w14:paraId="4B100EB1" w14:textId="77777777" w:rsidR="002E02AF" w:rsidRDefault="002E02AF" w:rsidP="002E02AF">
      <w:pPr>
        <w:ind w:right="7"/>
      </w:pPr>
      <w:r>
        <w:t>Индивидуальный предприниматель Сиволапова Виктория Игоревна</w:t>
      </w:r>
    </w:p>
    <w:p w14:paraId="42106BA6" w14:textId="77777777" w:rsidR="002E02AF" w:rsidRDefault="002E02AF" w:rsidP="002E02AF">
      <w:pPr>
        <w:widowControl/>
        <w:numPr>
          <w:ilvl w:val="0"/>
          <w:numId w:val="15"/>
        </w:numPr>
        <w:spacing w:after="242" w:line="249" w:lineRule="auto"/>
        <w:ind w:right="1425" w:hanging="360"/>
      </w:pPr>
      <w:r>
        <w:t>Наименование услуг: изготовление и размещение информационно-рекламного видеоролика «услуги, связанные с организацией работы со средствами массовой информации по вопросам популяризации, поддержки и развития социального предпринимательства, производства и использования социальной рекламы»</w:t>
      </w:r>
    </w:p>
    <w:p w14:paraId="0AFEA6DC" w14:textId="77777777" w:rsidR="002E02AF" w:rsidRDefault="002E02AF" w:rsidP="002E02AF">
      <w:pPr>
        <w:spacing w:after="264" w:line="259" w:lineRule="auto"/>
        <w:ind w:left="391" w:right="2844" w:hanging="10"/>
      </w:pPr>
      <w:r>
        <w:rPr>
          <w:sz w:val="26"/>
        </w:rPr>
        <w:t>З. Требования:</w:t>
      </w:r>
    </w:p>
    <w:p w14:paraId="6653FA72" w14:textId="77777777" w:rsidR="002E02AF" w:rsidRDefault="002E02AF" w:rsidP="002E02AF">
      <w:pPr>
        <w:ind w:left="10" w:right="7"/>
      </w:pPr>
      <w:r>
        <w:t>Главные цели создания: привлечение целевой аудитории, информирование населения</w:t>
      </w:r>
    </w:p>
    <w:p w14:paraId="3EBBCDEB" w14:textId="77777777" w:rsidR="002E02AF" w:rsidRDefault="002E02AF" w:rsidP="002E02AF">
      <w:pPr>
        <w:spacing w:after="264"/>
        <w:ind w:left="10" w:right="7"/>
      </w:pPr>
      <w:r>
        <w:t>Локации съёмок: офис, г. Улан-Удэ, ул. Пушкина 12а</w:t>
      </w:r>
    </w:p>
    <w:p w14:paraId="45D7766E" w14:textId="77777777" w:rsidR="002E02AF" w:rsidRDefault="002E02AF" w:rsidP="002E02AF">
      <w:pPr>
        <w:spacing w:after="257"/>
        <w:ind w:left="10" w:right="7"/>
      </w:pPr>
      <w:r>
        <w:t>Хронометраж: изготовление двух видеороликов: 15 секунд, до 2 минут.</w:t>
      </w:r>
      <w:r>
        <w:rPr>
          <w:noProof/>
        </w:rPr>
        <w:drawing>
          <wp:inline distT="0" distB="0" distL="0" distR="0" wp14:anchorId="465825FE" wp14:editId="3EB653D8">
            <wp:extent cx="4572" cy="4572"/>
            <wp:effectExtent l="0" t="0" r="0" b="0"/>
            <wp:docPr id="1192" name="Picture 1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icture 11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72D6E" w14:textId="61A1BEC8" w:rsidR="002E02AF" w:rsidRDefault="002E02AF" w:rsidP="002E02AF">
      <w:pPr>
        <w:ind w:left="10" w:right="7"/>
        <w:rPr>
          <w:lang w:val="ru-RU"/>
        </w:rPr>
      </w:pPr>
      <w:r>
        <w:t>Прокат на каналах телерадиокомпаний Республики Бурятия</w:t>
      </w:r>
      <w:r w:rsidR="00750F47">
        <w:rPr>
          <w:lang w:val="ru-RU"/>
        </w:rPr>
        <w:t>: не менее 8 прокатов ролика хронометраж 15 сек.</w:t>
      </w:r>
    </w:p>
    <w:p w14:paraId="2ABEF38C" w14:textId="77777777" w:rsidR="00750F47" w:rsidRPr="00750F47" w:rsidRDefault="00750F47" w:rsidP="002E02AF">
      <w:pPr>
        <w:ind w:left="10" w:right="7"/>
        <w:rPr>
          <w:lang w:val="ru-RU"/>
        </w:rPr>
      </w:pPr>
    </w:p>
    <w:p w14:paraId="40C6BC23" w14:textId="36E3AE53" w:rsidR="002E02AF" w:rsidRDefault="002E02AF" w:rsidP="002E02AF">
      <w:pPr>
        <w:spacing w:after="577"/>
        <w:ind w:left="10" w:right="7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73BB65C0" wp14:editId="773B603F">
            <wp:simplePos x="0" y="0"/>
            <wp:positionH relativeFrom="page">
              <wp:posOffset>1097280</wp:posOffset>
            </wp:positionH>
            <wp:positionV relativeFrom="page">
              <wp:posOffset>7511796</wp:posOffset>
            </wp:positionV>
            <wp:extent cx="4572" cy="4572"/>
            <wp:effectExtent l="0" t="0" r="0" b="0"/>
            <wp:wrapSquare wrapText="bothSides"/>
            <wp:docPr id="1197" name="Picture 1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 wp14:anchorId="3BE84780" wp14:editId="590BC1A8">
            <wp:simplePos x="0" y="0"/>
            <wp:positionH relativeFrom="page">
              <wp:posOffset>1097280</wp:posOffset>
            </wp:positionH>
            <wp:positionV relativeFrom="page">
              <wp:posOffset>7772400</wp:posOffset>
            </wp:positionV>
            <wp:extent cx="4572" cy="4572"/>
            <wp:effectExtent l="0" t="0" r="0" b="0"/>
            <wp:wrapTopAndBottom/>
            <wp:docPr id="1198" name="Picture 1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 wp14:anchorId="331120CD" wp14:editId="332418FD">
            <wp:simplePos x="0" y="0"/>
            <wp:positionH relativeFrom="page">
              <wp:posOffset>1097280</wp:posOffset>
            </wp:positionH>
            <wp:positionV relativeFrom="page">
              <wp:posOffset>7991856</wp:posOffset>
            </wp:positionV>
            <wp:extent cx="4572" cy="4572"/>
            <wp:effectExtent l="0" t="0" r="0" b="0"/>
            <wp:wrapSquare wrapText="bothSides"/>
            <wp:docPr id="1199" name="Picture 1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 wp14:anchorId="0ADF6473" wp14:editId="371D4EA5">
            <wp:simplePos x="0" y="0"/>
            <wp:positionH relativeFrom="page">
              <wp:posOffset>1097280</wp:posOffset>
            </wp:positionH>
            <wp:positionV relativeFrom="page">
              <wp:posOffset>5244084</wp:posOffset>
            </wp:positionV>
            <wp:extent cx="4572" cy="4572"/>
            <wp:effectExtent l="0" t="0" r="0" b="0"/>
            <wp:wrapSquare wrapText="bothSides"/>
            <wp:docPr id="1194" name="Picture 1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Picture 119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какую аудитор</w:t>
      </w:r>
      <w:r w:rsidR="00FF5AFC">
        <w:rPr>
          <w:lang w:val="ru-RU"/>
        </w:rPr>
        <w:t>ию</w:t>
      </w:r>
      <w:r>
        <w:t xml:space="preserve"> должен быть рассчитан: семьи с детьми дошкольного и школьного возраста, в том числе семьи, воспитывающие детей с ментальными нарушениями, женщины 25-50 лет.</w:t>
      </w:r>
      <w:r>
        <w:rPr>
          <w:noProof/>
        </w:rPr>
        <w:drawing>
          <wp:inline distT="0" distB="0" distL="0" distR="0" wp14:anchorId="7A5ED2A0" wp14:editId="22C3374B">
            <wp:extent cx="4572" cy="27432"/>
            <wp:effectExtent l="0" t="0" r="0" b="0"/>
            <wp:docPr id="3505" name="Picture 3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" name="Picture 350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C6934" w14:textId="77777777" w:rsidR="002E02AF" w:rsidRDefault="002E02AF" w:rsidP="002E02AF">
      <w:pPr>
        <w:ind w:left="10" w:right="7"/>
      </w:pPr>
      <w:r>
        <w:t>Вид: видеоролик, горизонтальный для ТВ. Необходимо использовать дополнительно искусственный свет.</w:t>
      </w:r>
    </w:p>
    <w:p w14:paraId="79CCA53D" w14:textId="77777777" w:rsidR="002E02AF" w:rsidRDefault="002E02AF" w:rsidP="002E02AF">
      <w:pPr>
        <w:spacing w:after="559"/>
        <w:ind w:left="10" w:right="7"/>
      </w:pPr>
      <w:r>
        <w:t xml:space="preserve">Наполнение: съемка занятий, где дети занимаются, пишут и читают, общие и крупные планы, веселые лица детей, преподаватель, все это под музыку. Так же съемка части помещения, чтобы показать обстановку. Съемка родителей с их отзывами. </w:t>
      </w:r>
      <w:r>
        <w:rPr>
          <w:noProof/>
        </w:rPr>
        <w:drawing>
          <wp:inline distT="0" distB="0" distL="0" distR="0" wp14:anchorId="362CF2C4" wp14:editId="756A1DB8">
            <wp:extent cx="4572" cy="4572"/>
            <wp:effectExtent l="0" t="0" r="0" b="0"/>
            <wp:docPr id="1196" name="Picture 1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Необходимо детали обсудить перед съемкой с руководителем.</w:t>
      </w:r>
    </w:p>
    <w:p w14:paraId="3AEBFB96" w14:textId="77777777" w:rsidR="002E02AF" w:rsidRDefault="002E02AF" w:rsidP="002E02AF">
      <w:pPr>
        <w:ind w:left="10" w:right="7"/>
      </w:pPr>
      <w:r>
        <w:t>На какие детали необходимо сделать акценты при съемках: улыбки детей и преподавателя, игровая форма занятий.</w:t>
      </w:r>
    </w:p>
    <w:p w14:paraId="0A1F8F06" w14:textId="77777777" w:rsidR="002E02AF" w:rsidRDefault="002E02AF" w:rsidP="002E02AF">
      <w:pPr>
        <w:ind w:left="10" w:right="7"/>
      </w:pPr>
      <w:r>
        <w:t>Наличие интервью представителей: Можно включить в сценарий слова руководителя о ценностях центра.</w:t>
      </w:r>
    </w:p>
    <w:p w14:paraId="77BE915F" w14:textId="77777777" w:rsidR="002E02AF" w:rsidRDefault="002E02AF" w:rsidP="002E02AF">
      <w:pPr>
        <w:spacing w:after="24"/>
        <w:ind w:left="10" w:right="7"/>
        <w:rPr>
          <w:lang w:val="ru-RU"/>
        </w:rPr>
      </w:pPr>
      <w:r>
        <w:t>На видеоролике должен быть размещен логотип Центра предпринимательства «Мой бизнес», логотип предприятия.</w:t>
      </w:r>
    </w:p>
    <w:p w14:paraId="5162FD87" w14:textId="77777777" w:rsidR="00750F47" w:rsidRPr="00750F47" w:rsidRDefault="00750F47" w:rsidP="002E02AF">
      <w:pPr>
        <w:spacing w:after="24"/>
        <w:ind w:left="10" w:right="7"/>
        <w:rPr>
          <w:lang w:val="ru-RU"/>
        </w:rPr>
      </w:pPr>
    </w:p>
    <w:p w14:paraId="64DBF28E" w14:textId="77777777" w:rsidR="002E02AF" w:rsidRDefault="002E02AF" w:rsidP="002E02AF">
      <w:pPr>
        <w:spacing w:after="531"/>
        <w:ind w:left="10" w:right="7"/>
      </w:pPr>
      <w:r>
        <w:t>В завершении необходимо показать адресный план организации.</w:t>
      </w:r>
    </w:p>
    <w:p w14:paraId="64F513F7" w14:textId="77777777" w:rsidR="002E02AF" w:rsidRDefault="002E02AF" w:rsidP="002E02AF">
      <w:pPr>
        <w:spacing w:line="259" w:lineRule="auto"/>
        <w:ind w:left="391" w:right="2844" w:hanging="10"/>
      </w:pPr>
      <w:r>
        <w:rPr>
          <w:sz w:val="26"/>
        </w:rPr>
        <w:t>4. Характеристики услуги</w:t>
      </w:r>
    </w:p>
    <w:p w14:paraId="290BD787" w14:textId="77777777" w:rsidR="002E02AF" w:rsidRDefault="002E02AF" w:rsidP="002E02AF">
      <w:pPr>
        <w:ind w:left="720" w:right="7" w:hanging="346"/>
      </w:pPr>
      <w:r>
        <w:t>• По требованию Заказчика Исполнитель должен учитывать все предложения и устранять замечания, направляемые надлежащим образом Заказчиком.</w:t>
      </w:r>
    </w:p>
    <w:p w14:paraId="16CC3519" w14:textId="63FAA2B0" w:rsidR="006149E5" w:rsidRPr="002E02AF" w:rsidRDefault="006149E5" w:rsidP="007E3211">
      <w:pPr>
        <w:rPr>
          <w:b/>
          <w:sz w:val="24"/>
          <w:szCs w:val="24"/>
        </w:rPr>
      </w:pPr>
    </w:p>
    <w:bookmarkEnd w:id="2"/>
    <w:sectPr w:rsidR="006149E5" w:rsidRPr="002E02AF" w:rsidSect="0082210A">
      <w:footerReference w:type="default" r:id="rId17"/>
      <w:pgSz w:w="11910" w:h="16840"/>
      <w:pgMar w:top="709" w:right="570" w:bottom="1260" w:left="1276" w:header="0" w:footer="10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45EA3" w14:textId="77777777" w:rsidR="002B0D4C" w:rsidRDefault="002B0D4C">
      <w:r>
        <w:separator/>
      </w:r>
    </w:p>
  </w:endnote>
  <w:endnote w:type="continuationSeparator" w:id="0">
    <w:p w14:paraId="2C843E37" w14:textId="77777777" w:rsidR="002B0D4C" w:rsidRDefault="002B0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F8AA220-5D9E-40C2-B37E-C865360503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B913CEA-7DE1-4804-9C52-09AA7F0825D3}"/>
    <w:embedBold r:id="rId3" w:fontKey="{EDB9401C-ABD1-4E25-8859-21C58B36BA6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81194D9D-35CB-4E67-A1EC-9865B1D3C1F4}"/>
    <w:embedBold r:id="rId5" w:fontKey="{1761AD81-FFFB-4F93-92EE-AD1157C41DA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F70F6" w14:textId="77777777" w:rsidR="00F06A26" w:rsidRDefault="002B0D4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2947789" wp14:editId="54BAA620">
              <wp:simplePos x="0" y="0"/>
              <wp:positionH relativeFrom="column">
                <wp:posOffset>4610100</wp:posOffset>
              </wp:positionH>
              <wp:positionV relativeFrom="paragraph">
                <wp:posOffset>6718300</wp:posOffset>
              </wp:positionV>
              <wp:extent cx="196850" cy="213360"/>
              <wp:effectExtent l="0" t="0" r="0" b="0"/>
              <wp:wrapNone/>
              <wp:docPr id="7" name="Прямоугольник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2338" y="3678083"/>
                        <a:ext cx="18732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A26718" w14:textId="77777777" w:rsidR="00F06A26" w:rsidRDefault="002B0D4C">
                          <w:pPr>
                            <w:spacing w:before="1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33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947789" id="Прямоугольник 7" o:spid="_x0000_s1026" style="position:absolute;margin-left:363pt;margin-top:529pt;width:15.5pt;height:16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" filled="f" stroked="f">
              <v:textbox inset="0,0,0,0">
                <w:txbxContent>
                  <w:p w14:paraId="4DA26718" w14:textId="77777777" w:rsidR="00F06A26" w:rsidRDefault="002B0D4C">
                    <w:pPr>
                      <w:spacing w:before="1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33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5BEC7" w14:textId="77777777" w:rsidR="002B0D4C" w:rsidRDefault="002B0D4C">
      <w:r>
        <w:separator/>
      </w:r>
    </w:p>
  </w:footnote>
  <w:footnote w:type="continuationSeparator" w:id="0">
    <w:p w14:paraId="5D21B012" w14:textId="77777777" w:rsidR="002B0D4C" w:rsidRDefault="002B0D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9BBE645A"/>
    <w:lvl w:ilvl="0">
      <w:start w:val="1"/>
      <w:numFmt w:val="bullet"/>
      <w:suff w:val="space"/>
      <w:lvlText w:val="-"/>
      <w:lvlJc w:val="left"/>
      <w:pPr>
        <w:ind w:left="-360" w:firstLine="0"/>
      </w:pPr>
    </w:lvl>
  </w:abstractNum>
  <w:abstractNum w:abstractNumId="1" w15:restartNumberingAfterBreak="0">
    <w:nsid w:val="00706C76"/>
    <w:multiLevelType w:val="hybridMultilevel"/>
    <w:tmpl w:val="1D20DC2E"/>
    <w:lvl w:ilvl="0" w:tplc="88AA45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5323C"/>
    <w:multiLevelType w:val="hybridMultilevel"/>
    <w:tmpl w:val="93CA17C6"/>
    <w:lvl w:ilvl="0" w:tplc="07D4888A">
      <w:start w:val="1"/>
      <w:numFmt w:val="decimal"/>
      <w:lvlText w:val="%1."/>
      <w:lvlJc w:val="left"/>
      <w:pPr>
        <w:ind w:left="1482" w:hanging="91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CE56718"/>
    <w:multiLevelType w:val="multilevel"/>
    <w:tmpl w:val="8ACACAAA"/>
    <w:lvl w:ilvl="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DC90D1A"/>
    <w:multiLevelType w:val="hybridMultilevel"/>
    <w:tmpl w:val="255ED7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3FC70D8"/>
    <w:multiLevelType w:val="multilevel"/>
    <w:tmpl w:val="D9FAEC00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18C333F9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3F6134CE"/>
    <w:multiLevelType w:val="multilevel"/>
    <w:tmpl w:val="FD1E352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35A1A7A"/>
    <w:multiLevelType w:val="hybridMultilevel"/>
    <w:tmpl w:val="F2AA17F6"/>
    <w:lvl w:ilvl="0" w:tplc="78FE4120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4ACD6CB2"/>
    <w:multiLevelType w:val="hybridMultilevel"/>
    <w:tmpl w:val="0818CD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35066D"/>
    <w:multiLevelType w:val="multilevel"/>
    <w:tmpl w:val="E16478D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1" w15:restartNumberingAfterBreak="0">
    <w:nsid w:val="5E2C00CC"/>
    <w:multiLevelType w:val="hybridMultilevel"/>
    <w:tmpl w:val="5B682BF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69442D1A"/>
    <w:multiLevelType w:val="hybridMultilevel"/>
    <w:tmpl w:val="0BBC9BAC"/>
    <w:lvl w:ilvl="0" w:tplc="A942ECE4">
      <w:start w:val="1"/>
      <w:numFmt w:val="decimal"/>
      <w:lvlText w:val="%1."/>
      <w:lvlJc w:val="left"/>
      <w:pPr>
        <w:ind w:left="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002EBA0">
      <w:start w:val="1"/>
      <w:numFmt w:val="lowerLetter"/>
      <w:lvlText w:val="%2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D487338">
      <w:start w:val="1"/>
      <w:numFmt w:val="lowerRoman"/>
      <w:lvlText w:val="%3"/>
      <w:lvlJc w:val="left"/>
      <w:pPr>
        <w:ind w:left="2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482F124">
      <w:start w:val="1"/>
      <w:numFmt w:val="decimal"/>
      <w:lvlText w:val="%4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FAA096C">
      <w:start w:val="1"/>
      <w:numFmt w:val="lowerLetter"/>
      <w:lvlText w:val="%5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274ECD0">
      <w:start w:val="1"/>
      <w:numFmt w:val="lowerRoman"/>
      <w:lvlText w:val="%6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4D4ABF2">
      <w:start w:val="1"/>
      <w:numFmt w:val="decimal"/>
      <w:lvlText w:val="%7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6FE902E">
      <w:start w:val="1"/>
      <w:numFmt w:val="lowerLetter"/>
      <w:lvlText w:val="%8"/>
      <w:lvlJc w:val="left"/>
      <w:pPr>
        <w:ind w:left="5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CB8259E">
      <w:start w:val="1"/>
      <w:numFmt w:val="lowerRoman"/>
      <w:lvlText w:val="%9"/>
      <w:lvlJc w:val="left"/>
      <w:pPr>
        <w:ind w:left="6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4594274"/>
    <w:multiLevelType w:val="multilevel"/>
    <w:tmpl w:val="430A30C8"/>
    <w:lvl w:ilvl="0">
      <w:start w:val="1"/>
      <w:numFmt w:val="decimal"/>
      <w:lvlText w:val="%1."/>
      <w:lvlJc w:val="left"/>
      <w:pPr>
        <w:ind w:left="2270" w:hanging="819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3157" w:hanging="819"/>
      </w:pPr>
    </w:lvl>
    <w:lvl w:ilvl="2">
      <w:numFmt w:val="bullet"/>
      <w:lvlText w:val="•"/>
      <w:lvlJc w:val="left"/>
      <w:pPr>
        <w:ind w:left="4035" w:hanging="819"/>
      </w:pPr>
    </w:lvl>
    <w:lvl w:ilvl="3">
      <w:numFmt w:val="bullet"/>
      <w:lvlText w:val="•"/>
      <w:lvlJc w:val="left"/>
      <w:pPr>
        <w:ind w:left="4912" w:hanging="819"/>
      </w:pPr>
    </w:lvl>
    <w:lvl w:ilvl="4">
      <w:numFmt w:val="bullet"/>
      <w:lvlText w:val="•"/>
      <w:lvlJc w:val="left"/>
      <w:pPr>
        <w:ind w:left="5790" w:hanging="819"/>
      </w:pPr>
    </w:lvl>
    <w:lvl w:ilvl="5">
      <w:numFmt w:val="bullet"/>
      <w:lvlText w:val="•"/>
      <w:lvlJc w:val="left"/>
      <w:pPr>
        <w:ind w:left="6668" w:hanging="819"/>
      </w:pPr>
    </w:lvl>
    <w:lvl w:ilvl="6">
      <w:numFmt w:val="bullet"/>
      <w:lvlText w:val="•"/>
      <w:lvlJc w:val="left"/>
      <w:pPr>
        <w:ind w:left="7545" w:hanging="819"/>
      </w:pPr>
    </w:lvl>
    <w:lvl w:ilvl="7">
      <w:numFmt w:val="bullet"/>
      <w:lvlText w:val="•"/>
      <w:lvlJc w:val="left"/>
      <w:pPr>
        <w:ind w:left="8423" w:hanging="819"/>
      </w:pPr>
    </w:lvl>
    <w:lvl w:ilvl="8">
      <w:numFmt w:val="bullet"/>
      <w:lvlText w:val="•"/>
      <w:lvlJc w:val="left"/>
      <w:pPr>
        <w:ind w:left="9301" w:hanging="819"/>
      </w:pPr>
    </w:lvl>
  </w:abstractNum>
  <w:abstractNum w:abstractNumId="14" w15:restartNumberingAfterBreak="0">
    <w:nsid w:val="7FCE6461"/>
    <w:multiLevelType w:val="multilevel"/>
    <w:tmpl w:val="6A3CF87A"/>
    <w:lvl w:ilvl="0">
      <w:start w:val="1"/>
      <w:numFmt w:val="decimal"/>
      <w:lvlText w:val="%1."/>
      <w:lvlJc w:val="left"/>
      <w:pPr>
        <w:ind w:left="5002" w:hanging="711"/>
      </w:pPr>
    </w:lvl>
    <w:lvl w:ilvl="1">
      <w:start w:val="1"/>
      <w:numFmt w:val="decimal"/>
      <w:lvlText w:val="%1.%2."/>
      <w:lvlJc w:val="left"/>
      <w:pPr>
        <w:ind w:left="852" w:hanging="45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852" w:hanging="85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852" w:hanging="89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5865" w:hanging="896"/>
      </w:pPr>
    </w:lvl>
    <w:lvl w:ilvl="5">
      <w:numFmt w:val="bullet"/>
      <w:lvlText w:val="•"/>
      <w:lvlJc w:val="left"/>
      <w:pPr>
        <w:ind w:left="6730" w:hanging="896"/>
      </w:pPr>
    </w:lvl>
    <w:lvl w:ilvl="6">
      <w:numFmt w:val="bullet"/>
      <w:lvlText w:val="•"/>
      <w:lvlJc w:val="left"/>
      <w:pPr>
        <w:ind w:left="7595" w:hanging="896"/>
      </w:pPr>
    </w:lvl>
    <w:lvl w:ilvl="7">
      <w:numFmt w:val="bullet"/>
      <w:lvlText w:val="•"/>
      <w:lvlJc w:val="left"/>
      <w:pPr>
        <w:ind w:left="8460" w:hanging="896"/>
      </w:pPr>
    </w:lvl>
    <w:lvl w:ilvl="8">
      <w:numFmt w:val="bullet"/>
      <w:lvlText w:val="•"/>
      <w:lvlJc w:val="left"/>
      <w:pPr>
        <w:ind w:left="9326" w:hanging="896"/>
      </w:pPr>
    </w:lvl>
  </w:abstractNum>
  <w:num w:numId="1" w16cid:durableId="952783119">
    <w:abstractNumId w:val="14"/>
  </w:num>
  <w:num w:numId="2" w16cid:durableId="1006253597">
    <w:abstractNumId w:val="13"/>
  </w:num>
  <w:num w:numId="3" w16cid:durableId="1013799768">
    <w:abstractNumId w:val="3"/>
  </w:num>
  <w:num w:numId="4" w16cid:durableId="5246362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2519445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53925655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34270030">
    <w:abstractNumId w:val="4"/>
  </w:num>
  <w:num w:numId="8" w16cid:durableId="108166123">
    <w:abstractNumId w:val="11"/>
  </w:num>
  <w:num w:numId="9" w16cid:durableId="1263151967">
    <w:abstractNumId w:val="0"/>
  </w:num>
  <w:num w:numId="10" w16cid:durableId="13085873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71686200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83190121">
    <w:abstractNumId w:val="7"/>
  </w:num>
  <w:num w:numId="13" w16cid:durableId="365524397">
    <w:abstractNumId w:val="8"/>
  </w:num>
  <w:num w:numId="14" w16cid:durableId="1485973489">
    <w:abstractNumId w:val="9"/>
  </w:num>
  <w:num w:numId="15" w16cid:durableId="37886480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A26"/>
    <w:rsid w:val="00150823"/>
    <w:rsid w:val="00176B7B"/>
    <w:rsid w:val="001E4E04"/>
    <w:rsid w:val="00213A9E"/>
    <w:rsid w:val="0024611A"/>
    <w:rsid w:val="002A5D40"/>
    <w:rsid w:val="002B0D4C"/>
    <w:rsid w:val="002E02AF"/>
    <w:rsid w:val="002F6247"/>
    <w:rsid w:val="00332F69"/>
    <w:rsid w:val="00352188"/>
    <w:rsid w:val="00370552"/>
    <w:rsid w:val="003C7B75"/>
    <w:rsid w:val="00404AE8"/>
    <w:rsid w:val="00476A66"/>
    <w:rsid w:val="006149E5"/>
    <w:rsid w:val="006632DC"/>
    <w:rsid w:val="00750F47"/>
    <w:rsid w:val="0076697E"/>
    <w:rsid w:val="007E3211"/>
    <w:rsid w:val="0082210A"/>
    <w:rsid w:val="00823F43"/>
    <w:rsid w:val="00846874"/>
    <w:rsid w:val="008B5A5C"/>
    <w:rsid w:val="008F7870"/>
    <w:rsid w:val="0092588D"/>
    <w:rsid w:val="009A7316"/>
    <w:rsid w:val="009C1EEC"/>
    <w:rsid w:val="00A17750"/>
    <w:rsid w:val="00A24EF8"/>
    <w:rsid w:val="00B12310"/>
    <w:rsid w:val="00BA4071"/>
    <w:rsid w:val="00C7399E"/>
    <w:rsid w:val="00C905E5"/>
    <w:rsid w:val="00D34093"/>
    <w:rsid w:val="00DA589E"/>
    <w:rsid w:val="00EE0F32"/>
    <w:rsid w:val="00EF3CB5"/>
    <w:rsid w:val="00F06A26"/>
    <w:rsid w:val="00FF5AFC"/>
    <w:rsid w:val="00FF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EC29A"/>
  <w15:docId w15:val="{D3CB184A-A309-4F19-8C21-1A3D989D4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1560" w:hanging="240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jc w:val="center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36609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36609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36609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List Paragraph"/>
    <w:aliases w:val="1,UL,Абзац маркированнный,Булет 1,Bullet List,numbered,FooterText,Bullet Number,Нумерованый список,lp1,lp11,List Paragraph11,Bullet 1,Use Case List Paragraph,Paragraphe de liste1,Table-Normal,RSHB_Table-Normal,Предусловия,1. Абзац списка"/>
    <w:basedOn w:val="a"/>
    <w:link w:val="ab"/>
    <w:uiPriority w:val="34"/>
    <w:qFormat/>
    <w:rsid w:val="006149E5"/>
    <w:pPr>
      <w:widowControl/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styleId="ac">
    <w:name w:val="No Spacing"/>
    <w:link w:val="ad"/>
    <w:uiPriority w:val="1"/>
    <w:qFormat/>
    <w:rsid w:val="006149E5"/>
    <w:pPr>
      <w:widowControl/>
    </w:pPr>
    <w:rPr>
      <w:rFonts w:ascii="Calibri" w:eastAsia="Calibri" w:hAnsi="Calibri"/>
      <w:lang w:val="ru-RU" w:eastAsia="en-US"/>
    </w:rPr>
  </w:style>
  <w:style w:type="character" w:customStyle="1" w:styleId="ab">
    <w:name w:val="Абзац списка Знак"/>
    <w:aliases w:val="1 Знак,UL Знак,Абзац маркированнный Знак,Булет 1 Знак,Bullet List Знак,numbered Знак,FooterText Знак,Bullet Number Знак,Нумерованый список Знак,lp1 Знак,lp11 Знак,List Paragraph11 Знак,Bullet 1 Знак,Use Case List Paragraph Знак"/>
    <w:link w:val="aa"/>
    <w:uiPriority w:val="34"/>
    <w:locked/>
    <w:rsid w:val="006149E5"/>
    <w:rPr>
      <w:rFonts w:asciiTheme="minorHAnsi" w:eastAsiaTheme="minorHAnsi" w:hAnsiTheme="minorHAnsi" w:cstheme="minorBidi"/>
      <w:lang w:val="ru-RU" w:eastAsia="en-US"/>
    </w:rPr>
  </w:style>
  <w:style w:type="table" w:styleId="ae">
    <w:name w:val="Table Grid"/>
    <w:basedOn w:val="a1"/>
    <w:uiPriority w:val="59"/>
    <w:rsid w:val="006149E5"/>
    <w:pPr>
      <w:widowControl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Без интервала Знак"/>
    <w:link w:val="ac"/>
    <w:uiPriority w:val="1"/>
    <w:rsid w:val="006149E5"/>
    <w:rPr>
      <w:rFonts w:ascii="Calibri" w:eastAsia="Calibri" w:hAnsi="Calibri"/>
      <w:lang w:val="ru-RU" w:eastAsia="en-US"/>
    </w:rPr>
  </w:style>
  <w:style w:type="character" w:customStyle="1" w:styleId="copytarget">
    <w:name w:val="copy_target"/>
    <w:basedOn w:val="a0"/>
    <w:rsid w:val="006149E5"/>
  </w:style>
  <w:style w:type="paragraph" w:styleId="af">
    <w:name w:val="Body Text"/>
    <w:basedOn w:val="a"/>
    <w:link w:val="af0"/>
    <w:semiHidden/>
    <w:unhideWhenUsed/>
    <w:rsid w:val="006149E5"/>
    <w:pPr>
      <w:widowControl/>
      <w:spacing w:after="120"/>
    </w:pPr>
    <w:rPr>
      <w:rFonts w:ascii="Arial" w:eastAsia="Arial" w:hAnsi="Arial"/>
      <w:sz w:val="20"/>
      <w:szCs w:val="20"/>
      <w:lang w:val="ru-RU" w:eastAsia="en-US"/>
    </w:rPr>
  </w:style>
  <w:style w:type="character" w:customStyle="1" w:styleId="af0">
    <w:name w:val="Основной текст Знак"/>
    <w:basedOn w:val="a0"/>
    <w:link w:val="af"/>
    <w:semiHidden/>
    <w:rsid w:val="006149E5"/>
    <w:rPr>
      <w:rFonts w:ascii="Arial" w:eastAsia="Arial" w:hAnsi="Arial"/>
      <w:sz w:val="20"/>
      <w:szCs w:val="20"/>
      <w:lang w:val="ru-RU" w:eastAsia="en-US"/>
    </w:rPr>
  </w:style>
  <w:style w:type="character" w:styleId="af1">
    <w:name w:val="Hyperlink"/>
    <w:basedOn w:val="a0"/>
    <w:uiPriority w:val="99"/>
    <w:unhideWhenUsed/>
    <w:rsid w:val="00FF5AFC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FF5A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47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p03.ru/konkursy/?arrFilter_ff%5BNAME%5D=09-10%2F01&amp;dateZ_1=&amp;dateZ_2=&amp;arrFilter_DATE_CREATE_1=&amp;arrFilter_DATE_CREATE_2=&amp;arrFilter_pf%5BDIRECTION%5D=&amp;arrFilter_pf%5BSERVICE%5D=&amp;arrFilter_pf%5BNUMBER%5D=&amp;arrFilter_pf%5BWINNER%5D=&amp;arrFilter_pf%5BSTATUS%5D=&amp;set_filter=&#1055;&#1086;&#1082;&#1072;&#1079;&#1072;&#1090;&#1100;&amp;set_filter=Y" TargetMode="Externa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sp03.ru/" TargetMode="External"/><Relationship Id="rId14" Type="http://schemas.openxmlformats.org/officeDocument/2006/relationships/image" Target="media/image5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1E209-B1B3-483A-831A-ED6247733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16</Pages>
  <Words>5403</Words>
  <Characters>30802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trufanovaib</dc:creator>
  <cp:lastModifiedBy>homyakovanv</cp:lastModifiedBy>
  <cp:revision>8</cp:revision>
  <cp:lastPrinted>2025-07-04T06:25:00Z</cp:lastPrinted>
  <dcterms:created xsi:type="dcterms:W3CDTF">2025-07-04T06:40:00Z</dcterms:created>
  <dcterms:modified xsi:type="dcterms:W3CDTF">2025-07-11T06:30:00Z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2019</vt:lpwstr>
  </property>
  <property fmtid="{D5CDD505-2E9C-101B-9397-08002B2CF9AE}" pid="3" name="Producer">
    <vt:lpwstr>Microsoft® Word 2019</vt:lpwstr>
  </property>
</Properties>
</file>