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4ACC312"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2284F">
        <w:rPr>
          <w:rFonts w:ascii="Times New Roman" w:eastAsia="Times New Roman" w:hAnsi="Times New Roman" w:cs="Times New Roman"/>
          <w:b/>
          <w:color w:val="000000" w:themeColor="text1"/>
          <w:lang w:eastAsia="ru-RU"/>
        </w:rPr>
        <w:t>15</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992C84">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528ADC7E"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82284F">
        <w:rPr>
          <w:rFonts w:ascii="Times New Roman" w:eastAsiaTheme="minorEastAsia" w:hAnsi="Times New Roman" w:cs="Times New Roman"/>
          <w:b/>
          <w:bCs/>
          <w:color w:val="000000"/>
          <w:lang w:eastAsia="ru-RU"/>
        </w:rPr>
        <w:t>238</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92066E9"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6A92FF9" w:rsidR="00A731BF" w:rsidRPr="003D59FC" w:rsidRDefault="0082284F"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17</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семнадцать</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58AFDBB8" w:rsidR="0057193E" w:rsidRPr="00F071C0" w:rsidRDefault="0082284F" w:rsidP="0082284F">
            <w:pPr>
              <w:spacing w:after="0" w:line="240" w:lineRule="auto"/>
              <w:jc w:val="both"/>
              <w:rPr>
                <w:rFonts w:ascii="Times New Roman" w:hAnsi="Times New Roman" w:cs="Times New Roman"/>
                <w:b/>
                <w:bCs/>
              </w:rPr>
            </w:pPr>
            <w:proofErr w:type="spellStart"/>
            <w:r>
              <w:rPr>
                <w:rFonts w:ascii="Times New Roman" w:hAnsi="Times New Roman" w:cs="Times New Roman"/>
                <w:b/>
                <w:bCs/>
              </w:rPr>
              <w:t>Агошкова</w:t>
            </w:r>
            <w:proofErr w:type="spellEnd"/>
            <w:r>
              <w:rPr>
                <w:rFonts w:ascii="Times New Roman" w:hAnsi="Times New Roman" w:cs="Times New Roman"/>
                <w:b/>
                <w:bCs/>
              </w:rPr>
              <w:t xml:space="preserve"> Юлия Евгеньевна - </w:t>
            </w:r>
            <w:r w:rsidRPr="00746C31">
              <w:rPr>
                <w:rFonts w:ascii="Times New Roman" w:hAnsi="Times New Roman"/>
              </w:rPr>
              <w:t>физическ</w:t>
            </w:r>
            <w:r>
              <w:rPr>
                <w:rFonts w:ascii="Times New Roman" w:hAnsi="Times New Roman"/>
              </w:rPr>
              <w:t>ое</w:t>
            </w:r>
            <w:r w:rsidRPr="00746C31">
              <w:rPr>
                <w:rFonts w:ascii="Times New Roman" w:hAnsi="Times New Roman"/>
              </w:rPr>
              <w:t xml:space="preserve"> лиц</w:t>
            </w:r>
            <w:r>
              <w:rPr>
                <w:rFonts w:ascii="Times New Roman" w:hAnsi="Times New Roman"/>
              </w:rPr>
              <w:t>о</w:t>
            </w:r>
            <w:r w:rsidRPr="00746C31">
              <w:rPr>
                <w:rFonts w:ascii="Times New Roman" w:hAnsi="Times New Roman"/>
              </w:rPr>
              <w:t>, применяющ</w:t>
            </w:r>
            <w:r>
              <w:rPr>
                <w:rFonts w:ascii="Times New Roman" w:hAnsi="Times New Roman"/>
              </w:rPr>
              <w:t>ее</w:t>
            </w:r>
            <w:r w:rsidRPr="00746C31">
              <w:rPr>
                <w:rFonts w:ascii="Times New Roman" w:hAnsi="Times New Roman"/>
              </w:rPr>
              <w:t xml:space="preserve"> специальный налоговый режим "Налог на профессиональный доход"</w:t>
            </w:r>
          </w:p>
          <w:p w14:paraId="4BD6A6B2" w14:textId="034F5A43"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82284F">
              <w:rPr>
                <w:rFonts w:ascii="Times New Roman" w:eastAsiaTheme="minorEastAsia" w:hAnsi="Times New Roman" w:cs="Times New Roman"/>
                <w:color w:val="000000"/>
                <w:lang w:eastAsia="ru-RU"/>
              </w:rPr>
              <w:t>032382504909</w:t>
            </w:r>
          </w:p>
          <w:p w14:paraId="422725F0" w14:textId="21FC51F9" w:rsidR="008A23F1" w:rsidRPr="002F5839" w:rsidRDefault="00600097" w:rsidP="002F5839">
            <w:pPr>
              <w:autoSpaceDE w:val="0"/>
              <w:autoSpaceDN w:val="0"/>
              <w:adjustRightInd w:val="0"/>
              <w:spacing w:after="0" w:line="240" w:lineRule="auto"/>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Pr="002F5839">
              <w:rPr>
                <w:rFonts w:ascii="Times New Roman" w:eastAsiaTheme="minorEastAsia" w:hAnsi="Times New Roman" w:cs="Times New Roman"/>
                <w:color w:val="000000"/>
                <w:lang w:eastAsia="ru-RU"/>
              </w:rPr>
              <w:t>:</w:t>
            </w:r>
            <w:r w:rsidR="006B7655" w:rsidRPr="002F5839">
              <w:rPr>
                <w:rFonts w:ascii="Times New Roman" w:eastAsiaTheme="minorEastAsia" w:hAnsi="Times New Roman"/>
                <w:color w:val="000000"/>
                <w:lang w:eastAsia="ru-RU"/>
              </w:rPr>
              <w:t xml:space="preserve"> </w:t>
            </w:r>
            <w:r w:rsidR="002F5839" w:rsidRPr="002F5839">
              <w:rPr>
                <w:rFonts w:ascii="Times New Roman" w:hAnsi="Times New Roman"/>
                <w:color w:val="000000"/>
              </w:rPr>
              <w:t xml:space="preserve">ул. </w:t>
            </w:r>
            <w:r w:rsidR="0082284F">
              <w:rPr>
                <w:rFonts w:ascii="Times New Roman" w:hAnsi="Times New Roman"/>
                <w:color w:val="000000"/>
              </w:rPr>
              <w:t>Ключевская</w:t>
            </w:r>
            <w:r w:rsidR="002F5839" w:rsidRPr="002F5839">
              <w:rPr>
                <w:rFonts w:ascii="Times New Roman" w:hAnsi="Times New Roman"/>
                <w:color w:val="000000"/>
              </w:rPr>
              <w:t xml:space="preserve">, д. </w:t>
            </w:r>
            <w:r w:rsidR="0082284F">
              <w:rPr>
                <w:rFonts w:ascii="Times New Roman" w:hAnsi="Times New Roman"/>
                <w:color w:val="000000"/>
              </w:rPr>
              <w:t>3</w:t>
            </w:r>
            <w:r w:rsidR="002F5839" w:rsidRPr="002F5839">
              <w:rPr>
                <w:rFonts w:ascii="Times New Roman" w:hAnsi="Times New Roman"/>
                <w:color w:val="000000"/>
              </w:rPr>
              <w:t xml:space="preserve">9, кв. </w:t>
            </w:r>
            <w:r w:rsidR="0082284F">
              <w:rPr>
                <w:rFonts w:ascii="Times New Roman" w:hAnsi="Times New Roman"/>
                <w:color w:val="000000"/>
              </w:rPr>
              <w:t>1</w:t>
            </w:r>
            <w:r w:rsidR="002F5839" w:rsidRPr="002F5839">
              <w:rPr>
                <w:rFonts w:ascii="Times New Roman" w:hAnsi="Times New Roman"/>
                <w:color w:val="000000"/>
              </w:rPr>
              <w:t>4, г</w:t>
            </w:r>
            <w:r w:rsidR="0082284F">
              <w:rPr>
                <w:rFonts w:ascii="Times New Roman" w:hAnsi="Times New Roman"/>
                <w:color w:val="000000"/>
              </w:rPr>
              <w:t>.</w:t>
            </w:r>
            <w:r w:rsidR="002F5839" w:rsidRPr="002F5839">
              <w:rPr>
                <w:rFonts w:ascii="Times New Roman" w:hAnsi="Times New Roman"/>
                <w:color w:val="000000"/>
              </w:rPr>
              <w:t xml:space="preserve"> </w:t>
            </w:r>
            <w:r w:rsidR="0082284F">
              <w:rPr>
                <w:rFonts w:ascii="Times New Roman" w:hAnsi="Times New Roman"/>
                <w:color w:val="000000"/>
              </w:rPr>
              <w:t>Улан-Удэ</w:t>
            </w:r>
            <w:r w:rsidR="002F5839" w:rsidRPr="002F5839">
              <w:rPr>
                <w:rFonts w:ascii="Times New Roman" w:hAnsi="Times New Roman"/>
                <w:color w:val="000000"/>
              </w:rPr>
              <w:t xml:space="preserve">, </w:t>
            </w:r>
            <w:r w:rsidR="0082284F">
              <w:rPr>
                <w:rFonts w:ascii="Times New Roman" w:hAnsi="Times New Roman"/>
                <w:color w:val="000000"/>
              </w:rPr>
              <w:t xml:space="preserve">Республика </w:t>
            </w:r>
            <w:r w:rsidR="002F5839" w:rsidRPr="002F5839">
              <w:rPr>
                <w:rFonts w:ascii="Times New Roman" w:hAnsi="Times New Roman"/>
                <w:color w:val="000000"/>
              </w:rPr>
              <w:t xml:space="preserve">Бурятия, Россия, </w:t>
            </w:r>
            <w:r w:rsidR="0082284F">
              <w:rPr>
                <w:rFonts w:ascii="Times New Roman" w:hAnsi="Times New Roman"/>
                <w:color w:val="000000"/>
              </w:rPr>
              <w:t>670000</w:t>
            </w:r>
          </w:p>
          <w:p w14:paraId="3BC4087D" w14:textId="45BD3CBA"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2284F">
              <w:rPr>
                <w:rFonts w:ascii="Times New Roman" w:eastAsiaTheme="minorEastAsia" w:hAnsi="Times New Roman" w:cs="Times New Roman"/>
                <w:color w:val="000000"/>
                <w:lang w:eastAsia="ru-RU"/>
              </w:rPr>
              <w:t>89246513817</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82284F" w:rsidRPr="0082284F">
              <w:rPr>
                <w:rFonts w:ascii="Times New Roman" w:hAnsi="Times New Roman" w:cs="Times New Roman"/>
              </w:rPr>
              <w:t>Агошкова</w:t>
            </w:r>
            <w:proofErr w:type="spellEnd"/>
            <w:r w:rsidR="0082284F" w:rsidRPr="0082284F">
              <w:rPr>
                <w:rFonts w:ascii="Times New Roman" w:hAnsi="Times New Roman" w:cs="Times New Roman"/>
              </w:rPr>
              <w:t xml:space="preserve"> Юлия Евгеньевна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69BFD8B"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82284F">
              <w:rPr>
                <w:rFonts w:ascii="Times New Roman" w:hAnsi="Times New Roman"/>
                <w:b/>
                <w:bCs/>
                <w:color w:val="000000" w:themeColor="text1"/>
              </w:rPr>
              <w:t>27</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4C09DC">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63AD08D"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82284F">
              <w:rPr>
                <w:rFonts w:ascii="Times New Roman" w:eastAsiaTheme="minorEastAsia" w:hAnsi="Times New Roman" w:cs="Times New Roman"/>
                <w:b/>
                <w:bCs/>
                <w:i/>
                <w:color w:val="000000"/>
                <w:lang w:eastAsia="ru-RU"/>
              </w:rPr>
              <w:t>238</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4372F">
              <w:rPr>
                <w:rFonts w:ascii="Times New Roman" w:eastAsia="Calibri" w:hAnsi="Times New Roman" w:cs="Times New Roman"/>
                <w:b/>
                <w:bCs/>
                <w:i/>
              </w:rPr>
              <w:t>15.</w:t>
            </w:r>
            <w:r w:rsidR="00A74418">
              <w:rPr>
                <w:rFonts w:ascii="Times New Roman" w:eastAsia="Calibri" w:hAnsi="Times New Roman" w:cs="Times New Roman"/>
                <w:b/>
                <w:bCs/>
                <w:i/>
              </w:rPr>
              <w:t>1</w:t>
            </w:r>
            <w:r w:rsidR="00992C84">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7799F9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F4372F">
        <w:rPr>
          <w:rFonts w:ascii="Times New Roman" w:eastAsia="Times New Roman" w:hAnsi="Times New Roman" w:cs="Times New Roman"/>
          <w:b/>
          <w:color w:val="000000" w:themeColor="text1"/>
          <w:lang w:eastAsia="ru-RU"/>
        </w:rPr>
        <w:t>238</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F4372F">
        <w:rPr>
          <w:rFonts w:ascii="Times New Roman" w:eastAsia="Times New Roman" w:hAnsi="Times New Roman" w:cs="Times New Roman"/>
          <w:b/>
          <w:color w:val="000000" w:themeColor="text1"/>
          <w:lang w:eastAsia="ru-RU"/>
        </w:rPr>
        <w:t>15</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992C84">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21000530" w:rsidR="00900256" w:rsidRPr="00F071C0" w:rsidRDefault="00A731BF" w:rsidP="00F4372F">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proofErr w:type="spellStart"/>
      <w:r w:rsidR="00F4372F">
        <w:rPr>
          <w:rFonts w:ascii="Times New Roman" w:hAnsi="Times New Roman" w:cs="Times New Roman"/>
          <w:b/>
          <w:bCs/>
        </w:rPr>
        <w:t>Агошкова</w:t>
      </w:r>
      <w:proofErr w:type="spellEnd"/>
      <w:r w:rsidR="00F4372F">
        <w:rPr>
          <w:rFonts w:ascii="Times New Roman" w:hAnsi="Times New Roman" w:cs="Times New Roman"/>
          <w:b/>
          <w:bCs/>
        </w:rPr>
        <w:t xml:space="preserve"> Юлия Евгеньевна - </w:t>
      </w:r>
      <w:r w:rsidR="00F4372F" w:rsidRPr="00746C31">
        <w:rPr>
          <w:rFonts w:ascii="Times New Roman" w:hAnsi="Times New Roman"/>
        </w:rPr>
        <w:t>физическ</w:t>
      </w:r>
      <w:r w:rsidR="00F4372F">
        <w:rPr>
          <w:rFonts w:ascii="Times New Roman" w:hAnsi="Times New Roman"/>
        </w:rPr>
        <w:t>ое</w:t>
      </w:r>
      <w:r w:rsidR="00F4372F" w:rsidRPr="00746C31">
        <w:rPr>
          <w:rFonts w:ascii="Times New Roman" w:hAnsi="Times New Roman"/>
        </w:rPr>
        <w:t xml:space="preserve"> лиц</w:t>
      </w:r>
      <w:r w:rsidR="00F4372F">
        <w:rPr>
          <w:rFonts w:ascii="Times New Roman" w:hAnsi="Times New Roman"/>
        </w:rPr>
        <w:t>о</w:t>
      </w:r>
      <w:r w:rsidR="00F4372F" w:rsidRPr="00746C31">
        <w:rPr>
          <w:rFonts w:ascii="Times New Roman" w:hAnsi="Times New Roman"/>
        </w:rPr>
        <w:t>, применяющ</w:t>
      </w:r>
      <w:r w:rsidR="00F4372F">
        <w:rPr>
          <w:rFonts w:ascii="Times New Roman" w:hAnsi="Times New Roman"/>
        </w:rPr>
        <w:t>ее</w:t>
      </w:r>
      <w:r w:rsidR="00F4372F" w:rsidRPr="00746C31">
        <w:rPr>
          <w:rFonts w:ascii="Times New Roman" w:hAnsi="Times New Roman"/>
        </w:rPr>
        <w:t xml:space="preserve"> специальный налоговый режим "Налог на профессиональный доход"</w:t>
      </w:r>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0F43E92C"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proofErr w:type="spellStart"/>
      <w:r w:rsidR="00F4372F">
        <w:rPr>
          <w:rFonts w:ascii="Times New Roman" w:hAnsi="Times New Roman" w:cs="Times New Roman"/>
          <w:b/>
          <w:bCs/>
        </w:rPr>
        <w:t>Агошкова</w:t>
      </w:r>
      <w:proofErr w:type="spellEnd"/>
      <w:r w:rsidR="00F4372F">
        <w:rPr>
          <w:rFonts w:ascii="Times New Roman" w:hAnsi="Times New Roman" w:cs="Times New Roman"/>
          <w:b/>
          <w:bCs/>
        </w:rPr>
        <w:t xml:space="preserve"> Юлия Евгеньевна - </w:t>
      </w:r>
      <w:r w:rsidR="00F4372F" w:rsidRPr="00746C31">
        <w:rPr>
          <w:rFonts w:ascii="Times New Roman" w:hAnsi="Times New Roman"/>
        </w:rPr>
        <w:t>физическ</w:t>
      </w:r>
      <w:r w:rsidR="00F4372F">
        <w:rPr>
          <w:rFonts w:ascii="Times New Roman" w:hAnsi="Times New Roman"/>
        </w:rPr>
        <w:t>ое</w:t>
      </w:r>
      <w:r w:rsidR="00F4372F" w:rsidRPr="00746C31">
        <w:rPr>
          <w:rFonts w:ascii="Times New Roman" w:hAnsi="Times New Roman"/>
        </w:rPr>
        <w:t xml:space="preserve"> лиц</w:t>
      </w:r>
      <w:r w:rsidR="00F4372F">
        <w:rPr>
          <w:rFonts w:ascii="Times New Roman" w:hAnsi="Times New Roman"/>
        </w:rPr>
        <w:t>о</w:t>
      </w:r>
      <w:r w:rsidR="00F4372F" w:rsidRPr="00746C31">
        <w:rPr>
          <w:rFonts w:ascii="Times New Roman" w:hAnsi="Times New Roman"/>
        </w:rPr>
        <w:t>, применяющ</w:t>
      </w:r>
      <w:r w:rsidR="00F4372F">
        <w:rPr>
          <w:rFonts w:ascii="Times New Roman" w:hAnsi="Times New Roman"/>
        </w:rPr>
        <w:t>ее</w:t>
      </w:r>
      <w:r w:rsidR="00F4372F" w:rsidRPr="00746C31">
        <w:rPr>
          <w:rFonts w:ascii="Times New Roman" w:hAnsi="Times New Roman"/>
        </w:rPr>
        <w:t xml:space="preserve"> специальный налоговый режим "Налог на профессиональный доход"</w:t>
      </w:r>
      <w:r w:rsidR="002F5839"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2FEC8D6"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F4372F">
        <w:rPr>
          <w:rFonts w:ascii="Times New Roman" w:eastAsiaTheme="minorEastAsia" w:hAnsi="Times New Roman" w:cs="Times New Roman"/>
          <w:b/>
          <w:bCs/>
          <w:color w:val="000000"/>
          <w:lang w:eastAsia="ru-RU"/>
        </w:rPr>
        <w:t>238</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2F5839">
        <w:rPr>
          <w:rFonts w:ascii="Times New Roman" w:eastAsiaTheme="minorEastAsia" w:hAnsi="Times New Roman" w:cs="Times New Roman"/>
          <w:b/>
          <w:bCs/>
          <w:color w:val="000000"/>
          <w:lang w:eastAsia="ru-RU"/>
        </w:rPr>
        <w:t>1</w:t>
      </w:r>
      <w:r w:rsidR="00F4372F">
        <w:rPr>
          <w:rFonts w:ascii="Times New Roman" w:eastAsiaTheme="minorEastAsia" w:hAnsi="Times New Roman" w:cs="Times New Roman"/>
          <w:b/>
          <w:bCs/>
          <w:color w:val="000000"/>
          <w:lang w:eastAsia="ru-RU"/>
        </w:rPr>
        <w:t>5</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01694">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1D0B9DAF"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39F4EDE3"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456F4FC" w14:textId="77777777" w:rsidR="00B97F29" w:rsidRDefault="00B97F29"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311D565" w:rsidR="00631B7B" w:rsidRPr="0082284F" w:rsidRDefault="00631B7B" w:rsidP="00F4372F">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proofErr w:type="spellStart"/>
      <w:r w:rsidR="00F4372F">
        <w:rPr>
          <w:rFonts w:ascii="Times New Roman" w:hAnsi="Times New Roman" w:cs="Times New Roman"/>
          <w:b/>
          <w:bCs/>
        </w:rPr>
        <w:t>Агошкова</w:t>
      </w:r>
      <w:proofErr w:type="spellEnd"/>
      <w:r w:rsidR="00F4372F">
        <w:rPr>
          <w:rFonts w:ascii="Times New Roman" w:hAnsi="Times New Roman" w:cs="Times New Roman"/>
          <w:b/>
          <w:bCs/>
        </w:rPr>
        <w:t xml:space="preserve"> Юлия Евгеньевна - </w:t>
      </w:r>
      <w:r w:rsidR="00F4372F" w:rsidRPr="00746C31">
        <w:rPr>
          <w:rFonts w:ascii="Times New Roman" w:hAnsi="Times New Roman"/>
        </w:rPr>
        <w:t>физическ</w:t>
      </w:r>
      <w:r w:rsidR="00F4372F">
        <w:rPr>
          <w:rFonts w:ascii="Times New Roman" w:hAnsi="Times New Roman"/>
        </w:rPr>
        <w:t>ое</w:t>
      </w:r>
      <w:r w:rsidR="00F4372F" w:rsidRPr="00746C31">
        <w:rPr>
          <w:rFonts w:ascii="Times New Roman" w:hAnsi="Times New Roman"/>
        </w:rPr>
        <w:t xml:space="preserve"> лиц</w:t>
      </w:r>
      <w:r w:rsidR="00F4372F">
        <w:rPr>
          <w:rFonts w:ascii="Times New Roman" w:hAnsi="Times New Roman"/>
        </w:rPr>
        <w:t>о</w:t>
      </w:r>
      <w:r w:rsidR="00F4372F" w:rsidRPr="00746C31">
        <w:rPr>
          <w:rFonts w:ascii="Times New Roman" w:hAnsi="Times New Roman"/>
        </w:rPr>
        <w:t>, применяющ</w:t>
      </w:r>
      <w:r w:rsidR="00F4372F">
        <w:rPr>
          <w:rFonts w:ascii="Times New Roman" w:hAnsi="Times New Roman"/>
        </w:rPr>
        <w:t>ее</w:t>
      </w:r>
      <w:r w:rsidR="00F4372F" w:rsidRPr="00746C31">
        <w:rPr>
          <w:rFonts w:ascii="Times New Roman" w:hAnsi="Times New Roman"/>
        </w:rPr>
        <w:t xml:space="preserve"> специальный налоговый режим "Налог на профессиональный доход"</w:t>
      </w:r>
    </w:p>
    <w:p w14:paraId="06B0F3ED" w14:textId="6B94D0B0"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45155C40"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одействие в популяризации продукции субъект</w:t>
      </w:r>
      <w:r w:rsidR="007331E1" w:rsidRPr="00E66895">
        <w:rPr>
          <w:rFonts w:ascii="Times New Roman" w:eastAsia="Calibri" w:hAnsi="Times New Roman" w:cs="Times New Roman"/>
          <w:bCs/>
          <w:color w:val="000000"/>
        </w:rPr>
        <w:t>а</w:t>
      </w:r>
      <w:r w:rsidRPr="00E66895">
        <w:rPr>
          <w:rFonts w:ascii="Times New Roman" w:eastAsia="Calibri" w:hAnsi="Times New Roman" w:cs="Times New Roman"/>
          <w:bCs/>
          <w:color w:val="000000"/>
        </w:rPr>
        <w:t xml:space="preserve"> малого и среднего предпринимательства.</w:t>
      </w:r>
    </w:p>
    <w:p w14:paraId="2DFB819C" w14:textId="2E344C13"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27573A36" w14:textId="2EE80DB0" w:rsidR="00F4372F" w:rsidRDefault="00F4372F" w:rsidP="00320863">
      <w:pPr>
        <w:spacing w:after="0" w:line="240" w:lineRule="auto"/>
        <w:jc w:val="both"/>
        <w:rPr>
          <w:rFonts w:ascii="Times New Roman" w:hAnsi="Times New Roman" w:cs="Times New Roman"/>
        </w:rPr>
      </w:pPr>
      <w:r>
        <w:rPr>
          <w:rFonts w:ascii="Times New Roman" w:hAnsi="Times New Roman" w:cs="Times New Roman"/>
        </w:rPr>
        <w:t>Р</w:t>
      </w:r>
      <w:r w:rsidRPr="00F4372F">
        <w:rPr>
          <w:rFonts w:ascii="Times New Roman" w:hAnsi="Times New Roman" w:cs="Times New Roman"/>
        </w:rPr>
        <w:t>азработка макета</w:t>
      </w:r>
      <w:r w:rsidRPr="00F4372F">
        <w:rPr>
          <w:rFonts w:ascii="Times New Roman" w:hAnsi="Times New Roman" w:cs="Times New Roman"/>
        </w:rPr>
        <w:t xml:space="preserve"> и печать:</w:t>
      </w:r>
    </w:p>
    <w:p w14:paraId="5EF16251" w14:textId="5C158CC1" w:rsidR="00F4372F" w:rsidRPr="00F4372F" w:rsidRDefault="00F4372F" w:rsidP="00320863">
      <w:pPr>
        <w:spacing w:after="0" w:line="240" w:lineRule="auto"/>
        <w:jc w:val="both"/>
        <w:rPr>
          <w:rFonts w:ascii="Times New Roman" w:hAnsi="Times New Roman" w:cs="Times New Roman"/>
        </w:rPr>
      </w:pPr>
      <w:r>
        <w:rPr>
          <w:rFonts w:ascii="Times New Roman" w:hAnsi="Times New Roman" w:cs="Times New Roman"/>
        </w:rPr>
        <w:t>- б</w:t>
      </w:r>
      <w:r w:rsidRPr="00F4372F">
        <w:rPr>
          <w:rFonts w:ascii="Times New Roman" w:hAnsi="Times New Roman" w:cs="Times New Roman"/>
        </w:rPr>
        <w:t>уклет А5, 4+4, бумага 115</w:t>
      </w:r>
      <w:r w:rsidR="00320863">
        <w:rPr>
          <w:rFonts w:ascii="Times New Roman" w:hAnsi="Times New Roman" w:cs="Times New Roman"/>
        </w:rPr>
        <w:t xml:space="preserve"> </w:t>
      </w:r>
      <w:r w:rsidRPr="00F4372F">
        <w:rPr>
          <w:rFonts w:ascii="Times New Roman" w:hAnsi="Times New Roman" w:cs="Times New Roman"/>
        </w:rPr>
        <w:t>г/м2 матовая - 500 шт</w:t>
      </w:r>
      <w:r>
        <w:rPr>
          <w:rFonts w:ascii="Times New Roman" w:hAnsi="Times New Roman" w:cs="Times New Roman"/>
        </w:rPr>
        <w:t>.</w:t>
      </w:r>
    </w:p>
    <w:p w14:paraId="1761DE19" w14:textId="56F9B2C4" w:rsidR="00F4372F" w:rsidRDefault="00F4372F" w:rsidP="00320863">
      <w:pPr>
        <w:spacing w:after="0" w:line="240" w:lineRule="auto"/>
        <w:jc w:val="both"/>
        <w:rPr>
          <w:rFonts w:ascii="Times New Roman" w:hAnsi="Times New Roman" w:cs="Times New Roman"/>
        </w:rPr>
      </w:pPr>
      <w:r>
        <w:rPr>
          <w:rFonts w:ascii="Times New Roman" w:hAnsi="Times New Roman" w:cs="Times New Roman"/>
        </w:rPr>
        <w:t>- в</w:t>
      </w:r>
      <w:r w:rsidRPr="00F4372F">
        <w:rPr>
          <w:rFonts w:ascii="Times New Roman" w:hAnsi="Times New Roman" w:cs="Times New Roman"/>
        </w:rPr>
        <w:t>изитки 90х50мм, 4+4, бумага 300</w:t>
      </w:r>
      <w:r w:rsidR="00320863">
        <w:rPr>
          <w:rFonts w:ascii="Times New Roman" w:hAnsi="Times New Roman" w:cs="Times New Roman"/>
        </w:rPr>
        <w:t xml:space="preserve"> </w:t>
      </w:r>
      <w:r w:rsidRPr="00F4372F">
        <w:rPr>
          <w:rFonts w:ascii="Times New Roman" w:hAnsi="Times New Roman" w:cs="Times New Roman"/>
        </w:rPr>
        <w:t>г/м2 - 500 шт.</w:t>
      </w:r>
    </w:p>
    <w:p w14:paraId="444BF8D9" w14:textId="77777777" w:rsidR="00320863" w:rsidRPr="00F4372F" w:rsidRDefault="00320863" w:rsidP="00320863">
      <w:pPr>
        <w:spacing w:after="0" w:line="240" w:lineRule="auto"/>
        <w:jc w:val="both"/>
        <w:rPr>
          <w:rFonts w:ascii="Times New Roman" w:eastAsia="Calibri" w:hAnsi="Times New Roman" w:cs="Times New Roman"/>
          <w:b/>
          <w:color w:val="000000"/>
        </w:rPr>
      </w:pPr>
    </w:p>
    <w:p w14:paraId="3429A65D" w14:textId="0F59E479" w:rsidR="00F74F6F" w:rsidRDefault="00F74F6F" w:rsidP="00320863">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r w:rsidRPr="00C86E6B">
        <w:rPr>
          <w:rFonts w:ascii="Times New Roman" w:hAnsi="Times New Roman"/>
          <w:b/>
          <w:color w:val="000000"/>
        </w:rPr>
        <w:t xml:space="preserve">На </w:t>
      </w:r>
      <w:r w:rsidR="00320863">
        <w:rPr>
          <w:rFonts w:ascii="Times New Roman" w:hAnsi="Times New Roman"/>
          <w:b/>
          <w:color w:val="000000"/>
        </w:rPr>
        <w:t>полиграфии</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w:t>
      </w:r>
    </w:p>
    <w:p w14:paraId="5908309B" w14:textId="7777777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039D9D2"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6D0E7DD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9"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5"/>
  </w:num>
  <w:num w:numId="10">
    <w:abstractNumId w:val="7"/>
  </w:num>
  <w:num w:numId="11">
    <w:abstractNumId w:val="4"/>
    <w:lvlOverride w:ilvl="0">
      <w:startOverride w:val="1"/>
    </w:lvlOverride>
  </w:num>
  <w:num w:numId="12">
    <w:abstractNumId w:val="28"/>
  </w:num>
  <w:num w:numId="13">
    <w:abstractNumId w:val="11"/>
  </w:num>
  <w:num w:numId="14">
    <w:abstractNumId w:val="31"/>
  </w:num>
  <w:num w:numId="15">
    <w:abstractNumId w:val="27"/>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3"/>
  </w:num>
  <w:num w:numId="20">
    <w:abstractNumId w:val="21"/>
  </w:num>
  <w:num w:numId="21">
    <w:abstractNumId w:val="32"/>
  </w:num>
  <w:num w:numId="22">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3"/>
  </w:num>
  <w:num w:numId="26">
    <w:abstractNumId w:val="16"/>
  </w:num>
  <w:num w:numId="27">
    <w:abstractNumId w:val="32"/>
  </w:num>
  <w:num w:numId="28">
    <w:abstractNumId w:val="20"/>
  </w:num>
  <w:num w:numId="29">
    <w:abstractNumId w:val="32"/>
  </w:num>
  <w:num w:numId="30">
    <w:abstractNumId w:val="32"/>
  </w:num>
  <w:num w:numId="31">
    <w:abstractNumId w:val="17"/>
  </w:num>
  <w:num w:numId="32">
    <w:abstractNumId w:val="23"/>
  </w:num>
  <w:num w:numId="33">
    <w:abstractNumId w:val="32"/>
  </w:num>
  <w:num w:numId="34">
    <w:abstractNumId w:val="17"/>
  </w:num>
  <w:num w:numId="35">
    <w:abstractNumId w:val="0"/>
  </w:num>
  <w:num w:numId="36">
    <w:abstractNumId w:val="1"/>
  </w:num>
  <w:num w:numId="37">
    <w:abstractNumId w:val="2"/>
  </w:num>
  <w:num w:numId="38">
    <w:abstractNumId w:val="3"/>
  </w:num>
  <w:num w:numId="39">
    <w:abstractNumId w:val="29"/>
  </w:num>
  <w:num w:numId="40">
    <w:abstractNumId w:val="1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7781A"/>
    <w:rsid w:val="000901B9"/>
    <w:rsid w:val="00092611"/>
    <w:rsid w:val="00092772"/>
    <w:rsid w:val="000B106B"/>
    <w:rsid w:val="000B2D32"/>
    <w:rsid w:val="000C0BBE"/>
    <w:rsid w:val="000C7A22"/>
    <w:rsid w:val="000D57AD"/>
    <w:rsid w:val="000D7B96"/>
    <w:rsid w:val="000F1185"/>
    <w:rsid w:val="000F745F"/>
    <w:rsid w:val="000F7D4D"/>
    <w:rsid w:val="0010110E"/>
    <w:rsid w:val="00105F77"/>
    <w:rsid w:val="00112812"/>
    <w:rsid w:val="00124F8F"/>
    <w:rsid w:val="00127711"/>
    <w:rsid w:val="00141820"/>
    <w:rsid w:val="00151311"/>
    <w:rsid w:val="00165480"/>
    <w:rsid w:val="00185EF1"/>
    <w:rsid w:val="0019227D"/>
    <w:rsid w:val="001951C7"/>
    <w:rsid w:val="00196F5C"/>
    <w:rsid w:val="001A705E"/>
    <w:rsid w:val="001B519C"/>
    <w:rsid w:val="001B567B"/>
    <w:rsid w:val="001D754E"/>
    <w:rsid w:val="001D7B4B"/>
    <w:rsid w:val="001E278A"/>
    <w:rsid w:val="001F272C"/>
    <w:rsid w:val="00201694"/>
    <w:rsid w:val="00213AE0"/>
    <w:rsid w:val="00215EFA"/>
    <w:rsid w:val="0024001D"/>
    <w:rsid w:val="00242149"/>
    <w:rsid w:val="0025343F"/>
    <w:rsid w:val="00254008"/>
    <w:rsid w:val="00265AF3"/>
    <w:rsid w:val="00266A70"/>
    <w:rsid w:val="0027638B"/>
    <w:rsid w:val="00287601"/>
    <w:rsid w:val="00292362"/>
    <w:rsid w:val="0029295B"/>
    <w:rsid w:val="002A4798"/>
    <w:rsid w:val="002A69B9"/>
    <w:rsid w:val="002C47CC"/>
    <w:rsid w:val="002C5778"/>
    <w:rsid w:val="002C7722"/>
    <w:rsid w:val="002C7B85"/>
    <w:rsid w:val="002D77DB"/>
    <w:rsid w:val="002F5839"/>
    <w:rsid w:val="002F7313"/>
    <w:rsid w:val="00306181"/>
    <w:rsid w:val="00312603"/>
    <w:rsid w:val="0031291B"/>
    <w:rsid w:val="00317150"/>
    <w:rsid w:val="00320863"/>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11C1"/>
    <w:rsid w:val="004B2709"/>
    <w:rsid w:val="004C04E9"/>
    <w:rsid w:val="004C09DC"/>
    <w:rsid w:val="004D5030"/>
    <w:rsid w:val="004E20C8"/>
    <w:rsid w:val="004E3AAC"/>
    <w:rsid w:val="004F0D6E"/>
    <w:rsid w:val="004F4288"/>
    <w:rsid w:val="004F5BB5"/>
    <w:rsid w:val="00505C8B"/>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F4363"/>
    <w:rsid w:val="00600097"/>
    <w:rsid w:val="0061208D"/>
    <w:rsid w:val="006125A5"/>
    <w:rsid w:val="00630DAE"/>
    <w:rsid w:val="00631B7B"/>
    <w:rsid w:val="00637C1C"/>
    <w:rsid w:val="00645882"/>
    <w:rsid w:val="006549FD"/>
    <w:rsid w:val="00657D28"/>
    <w:rsid w:val="00663E6A"/>
    <w:rsid w:val="006775AA"/>
    <w:rsid w:val="00677BB0"/>
    <w:rsid w:val="00687F59"/>
    <w:rsid w:val="0069527D"/>
    <w:rsid w:val="006A60FF"/>
    <w:rsid w:val="006B7655"/>
    <w:rsid w:val="006B7D2E"/>
    <w:rsid w:val="006C1BCF"/>
    <w:rsid w:val="006C4082"/>
    <w:rsid w:val="006C58A0"/>
    <w:rsid w:val="006F0AC3"/>
    <w:rsid w:val="006F0C66"/>
    <w:rsid w:val="006F3CA3"/>
    <w:rsid w:val="006F63B0"/>
    <w:rsid w:val="0070291E"/>
    <w:rsid w:val="00705A2B"/>
    <w:rsid w:val="00706107"/>
    <w:rsid w:val="0070637B"/>
    <w:rsid w:val="0071171A"/>
    <w:rsid w:val="00717EE9"/>
    <w:rsid w:val="00722003"/>
    <w:rsid w:val="007269CE"/>
    <w:rsid w:val="007331E1"/>
    <w:rsid w:val="007403C6"/>
    <w:rsid w:val="0074539C"/>
    <w:rsid w:val="00746705"/>
    <w:rsid w:val="00755093"/>
    <w:rsid w:val="00761882"/>
    <w:rsid w:val="007622FE"/>
    <w:rsid w:val="00773EC4"/>
    <w:rsid w:val="00780B22"/>
    <w:rsid w:val="00784C9B"/>
    <w:rsid w:val="0078568D"/>
    <w:rsid w:val="007A0037"/>
    <w:rsid w:val="007A003A"/>
    <w:rsid w:val="007A1F19"/>
    <w:rsid w:val="007A650F"/>
    <w:rsid w:val="007A7EE7"/>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2284F"/>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2243"/>
    <w:rsid w:val="008B43CE"/>
    <w:rsid w:val="008B4B91"/>
    <w:rsid w:val="008C2342"/>
    <w:rsid w:val="008D16C2"/>
    <w:rsid w:val="008D6C68"/>
    <w:rsid w:val="008E6C4A"/>
    <w:rsid w:val="008F42BD"/>
    <w:rsid w:val="008F4653"/>
    <w:rsid w:val="00900256"/>
    <w:rsid w:val="0091095C"/>
    <w:rsid w:val="009144C4"/>
    <w:rsid w:val="00915C86"/>
    <w:rsid w:val="00923DFA"/>
    <w:rsid w:val="00926D59"/>
    <w:rsid w:val="009401B3"/>
    <w:rsid w:val="00942582"/>
    <w:rsid w:val="0094271E"/>
    <w:rsid w:val="0095026B"/>
    <w:rsid w:val="009573A9"/>
    <w:rsid w:val="00980CB5"/>
    <w:rsid w:val="0098552A"/>
    <w:rsid w:val="00992C84"/>
    <w:rsid w:val="00996E79"/>
    <w:rsid w:val="009978F9"/>
    <w:rsid w:val="009A7551"/>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AB3"/>
    <w:rsid w:val="00A64943"/>
    <w:rsid w:val="00A71C6F"/>
    <w:rsid w:val="00A731BF"/>
    <w:rsid w:val="00A74418"/>
    <w:rsid w:val="00A74AE5"/>
    <w:rsid w:val="00A77736"/>
    <w:rsid w:val="00A86F8F"/>
    <w:rsid w:val="00A931EE"/>
    <w:rsid w:val="00A96059"/>
    <w:rsid w:val="00A9722E"/>
    <w:rsid w:val="00AA0FBF"/>
    <w:rsid w:val="00AA277F"/>
    <w:rsid w:val="00AA5276"/>
    <w:rsid w:val="00AA5BFC"/>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31C9"/>
    <w:rsid w:val="00B83EBE"/>
    <w:rsid w:val="00B94570"/>
    <w:rsid w:val="00B97F29"/>
    <w:rsid w:val="00BB08CE"/>
    <w:rsid w:val="00BB278A"/>
    <w:rsid w:val="00BC1BF4"/>
    <w:rsid w:val="00BC682F"/>
    <w:rsid w:val="00BC7E9C"/>
    <w:rsid w:val="00BD1227"/>
    <w:rsid w:val="00BD47BF"/>
    <w:rsid w:val="00BD61FF"/>
    <w:rsid w:val="00BE50F7"/>
    <w:rsid w:val="00BE6393"/>
    <w:rsid w:val="00BE6F2B"/>
    <w:rsid w:val="00BF2B32"/>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6464"/>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5E6B"/>
    <w:rsid w:val="00D32AF1"/>
    <w:rsid w:val="00D47A54"/>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2A97"/>
    <w:rsid w:val="00EE7EEF"/>
    <w:rsid w:val="00EF4609"/>
    <w:rsid w:val="00F01377"/>
    <w:rsid w:val="00F071C0"/>
    <w:rsid w:val="00F109D9"/>
    <w:rsid w:val="00F10B87"/>
    <w:rsid w:val="00F13700"/>
    <w:rsid w:val="00F30C2C"/>
    <w:rsid w:val="00F435EF"/>
    <w:rsid w:val="00F4372F"/>
    <w:rsid w:val="00F46D11"/>
    <w:rsid w:val="00F474E0"/>
    <w:rsid w:val="00F5354D"/>
    <w:rsid w:val="00F667A0"/>
    <w:rsid w:val="00F67ECB"/>
    <w:rsid w:val="00F74F6F"/>
    <w:rsid w:val="00F75772"/>
    <w:rsid w:val="00F807DA"/>
    <w:rsid w:val="00F860C7"/>
    <w:rsid w:val="00FA0644"/>
    <w:rsid w:val="00FA76B5"/>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15</Pages>
  <Words>5678</Words>
  <Characters>32369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46</cp:revision>
  <cp:lastPrinted>2021-12-14T06:18:00Z</cp:lastPrinted>
  <dcterms:created xsi:type="dcterms:W3CDTF">2021-07-27T07:59:00Z</dcterms:created>
  <dcterms:modified xsi:type="dcterms:W3CDTF">2021-12-14T06:18:00Z</dcterms:modified>
</cp:coreProperties>
</file>