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1E945D5D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 xml:space="preserve">по оказанию услуг по поиску партнеров для субъекта малого и среднего предпринимательства Республики Бурятия на территории </w:t>
      </w:r>
      <w:bookmarkEnd w:id="0"/>
      <w:r w:rsidR="00225C6D">
        <w:rPr>
          <w:rFonts w:eastAsiaTheme="minorHAnsi"/>
          <w:sz w:val="22"/>
          <w:szCs w:val="22"/>
          <w:lang w:eastAsia="en-US"/>
        </w:rPr>
        <w:t>стран ЕС (Германия, Франция, Швейцария)</w:t>
      </w:r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242FABF2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>
        <w:rPr>
          <w:sz w:val="22"/>
          <w:szCs w:val="22"/>
          <w:lang w:eastAsia="zh-CN"/>
        </w:rPr>
        <w:t xml:space="preserve">ООО </w:t>
      </w:r>
      <w:r w:rsidR="00225C6D">
        <w:rPr>
          <w:sz w:val="22"/>
          <w:szCs w:val="22"/>
          <w:lang w:eastAsia="zh-CN"/>
        </w:rPr>
        <w:t>Бурятский фанерный завод «Ольхон»</w:t>
      </w:r>
    </w:p>
    <w:p w14:paraId="5082BF61" w14:textId="7CA08E95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225C6D">
        <w:rPr>
          <w:sz w:val="22"/>
          <w:szCs w:val="22"/>
          <w:lang w:eastAsia="zh-CN"/>
        </w:rPr>
        <w:t>фанера осиновая, террасная доска, древесно-пластиковые панели</w:t>
      </w:r>
      <w:r w:rsidR="00A92B4A">
        <w:rPr>
          <w:sz w:val="22"/>
          <w:szCs w:val="22"/>
          <w:lang w:eastAsia="zh-CN"/>
        </w:rPr>
        <w:t xml:space="preserve"> </w:t>
      </w:r>
    </w:p>
    <w:p w14:paraId="138A4103" w14:textId="77777777" w:rsidR="00941B28" w:rsidRPr="00E16447" w:rsidRDefault="00941B28" w:rsidP="00941B28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39ECCA9C" w14:textId="77777777" w:rsidR="00941B28" w:rsidRPr="00E16447" w:rsidRDefault="00941B28" w:rsidP="00941B28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Содержание услуги:</w:t>
      </w:r>
      <w:r w:rsidRPr="00E16447">
        <w:rPr>
          <w:sz w:val="22"/>
          <w:szCs w:val="22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Бурятия.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и (или) переговоры с использованием видео-конференц-связи, не менее 20. </w:t>
      </w:r>
    </w:p>
    <w:p w14:paraId="4C259731" w14:textId="77777777" w:rsidR="00941B28" w:rsidRPr="00FA30A6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в течении 65 (сорока пяти) рабочих дней с момента получения запроса и анкеты от Получателя услуги.</w:t>
      </w:r>
      <w:r w:rsidRPr="00E16447">
        <w:rPr>
          <w:b/>
          <w:sz w:val="22"/>
          <w:szCs w:val="22"/>
          <w:lang w:eastAsia="ar-SA"/>
        </w:rPr>
        <w:t xml:space="preserve"> </w:t>
      </w:r>
      <w:r w:rsidRPr="00E16447">
        <w:rPr>
          <w:sz w:val="22"/>
          <w:szCs w:val="22"/>
          <w:lang w:eastAsia="ar-SA"/>
        </w:rPr>
        <w:t>Услуга оказывается в 3 (три) этапа.</w:t>
      </w:r>
    </w:p>
    <w:p w14:paraId="59260871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1 этапу (работа с Получателем услуги):</w:t>
      </w:r>
    </w:p>
    <w:p w14:paraId="231EC87F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Изучение Исполнителем профиля Получателя услуги (компании-экспортера)</w:t>
      </w:r>
    </w:p>
    <w:p w14:paraId="6EFE63C3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30460F7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Рекомендации Исполнителя по выходу на рынок целевой страны экспорта</w:t>
      </w:r>
    </w:p>
    <w:p w14:paraId="0ACB7F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3BF7761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Определение целевых рыночных ниш экспорта</w:t>
      </w:r>
    </w:p>
    <w:p w14:paraId="1F797B9D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1287FF2B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писем о поиске партнеров</w:t>
      </w:r>
    </w:p>
    <w:p w14:paraId="0654D2E4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7F2B2621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1 этапу:</w:t>
      </w:r>
      <w:r w:rsidRPr="00E16447">
        <w:rPr>
          <w:sz w:val="22"/>
          <w:szCs w:val="22"/>
          <w:lang w:eastAsia="ar-SA"/>
        </w:rPr>
        <w:t xml:space="preserve"> в течении 15 (пятнадцати) рабочих дней.</w:t>
      </w:r>
    </w:p>
    <w:p w14:paraId="3562ADC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</w:p>
    <w:p w14:paraId="25B0C95D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2 этапу:</w:t>
      </w:r>
    </w:p>
    <w:p w14:paraId="0A29BF1E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списка потенциальных партнеров (верхний уровень поиска)</w:t>
      </w:r>
    </w:p>
    <w:p w14:paraId="7E959C90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4CA44922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Осуществление рассылки писем о поиске партнеров в целевой стране экспорта</w:t>
      </w:r>
    </w:p>
    <w:p w14:paraId="55966AE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</w:t>
      </w:r>
      <w:r w:rsidRPr="00E16447">
        <w:rPr>
          <w:sz w:val="22"/>
          <w:szCs w:val="22"/>
          <w:lang w:eastAsia="ar-SA"/>
        </w:rPr>
        <w:lastRenderedPageBreak/>
        <w:t>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068FF9B0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Проведение первичных телефонных переговоров и коммерческой переписки</w:t>
      </w:r>
    </w:p>
    <w:p w14:paraId="5C6A794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7BBB764D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2 этапу:</w:t>
      </w:r>
      <w:r w:rsidRPr="00E16447">
        <w:rPr>
          <w:sz w:val="22"/>
          <w:szCs w:val="22"/>
          <w:lang w:eastAsia="ar-SA"/>
        </w:rPr>
        <w:t xml:space="preserve"> в течении 40 (сорока) рабочих дней.</w:t>
      </w:r>
    </w:p>
    <w:p w14:paraId="61B65C2F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</w:p>
    <w:p w14:paraId="2BFB6CCA" w14:textId="77777777" w:rsidR="00941B28" w:rsidRPr="00E16447" w:rsidRDefault="00941B28" w:rsidP="00941B28">
      <w:pPr>
        <w:suppressAutoHyphens/>
        <w:ind w:left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3 этапу:</w:t>
      </w:r>
    </w:p>
    <w:p w14:paraId="67894291" w14:textId="77777777" w:rsidR="00941B28" w:rsidRPr="00E16447" w:rsidRDefault="00941B28" w:rsidP="00941B28">
      <w:pPr>
        <w:numPr>
          <w:ilvl w:val="0"/>
          <w:numId w:val="3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17CBB5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7D0F2B99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10 (десяти) рабочих дней с момента окончания работ по 2 этапу.</w:t>
      </w:r>
    </w:p>
    <w:p w14:paraId="4A087901" w14:textId="77777777" w:rsidR="00941B28" w:rsidRPr="00E16447" w:rsidRDefault="00941B28" w:rsidP="00941B28">
      <w:pPr>
        <w:suppressAutoHyphens/>
        <w:jc w:val="center"/>
        <w:rPr>
          <w:b/>
          <w:sz w:val="22"/>
          <w:szCs w:val="22"/>
          <w:lang w:eastAsia="ar-SA"/>
        </w:rPr>
      </w:pPr>
    </w:p>
    <w:p w14:paraId="4216EEE9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Результат оказания услуги:</w:t>
      </w:r>
      <w:r w:rsidRPr="00E16447">
        <w:rPr>
          <w:sz w:val="22"/>
          <w:szCs w:val="22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 и подразумевают обратную связь от потенциальных партнеров.</w:t>
      </w:r>
    </w:p>
    <w:p w14:paraId="04D8286E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</w:p>
    <w:p w14:paraId="7393B7E2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Требования к отчетной документации: </w:t>
      </w:r>
      <w:r w:rsidRPr="00E16447">
        <w:rPr>
          <w:sz w:val="22"/>
          <w:szCs w:val="22"/>
          <w:lang w:eastAsia="ar-SA"/>
        </w:rPr>
        <w:t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проброшюрованный и напечатанный в формате MS Word.</w:t>
      </w:r>
    </w:p>
    <w:p w14:paraId="05025496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4573BF28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</w:p>
    <w:p w14:paraId="0479320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приемки отчетной документации:</w:t>
      </w:r>
    </w:p>
    <w:p w14:paraId="38802D5A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Исполнитель по результатам выполненных работ направляет Заказчику акт приема-передачи до _______________.</w:t>
      </w:r>
    </w:p>
    <w:p w14:paraId="28589922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 xml:space="preserve">Заказчик принимает выполненные работы Исполнителем при наличии письменного подтверждения </w:t>
      </w:r>
      <w:r w:rsidRPr="00E16447">
        <w:rPr>
          <w:rFonts w:eastAsiaTheme="minorHAnsi"/>
          <w:sz w:val="22"/>
          <w:szCs w:val="22"/>
        </w:rPr>
        <w:t xml:space="preserve">________________ </w:t>
      </w:r>
      <w:r w:rsidRPr="00E16447">
        <w:rPr>
          <w:sz w:val="22"/>
          <w:szCs w:val="22"/>
        </w:rPr>
        <w:t>по каждому найденному потенциальному партнеру.</w:t>
      </w:r>
    </w:p>
    <w:p w14:paraId="69F7731C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Исполнителю необходимо предоставить отчетные документы, включающие:</w:t>
      </w:r>
    </w:p>
    <w:p w14:paraId="5507D722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1. письменный отчет с подробным описанием выполненных работ согласно техническому заданию.</w:t>
      </w:r>
    </w:p>
    <w:p w14:paraId="28D504A7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2. при наличии:</w:t>
      </w:r>
    </w:p>
    <w:p w14:paraId="0F203138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- копии заключенных соглашений о намерениях</w:t>
      </w:r>
    </w:p>
    <w:p w14:paraId="610CEDCF" w14:textId="77777777" w:rsidR="00941B28" w:rsidRPr="00FA30A6" w:rsidRDefault="00941B28" w:rsidP="00941B28">
      <w:pPr>
        <w:suppressAutoHyphens/>
        <w:rPr>
          <w:sz w:val="22"/>
          <w:szCs w:val="22"/>
          <w:lang w:eastAsia="ar-SA"/>
        </w:rPr>
      </w:pPr>
      <w:r w:rsidRPr="00E16447">
        <w:rPr>
          <w:sz w:val="22"/>
          <w:szCs w:val="22"/>
        </w:rPr>
        <w:t>- копии заключенных контракто</w:t>
      </w:r>
      <w:r>
        <w:rPr>
          <w:sz w:val="22"/>
          <w:szCs w:val="22"/>
        </w:rPr>
        <w:t>в</w:t>
      </w:r>
    </w:p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225C6D"/>
    <w:rsid w:val="00423D03"/>
    <w:rsid w:val="005423EE"/>
    <w:rsid w:val="006F28B2"/>
    <w:rsid w:val="00867D29"/>
    <w:rsid w:val="00941B28"/>
    <w:rsid w:val="00A9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992</Words>
  <Characters>5658</Characters>
  <Application>Microsoft Office Word</Application>
  <DocSecurity>0</DocSecurity>
  <Lines>47</Lines>
  <Paragraphs>13</Paragraphs>
  <ScaleCrop>false</ScaleCrop>
  <Company/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10</cp:revision>
  <dcterms:created xsi:type="dcterms:W3CDTF">2020-05-15T01:19:00Z</dcterms:created>
  <dcterms:modified xsi:type="dcterms:W3CDTF">2020-05-15T01:33:00Z</dcterms:modified>
</cp:coreProperties>
</file>