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F632E" w:rsidRPr="006D535C" w14:paraId="18AF40A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492CBF9" w14:textId="77777777" w:rsidR="006D535C" w:rsidRDefault="006D53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Опросный</w:t>
            </w:r>
            <w:r w:rsidR="004F632E"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лист </w:t>
            </w:r>
          </w:p>
          <w:p w14:paraId="4B481F92" w14:textId="39712485" w:rsidR="004F632E" w:rsidRPr="006D535C" w:rsidRDefault="004F63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проведения публичных консультаций</w:t>
            </w:r>
          </w:p>
          <w:p w14:paraId="71EB56E4" w14:textId="77777777" w:rsidR="004F632E" w:rsidRDefault="004F632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оценке регулирующего воздействия</w:t>
            </w:r>
          </w:p>
          <w:p w14:paraId="19AF3813" w14:textId="77777777" w:rsidR="00711275" w:rsidRDefault="006D535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проекта постановления Правительства Республики Бурятия </w:t>
            </w:r>
            <w:r w:rsidR="00711275" w:rsidRPr="0071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 внесении изменений в постановление Правительства Республики Бурятия от 12.09.2014 № 448 «Об условиях оплаты труда </w:t>
            </w:r>
            <w:bookmarkStart w:id="0" w:name="_Hlk112422340"/>
            <w:r w:rsidR="00711275" w:rsidRPr="0071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руководителей, их заместителей, главных бухгалтеров </w:t>
            </w:r>
            <w:bookmarkStart w:id="1" w:name="_Hlk112422226"/>
            <w:bookmarkEnd w:id="0"/>
            <w:r w:rsidR="00711275" w:rsidRPr="0071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государственных унитарных предприятий Республики Бурятия, хозяйственных обществ, более 50% акций (долей) которых, находится в собственности Республики Бурятия</w:t>
            </w:r>
            <w:bookmarkEnd w:id="1"/>
            <w:r w:rsidR="00711275" w:rsidRPr="007112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»» </w:t>
            </w:r>
          </w:p>
          <w:p w14:paraId="28EFF5A3" w14:textId="1B975359" w:rsidR="006D535C" w:rsidRPr="006D535C" w:rsidRDefault="00CE21F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(НПА-ПР-ПП-</w:t>
            </w:r>
            <w:r w:rsidR="00443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  <w:r w:rsidRPr="00CE21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</w:t>
            </w:r>
            <w:r w:rsidR="004431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4F632E" w:rsidRPr="006D535C" w14:paraId="02DD82B2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164F7F90" w14:textId="77777777" w:rsidR="004F632E" w:rsidRPr="006D535C" w:rsidRDefault="004F632E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32E" w:rsidRPr="006D535C" w14:paraId="15F87A9A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06EB8FCE" w14:textId="5304901E" w:rsidR="004F632E" w:rsidRPr="006D535C" w:rsidRDefault="004F632E" w:rsidP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</w:t>
            </w:r>
            <w:r w:rsidR="006D535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kyu</w:t>
            </w:r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@</w:t>
            </w:r>
            <w:proofErr w:type="spellStart"/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mizo</w:t>
            </w:r>
            <w:proofErr w:type="spellEnd"/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govrb</w:t>
            </w:r>
            <w:proofErr w:type="spellEnd"/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spellStart"/>
            <w:r w:rsidR="006D535C" w:rsidRPr="006D535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ru</w:t>
            </w:r>
            <w:proofErr w:type="spellEnd"/>
            <w:r w:rsidRPr="006D535C">
              <w:rPr>
                <w:rFonts w:ascii="Times New Roman" w:hAnsi="Times New Roman" w:cs="Times New Roman"/>
                <w:sz w:val="24"/>
                <w:szCs w:val="24"/>
              </w:rPr>
              <w:t xml:space="preserve"> либо на бумажном носителе </w:t>
            </w:r>
            <w:r w:rsidR="006D535C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670000, г. Улан-Удэ, ул. Ленина, 54 (Министерство имущественных и земельных отношений РБ) </w:t>
            </w:r>
            <w:r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 позднее </w:t>
            </w:r>
            <w:r w:rsidR="0048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4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485B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6D535C"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6D535C"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4F4C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D535C" w:rsidRPr="006D5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</w:tc>
      </w:tr>
      <w:tr w:rsidR="004F632E" w:rsidRPr="006D535C" w14:paraId="5DE8E8A4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66261462" w14:textId="77777777" w:rsidR="004F632E" w:rsidRPr="006D535C" w:rsidRDefault="004F63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информация:</w:t>
            </w:r>
          </w:p>
        </w:tc>
      </w:tr>
      <w:tr w:rsidR="004F632E" w:rsidRPr="006D535C" w14:paraId="6611D9B0" w14:textId="77777777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41A789AF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организации: ______________________________________</w:t>
            </w:r>
          </w:p>
          <w:p w14:paraId="5359D0EB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Сфера деятельности: ____________________________________________</w:t>
            </w:r>
          </w:p>
          <w:p w14:paraId="37B0B91D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ФИО и должность контактного лица: _______________________________</w:t>
            </w:r>
          </w:p>
          <w:p w14:paraId="11BA5D0A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 _____________________________________</w:t>
            </w:r>
          </w:p>
          <w:p w14:paraId="358FF165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 ________________________________________</w:t>
            </w:r>
          </w:p>
          <w:p w14:paraId="7F523E01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C8256" w14:textId="1121B290" w:rsidR="004F632E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Ответьте на следующие вопросы:</w:t>
            </w:r>
          </w:p>
          <w:p w14:paraId="54CBFE13" w14:textId="77777777" w:rsidR="006D535C" w:rsidRP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91047E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1. Обосновано ли предлагаемое проектом акта регулирование?</w:t>
            </w:r>
          </w:p>
          <w:p w14:paraId="22663B4E" w14:textId="30DF0ED9" w:rsidR="004F632E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78495C8B" w14:textId="77777777" w:rsidR="006D535C" w:rsidRP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DD788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2. Является ли предлагаемое регулирование оптимальным способом решения проблемы?</w:t>
            </w:r>
          </w:p>
          <w:p w14:paraId="13425F17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1353205E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6B14C" w14:textId="176EDE4E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3. Какие риски и негативные последствия могут возникнуть в случае принятия проекта акта?</w:t>
            </w:r>
          </w:p>
          <w:p w14:paraId="570C9670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5B405246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41AD6" w14:textId="770D7B4E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4. Какие выгоды и преимущества могут возникнуть в случае принятия проекта акта?</w:t>
            </w:r>
          </w:p>
          <w:p w14:paraId="67B6368B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3D34FB52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7522E" w14:textId="4DA139D8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5. Существуют ли альтернативные (менее затратные и (или) более эффективные) способы решения проблемы?</w:t>
            </w:r>
          </w:p>
          <w:p w14:paraId="34F886D4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</w:t>
            </w:r>
          </w:p>
          <w:p w14:paraId="1DF68C75" w14:textId="77777777" w:rsidR="006D535C" w:rsidRDefault="006D535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593DDF" w14:textId="349A4930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6. Иные замечания и предложения по проекту акта</w:t>
            </w:r>
          </w:p>
          <w:p w14:paraId="23A75919" w14:textId="77777777" w:rsidR="004F632E" w:rsidRPr="006D535C" w:rsidRDefault="004F632E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35C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</w:t>
            </w:r>
          </w:p>
        </w:tc>
      </w:tr>
    </w:tbl>
    <w:p w14:paraId="25403226" w14:textId="77777777" w:rsidR="00C71013" w:rsidRDefault="00C710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3F89DEA" w14:textId="77777777" w:rsidR="00C71013" w:rsidRPr="00C71013" w:rsidRDefault="00C71013">
      <w:pPr>
        <w:pStyle w:val="ConsPlusNormal"/>
        <w:rPr>
          <w:rFonts w:ascii="Times New Roman" w:hAnsi="Times New Roman" w:cs="Times New Roman"/>
          <w:i/>
          <w:iCs/>
          <w:sz w:val="24"/>
          <w:szCs w:val="24"/>
        </w:rPr>
      </w:pPr>
      <w:r w:rsidRPr="00C71013">
        <w:rPr>
          <w:rFonts w:ascii="Times New Roman" w:hAnsi="Times New Roman" w:cs="Times New Roman"/>
          <w:i/>
          <w:iCs/>
          <w:sz w:val="24"/>
          <w:szCs w:val="24"/>
        </w:rPr>
        <w:t>Дата______________</w:t>
      </w:r>
    </w:p>
    <w:p w14:paraId="00DE9204" w14:textId="77777777" w:rsidR="00C71013" w:rsidRDefault="00C7101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56EAA77" w14:textId="3008E9B9" w:rsidR="004F632E" w:rsidRPr="00C71013" w:rsidRDefault="00C71013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  <w:r w:rsidRPr="00C71013">
        <w:rPr>
          <w:rFonts w:ascii="Times New Roman" w:hAnsi="Times New Roman" w:cs="Times New Roman"/>
          <w:b/>
          <w:bCs/>
          <w:sz w:val="24"/>
          <w:szCs w:val="24"/>
        </w:rPr>
        <w:t>Должность</w:t>
      </w:r>
      <w:r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101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7101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подпись (расшифровка подписи)</w:t>
      </w:r>
    </w:p>
    <w:p w14:paraId="018E5ABF" w14:textId="77777777" w:rsidR="00876921" w:rsidRPr="006D535C" w:rsidRDefault="00876921">
      <w:pPr>
        <w:rPr>
          <w:rFonts w:ascii="Times New Roman" w:hAnsi="Times New Roman" w:cs="Times New Roman"/>
          <w:sz w:val="24"/>
          <w:szCs w:val="24"/>
        </w:rPr>
      </w:pPr>
    </w:p>
    <w:sectPr w:rsidR="00876921" w:rsidRPr="006D535C" w:rsidSect="00D8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2E"/>
    <w:rsid w:val="00064D01"/>
    <w:rsid w:val="0044313F"/>
    <w:rsid w:val="00485BBC"/>
    <w:rsid w:val="004F4CD4"/>
    <w:rsid w:val="004F632E"/>
    <w:rsid w:val="004F65E1"/>
    <w:rsid w:val="00535AB2"/>
    <w:rsid w:val="006D535C"/>
    <w:rsid w:val="00711275"/>
    <w:rsid w:val="00876921"/>
    <w:rsid w:val="009A60CF"/>
    <w:rsid w:val="00AC7CF3"/>
    <w:rsid w:val="00C71013"/>
    <w:rsid w:val="00C8380C"/>
    <w:rsid w:val="00CE21FF"/>
    <w:rsid w:val="00D834D3"/>
    <w:rsid w:val="00F2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41D1"/>
  <w15:chartTrackingRefBased/>
  <w15:docId w15:val="{5A50AEE4-AE53-46AE-9A3E-04F21DC2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63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Яна Юрьевна</dc:creator>
  <cp:keywords/>
  <dc:description/>
  <cp:lastModifiedBy>Крылова Яна Юрьевна</cp:lastModifiedBy>
  <cp:revision>14</cp:revision>
  <dcterms:created xsi:type="dcterms:W3CDTF">2022-04-07T13:14:00Z</dcterms:created>
  <dcterms:modified xsi:type="dcterms:W3CDTF">2024-02-29T07:20:00Z</dcterms:modified>
</cp:coreProperties>
</file>