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6B" w:rsidRPr="00F9486B" w:rsidRDefault="00F9486B" w:rsidP="00F9486B">
      <w:pPr>
        <w:spacing w:line="254" w:lineRule="auto"/>
        <w:jc w:val="right"/>
        <w:rPr>
          <w:sz w:val="24"/>
          <w:szCs w:val="24"/>
        </w:rPr>
      </w:pPr>
      <w:r w:rsidRPr="00F9486B">
        <w:rPr>
          <w:b/>
          <w:sz w:val="24"/>
          <w:szCs w:val="24"/>
        </w:rPr>
        <w:t xml:space="preserve"> </w:t>
      </w:r>
    </w:p>
    <w:p w:rsidR="00F9486B" w:rsidRPr="00F9486B" w:rsidRDefault="00F9486B" w:rsidP="00F9486B">
      <w:pPr>
        <w:spacing w:after="4" w:line="266" w:lineRule="auto"/>
        <w:ind w:left="20" w:right="262" w:hanging="20"/>
        <w:jc w:val="center"/>
        <w:rPr>
          <w:b/>
          <w:sz w:val="24"/>
          <w:szCs w:val="24"/>
        </w:rPr>
      </w:pPr>
      <w:r w:rsidRPr="00F9486B">
        <w:rPr>
          <w:b/>
          <w:sz w:val="24"/>
          <w:szCs w:val="24"/>
        </w:rPr>
        <w:t xml:space="preserve">ИЗВЕЩЕНИЕ О ПРОВЕДЕНИИ </w:t>
      </w:r>
      <w:r w:rsidR="00040955">
        <w:rPr>
          <w:b/>
          <w:sz w:val="24"/>
          <w:szCs w:val="24"/>
        </w:rPr>
        <w:t>КОНКУРЕНТНОГО ОТБОРА</w:t>
      </w:r>
    </w:p>
    <w:p w:rsidR="00F9486B" w:rsidRPr="00F9486B" w:rsidRDefault="00F9486B" w:rsidP="00F9486B">
      <w:pPr>
        <w:spacing w:after="4" w:line="266" w:lineRule="auto"/>
        <w:ind w:left="20" w:right="262" w:hanging="20"/>
        <w:jc w:val="center"/>
        <w:rPr>
          <w:b/>
          <w:sz w:val="24"/>
          <w:szCs w:val="24"/>
          <w:u w:val="single" w:color="000000"/>
        </w:rPr>
      </w:pPr>
      <w:r w:rsidRPr="00F9486B">
        <w:rPr>
          <w:b/>
          <w:sz w:val="24"/>
          <w:szCs w:val="24"/>
        </w:rPr>
        <w:t xml:space="preserve">№ </w:t>
      </w:r>
      <w:r w:rsidR="00C2798F">
        <w:rPr>
          <w:b/>
          <w:sz w:val="24"/>
          <w:szCs w:val="24"/>
        </w:rPr>
        <w:t>04-14/186-1</w:t>
      </w:r>
      <w:r w:rsidRPr="00F9486B">
        <w:rPr>
          <w:b/>
          <w:sz w:val="24"/>
          <w:szCs w:val="24"/>
        </w:rPr>
        <w:t xml:space="preserve"> от </w:t>
      </w:r>
      <w:r w:rsidR="00C2798F">
        <w:rPr>
          <w:b/>
          <w:sz w:val="24"/>
          <w:szCs w:val="24"/>
        </w:rPr>
        <w:t>21.11.2025</w:t>
      </w:r>
    </w:p>
    <w:p w:rsidR="00F9486B" w:rsidRPr="00F9486B" w:rsidRDefault="00F9486B" w:rsidP="00F9486B">
      <w:pPr>
        <w:spacing w:after="4" w:line="266" w:lineRule="auto"/>
        <w:ind w:left="20" w:right="262" w:hanging="20"/>
        <w:jc w:val="center"/>
        <w:rPr>
          <w:b/>
          <w:sz w:val="24"/>
          <w:szCs w:val="24"/>
        </w:rPr>
      </w:pPr>
      <w:r w:rsidRPr="00F9486B">
        <w:rPr>
          <w:b/>
          <w:sz w:val="24"/>
          <w:szCs w:val="24"/>
        </w:rPr>
        <w:t>на право заключения договора</w:t>
      </w:r>
    </w:p>
    <w:p w:rsidR="00F9486B" w:rsidRPr="00F9486B" w:rsidRDefault="00F9486B" w:rsidP="00F9486B">
      <w:pPr>
        <w:spacing w:after="4" w:line="266" w:lineRule="auto"/>
        <w:ind w:left="2230" w:right="262" w:hanging="1721"/>
        <w:jc w:val="center"/>
        <w:rPr>
          <w:sz w:val="24"/>
          <w:szCs w:val="24"/>
        </w:rPr>
      </w:pPr>
    </w:p>
    <w:tbl>
      <w:tblPr>
        <w:tblW w:w="10260" w:type="dxa"/>
        <w:tblInd w:w="-379" w:type="dxa"/>
        <w:tblLayout w:type="fixed"/>
        <w:tblCellMar>
          <w:top w:w="7" w:type="dxa"/>
          <w:left w:w="106" w:type="dxa"/>
          <w:right w:w="55" w:type="dxa"/>
        </w:tblCellMar>
        <w:tblLook w:val="04A0"/>
      </w:tblPr>
      <w:tblGrid>
        <w:gridCol w:w="2746"/>
        <w:gridCol w:w="7514"/>
      </w:tblGrid>
      <w:tr w:rsidR="00F9486B" w:rsidRPr="00F9486B" w:rsidTr="003F33CB">
        <w:trPr>
          <w:trHeight w:val="740"/>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E0B85" w:rsidP="000D3AEA">
            <w:pPr>
              <w:ind w:left="2"/>
              <w:rPr>
                <w:color w:val="000000"/>
                <w:sz w:val="24"/>
                <w:szCs w:val="24"/>
                <w:lang w:val="en-US" w:eastAsia="en-US"/>
              </w:rPr>
            </w:pPr>
            <w:r w:rsidRPr="00D56FAA">
              <w:rPr>
                <w:color w:val="000000"/>
                <w:sz w:val="24"/>
                <w:szCs w:val="24"/>
              </w:rPr>
              <w:t>Организатор конкурентного отбора</w:t>
            </w:r>
            <w:r w:rsidR="00F9486B" w:rsidRPr="00F9486B">
              <w:rPr>
                <w:sz w:val="24"/>
                <w:szCs w:val="24"/>
              </w:rPr>
              <w:t xml:space="preserve">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9486B" w:rsidP="000D3AEA">
            <w:pPr>
              <w:rPr>
                <w:color w:val="000000"/>
                <w:sz w:val="24"/>
                <w:szCs w:val="24"/>
                <w:lang w:eastAsia="en-US"/>
              </w:rPr>
            </w:pPr>
            <w:r w:rsidRPr="00F9486B">
              <w:rPr>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00FE0B85">
              <w:rPr>
                <w:sz w:val="24"/>
                <w:szCs w:val="24"/>
              </w:rPr>
              <w:t xml:space="preserve"> (Региональный центр инжиниринга)</w:t>
            </w:r>
          </w:p>
        </w:tc>
      </w:tr>
      <w:tr w:rsidR="00F9486B" w:rsidRPr="00E52539"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F9486B" w:rsidRPr="00FE0B85" w:rsidRDefault="00FE0B85" w:rsidP="000D3AEA">
            <w:pPr>
              <w:ind w:left="2"/>
              <w:rPr>
                <w:color w:val="000000"/>
                <w:sz w:val="24"/>
                <w:szCs w:val="24"/>
                <w:lang w:eastAsia="en-US"/>
              </w:rPr>
            </w:pPr>
            <w:r w:rsidRPr="00D56FAA">
              <w:rPr>
                <w:color w:val="000000"/>
                <w:sz w:val="24"/>
                <w:szCs w:val="24"/>
              </w:rPr>
              <w:t>Место нахождения, почтовый адрес, номер контактного телефона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FE0B85" w:rsidRDefault="00F9486B" w:rsidP="000D3AEA">
            <w:pPr>
              <w:rPr>
                <w:sz w:val="24"/>
                <w:szCs w:val="24"/>
              </w:rPr>
            </w:pPr>
            <w:r w:rsidRPr="00F9486B">
              <w:rPr>
                <w:sz w:val="24"/>
                <w:szCs w:val="24"/>
              </w:rPr>
              <w:t xml:space="preserve">670000, Республика Бурятия, </w:t>
            </w:r>
            <w:proofErr w:type="gramStart"/>
            <w:r w:rsidRPr="00F9486B">
              <w:rPr>
                <w:sz w:val="24"/>
                <w:szCs w:val="24"/>
              </w:rPr>
              <w:t>г</w:t>
            </w:r>
            <w:proofErr w:type="gramEnd"/>
            <w:r w:rsidRPr="00F9486B">
              <w:rPr>
                <w:sz w:val="24"/>
                <w:szCs w:val="24"/>
              </w:rPr>
              <w:t xml:space="preserve">. Улан-Удэ, ул. </w:t>
            </w:r>
            <w:r w:rsidR="006C047A">
              <w:rPr>
                <w:sz w:val="24"/>
                <w:szCs w:val="24"/>
              </w:rPr>
              <w:t>Смолина</w:t>
            </w:r>
            <w:r w:rsidRPr="00F9486B">
              <w:rPr>
                <w:sz w:val="24"/>
                <w:szCs w:val="24"/>
              </w:rPr>
              <w:t xml:space="preserve">, </w:t>
            </w:r>
            <w:r w:rsidR="006C047A">
              <w:rPr>
                <w:sz w:val="24"/>
                <w:szCs w:val="24"/>
              </w:rPr>
              <w:t>д.</w:t>
            </w:r>
            <w:r w:rsidRPr="00F9486B">
              <w:rPr>
                <w:sz w:val="24"/>
                <w:szCs w:val="24"/>
              </w:rPr>
              <w:t xml:space="preserve"> </w:t>
            </w:r>
            <w:r w:rsidR="006C047A">
              <w:rPr>
                <w:sz w:val="24"/>
                <w:szCs w:val="24"/>
              </w:rPr>
              <w:t>65</w:t>
            </w:r>
          </w:p>
          <w:p w:rsidR="00825ECA" w:rsidRDefault="00825ECA" w:rsidP="000D3AEA">
            <w:pPr>
              <w:rPr>
                <w:sz w:val="24"/>
                <w:szCs w:val="24"/>
              </w:rPr>
            </w:pPr>
            <w:r>
              <w:rPr>
                <w:sz w:val="24"/>
                <w:szCs w:val="24"/>
              </w:rPr>
              <w:t xml:space="preserve">Ответственное лицо Серебренников Кирилл Викторович, </w:t>
            </w:r>
          </w:p>
          <w:p w:rsidR="00F9486B" w:rsidRPr="00825ECA" w:rsidRDefault="00825ECA" w:rsidP="000D3AEA">
            <w:pPr>
              <w:rPr>
                <w:color w:val="000000"/>
                <w:sz w:val="24"/>
                <w:szCs w:val="24"/>
                <w:lang w:val="en-US" w:eastAsia="en-US"/>
              </w:rPr>
            </w:pPr>
            <w:r>
              <w:rPr>
                <w:sz w:val="24"/>
                <w:szCs w:val="24"/>
              </w:rPr>
              <w:t>тел</w:t>
            </w:r>
            <w:r>
              <w:rPr>
                <w:sz w:val="24"/>
                <w:szCs w:val="24"/>
                <w:lang w:val="en-US"/>
              </w:rPr>
              <w:t xml:space="preserve"> +7 9025 645555; e-mail: rci@msp03.ru</w:t>
            </w:r>
          </w:p>
        </w:tc>
      </w:tr>
      <w:tr w:rsidR="00F9486B" w:rsidRPr="00F9486B"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FE0B85" w:rsidP="000D3AEA">
            <w:pPr>
              <w:ind w:left="2"/>
              <w:rPr>
                <w:color w:val="000000"/>
                <w:sz w:val="24"/>
                <w:szCs w:val="24"/>
                <w:lang w:eastAsia="en-US"/>
              </w:rPr>
            </w:pPr>
            <w:r>
              <w:rPr>
                <w:color w:val="000000"/>
                <w:sz w:val="24"/>
                <w:szCs w:val="24"/>
              </w:rPr>
              <w:t>Предмет конкурентного отбора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C2798F" w:rsidP="000D3AEA">
            <w:pPr>
              <w:rPr>
                <w:color w:val="000000"/>
                <w:sz w:val="24"/>
                <w:szCs w:val="24"/>
                <w:lang w:eastAsia="en-US"/>
              </w:rPr>
            </w:pPr>
            <w:bookmarkStart w:id="0" w:name="Предмет"/>
            <w:bookmarkEnd w:id="0"/>
            <w:proofErr w:type="gramStart"/>
            <w:r>
              <w:rPr>
                <w:color w:val="000000"/>
                <w:sz w:val="24"/>
                <w:szCs w:val="24"/>
                <w:lang w:eastAsia="en-US"/>
              </w:rPr>
              <w:t>Выбор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Разживин А.Н. (декларирование мёда фасованного, варенья из сосновых шишек, чай травяной в ассортименте</w:t>
            </w:r>
            <w:proofErr w:type="gramEnd"/>
            <w:r>
              <w:rPr>
                <w:color w:val="000000"/>
                <w:sz w:val="24"/>
                <w:szCs w:val="24"/>
                <w:lang w:eastAsia="en-US"/>
              </w:rPr>
              <w:t>, шоколада)</w:t>
            </w:r>
            <w:r w:rsidR="00FE0B85">
              <w:rPr>
                <w:color w:val="000000"/>
                <w:sz w:val="24"/>
                <w:szCs w:val="24"/>
                <w:lang w:eastAsia="en-US"/>
              </w:rPr>
              <w:t xml:space="preserve"> </w:t>
            </w:r>
          </w:p>
        </w:tc>
      </w:tr>
      <w:tr w:rsidR="00DD23C4" w:rsidRPr="00F9486B"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DD23C4" w:rsidRPr="00F9486B" w:rsidRDefault="00825ECA" w:rsidP="000D3AEA">
            <w:pPr>
              <w:ind w:left="2"/>
              <w:rPr>
                <w:sz w:val="24"/>
                <w:szCs w:val="24"/>
              </w:rPr>
            </w:pPr>
            <w:r>
              <w:rPr>
                <w:color w:val="000000"/>
                <w:sz w:val="24"/>
                <w:szCs w:val="24"/>
              </w:rPr>
              <w:t>Начальная (максимальная) цена</w:t>
            </w:r>
            <w:r>
              <w:rPr>
                <w:color w:val="000000"/>
              </w:rPr>
              <w:t xml:space="preserve"> </w:t>
            </w:r>
            <w:r>
              <w:rPr>
                <w:color w:val="000000"/>
                <w:sz w:val="24"/>
                <w:szCs w:val="24"/>
              </w:rPr>
              <w:t>либо формула цены и максимальное значение цены договора, либо цена единицы работы, услуги и максимальное значение цены договора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DD23C4" w:rsidRPr="00636A6A" w:rsidRDefault="00C2798F" w:rsidP="000D3AEA">
            <w:pPr>
              <w:rPr>
                <w:color w:val="000000"/>
                <w:sz w:val="24"/>
                <w:szCs w:val="24"/>
                <w:lang w:eastAsia="en-US"/>
              </w:rPr>
            </w:pPr>
            <w:bookmarkStart w:id="1" w:name="Цена"/>
            <w:bookmarkEnd w:id="1"/>
            <w:r>
              <w:rPr>
                <w:color w:val="000000"/>
                <w:sz w:val="24"/>
                <w:szCs w:val="24"/>
                <w:lang w:eastAsia="en-US"/>
              </w:rPr>
              <w:t>80 тысяч рублей.</w:t>
            </w:r>
          </w:p>
        </w:tc>
      </w:tr>
      <w:tr w:rsidR="00193993" w:rsidRPr="00F9486B" w:rsidTr="003F33CB">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193993" w:rsidRDefault="00193993" w:rsidP="000D3AEA">
            <w:pPr>
              <w:ind w:left="2"/>
              <w:rPr>
                <w:color w:val="000000"/>
                <w:sz w:val="24"/>
                <w:szCs w:val="24"/>
              </w:rPr>
            </w:pPr>
            <w:r>
              <w:rPr>
                <w:color w:val="000000"/>
                <w:sz w:val="24"/>
                <w:szCs w:val="24"/>
              </w:rPr>
              <w:t>Дата и время окончания срока подачи заявок на участие в конкурентном отборе</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193993" w:rsidRDefault="00C2798F" w:rsidP="000D3AEA">
            <w:pPr>
              <w:rPr>
                <w:color w:val="000000"/>
                <w:sz w:val="24"/>
                <w:szCs w:val="24"/>
                <w:lang w:eastAsia="en-US"/>
              </w:rPr>
            </w:pPr>
            <w:bookmarkStart w:id="2" w:name="Срокпод"/>
            <w:bookmarkEnd w:id="2"/>
            <w:r>
              <w:rPr>
                <w:color w:val="000000"/>
                <w:sz w:val="24"/>
                <w:szCs w:val="24"/>
                <w:lang w:eastAsia="en-US"/>
              </w:rPr>
              <w:t xml:space="preserve"> До 12-00 местного времени 02 декабря 2025 года.</w:t>
            </w:r>
          </w:p>
          <w:p w:rsidR="00311A8F" w:rsidRPr="00193993" w:rsidRDefault="00193993" w:rsidP="008538C0">
            <w:pPr>
              <w:pBdr>
                <w:top w:val="nil"/>
                <w:left w:val="nil"/>
                <w:bottom w:val="nil"/>
                <w:right w:val="nil"/>
                <w:between w:val="nil"/>
              </w:pBdr>
              <w:tabs>
                <w:tab w:val="left" w:pos="567"/>
                <w:tab w:val="left" w:pos="8222"/>
              </w:tabs>
              <w:ind w:firstLine="43"/>
              <w:jc w:val="both"/>
              <w:rPr>
                <w:color w:val="000000"/>
                <w:sz w:val="24"/>
                <w:szCs w:val="24"/>
              </w:rPr>
            </w:pPr>
            <w:r w:rsidRPr="00193993">
              <w:rPr>
                <w:color w:val="000000"/>
                <w:sz w:val="24"/>
                <w:szCs w:val="24"/>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r>
              <w:rPr>
                <w:color w:val="000000"/>
                <w:sz w:val="24"/>
                <w:szCs w:val="24"/>
              </w:rPr>
              <w:t xml:space="preserve"> </w:t>
            </w:r>
            <w:r w:rsidRPr="00193993">
              <w:rPr>
                <w:color w:val="000000"/>
                <w:sz w:val="24"/>
                <w:szCs w:val="24"/>
              </w:rPr>
              <w:t>(по  форме Приложения 1 к настоящему Извещению)</w:t>
            </w:r>
            <w:r w:rsidR="00311A8F">
              <w:rPr>
                <w:color w:val="000000"/>
                <w:sz w:val="24"/>
                <w:szCs w:val="24"/>
              </w:rPr>
              <w:t xml:space="preserve">. </w:t>
            </w:r>
            <w:bookmarkStart w:id="3" w:name="Пометка"/>
            <w:bookmarkEnd w:id="3"/>
            <w:r w:rsidR="00C2798F">
              <w:rPr>
                <w:color w:val="000000"/>
                <w:sz w:val="24"/>
                <w:szCs w:val="24"/>
              </w:rPr>
              <w:t>С пометкой «Заявка на участие в конкурентном отборе № 04-14/186-1 от 21.11.2025»</w:t>
            </w:r>
          </w:p>
        </w:tc>
      </w:tr>
      <w:tr w:rsidR="003F33CB" w:rsidRPr="00F9486B" w:rsidTr="003F33CB">
        <w:trPr>
          <w:trHeight w:val="838"/>
        </w:trPr>
        <w:tc>
          <w:tcPr>
            <w:tcW w:w="2746" w:type="dxa"/>
            <w:tcBorders>
              <w:top w:val="single" w:sz="4" w:space="0" w:color="000000"/>
              <w:left w:val="single" w:sz="4" w:space="0" w:color="000000"/>
              <w:bottom w:val="single" w:sz="4" w:space="0" w:color="000000"/>
              <w:right w:val="single" w:sz="4" w:space="0" w:color="000000"/>
            </w:tcBorders>
            <w:hideMark/>
          </w:tcPr>
          <w:p w:rsidR="003F33CB" w:rsidRPr="00F9486B" w:rsidRDefault="003F33CB" w:rsidP="00A635BE">
            <w:pPr>
              <w:ind w:left="2"/>
              <w:rPr>
                <w:color w:val="000000"/>
                <w:sz w:val="24"/>
                <w:szCs w:val="24"/>
                <w:lang w:val="en-US" w:eastAsia="en-US"/>
              </w:rPr>
            </w:pPr>
            <w:r w:rsidRPr="00F9486B">
              <w:rPr>
                <w:sz w:val="24"/>
                <w:szCs w:val="24"/>
              </w:rPr>
              <w:t xml:space="preserve">Получатель услуги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3F33CB" w:rsidRPr="00F9486B" w:rsidRDefault="00C2798F" w:rsidP="00A635BE">
            <w:pPr>
              <w:rPr>
                <w:color w:val="000000"/>
                <w:sz w:val="24"/>
                <w:szCs w:val="24"/>
                <w:lang w:eastAsia="en-US"/>
              </w:rPr>
            </w:pPr>
            <w:bookmarkStart w:id="4" w:name="Получатель"/>
            <w:bookmarkEnd w:id="4"/>
            <w:r>
              <w:rPr>
                <w:color w:val="000000"/>
                <w:sz w:val="24"/>
                <w:szCs w:val="24"/>
                <w:lang w:eastAsia="en-US"/>
              </w:rPr>
              <w:t xml:space="preserve">ИП Разживин А.Н., Адрес: Республика Бурятия, </w:t>
            </w:r>
            <w:proofErr w:type="gramStart"/>
            <w:r>
              <w:rPr>
                <w:color w:val="000000"/>
                <w:sz w:val="24"/>
                <w:szCs w:val="24"/>
                <w:lang w:eastAsia="en-US"/>
              </w:rPr>
              <w:t>г</w:t>
            </w:r>
            <w:proofErr w:type="gramEnd"/>
            <w:r>
              <w:rPr>
                <w:color w:val="000000"/>
                <w:sz w:val="24"/>
                <w:szCs w:val="24"/>
                <w:lang w:eastAsia="en-US"/>
              </w:rPr>
              <w:t xml:space="preserve">. Улан-Удэ, ул. Столбовая, д. 60, кв. 41, телефон: +79025647098, </w:t>
            </w:r>
            <w:proofErr w:type="spellStart"/>
            <w:r>
              <w:rPr>
                <w:color w:val="000000"/>
                <w:sz w:val="24"/>
                <w:szCs w:val="24"/>
                <w:lang w:eastAsia="en-US"/>
              </w:rPr>
              <w:t>e-mail</w:t>
            </w:r>
            <w:proofErr w:type="spellEnd"/>
            <w:r>
              <w:rPr>
                <w:color w:val="000000"/>
                <w:sz w:val="24"/>
                <w:szCs w:val="24"/>
                <w:lang w:eastAsia="en-US"/>
              </w:rPr>
              <w:t xml:space="preserve">: ivan-tea03@mail.ru. </w:t>
            </w:r>
          </w:p>
        </w:tc>
      </w:tr>
      <w:tr w:rsidR="003F33CB" w:rsidRPr="00F9486B" w:rsidTr="00A635BE">
        <w:trPr>
          <w:trHeight w:val="841"/>
        </w:trPr>
        <w:tc>
          <w:tcPr>
            <w:tcW w:w="2746" w:type="dxa"/>
            <w:tcBorders>
              <w:top w:val="single" w:sz="4" w:space="0" w:color="000000"/>
              <w:left w:val="single" w:sz="4" w:space="0" w:color="000000"/>
              <w:bottom w:val="single" w:sz="4" w:space="0" w:color="000000"/>
              <w:right w:val="single" w:sz="4" w:space="0" w:color="000000"/>
            </w:tcBorders>
            <w:hideMark/>
          </w:tcPr>
          <w:p w:rsidR="003F33CB" w:rsidRPr="003F33CB" w:rsidRDefault="003F33CB" w:rsidP="00A635BE">
            <w:pPr>
              <w:ind w:left="2"/>
              <w:rPr>
                <w:color w:val="000000"/>
                <w:sz w:val="24"/>
                <w:szCs w:val="24"/>
                <w:lang w:eastAsia="en-US"/>
              </w:rPr>
            </w:pPr>
            <w:r>
              <w:rPr>
                <w:color w:val="000000"/>
                <w:sz w:val="24"/>
                <w:szCs w:val="24"/>
              </w:rPr>
              <w:t>Срок (периоды) выполнения работ, оказания услуги</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3F33CB" w:rsidRPr="00FF68C9" w:rsidRDefault="00C2798F" w:rsidP="00A635BE">
            <w:pPr>
              <w:rPr>
                <w:color w:val="000000"/>
                <w:sz w:val="24"/>
                <w:szCs w:val="24"/>
                <w:lang w:eastAsia="en-US"/>
              </w:rPr>
            </w:pPr>
            <w:bookmarkStart w:id="5" w:name="Срок"/>
            <w:bookmarkEnd w:id="5"/>
            <w:r>
              <w:rPr>
                <w:color w:val="000000"/>
                <w:sz w:val="24"/>
                <w:szCs w:val="24"/>
                <w:lang w:eastAsia="en-US"/>
              </w:rPr>
              <w:t>Не позднее 30 календарных дней с момента заключения договора</w:t>
            </w:r>
          </w:p>
        </w:tc>
      </w:tr>
      <w:tr w:rsidR="00BD5FD9" w:rsidRPr="00F9486B" w:rsidTr="00A635BE">
        <w:trPr>
          <w:trHeight w:val="838"/>
        </w:trPr>
        <w:tc>
          <w:tcPr>
            <w:tcW w:w="2746" w:type="dxa"/>
            <w:tcBorders>
              <w:top w:val="single" w:sz="4" w:space="0" w:color="000000"/>
              <w:left w:val="single" w:sz="4" w:space="0" w:color="000000"/>
              <w:bottom w:val="single" w:sz="4" w:space="0" w:color="000000"/>
              <w:right w:val="single" w:sz="4" w:space="0" w:color="000000"/>
            </w:tcBorders>
            <w:hideMark/>
          </w:tcPr>
          <w:p w:rsidR="00BD5FD9" w:rsidRPr="00F9486B" w:rsidRDefault="00BD5FD9" w:rsidP="00A635BE">
            <w:pPr>
              <w:ind w:left="2"/>
              <w:rPr>
                <w:sz w:val="24"/>
                <w:szCs w:val="24"/>
              </w:rPr>
            </w:pPr>
            <w:r>
              <w:rPr>
                <w:color w:val="000000"/>
                <w:sz w:val="24"/>
                <w:szCs w:val="24"/>
              </w:rPr>
              <w:t>Порядок оплаты за выполнение работ, оказание услуг</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BD5FD9" w:rsidRPr="00C2619D" w:rsidRDefault="00BD5FD9" w:rsidP="00A635BE">
            <w:pPr>
              <w:rPr>
                <w:color w:val="000000"/>
                <w:sz w:val="24"/>
                <w:szCs w:val="24"/>
                <w:lang w:eastAsia="en-US"/>
              </w:rPr>
            </w:pPr>
            <w:r w:rsidRPr="00C2619D">
              <w:rPr>
                <w:color w:val="000000"/>
                <w:sz w:val="24"/>
                <w:szCs w:val="24"/>
                <w:lang w:eastAsia="en-US"/>
              </w:rPr>
              <w:t xml:space="preserve">В течение 5 рабочих дней </w:t>
            </w:r>
            <w:r w:rsidRPr="00C2619D">
              <w:rPr>
                <w:sz w:val="24"/>
                <w:szCs w:val="24"/>
              </w:rPr>
              <w:t xml:space="preserve">после подписания всеми сторонами Акта сдачи-приемки оказанных услуг. </w:t>
            </w:r>
          </w:p>
        </w:tc>
      </w:tr>
      <w:tr w:rsidR="00BD5FD9" w:rsidRPr="00F9486B" w:rsidTr="00A635BE">
        <w:trPr>
          <w:trHeight w:val="838"/>
        </w:trPr>
        <w:tc>
          <w:tcPr>
            <w:tcW w:w="2746" w:type="dxa"/>
            <w:tcBorders>
              <w:top w:val="single" w:sz="4" w:space="0" w:color="000000"/>
              <w:left w:val="single" w:sz="4" w:space="0" w:color="000000"/>
              <w:bottom w:val="single" w:sz="4" w:space="0" w:color="000000"/>
              <w:right w:val="single" w:sz="4" w:space="0" w:color="000000"/>
            </w:tcBorders>
            <w:hideMark/>
          </w:tcPr>
          <w:p w:rsidR="00BD5FD9" w:rsidRDefault="00BD5FD9" w:rsidP="00A635BE">
            <w:pPr>
              <w:ind w:left="2"/>
              <w:rPr>
                <w:color w:val="000000"/>
                <w:sz w:val="24"/>
                <w:szCs w:val="24"/>
              </w:rPr>
            </w:pPr>
            <w:r>
              <w:rPr>
                <w:sz w:val="24"/>
                <w:szCs w:val="24"/>
              </w:rPr>
              <w:t>Ссылка для подачи заявки в электронном виде:</w:t>
            </w:r>
          </w:p>
        </w:tc>
        <w:bookmarkStart w:id="6" w:name="Ссылка"/>
        <w:bookmarkEnd w:id="6"/>
        <w:tc>
          <w:tcPr>
            <w:tcW w:w="7514" w:type="dxa"/>
            <w:tcBorders>
              <w:top w:val="single" w:sz="4" w:space="0" w:color="000000"/>
              <w:left w:val="single" w:sz="4" w:space="0" w:color="000000"/>
              <w:bottom w:val="single" w:sz="4" w:space="0" w:color="000000"/>
              <w:right w:val="single" w:sz="4" w:space="0" w:color="000000"/>
            </w:tcBorders>
            <w:vAlign w:val="center"/>
            <w:hideMark/>
          </w:tcPr>
          <w:p w:rsidR="00BD5FD9" w:rsidRPr="00C2619D" w:rsidRDefault="00E52539" w:rsidP="00A635BE">
            <w:pPr>
              <w:rPr>
                <w:color w:val="000000"/>
                <w:sz w:val="24"/>
                <w:szCs w:val="24"/>
                <w:lang w:eastAsia="en-US"/>
              </w:rPr>
            </w:pPr>
            <w:r>
              <w:fldChar w:fldCharType="begin"/>
            </w:r>
            <w:r>
              <w:instrText xml:space="preserve"> HYPERLINK "https://msp03.ru/konkursy/18198" </w:instrText>
            </w:r>
            <w:r>
              <w:fldChar w:fldCharType="separate"/>
            </w:r>
            <w:r>
              <w:rPr>
                <w:rStyle w:val="a5"/>
                <w:bCs/>
                <w:szCs w:val="24"/>
              </w:rPr>
              <w:t>https://msp03.ru/konkursy/18198</w:t>
            </w:r>
            <w:r>
              <w:fldChar w:fldCharType="end"/>
            </w:r>
          </w:p>
        </w:tc>
      </w:tr>
      <w:tr w:rsidR="00F9486B" w:rsidRPr="00F9486B" w:rsidTr="003F33CB">
        <w:trPr>
          <w:trHeight w:val="1114"/>
        </w:trPr>
        <w:tc>
          <w:tcPr>
            <w:tcW w:w="2746" w:type="dxa"/>
            <w:tcBorders>
              <w:top w:val="single" w:sz="4" w:space="0" w:color="000000"/>
              <w:left w:val="single" w:sz="4" w:space="0" w:color="000000"/>
              <w:bottom w:val="single" w:sz="4" w:space="0" w:color="000000"/>
              <w:right w:val="single" w:sz="4" w:space="0" w:color="000000"/>
            </w:tcBorders>
            <w:hideMark/>
          </w:tcPr>
          <w:p w:rsidR="00F9486B" w:rsidRPr="00375149" w:rsidRDefault="00F9486B" w:rsidP="00375149">
            <w:pPr>
              <w:ind w:left="2"/>
              <w:rPr>
                <w:color w:val="000000"/>
                <w:sz w:val="24"/>
                <w:szCs w:val="24"/>
                <w:lang w:eastAsia="en-US"/>
              </w:rPr>
            </w:pPr>
            <w:r w:rsidRPr="00F9486B">
              <w:rPr>
                <w:sz w:val="24"/>
                <w:szCs w:val="24"/>
              </w:rPr>
              <w:t xml:space="preserve">Дополнительные требования к </w:t>
            </w:r>
            <w:r w:rsidR="00375149">
              <w:rPr>
                <w:color w:val="000000"/>
                <w:sz w:val="24"/>
                <w:szCs w:val="24"/>
              </w:rPr>
              <w:t>Участникам конкурентного отбора</w:t>
            </w:r>
            <w:r w:rsidRPr="00F9486B">
              <w:rPr>
                <w:sz w:val="24"/>
                <w:szCs w:val="24"/>
              </w:rPr>
              <w:t xml:space="preserve">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F9486B" w:rsidRPr="00F9486B" w:rsidRDefault="000B314C" w:rsidP="000D3AEA">
            <w:pPr>
              <w:rPr>
                <w:color w:val="000000"/>
                <w:sz w:val="24"/>
                <w:szCs w:val="24"/>
                <w:lang w:eastAsia="en-US"/>
              </w:rPr>
            </w:pPr>
            <w:bookmarkStart w:id="7" w:name="Доптреб"/>
            <w:r>
              <w:rPr>
                <w:color w:val="000000"/>
                <w:sz w:val="24"/>
                <w:szCs w:val="24"/>
                <w:lang w:eastAsia="en-US"/>
              </w:rPr>
              <w:t>Отсутствуют</w:t>
            </w:r>
            <w:bookmarkEnd w:id="7"/>
          </w:p>
        </w:tc>
      </w:tr>
      <w:tr w:rsidR="00F9486B" w:rsidRPr="00F9486B" w:rsidTr="003F33CB">
        <w:trPr>
          <w:trHeight w:val="1114"/>
        </w:trPr>
        <w:tc>
          <w:tcPr>
            <w:tcW w:w="2746" w:type="dxa"/>
            <w:tcBorders>
              <w:top w:val="single" w:sz="4" w:space="0" w:color="000000"/>
              <w:left w:val="single" w:sz="4" w:space="0" w:color="000000"/>
              <w:bottom w:val="single" w:sz="4" w:space="0" w:color="000000"/>
              <w:right w:val="single" w:sz="4" w:space="0" w:color="000000"/>
            </w:tcBorders>
            <w:hideMark/>
          </w:tcPr>
          <w:p w:rsidR="00F9486B" w:rsidRPr="00F9486B" w:rsidRDefault="00F9486B" w:rsidP="000D3AEA">
            <w:pPr>
              <w:ind w:left="2"/>
              <w:rPr>
                <w:color w:val="000000"/>
                <w:sz w:val="24"/>
                <w:szCs w:val="24"/>
                <w:lang w:eastAsia="en-US"/>
              </w:rPr>
            </w:pPr>
            <w:r w:rsidRPr="00F9486B">
              <w:rPr>
                <w:sz w:val="24"/>
                <w:szCs w:val="24"/>
              </w:rPr>
              <w:lastRenderedPageBreak/>
              <w:t xml:space="preserve">Перечень дополнительных документов, предоставляемых в составе конкурсной заявки </w:t>
            </w:r>
          </w:p>
        </w:tc>
        <w:tc>
          <w:tcPr>
            <w:tcW w:w="7514" w:type="dxa"/>
            <w:tcBorders>
              <w:top w:val="single" w:sz="4" w:space="0" w:color="000000"/>
              <w:left w:val="single" w:sz="4" w:space="0" w:color="000000"/>
              <w:bottom w:val="single" w:sz="4" w:space="0" w:color="000000"/>
              <w:right w:val="single" w:sz="4" w:space="0" w:color="000000"/>
            </w:tcBorders>
            <w:hideMark/>
          </w:tcPr>
          <w:p w:rsidR="00F9486B" w:rsidRPr="00F9486B" w:rsidRDefault="000B314C" w:rsidP="000D3AEA">
            <w:pPr>
              <w:ind w:left="12"/>
              <w:rPr>
                <w:color w:val="000000"/>
                <w:sz w:val="24"/>
                <w:szCs w:val="24"/>
                <w:lang w:eastAsia="en-US"/>
              </w:rPr>
            </w:pPr>
            <w:r>
              <w:rPr>
                <w:color w:val="000000"/>
                <w:sz w:val="24"/>
                <w:szCs w:val="24"/>
                <w:lang w:eastAsia="en-US"/>
              </w:rPr>
              <w:t>Отсутствуют</w:t>
            </w:r>
          </w:p>
        </w:tc>
      </w:tr>
      <w:tr w:rsidR="00375149" w:rsidRPr="00F9486B" w:rsidTr="00A635BE">
        <w:trPr>
          <w:trHeight w:val="1004"/>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375149" w:rsidRPr="00F9486B" w:rsidRDefault="00375149" w:rsidP="00A635BE">
            <w:pPr>
              <w:ind w:left="2"/>
              <w:rPr>
                <w:color w:val="000000"/>
                <w:sz w:val="24"/>
                <w:szCs w:val="24"/>
                <w:lang w:eastAsia="en-US"/>
              </w:rPr>
            </w:pPr>
            <w:r w:rsidRPr="00F9486B">
              <w:rPr>
                <w:sz w:val="24"/>
                <w:szCs w:val="24"/>
              </w:rPr>
              <w:t xml:space="preserve">Проект договора </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375149" w:rsidRPr="00F9486B" w:rsidRDefault="00375149" w:rsidP="009F11B8">
            <w:pPr>
              <w:rPr>
                <w:color w:val="000000"/>
                <w:sz w:val="24"/>
                <w:szCs w:val="24"/>
                <w:lang w:eastAsia="en-US"/>
              </w:rPr>
            </w:pPr>
            <w:r>
              <w:rPr>
                <w:color w:val="000000"/>
                <w:sz w:val="24"/>
                <w:szCs w:val="24"/>
                <w:lang w:eastAsia="en-US"/>
              </w:rPr>
              <w:t>Приложение</w:t>
            </w:r>
            <w:r w:rsidR="009F11B8">
              <w:rPr>
                <w:color w:val="000000"/>
                <w:sz w:val="24"/>
                <w:szCs w:val="24"/>
                <w:lang w:val="en-US" w:eastAsia="en-US"/>
              </w:rPr>
              <w:t xml:space="preserve"> 2</w:t>
            </w:r>
            <w:r>
              <w:rPr>
                <w:color w:val="000000"/>
                <w:sz w:val="24"/>
                <w:szCs w:val="24"/>
                <w:lang w:eastAsia="en-US"/>
              </w:rPr>
              <w:t xml:space="preserve"> к Извещению</w:t>
            </w:r>
          </w:p>
        </w:tc>
      </w:tr>
      <w:tr w:rsidR="00A3463D" w:rsidRPr="00F9486B" w:rsidTr="00A635BE">
        <w:trPr>
          <w:trHeight w:val="1004"/>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A3463D" w:rsidRPr="00F9486B" w:rsidRDefault="00047017" w:rsidP="00A635BE">
            <w:pPr>
              <w:ind w:left="2"/>
              <w:rPr>
                <w:sz w:val="24"/>
                <w:szCs w:val="24"/>
              </w:rPr>
            </w:pPr>
            <w:r>
              <w:rPr>
                <w:color w:val="000000"/>
                <w:sz w:val="24"/>
                <w:szCs w:val="24"/>
              </w:rPr>
              <w:t>Метод оценки заявок</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A3463D" w:rsidRPr="008E1C15" w:rsidRDefault="00C2798F" w:rsidP="009F11B8">
            <w:pPr>
              <w:rPr>
                <w:color w:val="000000"/>
                <w:sz w:val="24"/>
                <w:szCs w:val="24"/>
                <w:lang w:eastAsia="en-US"/>
              </w:rPr>
            </w:pPr>
            <w:bookmarkStart w:id="8" w:name="Метод"/>
            <w:bookmarkEnd w:id="8"/>
            <w:r>
              <w:rPr>
                <w:color w:val="000000"/>
                <w:sz w:val="24"/>
                <w:szCs w:val="24"/>
                <w:lang w:eastAsia="en-US"/>
              </w:rPr>
              <w:t>Комбинированный метод по цене, опыту и среднесписочной численности сотрудников</w:t>
            </w:r>
            <w:r w:rsidR="00F73F61">
              <w:rPr>
                <w:color w:val="000000"/>
                <w:sz w:val="24"/>
                <w:szCs w:val="24"/>
                <w:lang w:eastAsia="en-US"/>
              </w:rPr>
              <w:t xml:space="preserve"> </w:t>
            </w:r>
            <w:r w:rsidR="003E6065">
              <w:rPr>
                <w:color w:val="000000"/>
                <w:sz w:val="24"/>
                <w:szCs w:val="24"/>
                <w:lang w:eastAsia="en-US"/>
              </w:rPr>
              <w:t>Приложение 3</w:t>
            </w:r>
            <w:r w:rsidR="008E1C15">
              <w:rPr>
                <w:color w:val="000000"/>
                <w:sz w:val="24"/>
                <w:szCs w:val="24"/>
                <w:lang w:eastAsia="en-US"/>
              </w:rPr>
              <w:t xml:space="preserve"> к </w:t>
            </w:r>
            <w:r w:rsidR="003E6065">
              <w:rPr>
                <w:color w:val="000000"/>
                <w:sz w:val="24"/>
                <w:szCs w:val="24"/>
                <w:lang w:eastAsia="en-US"/>
              </w:rPr>
              <w:t>Извещению</w:t>
            </w:r>
            <w:r w:rsidR="004E1086">
              <w:rPr>
                <w:color w:val="000000"/>
                <w:sz w:val="24"/>
                <w:szCs w:val="24"/>
                <w:lang w:eastAsia="en-US"/>
              </w:rPr>
              <w:t xml:space="preserve"> </w:t>
            </w:r>
          </w:p>
        </w:tc>
      </w:tr>
      <w:tr w:rsidR="004E1086" w:rsidRPr="00F9486B" w:rsidTr="00A635BE">
        <w:trPr>
          <w:trHeight w:val="1004"/>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4E1086" w:rsidRDefault="004E1086" w:rsidP="00A635BE">
            <w:pPr>
              <w:ind w:left="2"/>
              <w:rPr>
                <w:color w:val="000000"/>
                <w:sz w:val="24"/>
                <w:szCs w:val="24"/>
              </w:rPr>
            </w:pPr>
            <w:r>
              <w:rPr>
                <w:color w:val="000000"/>
                <w:sz w:val="24"/>
                <w:szCs w:val="24"/>
              </w:rPr>
              <w:t>Порядок подведения итогов конкурентного отбора</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4E1086" w:rsidRDefault="004E1086" w:rsidP="004E1086">
            <w:pPr>
              <w:rPr>
                <w:color w:val="000000"/>
                <w:sz w:val="24"/>
                <w:szCs w:val="24"/>
                <w:lang w:eastAsia="en-US"/>
              </w:rPr>
            </w:pPr>
            <w:r>
              <w:rPr>
                <w:color w:val="000000"/>
                <w:sz w:val="24"/>
                <w:szCs w:val="24"/>
                <w:lang w:eastAsia="en-US"/>
              </w:rPr>
              <w:t>Приложение 4 к Извещению</w:t>
            </w:r>
          </w:p>
        </w:tc>
      </w:tr>
      <w:tr w:rsidR="00375149" w:rsidRPr="00F9486B" w:rsidTr="00A635BE">
        <w:trPr>
          <w:trHeight w:val="1006"/>
        </w:trPr>
        <w:tc>
          <w:tcPr>
            <w:tcW w:w="2746" w:type="dxa"/>
            <w:tcBorders>
              <w:top w:val="single" w:sz="4" w:space="0" w:color="000000"/>
              <w:left w:val="single" w:sz="4" w:space="0" w:color="000000"/>
              <w:bottom w:val="single" w:sz="4" w:space="0" w:color="000000"/>
              <w:right w:val="single" w:sz="4" w:space="0" w:color="000000"/>
            </w:tcBorders>
            <w:vAlign w:val="center"/>
            <w:hideMark/>
          </w:tcPr>
          <w:p w:rsidR="00375149" w:rsidRPr="00F9486B" w:rsidRDefault="004B01BB" w:rsidP="00A635BE">
            <w:pPr>
              <w:ind w:left="2"/>
              <w:rPr>
                <w:color w:val="000000"/>
                <w:sz w:val="24"/>
                <w:szCs w:val="24"/>
                <w:lang w:eastAsia="en-US"/>
              </w:rPr>
            </w:pPr>
            <w:r>
              <w:rPr>
                <w:color w:val="000000"/>
                <w:sz w:val="24"/>
                <w:szCs w:val="24"/>
              </w:rPr>
              <w:t>Техническое задание на выполнение работ, оказание услуг</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375149" w:rsidRPr="00F9486B" w:rsidRDefault="004B01BB" w:rsidP="00A635BE">
            <w:pPr>
              <w:rPr>
                <w:color w:val="000000"/>
                <w:sz w:val="24"/>
                <w:szCs w:val="24"/>
                <w:lang w:eastAsia="en-US"/>
              </w:rPr>
            </w:pPr>
            <w:r>
              <w:rPr>
                <w:color w:val="000000"/>
                <w:sz w:val="24"/>
                <w:szCs w:val="24"/>
                <w:lang w:eastAsia="en-US"/>
              </w:rPr>
              <w:t>Приложение 5</w:t>
            </w:r>
            <w:r w:rsidR="00375149">
              <w:rPr>
                <w:color w:val="000000"/>
                <w:sz w:val="24"/>
                <w:szCs w:val="24"/>
                <w:lang w:eastAsia="en-US"/>
              </w:rPr>
              <w:t xml:space="preserve"> к Извещению</w:t>
            </w:r>
          </w:p>
        </w:tc>
      </w:tr>
      <w:tr w:rsidR="00375149" w:rsidRPr="00F9486B" w:rsidTr="00A635BE">
        <w:trPr>
          <w:trHeight w:val="838"/>
        </w:trPr>
        <w:tc>
          <w:tcPr>
            <w:tcW w:w="2746" w:type="dxa"/>
            <w:tcBorders>
              <w:top w:val="single" w:sz="4" w:space="0" w:color="000000"/>
              <w:left w:val="single" w:sz="4" w:space="0" w:color="000000"/>
              <w:bottom w:val="single" w:sz="4" w:space="0" w:color="000000"/>
              <w:right w:val="single" w:sz="4" w:space="0" w:color="000000"/>
            </w:tcBorders>
            <w:hideMark/>
          </w:tcPr>
          <w:p w:rsidR="00375149" w:rsidRPr="00F9486B" w:rsidRDefault="004B01BB" w:rsidP="00A635BE">
            <w:pPr>
              <w:ind w:left="2"/>
              <w:rPr>
                <w:color w:val="000000"/>
                <w:sz w:val="24"/>
                <w:szCs w:val="24"/>
                <w:lang w:eastAsia="en-US"/>
              </w:rPr>
            </w:pPr>
            <w:r w:rsidRPr="00FE7FA1">
              <w:rPr>
                <w:sz w:val="24"/>
                <w:szCs w:val="24"/>
              </w:rPr>
              <w:t>Смета на оказание услуг, выполнение работ</w:t>
            </w:r>
          </w:p>
        </w:tc>
        <w:tc>
          <w:tcPr>
            <w:tcW w:w="7514" w:type="dxa"/>
            <w:tcBorders>
              <w:top w:val="single" w:sz="4" w:space="0" w:color="000000"/>
              <w:left w:val="single" w:sz="4" w:space="0" w:color="000000"/>
              <w:bottom w:val="single" w:sz="4" w:space="0" w:color="000000"/>
              <w:right w:val="single" w:sz="4" w:space="0" w:color="000000"/>
            </w:tcBorders>
            <w:vAlign w:val="center"/>
            <w:hideMark/>
          </w:tcPr>
          <w:p w:rsidR="00375149" w:rsidRPr="00F9486B" w:rsidRDefault="004B01BB" w:rsidP="00A635BE">
            <w:pPr>
              <w:rPr>
                <w:color w:val="000000"/>
                <w:sz w:val="24"/>
                <w:szCs w:val="24"/>
                <w:lang w:eastAsia="en-US"/>
              </w:rPr>
            </w:pPr>
            <w:r>
              <w:rPr>
                <w:color w:val="000000"/>
                <w:sz w:val="24"/>
                <w:szCs w:val="24"/>
                <w:lang w:eastAsia="en-US"/>
              </w:rPr>
              <w:t>Не требуется</w:t>
            </w:r>
          </w:p>
        </w:tc>
      </w:tr>
    </w:tbl>
    <w:p w:rsidR="000D3AEA" w:rsidRDefault="000D3AEA" w:rsidP="000D3AEA">
      <w:pPr>
        <w:pBdr>
          <w:top w:val="nil"/>
          <w:left w:val="nil"/>
          <w:bottom w:val="nil"/>
          <w:right w:val="nil"/>
          <w:between w:val="nil"/>
        </w:pBdr>
        <w:ind w:right="-1" w:firstLine="720"/>
        <w:jc w:val="both"/>
        <w:rPr>
          <w:color w:val="000000"/>
          <w:sz w:val="24"/>
          <w:szCs w:val="24"/>
        </w:rPr>
      </w:pPr>
      <w:proofErr w:type="gramStart"/>
      <w:r>
        <w:rPr>
          <w:color w:val="000000"/>
          <w:sz w:val="24"/>
          <w:szCs w:val="24"/>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w:t>
      </w:r>
      <w:r>
        <w:rPr>
          <w:color w:val="000000"/>
        </w:rPr>
        <w:t xml:space="preserve"> </w:t>
      </w:r>
      <w:r>
        <w:rPr>
          <w:color w:val="000000"/>
          <w:sz w:val="24"/>
          <w:szCs w:val="24"/>
        </w:rPr>
        <w:t>в том числе по заключению договора.</w:t>
      </w:r>
      <w:proofErr w:type="gramEnd"/>
    </w:p>
    <w:p w:rsidR="000D3AEA" w:rsidRDefault="000D3AEA" w:rsidP="000D3AEA">
      <w:pPr>
        <w:pBdr>
          <w:top w:val="nil"/>
          <w:left w:val="nil"/>
          <w:bottom w:val="nil"/>
          <w:right w:val="nil"/>
          <w:between w:val="nil"/>
        </w:pBdr>
        <w:ind w:right="-1" w:firstLine="720"/>
        <w:jc w:val="both"/>
        <w:rPr>
          <w:color w:val="000000"/>
          <w:sz w:val="24"/>
          <w:szCs w:val="24"/>
        </w:rPr>
      </w:pPr>
      <w:r>
        <w:rPr>
          <w:color w:val="000000"/>
          <w:sz w:val="24"/>
          <w:szCs w:val="24"/>
        </w:rPr>
        <w:t xml:space="preserve">Организатор конкурентного отбора на основании решения Комиссии вправе вносить изменения </w:t>
      </w:r>
      <w:proofErr w:type="gramStart"/>
      <w:r>
        <w:rPr>
          <w:color w:val="000000"/>
          <w:sz w:val="24"/>
          <w:szCs w:val="24"/>
        </w:rPr>
        <w:t>в извещение об осуществлении конкурентного отбора в любое время до истечения срока подачи заявок на участие</w:t>
      </w:r>
      <w:proofErr w:type="gramEnd"/>
      <w:r>
        <w:rPr>
          <w:color w:val="000000"/>
          <w:sz w:val="24"/>
          <w:szCs w:val="24"/>
        </w:rPr>
        <w:t xml:space="preserve"> в конкурентном отборе.</w:t>
      </w:r>
    </w:p>
    <w:p w:rsidR="000D3AEA" w:rsidRDefault="000D3AEA" w:rsidP="000D3AEA">
      <w:pPr>
        <w:pBdr>
          <w:top w:val="nil"/>
          <w:left w:val="nil"/>
          <w:bottom w:val="nil"/>
          <w:right w:val="nil"/>
          <w:between w:val="nil"/>
        </w:pBdr>
        <w:ind w:right="-1" w:firstLine="720"/>
        <w:jc w:val="both"/>
        <w:rPr>
          <w:color w:val="000000"/>
          <w:sz w:val="24"/>
          <w:szCs w:val="24"/>
        </w:rPr>
      </w:pPr>
      <w:r>
        <w:rPr>
          <w:color w:val="000000"/>
          <w:sz w:val="24"/>
          <w:szCs w:val="24"/>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rsidR="000D3AEA" w:rsidRDefault="000D3AEA" w:rsidP="000D3AEA">
      <w:pPr>
        <w:pBdr>
          <w:top w:val="nil"/>
          <w:left w:val="nil"/>
          <w:bottom w:val="nil"/>
          <w:right w:val="nil"/>
          <w:between w:val="nil"/>
        </w:pBdr>
        <w:ind w:right="-1" w:firstLine="720"/>
        <w:jc w:val="both"/>
        <w:rPr>
          <w:color w:val="000000"/>
          <w:sz w:val="24"/>
          <w:szCs w:val="24"/>
        </w:rPr>
      </w:pPr>
      <w:r>
        <w:rPr>
          <w:color w:val="000000"/>
          <w:sz w:val="24"/>
          <w:szCs w:val="24"/>
        </w:rPr>
        <w:t>Организатор конкурентного отбора на основании решения Комиссии вправе завершить процедуру конкурентного отбора без заключения договора.</w:t>
      </w:r>
    </w:p>
    <w:p w:rsidR="00D8622F" w:rsidRPr="000D3AEA" w:rsidRDefault="000D3AEA" w:rsidP="00A205F6">
      <w:pPr>
        <w:pBdr>
          <w:top w:val="nil"/>
          <w:left w:val="nil"/>
          <w:bottom w:val="nil"/>
          <w:right w:val="nil"/>
          <w:between w:val="nil"/>
        </w:pBdr>
        <w:ind w:right="-1" w:firstLine="720"/>
        <w:jc w:val="both"/>
        <w:rPr>
          <w:sz w:val="24"/>
          <w:szCs w:val="24"/>
        </w:rPr>
      </w:pPr>
      <w:r>
        <w:rPr>
          <w:color w:val="000000"/>
          <w:sz w:val="24"/>
          <w:szCs w:val="24"/>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r w:rsidR="00D8622F" w:rsidRPr="000D3AEA">
        <w:rPr>
          <w:sz w:val="24"/>
          <w:szCs w:val="24"/>
        </w:rPr>
        <w:br w:type="page"/>
      </w:r>
    </w:p>
    <w:p w:rsidR="006C23DF" w:rsidRPr="006C23DF" w:rsidRDefault="006C23DF" w:rsidP="006C23DF">
      <w:pPr>
        <w:spacing w:after="4" w:line="268" w:lineRule="auto"/>
        <w:ind w:left="24" w:hanging="10"/>
        <w:jc w:val="right"/>
        <w:rPr>
          <w:sz w:val="24"/>
          <w:szCs w:val="24"/>
        </w:rPr>
      </w:pPr>
      <w:r>
        <w:rPr>
          <w:sz w:val="24"/>
          <w:szCs w:val="24"/>
        </w:rPr>
        <w:lastRenderedPageBreak/>
        <w:t xml:space="preserve">Приложение № </w:t>
      </w:r>
      <w:r w:rsidR="00BD3613">
        <w:rPr>
          <w:sz w:val="24"/>
          <w:szCs w:val="24"/>
        </w:rPr>
        <w:t>1</w:t>
      </w:r>
      <w:r>
        <w:rPr>
          <w:sz w:val="24"/>
          <w:szCs w:val="24"/>
        </w:rPr>
        <w:t xml:space="preserve"> к </w:t>
      </w:r>
      <w:r w:rsidR="00BD3613">
        <w:rPr>
          <w:sz w:val="24"/>
          <w:szCs w:val="24"/>
        </w:rPr>
        <w:t>Извещению</w:t>
      </w:r>
    </w:p>
    <w:p w:rsidR="00940A15" w:rsidRPr="00A179EA" w:rsidRDefault="00940A15" w:rsidP="00940A15">
      <w:pPr>
        <w:spacing w:after="4" w:line="268" w:lineRule="auto"/>
        <w:ind w:left="24" w:hanging="10"/>
        <w:rPr>
          <w:sz w:val="24"/>
          <w:szCs w:val="24"/>
        </w:rPr>
      </w:pPr>
      <w:r w:rsidRPr="00A179EA">
        <w:rPr>
          <w:b/>
          <w:sz w:val="24"/>
          <w:szCs w:val="24"/>
        </w:rPr>
        <w:t xml:space="preserve">На фирменном бланке организации </w:t>
      </w:r>
    </w:p>
    <w:p w:rsidR="00940A15" w:rsidRPr="00A179EA" w:rsidRDefault="00940A15" w:rsidP="00940A15">
      <w:pPr>
        <w:spacing w:line="256" w:lineRule="auto"/>
        <w:rPr>
          <w:sz w:val="24"/>
          <w:szCs w:val="24"/>
        </w:rPr>
      </w:pPr>
    </w:p>
    <w:p w:rsidR="00940A15" w:rsidRPr="00B74D10" w:rsidRDefault="00940A15" w:rsidP="00B74D10">
      <w:pPr>
        <w:ind w:left="4962" w:right="57" w:hanging="10"/>
        <w:jc w:val="right"/>
        <w:rPr>
          <w:sz w:val="24"/>
          <w:szCs w:val="24"/>
        </w:rPr>
      </w:pPr>
      <w:r w:rsidRPr="00B74D10">
        <w:rPr>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rsidR="00940A15" w:rsidRPr="00B74D10" w:rsidRDefault="00940A15" w:rsidP="00B74D10">
      <w:pPr>
        <w:jc w:val="right"/>
        <w:rPr>
          <w:sz w:val="24"/>
          <w:szCs w:val="24"/>
        </w:rPr>
      </w:pPr>
      <w:r w:rsidRPr="00B74D10">
        <w:rPr>
          <w:sz w:val="24"/>
          <w:szCs w:val="24"/>
        </w:rPr>
        <w:t xml:space="preserve"> </w:t>
      </w:r>
    </w:p>
    <w:p w:rsidR="00BD3613" w:rsidRPr="00B74D10" w:rsidRDefault="00940A15" w:rsidP="00B74D10">
      <w:pPr>
        <w:pStyle w:val="2"/>
        <w:tabs>
          <w:tab w:val="left" w:pos="4074"/>
          <w:tab w:val="left" w:pos="4852"/>
        </w:tabs>
        <w:spacing w:before="0"/>
        <w:ind w:left="59"/>
        <w:jc w:val="center"/>
        <w:rPr>
          <w:rFonts w:ascii="Times New Roman" w:hAnsi="Times New Roman" w:cs="Times New Roman"/>
          <w:b w:val="0"/>
          <w:bCs w:val="0"/>
          <w:color w:val="000000" w:themeColor="text1"/>
          <w:sz w:val="24"/>
          <w:szCs w:val="24"/>
        </w:rPr>
      </w:pPr>
      <w:r w:rsidRPr="00B74D10">
        <w:rPr>
          <w:rFonts w:ascii="Times New Roman" w:hAnsi="Times New Roman" w:cs="Times New Roman"/>
          <w:sz w:val="24"/>
          <w:szCs w:val="24"/>
        </w:rPr>
        <w:t xml:space="preserve"> </w:t>
      </w:r>
      <w:r w:rsidR="00BD3613" w:rsidRPr="00B74D10">
        <w:rPr>
          <w:rFonts w:ascii="Times New Roman" w:hAnsi="Times New Roman" w:cs="Times New Roman"/>
          <w:color w:val="000000" w:themeColor="text1"/>
          <w:sz w:val="24"/>
          <w:szCs w:val="24"/>
        </w:rPr>
        <w:t xml:space="preserve">Заявка на участие в конкурентном отборе № </w:t>
      </w:r>
      <w:r w:rsidR="00C2798F">
        <w:rPr>
          <w:rFonts w:ascii="Times New Roman" w:hAnsi="Times New Roman" w:cs="Times New Roman"/>
          <w:color w:val="000000" w:themeColor="text1"/>
          <w:sz w:val="24"/>
          <w:szCs w:val="24"/>
        </w:rPr>
        <w:t>04-14/186-1</w:t>
      </w:r>
      <w:r w:rsidR="00347F0A" w:rsidRPr="00B74D10">
        <w:rPr>
          <w:rFonts w:ascii="Times New Roman" w:hAnsi="Times New Roman" w:cs="Times New Roman"/>
          <w:color w:val="000000" w:themeColor="text1"/>
          <w:sz w:val="24"/>
          <w:szCs w:val="24"/>
          <w:u w:val="single"/>
        </w:rPr>
        <w:t xml:space="preserve"> </w:t>
      </w:r>
      <w:r w:rsidR="00BD3613" w:rsidRPr="00B74D10">
        <w:rPr>
          <w:rFonts w:ascii="Times New Roman" w:hAnsi="Times New Roman" w:cs="Times New Roman"/>
          <w:color w:val="000000" w:themeColor="text1"/>
          <w:sz w:val="24"/>
          <w:szCs w:val="24"/>
        </w:rPr>
        <w:t>от</w:t>
      </w:r>
      <w:bookmarkStart w:id="9" w:name="Дата1"/>
      <w:bookmarkEnd w:id="9"/>
      <w:r w:rsidR="00C2798F">
        <w:rPr>
          <w:rFonts w:ascii="Times New Roman" w:hAnsi="Times New Roman" w:cs="Times New Roman"/>
          <w:color w:val="000000" w:themeColor="text1"/>
          <w:sz w:val="24"/>
          <w:szCs w:val="24"/>
        </w:rPr>
        <w:t>21.11.2025</w:t>
      </w:r>
    </w:p>
    <w:p w:rsidR="00BD3613" w:rsidRPr="00B74D10" w:rsidRDefault="00BD3613" w:rsidP="00B74D10">
      <w:pPr>
        <w:pBdr>
          <w:top w:val="nil"/>
          <w:left w:val="nil"/>
          <w:bottom w:val="nil"/>
          <w:right w:val="nil"/>
          <w:between w:val="nil"/>
        </w:pBdr>
        <w:ind w:left="59"/>
        <w:rPr>
          <w:color w:val="000000"/>
          <w:sz w:val="24"/>
          <w:szCs w:val="24"/>
        </w:rPr>
      </w:pPr>
    </w:p>
    <w:p w:rsidR="00BD3613" w:rsidRPr="00B74D10" w:rsidRDefault="00BD3613" w:rsidP="00B74D10">
      <w:pPr>
        <w:widowControl w:val="0"/>
        <w:numPr>
          <w:ilvl w:val="0"/>
          <w:numId w:val="20"/>
        </w:numPr>
        <w:pBdr>
          <w:top w:val="nil"/>
          <w:left w:val="nil"/>
          <w:bottom w:val="nil"/>
          <w:right w:val="nil"/>
          <w:between w:val="nil"/>
        </w:pBdr>
        <w:tabs>
          <w:tab w:val="left" w:pos="567"/>
        </w:tabs>
        <w:ind w:left="59" w:hanging="59"/>
        <w:jc w:val="both"/>
        <w:rPr>
          <w:color w:val="000000"/>
          <w:sz w:val="24"/>
          <w:szCs w:val="24"/>
        </w:rPr>
      </w:pPr>
      <w:proofErr w:type="gramStart"/>
      <w:r w:rsidRPr="00B74D10">
        <w:rPr>
          <w:color w:val="000000"/>
          <w:sz w:val="24"/>
          <w:szCs w:val="24"/>
        </w:rPr>
        <w:t>Изучив Извещение о проведении конкурентного отбора</w:t>
      </w:r>
      <w:r w:rsidR="007F1E58" w:rsidRPr="00B74D10">
        <w:rPr>
          <w:color w:val="000000"/>
          <w:sz w:val="24"/>
          <w:szCs w:val="24"/>
        </w:rPr>
        <w:t xml:space="preserve"> </w:t>
      </w:r>
      <w:bookmarkStart w:id="10" w:name="Предмет1"/>
      <w:bookmarkEnd w:id="10"/>
      <w:r w:rsidR="00C2798F">
        <w:rPr>
          <w:color w:val="000000"/>
          <w:sz w:val="24"/>
          <w:szCs w:val="24"/>
        </w:rPr>
        <w:t>по выбору исполнителя на право заключения договора на оказание услуги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Разживин А.Н.</w:t>
      </w:r>
      <w:proofErr w:type="gramEnd"/>
    </w:p>
    <w:p w:rsidR="00BD3613" w:rsidRPr="00B74D10" w:rsidRDefault="006C72F2" w:rsidP="00B74D10">
      <w:pPr>
        <w:pBdr>
          <w:top w:val="nil"/>
          <w:left w:val="nil"/>
          <w:bottom w:val="nil"/>
          <w:right w:val="nil"/>
          <w:between w:val="nil"/>
        </w:pBdr>
        <w:ind w:left="59"/>
        <w:rPr>
          <w:color w:val="000000"/>
          <w:sz w:val="24"/>
          <w:szCs w:val="24"/>
        </w:rPr>
      </w:pPr>
      <w:r w:rsidRPr="006C72F2">
        <w:rPr>
          <w:noProof/>
          <w:sz w:val="24"/>
          <w:szCs w:val="24"/>
        </w:rPr>
        <w:pict>
          <v:shape id="Полилиния: фигура 1" o:spid="_x0000_s1031" style="position:absolute;left:0;text-align:left;margin-left:41pt;margin-top:14pt;width:462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w:r>
    </w:p>
    <w:p w:rsidR="00BD3613" w:rsidRPr="00B74D10" w:rsidRDefault="00BD3613" w:rsidP="00B74D10">
      <w:pPr>
        <w:ind w:left="59"/>
        <w:jc w:val="center"/>
        <w:rPr>
          <w:i/>
          <w:sz w:val="24"/>
          <w:szCs w:val="24"/>
        </w:rPr>
      </w:pPr>
      <w:r w:rsidRPr="00B74D10">
        <w:rPr>
          <w:i/>
          <w:sz w:val="24"/>
          <w:szCs w:val="24"/>
        </w:rPr>
        <w:t>(наименование заявителя)</w:t>
      </w:r>
    </w:p>
    <w:p w:rsidR="00BD3613" w:rsidRPr="00B74D10" w:rsidRDefault="00BD3613" w:rsidP="00B74D10">
      <w:pPr>
        <w:tabs>
          <w:tab w:val="left" w:pos="3573"/>
          <w:tab w:val="left" w:pos="6481"/>
          <w:tab w:val="left" w:pos="10107"/>
        </w:tabs>
        <w:ind w:left="59"/>
        <w:jc w:val="both"/>
        <w:rPr>
          <w:sz w:val="24"/>
          <w:szCs w:val="24"/>
        </w:rPr>
      </w:pPr>
      <w:r w:rsidRPr="00B74D10">
        <w:rPr>
          <w:i/>
          <w:sz w:val="24"/>
          <w:szCs w:val="24"/>
        </w:rPr>
        <w:t>ИНН</w:t>
      </w:r>
      <w:r w:rsidRPr="00B74D10">
        <w:rPr>
          <w:sz w:val="24"/>
          <w:szCs w:val="24"/>
          <w:u w:val="single"/>
        </w:rPr>
        <w:tab/>
      </w:r>
      <w:r w:rsidRPr="00B74D10">
        <w:rPr>
          <w:i/>
          <w:sz w:val="24"/>
          <w:szCs w:val="24"/>
        </w:rPr>
        <w:t xml:space="preserve">ОГРН </w:t>
      </w:r>
      <w:r w:rsidRPr="00B74D10">
        <w:rPr>
          <w:sz w:val="24"/>
          <w:szCs w:val="24"/>
          <w:u w:val="single"/>
        </w:rPr>
        <w:tab/>
      </w:r>
      <w:r w:rsidRPr="00B74D10">
        <w:rPr>
          <w:i/>
          <w:sz w:val="24"/>
          <w:szCs w:val="24"/>
        </w:rPr>
        <w:t xml:space="preserve">КПП </w:t>
      </w:r>
      <w:r w:rsidRPr="00B74D10">
        <w:rPr>
          <w:sz w:val="24"/>
          <w:szCs w:val="24"/>
          <w:u w:val="single"/>
        </w:rPr>
        <w:tab/>
      </w:r>
    </w:p>
    <w:p w:rsidR="00BD3613" w:rsidRPr="00B74D10" w:rsidRDefault="00BD3613" w:rsidP="00B74D10">
      <w:pPr>
        <w:tabs>
          <w:tab w:val="left" w:pos="10095"/>
          <w:tab w:val="left" w:pos="10129"/>
        </w:tabs>
        <w:ind w:left="59"/>
        <w:jc w:val="both"/>
        <w:rPr>
          <w:sz w:val="24"/>
          <w:szCs w:val="24"/>
        </w:rPr>
      </w:pPr>
      <w:r w:rsidRPr="00B74D10">
        <w:rPr>
          <w:i/>
          <w:sz w:val="24"/>
          <w:szCs w:val="24"/>
        </w:rPr>
        <w:t>Юридический адрес:</w:t>
      </w:r>
      <w:r w:rsidRPr="00B74D10">
        <w:rPr>
          <w:sz w:val="24"/>
          <w:szCs w:val="24"/>
        </w:rPr>
        <w:t xml:space="preserve"> </w:t>
      </w:r>
    </w:p>
    <w:p w:rsidR="00BD3613" w:rsidRPr="00B74D10" w:rsidRDefault="00BD3613" w:rsidP="00B74D10">
      <w:pPr>
        <w:tabs>
          <w:tab w:val="left" w:pos="10095"/>
          <w:tab w:val="left" w:pos="10129"/>
        </w:tabs>
        <w:ind w:left="59"/>
        <w:jc w:val="both"/>
        <w:rPr>
          <w:sz w:val="24"/>
          <w:szCs w:val="24"/>
        </w:rPr>
      </w:pPr>
      <w:r w:rsidRPr="00B74D10">
        <w:rPr>
          <w:i/>
          <w:sz w:val="24"/>
          <w:szCs w:val="24"/>
        </w:rPr>
        <w:t>Электронная почта</w:t>
      </w:r>
      <w:r w:rsidR="00A205F6" w:rsidRPr="00B74D10">
        <w:rPr>
          <w:sz w:val="24"/>
          <w:szCs w:val="24"/>
        </w:rPr>
        <w:t>:</w:t>
      </w:r>
    </w:p>
    <w:p w:rsidR="00A205F6" w:rsidRPr="00B74D10" w:rsidRDefault="00BD3613" w:rsidP="00B74D10">
      <w:pPr>
        <w:tabs>
          <w:tab w:val="left" w:pos="10095"/>
          <w:tab w:val="left" w:pos="10129"/>
        </w:tabs>
        <w:ind w:left="59"/>
        <w:jc w:val="both"/>
        <w:rPr>
          <w:sz w:val="24"/>
          <w:szCs w:val="24"/>
          <w:u w:val="single"/>
        </w:rPr>
      </w:pPr>
      <w:r w:rsidRPr="00B74D10">
        <w:rPr>
          <w:i/>
          <w:sz w:val="24"/>
          <w:szCs w:val="24"/>
        </w:rPr>
        <w:t>Банковские реквизиты:</w:t>
      </w:r>
      <w:r w:rsidRPr="00B74D10">
        <w:rPr>
          <w:sz w:val="24"/>
          <w:szCs w:val="24"/>
          <w:u w:val="single"/>
        </w:rPr>
        <w:tab/>
      </w:r>
    </w:p>
    <w:p w:rsidR="00BD3613" w:rsidRPr="00636A6A" w:rsidRDefault="00BD3613" w:rsidP="00B74D10">
      <w:pPr>
        <w:tabs>
          <w:tab w:val="left" w:pos="10095"/>
          <w:tab w:val="left" w:pos="10129"/>
        </w:tabs>
        <w:ind w:left="59"/>
        <w:jc w:val="both"/>
        <w:rPr>
          <w:sz w:val="24"/>
          <w:szCs w:val="24"/>
        </w:rPr>
      </w:pPr>
      <w:r w:rsidRPr="00B74D10">
        <w:rPr>
          <w:sz w:val="24"/>
          <w:szCs w:val="24"/>
        </w:rPr>
        <w:t xml:space="preserve"> в лице </w:t>
      </w:r>
      <w:r w:rsidRPr="00B74D10">
        <w:rPr>
          <w:sz w:val="24"/>
          <w:szCs w:val="24"/>
          <w:u w:val="single"/>
        </w:rPr>
        <w:tab/>
      </w:r>
    </w:p>
    <w:p w:rsidR="00BD3613" w:rsidRPr="00B74D10" w:rsidRDefault="006C72F2" w:rsidP="00B74D10">
      <w:pPr>
        <w:pBdr>
          <w:top w:val="nil"/>
          <w:left w:val="nil"/>
          <w:bottom w:val="nil"/>
          <w:right w:val="nil"/>
          <w:between w:val="nil"/>
        </w:pBdr>
        <w:ind w:left="59"/>
        <w:jc w:val="center"/>
        <w:rPr>
          <w:i/>
          <w:sz w:val="24"/>
          <w:szCs w:val="24"/>
        </w:rPr>
      </w:pPr>
      <w:r w:rsidRPr="006C72F2">
        <w:rPr>
          <w:noProof/>
          <w:sz w:val="24"/>
          <w:szCs w:val="24"/>
        </w:rPr>
        <w:pict>
          <v:shape id="Полилиния: фигура 13" o:spid="_x0000_s1032" style="position:absolute;left:0;text-align:left;margin-left:42pt;margin-top:12pt;width:462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w:r>
      <w:r w:rsidR="00BD3613" w:rsidRPr="00B74D10">
        <w:rPr>
          <w:i/>
          <w:sz w:val="24"/>
          <w:szCs w:val="24"/>
        </w:rPr>
        <w:t>(наименование должности руководителя и его Ф.И.О.)</w:t>
      </w:r>
    </w:p>
    <w:p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сообщает о согласии участвовать в конкурентном отборе и направляет настоящую заявку.</w:t>
      </w:r>
    </w:p>
    <w:p w:rsidR="00E90182" w:rsidRPr="00B74D10" w:rsidRDefault="00BD3613" w:rsidP="00B74D10">
      <w:pPr>
        <w:widowControl w:val="0"/>
        <w:numPr>
          <w:ilvl w:val="0"/>
          <w:numId w:val="20"/>
        </w:numPr>
        <w:pBdr>
          <w:top w:val="nil"/>
          <w:left w:val="nil"/>
          <w:bottom w:val="nil"/>
          <w:right w:val="nil"/>
          <w:between w:val="nil"/>
        </w:pBdr>
        <w:tabs>
          <w:tab w:val="left" w:pos="426"/>
        </w:tabs>
        <w:ind w:left="57" w:firstLine="0"/>
        <w:jc w:val="both"/>
        <w:rPr>
          <w:color w:val="000000"/>
          <w:sz w:val="24"/>
          <w:szCs w:val="24"/>
        </w:rPr>
      </w:pPr>
      <w:r w:rsidRPr="00B74D10">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rsidR="00E90182" w:rsidRPr="00B74D10" w:rsidRDefault="00E90182" w:rsidP="00B74D10">
      <w:pPr>
        <w:widowControl w:val="0"/>
        <w:numPr>
          <w:ilvl w:val="0"/>
          <w:numId w:val="20"/>
        </w:numPr>
        <w:pBdr>
          <w:top w:val="nil"/>
          <w:left w:val="nil"/>
          <w:bottom w:val="nil"/>
          <w:right w:val="nil"/>
          <w:between w:val="nil"/>
        </w:pBdr>
        <w:tabs>
          <w:tab w:val="left" w:pos="426"/>
        </w:tabs>
        <w:ind w:left="57" w:firstLine="0"/>
        <w:jc w:val="both"/>
        <w:rPr>
          <w:color w:val="000000"/>
          <w:sz w:val="24"/>
          <w:szCs w:val="24"/>
        </w:rPr>
      </w:pPr>
      <w:proofErr w:type="gramStart"/>
      <w:r w:rsidRPr="00B74D10">
        <w:rPr>
          <w:color w:val="000000"/>
          <w:sz w:val="24"/>
          <w:szCs w:val="24"/>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 – либо регистрационных и (или) иных юридически значимых действий, и иные расходы, за исключением расходов, оплата которых условиями договора или технического задания возлагается на</w:t>
      </w:r>
      <w:proofErr w:type="gramEnd"/>
      <w:r w:rsidRPr="00B74D10">
        <w:rPr>
          <w:color w:val="000000"/>
          <w:sz w:val="24"/>
          <w:szCs w:val="24"/>
        </w:rPr>
        <w:t xml:space="preserve">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rsidR="00BD3613" w:rsidRPr="00B74D10" w:rsidRDefault="00BD3613" w:rsidP="00B74D10">
      <w:pPr>
        <w:widowControl w:val="0"/>
        <w:numPr>
          <w:ilvl w:val="0"/>
          <w:numId w:val="20"/>
        </w:numPr>
        <w:pBdr>
          <w:top w:val="nil"/>
          <w:left w:val="nil"/>
          <w:bottom w:val="nil"/>
          <w:right w:val="nil"/>
          <w:between w:val="nil"/>
        </w:pBdr>
        <w:tabs>
          <w:tab w:val="left" w:pos="426"/>
        </w:tabs>
        <w:ind w:left="59" w:firstLine="0"/>
        <w:jc w:val="both"/>
        <w:rPr>
          <w:color w:val="000000"/>
          <w:sz w:val="24"/>
          <w:szCs w:val="24"/>
        </w:rPr>
      </w:pPr>
      <w:r w:rsidRPr="00B74D10">
        <w:rPr>
          <w:color w:val="000000"/>
          <w:sz w:val="24"/>
          <w:szCs w:val="24"/>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rsidR="00BD3613" w:rsidRPr="00B74D10" w:rsidRDefault="00BD3613" w:rsidP="00B74D10">
      <w:pPr>
        <w:widowControl w:val="0"/>
        <w:numPr>
          <w:ilvl w:val="0"/>
          <w:numId w:val="20"/>
        </w:numPr>
        <w:pBdr>
          <w:top w:val="nil"/>
          <w:left w:val="nil"/>
          <w:bottom w:val="nil"/>
          <w:right w:val="nil"/>
          <w:between w:val="nil"/>
        </w:pBdr>
        <w:tabs>
          <w:tab w:val="left" w:pos="426"/>
        </w:tabs>
        <w:ind w:left="57" w:firstLine="0"/>
        <w:jc w:val="both"/>
        <w:rPr>
          <w:color w:val="000000"/>
          <w:sz w:val="24"/>
          <w:szCs w:val="24"/>
        </w:rPr>
      </w:pPr>
      <w:r w:rsidRPr="00B74D10">
        <w:rPr>
          <w:color w:val="000000"/>
          <w:sz w:val="24"/>
          <w:szCs w:val="24"/>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rsidR="00BD3613" w:rsidRPr="00B74D10" w:rsidRDefault="00BD3613" w:rsidP="00B74D10">
      <w:pPr>
        <w:widowControl w:val="0"/>
        <w:numPr>
          <w:ilvl w:val="0"/>
          <w:numId w:val="20"/>
        </w:numPr>
        <w:pBdr>
          <w:top w:val="nil"/>
          <w:left w:val="nil"/>
          <w:bottom w:val="nil"/>
          <w:right w:val="nil"/>
          <w:between w:val="nil"/>
        </w:pBdr>
        <w:tabs>
          <w:tab w:val="left" w:pos="567"/>
        </w:tabs>
        <w:ind w:left="57" w:firstLine="0"/>
        <w:jc w:val="both"/>
        <w:rPr>
          <w:color w:val="000000"/>
          <w:sz w:val="24"/>
          <w:szCs w:val="24"/>
        </w:rPr>
      </w:pPr>
      <w:r w:rsidRPr="00B74D10">
        <w:rPr>
          <w:color w:val="000000"/>
          <w:sz w:val="24"/>
          <w:szCs w:val="24"/>
        </w:rPr>
        <w:t>Настоящей заявкой подтверждаем готовность проведения мероприятия по условиям, предложенным Организатором конкурентного отбора.</w:t>
      </w:r>
    </w:p>
    <w:p w:rsidR="00BD3613" w:rsidRPr="00B74D10" w:rsidRDefault="00BD3613" w:rsidP="00B74D10">
      <w:pPr>
        <w:pBdr>
          <w:top w:val="nil"/>
          <w:left w:val="nil"/>
          <w:bottom w:val="nil"/>
          <w:right w:val="nil"/>
          <w:between w:val="nil"/>
        </w:pBdr>
        <w:tabs>
          <w:tab w:val="left" w:pos="567"/>
          <w:tab w:val="left" w:pos="851"/>
        </w:tabs>
        <w:ind w:left="59"/>
        <w:jc w:val="both"/>
        <w:rPr>
          <w:color w:val="000000"/>
          <w:sz w:val="24"/>
          <w:szCs w:val="24"/>
        </w:rPr>
      </w:pPr>
      <w:r w:rsidRPr="00B74D10">
        <w:rPr>
          <w:color w:val="000000"/>
          <w:sz w:val="24"/>
          <w:szCs w:val="24"/>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 xml:space="preserve">Настоящей заявкой подтверждаем, что в отношении </w:t>
      </w:r>
      <w:r w:rsidRPr="00B74D10">
        <w:rPr>
          <w:i/>
          <w:color w:val="000000"/>
          <w:sz w:val="24"/>
          <w:szCs w:val="24"/>
        </w:rPr>
        <w:t xml:space="preserve">[указать наименование заявителя] </w:t>
      </w:r>
      <w:r w:rsidRPr="00B74D10">
        <w:rPr>
          <w:color w:val="000000"/>
          <w:sz w:val="24"/>
          <w:szCs w:val="24"/>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rsidR="00BD3613" w:rsidRPr="00B74D10" w:rsidRDefault="00BD3613" w:rsidP="00B74D10">
      <w:pPr>
        <w:tabs>
          <w:tab w:val="left" w:pos="567"/>
        </w:tabs>
        <w:ind w:left="59"/>
        <w:jc w:val="both"/>
        <w:rPr>
          <w:sz w:val="24"/>
          <w:szCs w:val="24"/>
        </w:rPr>
      </w:pPr>
      <w:r w:rsidRPr="00B74D10">
        <w:rPr>
          <w:sz w:val="24"/>
          <w:szCs w:val="24"/>
        </w:rPr>
        <w:t xml:space="preserve">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w:t>
      </w:r>
      <w:r w:rsidRPr="00B74D10">
        <w:rPr>
          <w:sz w:val="24"/>
          <w:szCs w:val="24"/>
        </w:rPr>
        <w:lastRenderedPageBreak/>
        <w:t>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74D10">
        <w:rPr>
          <w:color w:val="21272E"/>
          <w:sz w:val="24"/>
          <w:szCs w:val="24"/>
        </w:rPr>
        <w:t>.</w:t>
      </w:r>
    </w:p>
    <w:p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rsidR="00BD3613" w:rsidRPr="00B74D10" w:rsidRDefault="00BD3613" w:rsidP="00B74D10">
      <w:pPr>
        <w:pBdr>
          <w:top w:val="nil"/>
          <w:left w:val="nil"/>
          <w:bottom w:val="nil"/>
          <w:right w:val="nil"/>
          <w:between w:val="nil"/>
        </w:pBdr>
        <w:tabs>
          <w:tab w:val="left" w:pos="567"/>
        </w:tabs>
        <w:ind w:left="59"/>
        <w:jc w:val="both"/>
        <w:rPr>
          <w:color w:val="000000"/>
          <w:sz w:val="24"/>
          <w:szCs w:val="24"/>
        </w:rPr>
      </w:pPr>
      <w:r w:rsidRPr="00B74D10">
        <w:rPr>
          <w:color w:val="000000"/>
          <w:sz w:val="24"/>
          <w:szCs w:val="24"/>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В случае</w:t>
      </w:r>
      <w:proofErr w:type="gramStart"/>
      <w:r w:rsidRPr="00B74D10">
        <w:rPr>
          <w:color w:val="000000"/>
          <w:sz w:val="24"/>
          <w:szCs w:val="24"/>
        </w:rPr>
        <w:t>,</w:t>
      </w:r>
      <w:proofErr w:type="gramEnd"/>
      <w:r w:rsidRPr="00B74D10">
        <w:rPr>
          <w:color w:val="000000"/>
          <w:sz w:val="24"/>
          <w:szCs w:val="24"/>
        </w:rPr>
        <w:t xml:space="preserve">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rsidR="00BD3613" w:rsidRPr="00B74D10" w:rsidRDefault="00BD3613" w:rsidP="00B74D10">
      <w:pPr>
        <w:widowControl w:val="0"/>
        <w:numPr>
          <w:ilvl w:val="0"/>
          <w:numId w:val="20"/>
        </w:numPr>
        <w:pBdr>
          <w:top w:val="nil"/>
          <w:left w:val="nil"/>
          <w:bottom w:val="nil"/>
          <w:right w:val="nil"/>
          <w:between w:val="nil"/>
        </w:pBdr>
        <w:ind w:left="59" w:firstLine="0"/>
        <w:jc w:val="both"/>
        <w:rPr>
          <w:color w:val="000000"/>
          <w:sz w:val="24"/>
          <w:szCs w:val="24"/>
        </w:rPr>
      </w:pPr>
      <w:r w:rsidRPr="00B74D10">
        <w:rPr>
          <w:color w:val="000000"/>
          <w:sz w:val="24"/>
          <w:szCs w:val="24"/>
        </w:rPr>
        <w:t>Настоящая заявка действует до завершения процедуры проведения конкурентного отбора.</w:t>
      </w:r>
    </w:p>
    <w:p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Предлагаемая  нами  стоимость  услуг  на  проведение  мероприятия</w:t>
      </w:r>
      <w:r w:rsidR="00AB0647" w:rsidRPr="00B74D10">
        <w:rPr>
          <w:color w:val="000000"/>
          <w:sz w:val="24"/>
          <w:szCs w:val="24"/>
        </w:rPr>
        <w:t xml:space="preserve"> </w:t>
      </w:r>
      <w:bookmarkStart w:id="11" w:name="Предмет2"/>
      <w:bookmarkEnd w:id="11"/>
      <w:r w:rsidR="00C2798F">
        <w:rPr>
          <w:color w:val="000000"/>
          <w:sz w:val="24"/>
          <w:szCs w:val="24"/>
        </w:rPr>
        <w:t xml:space="preserve"> по оказанию услуг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 ИП Разживин А.Н.</w:t>
      </w:r>
    </w:p>
    <w:p w:rsidR="00BD3613" w:rsidRPr="00B74D10" w:rsidRDefault="00BD3613" w:rsidP="00B74D10">
      <w:pPr>
        <w:tabs>
          <w:tab w:val="left" w:pos="567"/>
          <w:tab w:val="left" w:pos="6256"/>
        </w:tabs>
        <w:ind w:left="59"/>
        <w:jc w:val="both"/>
        <w:rPr>
          <w:sz w:val="24"/>
          <w:szCs w:val="24"/>
        </w:rPr>
      </w:pPr>
      <w:r w:rsidRPr="00B74D10">
        <w:rPr>
          <w:sz w:val="24"/>
          <w:szCs w:val="24"/>
        </w:rPr>
        <w:t xml:space="preserve">Составляет ___________________________________ и включает в себя стоимость </w:t>
      </w:r>
      <w:r w:rsidRPr="00B74D10">
        <w:rPr>
          <w:i/>
          <w:sz w:val="24"/>
          <w:szCs w:val="24"/>
        </w:rPr>
        <w:t>[</w:t>
      </w:r>
      <w:r w:rsidRPr="00B74D10">
        <w:rPr>
          <w:i/>
          <w:sz w:val="24"/>
          <w:szCs w:val="24"/>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B74D10">
        <w:rPr>
          <w:i/>
          <w:sz w:val="24"/>
          <w:szCs w:val="24"/>
        </w:rPr>
        <w:t xml:space="preserve">] </w:t>
      </w:r>
      <w:r w:rsidRPr="00B74D10">
        <w:rPr>
          <w:sz w:val="24"/>
          <w:szCs w:val="24"/>
        </w:rPr>
        <w:t>и все налоги и пошлины, которые необходимо выплатить при исполнении договора.</w:t>
      </w:r>
    </w:p>
    <w:p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r w:rsidRPr="00B74D10">
        <w:rPr>
          <w:color w:val="000000"/>
          <w:sz w:val="24"/>
          <w:szCs w:val="24"/>
        </w:rPr>
        <w:t>Мероприятия, на организацию и проведение которых мы претендуем:</w:t>
      </w:r>
    </w:p>
    <w:p w:rsidR="00BD3613" w:rsidRPr="00B74D10" w:rsidRDefault="006C72F2" w:rsidP="00B74D10">
      <w:pPr>
        <w:pBdr>
          <w:top w:val="nil"/>
          <w:left w:val="nil"/>
          <w:bottom w:val="nil"/>
          <w:right w:val="nil"/>
          <w:between w:val="nil"/>
        </w:pBdr>
        <w:tabs>
          <w:tab w:val="left" w:pos="567"/>
        </w:tabs>
        <w:ind w:left="59"/>
        <w:rPr>
          <w:color w:val="000000"/>
          <w:sz w:val="24"/>
          <w:szCs w:val="24"/>
        </w:rPr>
      </w:pPr>
      <w:r w:rsidRPr="006C72F2">
        <w:rPr>
          <w:noProof/>
          <w:sz w:val="24"/>
          <w:szCs w:val="24"/>
        </w:rPr>
        <w:pict>
          <v:shape id="Полилиния: фигура 12" o:spid="_x0000_s1033" style="position:absolute;left:0;text-align:left;margin-left:41pt;margin-top:14pt;width:414pt;height:1pt;z-index:251667456;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w:r>
      <w:r w:rsidRPr="006C72F2">
        <w:rPr>
          <w:noProof/>
          <w:sz w:val="24"/>
          <w:szCs w:val="24"/>
        </w:rPr>
        <w:pict>
          <v:shape id="Полилиния: фигура 4" o:spid="_x0000_s1034" style="position:absolute;left:0;text-align:left;margin-left:41pt;margin-top:29pt;width:408pt;height:1pt;z-index:251668480;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w:r>
    </w:p>
    <w:p w:rsidR="00BD3613" w:rsidRPr="00B74D10" w:rsidRDefault="00BD3613" w:rsidP="00B74D10">
      <w:pPr>
        <w:pBdr>
          <w:top w:val="nil"/>
          <w:left w:val="nil"/>
          <w:bottom w:val="nil"/>
          <w:right w:val="nil"/>
          <w:between w:val="nil"/>
        </w:pBdr>
        <w:tabs>
          <w:tab w:val="left" w:pos="567"/>
        </w:tabs>
        <w:ind w:left="59"/>
        <w:rPr>
          <w:color w:val="000000"/>
          <w:sz w:val="24"/>
          <w:szCs w:val="24"/>
        </w:rPr>
      </w:pPr>
    </w:p>
    <w:p w:rsidR="00BD3613" w:rsidRPr="00B74D10" w:rsidRDefault="00BD3613" w:rsidP="00B74D10">
      <w:pPr>
        <w:widowControl w:val="0"/>
        <w:numPr>
          <w:ilvl w:val="0"/>
          <w:numId w:val="20"/>
        </w:numPr>
        <w:pBdr>
          <w:top w:val="nil"/>
          <w:left w:val="nil"/>
          <w:bottom w:val="nil"/>
          <w:right w:val="nil"/>
          <w:between w:val="nil"/>
        </w:pBdr>
        <w:tabs>
          <w:tab w:val="left" w:pos="567"/>
          <w:tab w:val="left" w:pos="9675"/>
        </w:tabs>
        <w:ind w:left="59" w:firstLine="0"/>
        <w:jc w:val="both"/>
        <w:rPr>
          <w:color w:val="000000"/>
          <w:sz w:val="24"/>
          <w:szCs w:val="24"/>
        </w:rPr>
      </w:pPr>
      <w:r w:rsidRPr="00B74D10">
        <w:rPr>
          <w:color w:val="000000"/>
          <w:sz w:val="24"/>
          <w:szCs w:val="24"/>
        </w:rPr>
        <w:t>К настоящей заявке прилагаются ниже перечисленные документы на стр.</w:t>
      </w:r>
    </w:p>
    <w:tbl>
      <w:tblPr>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9"/>
        <w:gridCol w:w="7425"/>
        <w:gridCol w:w="1561"/>
      </w:tblGrid>
      <w:tr w:rsidR="00BD3613" w:rsidRPr="00B74D10" w:rsidTr="00B74D10">
        <w:trPr>
          <w:trHeight w:val="602"/>
        </w:trPr>
        <w:tc>
          <w:tcPr>
            <w:tcW w:w="799" w:type="dxa"/>
          </w:tcPr>
          <w:p w:rsidR="00BD3613" w:rsidRPr="00B74D10" w:rsidRDefault="00BD3613" w:rsidP="00B74D10">
            <w:pPr>
              <w:pBdr>
                <w:top w:val="nil"/>
                <w:left w:val="nil"/>
                <w:bottom w:val="nil"/>
                <w:right w:val="nil"/>
                <w:between w:val="nil"/>
              </w:pBdr>
              <w:ind w:left="59"/>
              <w:jc w:val="center"/>
              <w:rPr>
                <w:color w:val="000000"/>
                <w:sz w:val="24"/>
                <w:szCs w:val="24"/>
              </w:rPr>
            </w:pPr>
            <w:r w:rsidRPr="00B74D10">
              <w:rPr>
                <w:color w:val="000000"/>
                <w:sz w:val="24"/>
                <w:szCs w:val="24"/>
              </w:rPr>
              <w:t>№</w:t>
            </w:r>
          </w:p>
          <w:p w:rsidR="00BD3613" w:rsidRPr="00B74D10" w:rsidRDefault="00BD3613" w:rsidP="00B74D10">
            <w:pPr>
              <w:pBdr>
                <w:top w:val="nil"/>
                <w:left w:val="nil"/>
                <w:bottom w:val="nil"/>
                <w:right w:val="nil"/>
                <w:between w:val="nil"/>
              </w:pBdr>
              <w:ind w:left="59"/>
              <w:jc w:val="center"/>
              <w:rPr>
                <w:color w:val="000000"/>
                <w:sz w:val="24"/>
                <w:szCs w:val="24"/>
              </w:rPr>
            </w:pPr>
            <w:proofErr w:type="spellStart"/>
            <w:r w:rsidRPr="00B74D10">
              <w:rPr>
                <w:color w:val="000000"/>
                <w:sz w:val="24"/>
                <w:szCs w:val="24"/>
              </w:rPr>
              <w:t>п\</w:t>
            </w:r>
            <w:proofErr w:type="gramStart"/>
            <w:r w:rsidRPr="00B74D10">
              <w:rPr>
                <w:color w:val="000000"/>
                <w:sz w:val="24"/>
                <w:szCs w:val="24"/>
              </w:rPr>
              <w:t>п</w:t>
            </w:r>
            <w:proofErr w:type="spellEnd"/>
            <w:proofErr w:type="gramEnd"/>
          </w:p>
        </w:tc>
        <w:tc>
          <w:tcPr>
            <w:tcW w:w="7425" w:type="dxa"/>
          </w:tcPr>
          <w:p w:rsidR="00BD3613" w:rsidRPr="00B74D10" w:rsidRDefault="00BD3613" w:rsidP="00B74D10">
            <w:pPr>
              <w:pBdr>
                <w:top w:val="nil"/>
                <w:left w:val="nil"/>
                <w:bottom w:val="nil"/>
                <w:right w:val="nil"/>
                <w:between w:val="nil"/>
              </w:pBdr>
              <w:ind w:left="59"/>
              <w:jc w:val="center"/>
              <w:rPr>
                <w:color w:val="000000"/>
                <w:sz w:val="24"/>
                <w:szCs w:val="24"/>
              </w:rPr>
            </w:pPr>
            <w:r w:rsidRPr="00B74D10">
              <w:rPr>
                <w:color w:val="000000"/>
                <w:sz w:val="24"/>
                <w:szCs w:val="24"/>
              </w:rPr>
              <w:t>Наименование документа</w:t>
            </w:r>
          </w:p>
        </w:tc>
        <w:tc>
          <w:tcPr>
            <w:tcW w:w="1561" w:type="dxa"/>
          </w:tcPr>
          <w:p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Кол-во</w:t>
            </w:r>
          </w:p>
          <w:p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страниц</w:t>
            </w:r>
          </w:p>
        </w:tc>
      </w:tr>
      <w:tr w:rsidR="00BD3613" w:rsidRPr="00B74D10" w:rsidTr="00B74D10">
        <w:trPr>
          <w:trHeight w:val="301"/>
        </w:trPr>
        <w:tc>
          <w:tcPr>
            <w:tcW w:w="799" w:type="dxa"/>
          </w:tcPr>
          <w:p w:rsidR="00BD3613" w:rsidRPr="00B74D10" w:rsidRDefault="00BD3613" w:rsidP="00B74D10">
            <w:pPr>
              <w:pBdr>
                <w:top w:val="nil"/>
                <w:left w:val="nil"/>
                <w:bottom w:val="nil"/>
                <w:right w:val="nil"/>
                <w:between w:val="nil"/>
              </w:pBdr>
              <w:ind w:left="59"/>
              <w:rPr>
                <w:color w:val="000000"/>
                <w:sz w:val="24"/>
                <w:szCs w:val="24"/>
              </w:rPr>
            </w:pPr>
            <w:r w:rsidRPr="00B74D10">
              <w:rPr>
                <w:color w:val="000000"/>
                <w:sz w:val="24"/>
                <w:szCs w:val="24"/>
              </w:rPr>
              <w:t>1.</w:t>
            </w:r>
          </w:p>
        </w:tc>
        <w:tc>
          <w:tcPr>
            <w:tcW w:w="7425" w:type="dxa"/>
          </w:tcPr>
          <w:p w:rsidR="00BD3613" w:rsidRPr="00B74D10" w:rsidRDefault="00BD3613" w:rsidP="00B74D10">
            <w:pPr>
              <w:pBdr>
                <w:top w:val="nil"/>
                <w:left w:val="nil"/>
                <w:bottom w:val="nil"/>
                <w:right w:val="nil"/>
                <w:between w:val="nil"/>
              </w:pBdr>
              <w:ind w:left="59"/>
              <w:rPr>
                <w:color w:val="000000"/>
                <w:sz w:val="24"/>
                <w:szCs w:val="24"/>
              </w:rPr>
            </w:pPr>
          </w:p>
        </w:tc>
        <w:tc>
          <w:tcPr>
            <w:tcW w:w="1561" w:type="dxa"/>
          </w:tcPr>
          <w:p w:rsidR="00BD3613" w:rsidRPr="00B74D10" w:rsidRDefault="00BD3613" w:rsidP="00B74D10">
            <w:pPr>
              <w:pBdr>
                <w:top w:val="nil"/>
                <w:left w:val="nil"/>
                <w:bottom w:val="nil"/>
                <w:right w:val="nil"/>
                <w:between w:val="nil"/>
              </w:pBdr>
              <w:ind w:left="59"/>
              <w:rPr>
                <w:color w:val="000000"/>
                <w:sz w:val="24"/>
                <w:szCs w:val="24"/>
              </w:rPr>
            </w:pPr>
          </w:p>
        </w:tc>
      </w:tr>
      <w:tr w:rsidR="00BD3613" w:rsidRPr="00B74D10" w:rsidTr="00B74D10">
        <w:trPr>
          <w:trHeight w:val="302"/>
        </w:trPr>
        <w:tc>
          <w:tcPr>
            <w:tcW w:w="799" w:type="dxa"/>
          </w:tcPr>
          <w:p w:rsidR="00BD3613" w:rsidRPr="00B74D10" w:rsidRDefault="00BD3613" w:rsidP="00B74D10">
            <w:pPr>
              <w:pBdr>
                <w:top w:val="nil"/>
                <w:left w:val="nil"/>
                <w:bottom w:val="nil"/>
                <w:right w:val="nil"/>
                <w:between w:val="nil"/>
              </w:pBdr>
              <w:ind w:left="59"/>
              <w:rPr>
                <w:i/>
                <w:color w:val="000000"/>
                <w:sz w:val="24"/>
                <w:szCs w:val="24"/>
              </w:rPr>
            </w:pPr>
            <w:r w:rsidRPr="00B74D10">
              <w:rPr>
                <w:i/>
                <w:color w:val="000000"/>
                <w:sz w:val="24"/>
                <w:szCs w:val="24"/>
              </w:rPr>
              <w:t>2.</w:t>
            </w:r>
          </w:p>
        </w:tc>
        <w:tc>
          <w:tcPr>
            <w:tcW w:w="7425" w:type="dxa"/>
          </w:tcPr>
          <w:p w:rsidR="00BD3613" w:rsidRPr="00B74D10" w:rsidRDefault="00BD3613" w:rsidP="00B74D10">
            <w:pPr>
              <w:pBdr>
                <w:top w:val="nil"/>
                <w:left w:val="nil"/>
                <w:bottom w:val="nil"/>
                <w:right w:val="nil"/>
                <w:between w:val="nil"/>
              </w:pBdr>
              <w:ind w:left="59"/>
              <w:rPr>
                <w:color w:val="000000"/>
                <w:sz w:val="24"/>
                <w:szCs w:val="24"/>
              </w:rPr>
            </w:pPr>
          </w:p>
        </w:tc>
        <w:tc>
          <w:tcPr>
            <w:tcW w:w="1561" w:type="dxa"/>
          </w:tcPr>
          <w:p w:rsidR="00BD3613" w:rsidRPr="00B74D10" w:rsidRDefault="00BD3613" w:rsidP="00B74D10">
            <w:pPr>
              <w:pBdr>
                <w:top w:val="nil"/>
                <w:left w:val="nil"/>
                <w:bottom w:val="nil"/>
                <w:right w:val="nil"/>
                <w:between w:val="nil"/>
              </w:pBdr>
              <w:ind w:left="59"/>
              <w:rPr>
                <w:color w:val="000000"/>
                <w:sz w:val="24"/>
                <w:szCs w:val="24"/>
              </w:rPr>
            </w:pPr>
          </w:p>
        </w:tc>
      </w:tr>
    </w:tbl>
    <w:p w:rsidR="00BD3613" w:rsidRPr="00B74D10" w:rsidRDefault="00BD3613" w:rsidP="00B74D10">
      <w:pPr>
        <w:widowControl w:val="0"/>
        <w:numPr>
          <w:ilvl w:val="0"/>
          <w:numId w:val="20"/>
        </w:numPr>
        <w:pBdr>
          <w:top w:val="nil"/>
          <w:left w:val="nil"/>
          <w:bottom w:val="nil"/>
          <w:right w:val="nil"/>
          <w:between w:val="nil"/>
        </w:pBdr>
        <w:tabs>
          <w:tab w:val="left" w:pos="567"/>
        </w:tabs>
        <w:ind w:left="59" w:firstLine="0"/>
        <w:jc w:val="both"/>
        <w:rPr>
          <w:color w:val="000000"/>
          <w:sz w:val="24"/>
          <w:szCs w:val="24"/>
        </w:rPr>
      </w:pPr>
      <w:proofErr w:type="gramStart"/>
      <w:r w:rsidRPr="00B74D10">
        <w:rPr>
          <w:color w:val="000000"/>
          <w:sz w:val="24"/>
          <w:szCs w:val="24"/>
        </w:rPr>
        <w:t>Согласны</w:t>
      </w:r>
      <w:proofErr w:type="gramEnd"/>
      <w:r w:rsidRPr="00B74D10">
        <w:rPr>
          <w:color w:val="000000"/>
          <w:sz w:val="24"/>
          <w:szCs w:val="24"/>
        </w:rPr>
        <w:t xml:space="preserve"> на обработку персональных данных, указанных в представленной заявке.</w:t>
      </w:r>
    </w:p>
    <w:p w:rsidR="00636A6A" w:rsidRPr="00B74D10" w:rsidRDefault="00636A6A" w:rsidP="00636A6A">
      <w:pPr>
        <w:widowControl w:val="0"/>
        <w:numPr>
          <w:ilvl w:val="0"/>
          <w:numId w:val="20"/>
        </w:numPr>
        <w:pBdr>
          <w:top w:val="nil"/>
          <w:left w:val="nil"/>
          <w:bottom w:val="nil"/>
          <w:right w:val="nil"/>
          <w:between w:val="nil"/>
        </w:pBdr>
        <w:tabs>
          <w:tab w:val="left" w:pos="567"/>
        </w:tabs>
        <w:ind w:left="59" w:firstLine="0"/>
        <w:jc w:val="both"/>
        <w:rPr>
          <w:sz w:val="24"/>
          <w:szCs w:val="24"/>
        </w:rPr>
      </w:pPr>
      <w:proofErr w:type="gramStart"/>
      <w:r w:rsidRPr="00B74D10">
        <w:rPr>
          <w:color w:val="000000"/>
          <w:sz w:val="24"/>
          <w:szCs w:val="24"/>
        </w:rPr>
        <w:t xml:space="preserve">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w:t>
      </w:r>
      <w:hyperlink r:id="rId6" w:history="1">
        <w:r w:rsidRPr="00F13DB4">
          <w:rPr>
            <w:rStyle w:val="a5"/>
            <w:sz w:val="24"/>
            <w:szCs w:val="24"/>
          </w:rPr>
          <w:t>https://msp03.ru/documents/ispolnitelyam-uslug/</w:t>
        </w:r>
      </w:hyperlink>
      <w:r w:rsidRPr="00B74D10">
        <w:rPr>
          <w:color w:val="000000"/>
          <w:sz w:val="24"/>
          <w:szCs w:val="24"/>
        </w:rPr>
        <w:t>ознакомлен, согласен участвовать в отборочных процедурах на условиях, предусмотренных</w:t>
      </w:r>
      <w:proofErr w:type="gramEnd"/>
      <w:r w:rsidRPr="00B74D10">
        <w:rPr>
          <w:color w:val="000000"/>
          <w:sz w:val="24"/>
          <w:szCs w:val="24"/>
        </w:rPr>
        <w:t xml:space="preserve"> данным документом.</w:t>
      </w:r>
    </w:p>
    <w:p w:rsidR="00BD3613" w:rsidRPr="00B74D10" w:rsidRDefault="00BD3613" w:rsidP="00B74D10">
      <w:pPr>
        <w:pBdr>
          <w:top w:val="nil"/>
          <w:left w:val="nil"/>
          <w:bottom w:val="nil"/>
          <w:right w:val="nil"/>
          <w:between w:val="nil"/>
        </w:pBdr>
        <w:ind w:left="59"/>
        <w:rPr>
          <w:color w:val="000000"/>
          <w:sz w:val="24"/>
          <w:szCs w:val="24"/>
        </w:rPr>
      </w:pPr>
    </w:p>
    <w:p w:rsidR="00BD3613" w:rsidRPr="00B74D10" w:rsidRDefault="006C72F2" w:rsidP="00B74D10">
      <w:pPr>
        <w:pBdr>
          <w:top w:val="nil"/>
          <w:left w:val="nil"/>
          <w:bottom w:val="nil"/>
          <w:right w:val="nil"/>
          <w:between w:val="nil"/>
        </w:pBdr>
        <w:ind w:left="59"/>
        <w:rPr>
          <w:color w:val="000000"/>
          <w:sz w:val="24"/>
          <w:szCs w:val="24"/>
        </w:rPr>
      </w:pPr>
      <w:r w:rsidRPr="006C72F2">
        <w:rPr>
          <w:noProof/>
          <w:sz w:val="24"/>
          <w:szCs w:val="24"/>
        </w:rPr>
        <w:pict>
          <v:shape id="Полилиния: фигура 11" o:spid="_x0000_s1035" style="position:absolute;left:0;text-align:left;margin-left:59pt;margin-top:17pt;width:60pt;height:1pt;z-index:251669504;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w:r>
      <w:r w:rsidRPr="006C72F2">
        <w:rPr>
          <w:noProof/>
          <w:sz w:val="24"/>
          <w:szCs w:val="24"/>
        </w:rPr>
        <w:pict>
          <v:shape id="Полилиния: фигура 3" o:spid="_x0000_s1036" style="position:absolute;left:0;text-align:left;margin-left:131pt;margin-top:17pt;width:66pt;height:1pt;z-index:251670528;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w:r>
      <w:r w:rsidRPr="006C72F2">
        <w:rPr>
          <w:noProof/>
          <w:sz w:val="24"/>
          <w:szCs w:val="24"/>
        </w:rPr>
        <w:pict>
          <v:shape id="Полилиния: фигура 2" o:spid="_x0000_s1037" style="position:absolute;left:0;text-align:left;margin-left:320pt;margin-top:17pt;width:138pt;height:1pt;z-index:251671552;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w:r>
    </w:p>
    <w:p w:rsidR="00BD3613" w:rsidRDefault="00BD3613" w:rsidP="00BD3613">
      <w:pPr>
        <w:pBdr>
          <w:top w:val="nil"/>
          <w:left w:val="nil"/>
          <w:bottom w:val="nil"/>
          <w:right w:val="nil"/>
          <w:between w:val="nil"/>
        </w:pBdr>
        <w:tabs>
          <w:tab w:val="left" w:pos="1876"/>
          <w:tab w:val="left" w:pos="5477"/>
        </w:tabs>
        <w:ind w:left="59"/>
        <w:jc w:val="center"/>
        <w:rPr>
          <w:color w:val="000000"/>
          <w:sz w:val="24"/>
          <w:szCs w:val="24"/>
        </w:rPr>
      </w:pPr>
      <w:r>
        <w:rPr>
          <w:color w:val="000000"/>
          <w:sz w:val="24"/>
          <w:szCs w:val="24"/>
        </w:rPr>
        <w:t>должность</w:t>
      </w:r>
      <w:r>
        <w:rPr>
          <w:color w:val="000000"/>
          <w:sz w:val="24"/>
          <w:szCs w:val="24"/>
        </w:rPr>
        <w:tab/>
        <w:t>подпись</w:t>
      </w:r>
      <w:r>
        <w:rPr>
          <w:color w:val="000000"/>
          <w:sz w:val="24"/>
          <w:szCs w:val="24"/>
        </w:rPr>
        <w:tab/>
        <w:t>расшифровка подписи</w:t>
      </w:r>
    </w:p>
    <w:p w:rsidR="00BD3613" w:rsidRPr="00C7399E" w:rsidRDefault="00BD3613" w:rsidP="00BD3613">
      <w:pPr>
        <w:pBdr>
          <w:top w:val="nil"/>
          <w:left w:val="nil"/>
          <w:bottom w:val="nil"/>
          <w:right w:val="nil"/>
          <w:between w:val="nil"/>
        </w:pBdr>
        <w:spacing w:before="21"/>
        <w:ind w:left="59"/>
        <w:jc w:val="right"/>
        <w:rPr>
          <w:color w:val="000000"/>
          <w:sz w:val="24"/>
          <w:szCs w:val="24"/>
        </w:rPr>
      </w:pPr>
      <w:r>
        <w:rPr>
          <w:color w:val="000000"/>
          <w:sz w:val="24"/>
          <w:szCs w:val="24"/>
        </w:rPr>
        <w:t>М.П.</w:t>
      </w:r>
    </w:p>
    <w:p w:rsidR="00BD3613" w:rsidRDefault="00BD3613">
      <w:pPr>
        <w:spacing w:after="200" w:line="276" w:lineRule="auto"/>
        <w:rPr>
          <w:b/>
          <w:sz w:val="24"/>
          <w:szCs w:val="24"/>
        </w:rPr>
      </w:pPr>
      <w:r>
        <w:rPr>
          <w:b/>
          <w:sz w:val="24"/>
          <w:szCs w:val="24"/>
        </w:rPr>
        <w:br w:type="page"/>
      </w:r>
    </w:p>
    <w:p w:rsidR="00B73EFE" w:rsidRPr="009F11B8" w:rsidRDefault="00974326" w:rsidP="00974326">
      <w:pPr>
        <w:tabs>
          <w:tab w:val="left" w:pos="0"/>
        </w:tabs>
        <w:spacing w:line="300" w:lineRule="auto"/>
        <w:ind w:firstLine="567"/>
        <w:jc w:val="right"/>
        <w:rPr>
          <w:sz w:val="22"/>
          <w:szCs w:val="22"/>
        </w:rPr>
      </w:pPr>
      <w:r w:rsidRPr="009F11B8">
        <w:rPr>
          <w:sz w:val="22"/>
          <w:szCs w:val="22"/>
        </w:rPr>
        <w:t xml:space="preserve">Приложение </w:t>
      </w:r>
      <w:r w:rsidR="009F11B8" w:rsidRPr="00636A6A">
        <w:rPr>
          <w:sz w:val="22"/>
          <w:szCs w:val="22"/>
        </w:rPr>
        <w:t>2</w:t>
      </w:r>
      <w:r w:rsidR="006C23DF" w:rsidRPr="009F11B8">
        <w:rPr>
          <w:sz w:val="22"/>
          <w:szCs w:val="22"/>
        </w:rPr>
        <w:t xml:space="preserve"> к Извещению</w:t>
      </w:r>
    </w:p>
    <w:p w:rsidR="00572B38" w:rsidRPr="00572B38" w:rsidRDefault="00572B38" w:rsidP="00572B38">
      <w:pPr>
        <w:autoSpaceDE w:val="0"/>
        <w:autoSpaceDN w:val="0"/>
        <w:adjustRightInd w:val="0"/>
        <w:jc w:val="center"/>
        <w:rPr>
          <w:b/>
          <w:color w:val="000000" w:themeColor="text1"/>
          <w:sz w:val="22"/>
          <w:szCs w:val="22"/>
        </w:rPr>
      </w:pPr>
      <w:r w:rsidRPr="00572B38">
        <w:rPr>
          <w:b/>
          <w:color w:val="000000" w:themeColor="text1"/>
          <w:sz w:val="22"/>
          <w:szCs w:val="22"/>
        </w:rPr>
        <w:t xml:space="preserve">ДОГОВОР № </w:t>
      </w:r>
      <w:bookmarkStart w:id="12" w:name="Номердог"/>
      <w:r w:rsidRPr="00572B38">
        <w:rPr>
          <w:b/>
          <w:color w:val="000000" w:themeColor="text1"/>
          <w:sz w:val="22"/>
          <w:szCs w:val="22"/>
        </w:rPr>
        <w:t>_____</w:t>
      </w:r>
      <w:bookmarkEnd w:id="12"/>
    </w:p>
    <w:p w:rsidR="00572B38" w:rsidRPr="00572B38" w:rsidRDefault="00572B38" w:rsidP="00572B38">
      <w:pPr>
        <w:autoSpaceDE w:val="0"/>
        <w:autoSpaceDN w:val="0"/>
        <w:adjustRightInd w:val="0"/>
        <w:jc w:val="center"/>
        <w:rPr>
          <w:b/>
          <w:color w:val="000000" w:themeColor="text1"/>
          <w:sz w:val="22"/>
          <w:szCs w:val="22"/>
        </w:rPr>
      </w:pPr>
      <w:r w:rsidRPr="00572B38">
        <w:rPr>
          <w:b/>
          <w:color w:val="000000" w:themeColor="text1"/>
          <w:sz w:val="22"/>
          <w:szCs w:val="22"/>
        </w:rPr>
        <w:t xml:space="preserve">возмездного оказания Услуг </w:t>
      </w:r>
    </w:p>
    <w:p w:rsidR="00572B38" w:rsidRPr="00572B38" w:rsidRDefault="00572B38" w:rsidP="00572B38">
      <w:pPr>
        <w:jc w:val="center"/>
        <w:rPr>
          <w:b/>
          <w:color w:val="000000" w:themeColor="text1"/>
          <w:sz w:val="22"/>
          <w:szCs w:val="22"/>
        </w:rPr>
      </w:pPr>
    </w:p>
    <w:p w:rsidR="00572B38" w:rsidRPr="00572B38" w:rsidRDefault="00572B38" w:rsidP="00572B38">
      <w:pPr>
        <w:widowControl w:val="0"/>
        <w:jc w:val="both"/>
        <w:rPr>
          <w:rFonts w:eastAsia="MS Mincho"/>
          <w:color w:val="000000" w:themeColor="text1"/>
          <w:sz w:val="22"/>
          <w:szCs w:val="22"/>
        </w:rPr>
      </w:pPr>
      <w:r w:rsidRPr="00572B38">
        <w:rPr>
          <w:rFonts w:eastAsia="MS Mincho"/>
          <w:color w:val="000000" w:themeColor="text1"/>
          <w:sz w:val="22"/>
          <w:szCs w:val="22"/>
        </w:rPr>
        <w:t xml:space="preserve">г. Улан-Удэ </w:t>
      </w:r>
      <w:r w:rsidRPr="00572B38">
        <w:rPr>
          <w:rFonts w:eastAsia="MS Mincho"/>
          <w:color w:val="000000" w:themeColor="text1"/>
          <w:sz w:val="22"/>
          <w:szCs w:val="22"/>
        </w:rPr>
        <w:tab/>
      </w:r>
      <w:r w:rsidRPr="00572B38">
        <w:rPr>
          <w:rFonts w:eastAsia="MS Mincho"/>
          <w:color w:val="000000" w:themeColor="text1"/>
          <w:sz w:val="22"/>
          <w:szCs w:val="22"/>
        </w:rPr>
        <w:tab/>
      </w:r>
      <w:r w:rsidRPr="00572B38">
        <w:rPr>
          <w:rFonts w:eastAsia="MS Mincho"/>
          <w:color w:val="000000" w:themeColor="text1"/>
          <w:sz w:val="22"/>
          <w:szCs w:val="22"/>
        </w:rPr>
        <w:tab/>
      </w:r>
      <w:r w:rsidRPr="00572B38">
        <w:rPr>
          <w:rFonts w:eastAsia="MS Mincho"/>
          <w:color w:val="000000" w:themeColor="text1"/>
          <w:sz w:val="22"/>
          <w:szCs w:val="22"/>
        </w:rPr>
        <w:tab/>
      </w:r>
      <w:r w:rsidRPr="00572B38">
        <w:rPr>
          <w:rFonts w:eastAsia="MS Mincho"/>
          <w:color w:val="000000" w:themeColor="text1"/>
          <w:sz w:val="22"/>
          <w:szCs w:val="22"/>
        </w:rPr>
        <w:tab/>
      </w:r>
      <w:r w:rsidRPr="00572B38">
        <w:rPr>
          <w:rFonts w:eastAsia="MS Mincho"/>
          <w:color w:val="000000" w:themeColor="text1"/>
          <w:sz w:val="22"/>
          <w:szCs w:val="22"/>
        </w:rPr>
        <w:tab/>
      </w:r>
      <w:r w:rsidRPr="00572B38">
        <w:rPr>
          <w:rFonts w:eastAsia="MS Mincho"/>
          <w:color w:val="000000" w:themeColor="text1"/>
          <w:sz w:val="22"/>
          <w:szCs w:val="22"/>
        </w:rPr>
        <w:tab/>
      </w:r>
      <w:r w:rsidRPr="00572B38">
        <w:rPr>
          <w:rFonts w:eastAsia="MS Mincho"/>
          <w:color w:val="000000" w:themeColor="text1"/>
          <w:sz w:val="22"/>
          <w:szCs w:val="22"/>
        </w:rPr>
        <w:tab/>
      </w:r>
      <w:bookmarkStart w:id="13" w:name="Датадог"/>
      <w:r w:rsidRPr="00572B38">
        <w:rPr>
          <w:rFonts w:eastAsia="MS Mincho"/>
          <w:color w:val="000000" w:themeColor="text1"/>
          <w:sz w:val="22"/>
          <w:szCs w:val="22"/>
        </w:rPr>
        <w:t>«___»________20___ г.</w:t>
      </w:r>
      <w:bookmarkEnd w:id="13"/>
    </w:p>
    <w:p w:rsidR="00572B38" w:rsidRPr="00572B38" w:rsidRDefault="00572B38" w:rsidP="00572B38">
      <w:pPr>
        <w:widowControl w:val="0"/>
        <w:tabs>
          <w:tab w:val="left" w:pos="2454"/>
        </w:tabs>
        <w:jc w:val="both"/>
        <w:rPr>
          <w:color w:val="000000" w:themeColor="text1"/>
          <w:sz w:val="22"/>
          <w:szCs w:val="22"/>
        </w:rPr>
      </w:pPr>
      <w:r w:rsidRPr="00572B38">
        <w:rPr>
          <w:color w:val="000000" w:themeColor="text1"/>
          <w:sz w:val="22"/>
          <w:szCs w:val="22"/>
        </w:rPr>
        <w:tab/>
      </w:r>
    </w:p>
    <w:p w:rsidR="00572B38" w:rsidRPr="00572B38" w:rsidRDefault="00572B38" w:rsidP="00572B38">
      <w:pPr>
        <w:tabs>
          <w:tab w:val="left" w:pos="709"/>
        </w:tabs>
        <w:suppressAutoHyphens/>
        <w:ind w:firstLine="567"/>
        <w:jc w:val="both"/>
        <w:rPr>
          <w:color w:val="000000" w:themeColor="text1"/>
          <w:sz w:val="22"/>
          <w:szCs w:val="22"/>
        </w:rPr>
      </w:pPr>
      <w:proofErr w:type="gramStart"/>
      <w:r w:rsidRPr="00572B38">
        <w:rPr>
          <w:b/>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572B38">
        <w:rPr>
          <w:color w:val="000000" w:themeColor="text1"/>
          <w:sz w:val="22"/>
          <w:szCs w:val="22"/>
        </w:rPr>
        <w:t xml:space="preserve">, именуемый в дальнейшем </w:t>
      </w:r>
      <w:r w:rsidRPr="00572B38">
        <w:rPr>
          <w:b/>
          <w:color w:val="000000" w:themeColor="text1"/>
          <w:sz w:val="22"/>
          <w:szCs w:val="22"/>
        </w:rPr>
        <w:t>«Заказчик»</w:t>
      </w:r>
      <w:r w:rsidRPr="00572B38">
        <w:rPr>
          <w:color w:val="000000" w:themeColor="text1"/>
          <w:sz w:val="22"/>
          <w:szCs w:val="22"/>
        </w:rPr>
        <w:t xml:space="preserve">, в лице </w:t>
      </w:r>
      <w:bookmarkStart w:id="14" w:name="Подписант"/>
      <w:r w:rsidRPr="00572B38">
        <w:rPr>
          <w:color w:val="000000" w:themeColor="text1"/>
          <w:sz w:val="22"/>
          <w:szCs w:val="22"/>
        </w:rPr>
        <w:t xml:space="preserve">директора </w:t>
      </w:r>
      <w:proofErr w:type="spellStart"/>
      <w:r w:rsidRPr="00572B38">
        <w:rPr>
          <w:color w:val="000000" w:themeColor="text1"/>
          <w:sz w:val="22"/>
          <w:szCs w:val="22"/>
        </w:rPr>
        <w:t>Брыкова</w:t>
      </w:r>
      <w:proofErr w:type="spellEnd"/>
      <w:r w:rsidRPr="00572B38">
        <w:rPr>
          <w:color w:val="000000" w:themeColor="text1"/>
          <w:sz w:val="22"/>
          <w:szCs w:val="22"/>
        </w:rPr>
        <w:t xml:space="preserve"> Станислава Петровича, действующего на основании Устава</w:t>
      </w:r>
      <w:bookmarkEnd w:id="14"/>
      <w:r w:rsidRPr="00572B38">
        <w:rPr>
          <w:color w:val="000000" w:themeColor="text1"/>
          <w:sz w:val="22"/>
          <w:szCs w:val="22"/>
        </w:rPr>
        <w:t xml:space="preserve">, </w:t>
      </w:r>
      <w:bookmarkStart w:id="15" w:name="Исполнитель"/>
      <w:r w:rsidRPr="00572B38">
        <w:rPr>
          <w:b/>
          <w:color w:val="000000" w:themeColor="text1"/>
          <w:sz w:val="22"/>
          <w:szCs w:val="22"/>
        </w:rPr>
        <w:t>[Исполнитель]</w:t>
      </w:r>
      <w:bookmarkEnd w:id="15"/>
      <w:r w:rsidRPr="00572B38">
        <w:rPr>
          <w:b/>
          <w:color w:val="000000" w:themeColor="text1"/>
          <w:sz w:val="22"/>
          <w:szCs w:val="22"/>
        </w:rPr>
        <w:t>,</w:t>
      </w:r>
      <w:r w:rsidRPr="00572B38">
        <w:rPr>
          <w:color w:val="000000" w:themeColor="text1"/>
          <w:sz w:val="22"/>
          <w:szCs w:val="22"/>
        </w:rPr>
        <w:t xml:space="preserve"> </w:t>
      </w:r>
      <w:bookmarkStart w:id="16" w:name="ЛицеМСПисп"/>
      <w:r w:rsidRPr="00572B38">
        <w:rPr>
          <w:color w:val="000000" w:themeColor="text1"/>
          <w:sz w:val="22"/>
          <w:szCs w:val="22"/>
        </w:rPr>
        <w:t xml:space="preserve">именуемое в дальнейшем </w:t>
      </w:r>
      <w:r w:rsidRPr="00572B38">
        <w:rPr>
          <w:b/>
          <w:color w:val="000000" w:themeColor="text1"/>
          <w:sz w:val="22"/>
          <w:szCs w:val="22"/>
        </w:rPr>
        <w:t>«Исполнитель»</w:t>
      </w:r>
      <w:r w:rsidRPr="00572B38">
        <w:rPr>
          <w:color w:val="000000" w:themeColor="text1"/>
          <w:sz w:val="22"/>
          <w:szCs w:val="22"/>
        </w:rPr>
        <w:t>, в лице</w:t>
      </w:r>
      <w:r w:rsidRPr="00572B38">
        <w:rPr>
          <w:noProof/>
          <w:color w:val="000000" w:themeColor="text1"/>
          <w:sz w:val="22"/>
          <w:szCs w:val="22"/>
        </w:rPr>
        <w:t xml:space="preserve"> </w:t>
      </w:r>
      <w:bookmarkStart w:id="17" w:name="ИсполнителРук"/>
      <w:r w:rsidRPr="00572B38">
        <w:rPr>
          <w:noProof/>
          <w:color w:val="000000" w:themeColor="text1"/>
          <w:sz w:val="22"/>
          <w:szCs w:val="22"/>
        </w:rPr>
        <w:t>[Руководитель исполнителя]</w:t>
      </w:r>
      <w:bookmarkEnd w:id="17"/>
      <w:r w:rsidRPr="00572B38">
        <w:rPr>
          <w:noProof/>
          <w:color w:val="000000" w:themeColor="text1"/>
          <w:sz w:val="22"/>
          <w:szCs w:val="22"/>
        </w:rPr>
        <w:t xml:space="preserve"> </w:t>
      </w:r>
      <w:r w:rsidRPr="00572B38">
        <w:rPr>
          <w:color w:val="000000" w:themeColor="text1"/>
          <w:sz w:val="22"/>
          <w:szCs w:val="22"/>
        </w:rPr>
        <w:t>действующего</w:t>
      </w:r>
      <w:bookmarkEnd w:id="16"/>
      <w:r w:rsidRPr="00572B38">
        <w:rPr>
          <w:color w:val="000000" w:themeColor="text1"/>
          <w:sz w:val="22"/>
          <w:szCs w:val="22"/>
        </w:rPr>
        <w:t xml:space="preserve"> на основании </w:t>
      </w:r>
      <w:bookmarkStart w:id="18" w:name="ОснованиеИсп"/>
      <w:r w:rsidRPr="00572B38">
        <w:rPr>
          <w:color w:val="000000" w:themeColor="text1"/>
          <w:sz w:val="22"/>
          <w:szCs w:val="22"/>
        </w:rPr>
        <w:t>[Основание исполнителя]</w:t>
      </w:r>
      <w:bookmarkEnd w:id="18"/>
      <w:r w:rsidRPr="00572B38">
        <w:rPr>
          <w:color w:val="000000" w:themeColor="text1"/>
          <w:sz w:val="22"/>
          <w:szCs w:val="22"/>
        </w:rPr>
        <w:t>, с другой стороны, и</w:t>
      </w:r>
      <w:r w:rsidRPr="00572B38">
        <w:rPr>
          <w:b/>
          <w:color w:val="000000" w:themeColor="text1"/>
          <w:sz w:val="22"/>
          <w:szCs w:val="22"/>
        </w:rPr>
        <w:t xml:space="preserve"> [Получатель услуги],</w:t>
      </w:r>
      <w:r w:rsidRPr="00572B38">
        <w:rPr>
          <w:color w:val="000000" w:themeColor="text1"/>
          <w:sz w:val="22"/>
          <w:szCs w:val="22"/>
        </w:rPr>
        <w:t xml:space="preserve"> </w:t>
      </w:r>
      <w:bookmarkStart w:id="19" w:name="ЛицеМСП"/>
      <w:r w:rsidRPr="00572B38">
        <w:rPr>
          <w:color w:val="000000" w:themeColor="text1"/>
          <w:sz w:val="22"/>
          <w:szCs w:val="22"/>
        </w:rPr>
        <w:t xml:space="preserve">именуемое в дальнейшем </w:t>
      </w:r>
      <w:r w:rsidRPr="00572B38">
        <w:rPr>
          <w:b/>
          <w:color w:val="000000" w:themeColor="text1"/>
          <w:sz w:val="22"/>
          <w:szCs w:val="22"/>
        </w:rPr>
        <w:t>«Получатель услуги»</w:t>
      </w:r>
      <w:r w:rsidRPr="00572B38">
        <w:rPr>
          <w:color w:val="000000" w:themeColor="text1"/>
          <w:sz w:val="22"/>
          <w:szCs w:val="22"/>
        </w:rPr>
        <w:t xml:space="preserve">, в лице </w:t>
      </w:r>
      <w:bookmarkStart w:id="20" w:name="ПолучателРук"/>
      <w:r w:rsidRPr="00572B38">
        <w:rPr>
          <w:color w:val="000000" w:themeColor="text1"/>
          <w:sz w:val="22"/>
          <w:szCs w:val="22"/>
        </w:rPr>
        <w:t>[Руководитель получателя услуги]</w:t>
      </w:r>
      <w:bookmarkEnd w:id="20"/>
      <w:r w:rsidRPr="00572B38">
        <w:rPr>
          <w:color w:val="000000" w:themeColor="text1"/>
          <w:sz w:val="22"/>
          <w:szCs w:val="22"/>
        </w:rPr>
        <w:t>, действующего</w:t>
      </w:r>
      <w:bookmarkEnd w:id="19"/>
      <w:r w:rsidRPr="00572B38">
        <w:rPr>
          <w:color w:val="000000" w:themeColor="text1"/>
          <w:sz w:val="22"/>
          <w:szCs w:val="22"/>
        </w:rPr>
        <w:t xml:space="preserve"> на</w:t>
      </w:r>
      <w:proofErr w:type="gramEnd"/>
      <w:r w:rsidRPr="00572B38">
        <w:rPr>
          <w:color w:val="000000" w:themeColor="text1"/>
          <w:sz w:val="22"/>
          <w:szCs w:val="22"/>
        </w:rPr>
        <w:t xml:space="preserve"> </w:t>
      </w:r>
      <w:proofErr w:type="gramStart"/>
      <w:r w:rsidRPr="00572B38">
        <w:rPr>
          <w:color w:val="000000" w:themeColor="text1"/>
          <w:sz w:val="22"/>
          <w:szCs w:val="22"/>
        </w:rPr>
        <w:t xml:space="preserve">основании </w:t>
      </w:r>
      <w:bookmarkStart w:id="21" w:name="ОснованиеПол"/>
      <w:r w:rsidRPr="00572B38">
        <w:rPr>
          <w:color w:val="000000" w:themeColor="text1"/>
          <w:sz w:val="22"/>
          <w:szCs w:val="22"/>
        </w:rPr>
        <w:t>[Основание получателя]</w:t>
      </w:r>
      <w:bookmarkEnd w:id="21"/>
      <w:r w:rsidRPr="00572B38">
        <w:rPr>
          <w:color w:val="000000" w:themeColor="text1"/>
          <w:sz w:val="22"/>
          <w:szCs w:val="22"/>
        </w:rPr>
        <w:t xml:space="preserve">,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w:t>
      </w:r>
      <w:bookmarkStart w:id="22" w:name="Датаком"/>
      <w:r w:rsidRPr="00572B38">
        <w:rPr>
          <w:color w:val="000000" w:themeColor="text1"/>
          <w:sz w:val="22"/>
          <w:szCs w:val="22"/>
        </w:rPr>
        <w:t>[Дата]</w:t>
      </w:r>
      <w:bookmarkEnd w:id="22"/>
      <w:r w:rsidRPr="00572B38">
        <w:rPr>
          <w:color w:val="000000" w:themeColor="text1"/>
          <w:sz w:val="22"/>
          <w:szCs w:val="22"/>
        </w:rPr>
        <w:t xml:space="preserve"> г. № </w:t>
      </w:r>
      <w:bookmarkStart w:id="23" w:name="Номерком"/>
      <w:r w:rsidRPr="00572B38">
        <w:rPr>
          <w:color w:val="000000" w:themeColor="text1"/>
          <w:sz w:val="22"/>
          <w:szCs w:val="22"/>
        </w:rPr>
        <w:t>[Номер]</w:t>
      </w:r>
      <w:bookmarkEnd w:id="23"/>
      <w:r w:rsidRPr="00572B38">
        <w:rPr>
          <w:color w:val="000000" w:themeColor="text1"/>
          <w:sz w:val="22"/>
          <w:szCs w:val="22"/>
        </w:rPr>
        <w:t>, о нижеследующем.</w:t>
      </w:r>
      <w:proofErr w:type="gramEnd"/>
    </w:p>
    <w:p w:rsidR="00572B38" w:rsidRPr="00572B38" w:rsidRDefault="00572B38" w:rsidP="00572B38">
      <w:pPr>
        <w:widowControl w:val="0"/>
        <w:jc w:val="both"/>
        <w:rPr>
          <w:color w:val="000000" w:themeColor="text1"/>
          <w:sz w:val="22"/>
          <w:szCs w:val="22"/>
        </w:rPr>
      </w:pPr>
    </w:p>
    <w:p w:rsidR="00572B38" w:rsidRPr="00572B38" w:rsidRDefault="00572B38" w:rsidP="00572B38">
      <w:pPr>
        <w:numPr>
          <w:ilvl w:val="0"/>
          <w:numId w:val="9"/>
        </w:numPr>
        <w:tabs>
          <w:tab w:val="left" w:pos="0"/>
        </w:tabs>
        <w:suppressAutoHyphens/>
        <w:ind w:hanging="720"/>
        <w:contextualSpacing/>
        <w:jc w:val="center"/>
        <w:rPr>
          <w:color w:val="000000" w:themeColor="text1"/>
          <w:sz w:val="22"/>
          <w:szCs w:val="22"/>
        </w:rPr>
      </w:pPr>
      <w:r w:rsidRPr="00572B38">
        <w:rPr>
          <w:b/>
          <w:bCs/>
          <w:color w:val="000000" w:themeColor="text1"/>
          <w:sz w:val="22"/>
          <w:szCs w:val="22"/>
        </w:rPr>
        <w:t>Предмет Договора</w:t>
      </w:r>
    </w:p>
    <w:p w:rsidR="00572B38" w:rsidRPr="00572B38" w:rsidRDefault="00572B38" w:rsidP="00572B38">
      <w:pPr>
        <w:tabs>
          <w:tab w:val="left" w:pos="567"/>
          <w:tab w:val="left" w:pos="900"/>
        </w:tabs>
        <w:suppressAutoHyphens/>
        <w:ind w:left="567" w:hanging="567"/>
        <w:jc w:val="both"/>
        <w:rPr>
          <w:color w:val="000000" w:themeColor="text1"/>
          <w:sz w:val="22"/>
          <w:szCs w:val="22"/>
        </w:rPr>
      </w:pPr>
      <w:r w:rsidRPr="00572B38">
        <w:rPr>
          <w:color w:val="000000" w:themeColor="text1"/>
          <w:sz w:val="22"/>
          <w:szCs w:val="22"/>
        </w:rPr>
        <w:t xml:space="preserve">1.1. </w:t>
      </w:r>
      <w:r w:rsidRPr="00572B38">
        <w:rPr>
          <w:color w:val="000000" w:themeColor="text1"/>
          <w:sz w:val="22"/>
          <w:szCs w:val="22"/>
        </w:rPr>
        <w:tab/>
        <w:t xml:space="preserve">По настоящему Договору </w:t>
      </w:r>
      <w:r w:rsidRPr="00572B38">
        <w:rPr>
          <w:b/>
          <w:color w:val="000000" w:themeColor="text1"/>
          <w:sz w:val="22"/>
          <w:szCs w:val="22"/>
        </w:rPr>
        <w:t>Исполнитель</w:t>
      </w:r>
      <w:r w:rsidRPr="00572B38">
        <w:rPr>
          <w:color w:val="000000" w:themeColor="text1"/>
          <w:sz w:val="22"/>
          <w:szCs w:val="22"/>
        </w:rPr>
        <w:t xml:space="preserve"> обязуется по заданию </w:t>
      </w:r>
      <w:r w:rsidRPr="00572B38">
        <w:rPr>
          <w:b/>
          <w:color w:val="000000" w:themeColor="text1"/>
          <w:sz w:val="22"/>
          <w:szCs w:val="22"/>
        </w:rPr>
        <w:t>Заказчика</w:t>
      </w:r>
      <w:r w:rsidRPr="00572B38">
        <w:rPr>
          <w:color w:val="000000" w:themeColor="text1"/>
          <w:sz w:val="22"/>
          <w:szCs w:val="22"/>
        </w:rPr>
        <w:t xml:space="preserve"> и в соответствии с Техническим заданием оказать </w:t>
      </w:r>
      <w:r w:rsidRPr="00572B38">
        <w:rPr>
          <w:b/>
          <w:color w:val="000000" w:themeColor="text1"/>
          <w:sz w:val="22"/>
          <w:szCs w:val="22"/>
        </w:rPr>
        <w:t>Получателю</w:t>
      </w:r>
      <w:r w:rsidRPr="00572B38">
        <w:rPr>
          <w:color w:val="000000" w:themeColor="text1"/>
          <w:sz w:val="22"/>
          <w:szCs w:val="22"/>
        </w:rPr>
        <w:t xml:space="preserve"> </w:t>
      </w:r>
      <w:r w:rsidRPr="00572B38">
        <w:rPr>
          <w:b/>
          <w:color w:val="000000" w:themeColor="text1"/>
          <w:sz w:val="22"/>
          <w:szCs w:val="22"/>
        </w:rPr>
        <w:t>услуги</w:t>
      </w:r>
      <w:r w:rsidRPr="00572B38">
        <w:rPr>
          <w:color w:val="000000" w:themeColor="text1"/>
          <w:sz w:val="22"/>
          <w:szCs w:val="22"/>
        </w:rPr>
        <w:t xml:space="preserve"> услугу – </w:t>
      </w:r>
      <w:bookmarkStart w:id="24" w:name="Услуга"/>
      <w:r w:rsidRPr="00572B38">
        <w:rPr>
          <w:b/>
          <w:color w:val="000000" w:themeColor="text1"/>
          <w:sz w:val="22"/>
          <w:szCs w:val="22"/>
        </w:rPr>
        <w:t>[Услуга]</w:t>
      </w:r>
      <w:bookmarkEnd w:id="24"/>
      <w:r w:rsidRPr="00572B38">
        <w:rPr>
          <w:color w:val="000000" w:themeColor="text1"/>
          <w:sz w:val="22"/>
          <w:szCs w:val="22"/>
        </w:rPr>
        <w:t xml:space="preserve">, (далее - Услуга), а </w:t>
      </w:r>
      <w:r w:rsidRPr="00572B38">
        <w:rPr>
          <w:b/>
          <w:color w:val="000000" w:themeColor="text1"/>
          <w:sz w:val="22"/>
          <w:szCs w:val="22"/>
        </w:rPr>
        <w:t>Заказчик</w:t>
      </w:r>
      <w:r w:rsidRPr="00572B38">
        <w:rPr>
          <w:color w:val="000000" w:themeColor="text1"/>
          <w:sz w:val="22"/>
          <w:szCs w:val="22"/>
        </w:rPr>
        <w:t xml:space="preserve"> - оплатить Услугу в порядке, предусмотренном Приложением № 3 к настоящему Договору. </w:t>
      </w:r>
    </w:p>
    <w:p w:rsidR="00572B38" w:rsidRPr="00572B38" w:rsidRDefault="00572B38" w:rsidP="00572B38">
      <w:pPr>
        <w:tabs>
          <w:tab w:val="left" w:pos="709"/>
          <w:tab w:val="left" w:pos="900"/>
        </w:tabs>
        <w:suppressAutoHyphens/>
        <w:ind w:left="567" w:hanging="567"/>
        <w:jc w:val="both"/>
        <w:rPr>
          <w:color w:val="000000" w:themeColor="text1"/>
          <w:sz w:val="22"/>
          <w:szCs w:val="22"/>
        </w:rPr>
      </w:pPr>
      <w:r w:rsidRPr="00572B38">
        <w:rPr>
          <w:color w:val="000000" w:themeColor="text1"/>
          <w:sz w:val="22"/>
          <w:szCs w:val="22"/>
        </w:rPr>
        <w:t xml:space="preserve">1.2. </w:t>
      </w:r>
      <w:r w:rsidRPr="00572B38">
        <w:rPr>
          <w:color w:val="000000" w:themeColor="text1"/>
          <w:sz w:val="22"/>
          <w:szCs w:val="22"/>
        </w:rPr>
        <w:tab/>
        <w:t xml:space="preserve">Объем и содержание Услуги изложены в Техническом задании (Приложение №1), которое формируется в соответствии с Заявкой </w:t>
      </w:r>
      <w:r w:rsidRPr="00572B38">
        <w:rPr>
          <w:b/>
          <w:color w:val="000000" w:themeColor="text1"/>
          <w:sz w:val="22"/>
          <w:szCs w:val="22"/>
        </w:rPr>
        <w:t>Получателя услуги</w:t>
      </w:r>
      <w:r w:rsidRPr="00572B38">
        <w:rPr>
          <w:color w:val="000000" w:themeColor="text1"/>
          <w:sz w:val="22"/>
          <w:szCs w:val="22"/>
        </w:rPr>
        <w:t>.</w:t>
      </w:r>
    </w:p>
    <w:p w:rsidR="00572B38" w:rsidRPr="00572B38" w:rsidRDefault="00572B38" w:rsidP="00572B38">
      <w:pPr>
        <w:tabs>
          <w:tab w:val="left" w:pos="709"/>
          <w:tab w:val="left" w:pos="900"/>
        </w:tabs>
        <w:suppressAutoHyphens/>
        <w:ind w:left="567" w:hanging="567"/>
        <w:jc w:val="both"/>
        <w:rPr>
          <w:b/>
          <w:color w:val="000000" w:themeColor="text1"/>
          <w:sz w:val="22"/>
          <w:szCs w:val="22"/>
        </w:rPr>
      </w:pPr>
    </w:p>
    <w:p w:rsidR="00572B38" w:rsidRPr="00572B38" w:rsidRDefault="00572B38" w:rsidP="00572B38">
      <w:pPr>
        <w:pStyle w:val="1"/>
        <w:numPr>
          <w:ilvl w:val="0"/>
          <w:numId w:val="9"/>
        </w:numPr>
        <w:spacing w:line="240" w:lineRule="auto"/>
        <w:ind w:left="567" w:right="0" w:hanging="567"/>
        <w:rPr>
          <w:color w:val="000000" w:themeColor="text1"/>
          <w:sz w:val="22"/>
          <w:szCs w:val="22"/>
        </w:rPr>
      </w:pPr>
      <w:bookmarkStart w:id="25" w:name="_ref_16211363"/>
      <w:r w:rsidRPr="00572B38">
        <w:rPr>
          <w:color w:val="000000" w:themeColor="text1"/>
          <w:sz w:val="22"/>
          <w:szCs w:val="22"/>
        </w:rPr>
        <w:t>Качество услуг</w:t>
      </w:r>
      <w:bookmarkStart w:id="26" w:name="_ref_16215690"/>
      <w:bookmarkEnd w:id="25"/>
    </w:p>
    <w:p w:rsidR="00572B38" w:rsidRPr="009B75A6" w:rsidRDefault="00572B38" w:rsidP="00572B38">
      <w:pPr>
        <w:pStyle w:val="2"/>
        <w:keepNext w:val="0"/>
        <w:keepLines w:val="0"/>
        <w:numPr>
          <w:ilvl w:val="1"/>
          <w:numId w:val="10"/>
        </w:numPr>
        <w:spacing w:before="0"/>
        <w:ind w:left="567" w:hanging="567"/>
        <w:jc w:val="both"/>
        <w:rPr>
          <w:rFonts w:ascii="Times New Roman" w:hAnsi="Times New Roman" w:cs="Times New Roman"/>
          <w:b w:val="0"/>
          <w:color w:val="000000" w:themeColor="text1"/>
          <w:sz w:val="22"/>
          <w:szCs w:val="22"/>
        </w:rPr>
      </w:pPr>
      <w:r w:rsidRPr="00572B38">
        <w:rPr>
          <w:rFonts w:ascii="Times New Roman" w:hAnsi="Times New Roman" w:cs="Times New Roman"/>
          <w:color w:val="000000" w:themeColor="text1"/>
          <w:sz w:val="22"/>
          <w:szCs w:val="22"/>
        </w:rPr>
        <w:t xml:space="preserve"> </w:t>
      </w:r>
      <w:r w:rsidRPr="009B75A6">
        <w:rPr>
          <w:rFonts w:ascii="Times New Roman" w:hAnsi="Times New Roman" w:cs="Times New Roman"/>
          <w:b w:val="0"/>
          <w:color w:val="000000" w:themeColor="text1"/>
          <w:sz w:val="22"/>
          <w:szCs w:val="22"/>
        </w:rPr>
        <w:t>Качество услуг должно соответствовать требованиям, установленным Техническим заданием.</w:t>
      </w:r>
      <w:bookmarkEnd w:id="26"/>
    </w:p>
    <w:p w:rsidR="00572B38" w:rsidRPr="00572B38" w:rsidRDefault="00572B38" w:rsidP="00572B38">
      <w:pPr>
        <w:pStyle w:val="2"/>
        <w:keepNext w:val="0"/>
        <w:keepLines w:val="0"/>
        <w:numPr>
          <w:ilvl w:val="1"/>
          <w:numId w:val="10"/>
        </w:numPr>
        <w:spacing w:before="0"/>
        <w:ind w:left="567" w:hanging="567"/>
        <w:jc w:val="both"/>
        <w:rPr>
          <w:rFonts w:ascii="Times New Roman" w:hAnsi="Times New Roman" w:cs="Times New Roman"/>
          <w:color w:val="000000" w:themeColor="text1"/>
          <w:sz w:val="22"/>
          <w:szCs w:val="22"/>
        </w:rPr>
      </w:pPr>
      <w:bookmarkStart w:id="27" w:name="_ref_16215695"/>
      <w:r w:rsidRPr="00572B38">
        <w:rPr>
          <w:rFonts w:ascii="Times New Roman" w:hAnsi="Times New Roman" w:cs="Times New Roman"/>
          <w:color w:val="000000" w:themeColor="text1"/>
          <w:sz w:val="22"/>
          <w:szCs w:val="22"/>
        </w:rPr>
        <w:t xml:space="preserve"> </w:t>
      </w:r>
      <w:r w:rsidRPr="009B75A6">
        <w:rPr>
          <w:rFonts w:ascii="Times New Roman" w:hAnsi="Times New Roman" w:cs="Times New Roman"/>
          <w:b w:val="0"/>
          <w:color w:val="000000" w:themeColor="text1"/>
          <w:sz w:val="22"/>
          <w:szCs w:val="22"/>
        </w:rPr>
        <w:t>В случае предъявления</w:t>
      </w:r>
      <w:r w:rsidRPr="00572B38">
        <w:rPr>
          <w:rFonts w:ascii="Times New Roman" w:hAnsi="Times New Roman" w:cs="Times New Roman"/>
          <w:color w:val="000000" w:themeColor="text1"/>
          <w:sz w:val="22"/>
          <w:szCs w:val="22"/>
        </w:rPr>
        <w:t xml:space="preserve"> Заказчиком или Получателем услуги требования о безвозмездном устранении недостатков услуг Исполнитель обязан устранить такие недостатки в течение 10 (десяти) рабочих дней  с момента предъявления требования.</w:t>
      </w:r>
      <w:bookmarkEnd w:id="27"/>
    </w:p>
    <w:p w:rsidR="00572B38" w:rsidRPr="00572B38" w:rsidRDefault="00572B38" w:rsidP="00572B38">
      <w:pPr>
        <w:pStyle w:val="a3"/>
        <w:numPr>
          <w:ilvl w:val="1"/>
          <w:numId w:val="10"/>
        </w:numPr>
        <w:ind w:left="567" w:hanging="567"/>
        <w:rPr>
          <w:color w:val="000000" w:themeColor="text1"/>
          <w:sz w:val="22"/>
          <w:szCs w:val="22"/>
        </w:rPr>
      </w:pPr>
      <w:r w:rsidRPr="00572B38">
        <w:rPr>
          <w:color w:val="000000" w:themeColor="text1"/>
          <w:sz w:val="22"/>
          <w:szCs w:val="22"/>
        </w:rPr>
        <w:t>В случае выявления существенных недостатков услуг они должны быть  устранены в течение 10 (десяти) рабочих дней  с момента предъявления требования.</w:t>
      </w:r>
    </w:p>
    <w:p w:rsidR="00572B38" w:rsidRPr="00572B38" w:rsidRDefault="00572B38" w:rsidP="00572B38">
      <w:pPr>
        <w:pStyle w:val="2"/>
        <w:keepNext w:val="0"/>
        <w:keepLines w:val="0"/>
        <w:numPr>
          <w:ilvl w:val="1"/>
          <w:numId w:val="10"/>
        </w:numPr>
        <w:spacing w:before="0"/>
        <w:ind w:left="567" w:hanging="567"/>
        <w:jc w:val="both"/>
        <w:rPr>
          <w:rFonts w:ascii="Times New Roman" w:hAnsi="Times New Roman" w:cs="Times New Roman"/>
          <w:color w:val="000000" w:themeColor="text1"/>
          <w:sz w:val="22"/>
          <w:szCs w:val="22"/>
        </w:rPr>
      </w:pPr>
      <w:bookmarkStart w:id="28" w:name="_ref_16215696"/>
      <w:r w:rsidRPr="00572B38">
        <w:rPr>
          <w:rFonts w:ascii="Times New Roman" w:hAnsi="Times New Roman" w:cs="Times New Roman"/>
          <w:color w:val="000000" w:themeColor="text1"/>
          <w:sz w:val="22"/>
          <w:szCs w:val="22"/>
        </w:rPr>
        <w:t>Если законом, иными правовыми актами или в установленном ими порядке предусмотрены обязательные требования к услугам, оказываемым по Договору, Исполнитель обязан оказать услуги, соблюдая эти требования.</w:t>
      </w:r>
      <w:bookmarkEnd w:id="28"/>
    </w:p>
    <w:p w:rsidR="00572B38" w:rsidRPr="00572B38" w:rsidRDefault="00572B38" w:rsidP="00572B38">
      <w:pPr>
        <w:tabs>
          <w:tab w:val="left" w:pos="709"/>
        </w:tabs>
        <w:suppressAutoHyphens/>
        <w:ind w:left="720" w:hanging="720"/>
        <w:jc w:val="both"/>
        <w:rPr>
          <w:color w:val="000000" w:themeColor="text1"/>
          <w:sz w:val="22"/>
          <w:szCs w:val="22"/>
        </w:rPr>
      </w:pPr>
    </w:p>
    <w:p w:rsidR="00572B38" w:rsidRPr="00572B38" w:rsidRDefault="00572B38" w:rsidP="00572B38">
      <w:pPr>
        <w:numPr>
          <w:ilvl w:val="0"/>
          <w:numId w:val="9"/>
        </w:numPr>
        <w:tabs>
          <w:tab w:val="left" w:pos="709"/>
        </w:tabs>
        <w:suppressAutoHyphens/>
        <w:ind w:hanging="720"/>
        <w:contextualSpacing/>
        <w:jc w:val="center"/>
        <w:rPr>
          <w:b/>
          <w:color w:val="000000" w:themeColor="text1"/>
          <w:sz w:val="22"/>
          <w:szCs w:val="22"/>
        </w:rPr>
      </w:pPr>
      <w:bookmarkStart w:id="29" w:name="_ref_16521761"/>
      <w:r w:rsidRPr="00572B38">
        <w:rPr>
          <w:b/>
          <w:color w:val="000000" w:themeColor="text1"/>
          <w:sz w:val="22"/>
          <w:szCs w:val="22"/>
        </w:rPr>
        <w:t>Цена услуг и порядок оплаты</w:t>
      </w:r>
      <w:bookmarkEnd w:id="29"/>
    </w:p>
    <w:p w:rsidR="00572B38" w:rsidRPr="00572B38" w:rsidRDefault="00572B38" w:rsidP="00572B38">
      <w:pPr>
        <w:tabs>
          <w:tab w:val="left" w:pos="709"/>
        </w:tabs>
        <w:suppressAutoHyphens/>
        <w:ind w:left="720" w:hanging="720"/>
        <w:contextualSpacing/>
        <w:rPr>
          <w:b/>
          <w:color w:val="000000" w:themeColor="text1"/>
          <w:sz w:val="22"/>
          <w:szCs w:val="22"/>
        </w:rPr>
      </w:pPr>
    </w:p>
    <w:p w:rsidR="00572B38" w:rsidRPr="00572B38" w:rsidRDefault="00572B38" w:rsidP="00572B38">
      <w:pPr>
        <w:tabs>
          <w:tab w:val="left" w:pos="0"/>
        </w:tabs>
        <w:suppressAutoHyphens/>
        <w:ind w:firstLine="567"/>
        <w:contextualSpacing/>
        <w:jc w:val="both"/>
        <w:rPr>
          <w:bCs/>
          <w:color w:val="000000" w:themeColor="text1"/>
          <w:sz w:val="22"/>
          <w:szCs w:val="22"/>
        </w:rPr>
      </w:pPr>
      <w:r w:rsidRPr="00572B38">
        <w:rPr>
          <w:bCs/>
          <w:color w:val="000000" w:themeColor="text1"/>
          <w:sz w:val="22"/>
          <w:szCs w:val="22"/>
        </w:rPr>
        <w:t xml:space="preserve">Цена услуг и порядок оплаты определяется Приложением №3 к настоящему Договору, которое подписывается Заказчиком и Исполнителем. Цена договора включает в себя все расходы, связанные с выполнением Исполнителем обязательств по договору,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 </w:t>
      </w:r>
      <w:proofErr w:type="gramStart"/>
      <w:r w:rsidRPr="00572B38">
        <w:rPr>
          <w:bCs/>
          <w:color w:val="000000" w:themeColor="text1"/>
          <w:sz w:val="22"/>
          <w:szCs w:val="22"/>
        </w:rPr>
        <w:t>-л</w:t>
      </w:r>
      <w:proofErr w:type="gramEnd"/>
      <w:r w:rsidRPr="00572B38">
        <w:rPr>
          <w:bCs/>
          <w:color w:val="000000" w:themeColor="text1"/>
          <w:sz w:val="22"/>
          <w:szCs w:val="22"/>
        </w:rPr>
        <w:t xml:space="preserve">ибо регистрационных и(или) иных юридически значимых действий,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требованиями Технического задания. </w:t>
      </w:r>
    </w:p>
    <w:p w:rsidR="00572B38" w:rsidRPr="00572B38" w:rsidRDefault="00572B38" w:rsidP="00572B38">
      <w:pPr>
        <w:tabs>
          <w:tab w:val="left" w:pos="0"/>
        </w:tabs>
        <w:suppressAutoHyphens/>
        <w:ind w:firstLine="567"/>
        <w:contextualSpacing/>
        <w:jc w:val="both"/>
        <w:rPr>
          <w:bCs/>
          <w:color w:val="000000" w:themeColor="text1"/>
          <w:sz w:val="22"/>
          <w:szCs w:val="22"/>
        </w:rPr>
      </w:pPr>
      <w:r w:rsidRPr="00572B38">
        <w:rPr>
          <w:bCs/>
          <w:color w:val="000000" w:themeColor="text1"/>
          <w:sz w:val="22"/>
          <w:szCs w:val="22"/>
        </w:rPr>
        <w:t>Расходы в связи с повторным направлением заявки на регистрацию включены в цену Договора.</w:t>
      </w:r>
    </w:p>
    <w:p w:rsidR="00572B38" w:rsidRPr="00572B38" w:rsidRDefault="00572B38" w:rsidP="00572B38">
      <w:pPr>
        <w:tabs>
          <w:tab w:val="left" w:pos="0"/>
        </w:tabs>
        <w:suppressAutoHyphens/>
        <w:ind w:firstLine="567"/>
        <w:contextualSpacing/>
        <w:jc w:val="both"/>
        <w:rPr>
          <w:bCs/>
          <w:color w:val="000000" w:themeColor="text1"/>
          <w:sz w:val="22"/>
          <w:szCs w:val="22"/>
        </w:rPr>
      </w:pPr>
      <w:r w:rsidRPr="00572B38">
        <w:rPr>
          <w:bCs/>
          <w:color w:val="000000" w:themeColor="text1"/>
          <w:sz w:val="22"/>
          <w:szCs w:val="22"/>
        </w:rPr>
        <w:t>Неучтенные затраты Исполнителя по Договору, связанные с исполнением Договора, но не включенные в Цену Договора, не подлежат оплате Заказчиком и Получателем услуг.</w:t>
      </w:r>
    </w:p>
    <w:p w:rsidR="00572B38" w:rsidRPr="00572B38" w:rsidRDefault="00572B38" w:rsidP="00572B38">
      <w:pPr>
        <w:tabs>
          <w:tab w:val="left" w:pos="709"/>
        </w:tabs>
        <w:suppressAutoHyphens/>
        <w:ind w:left="720" w:hanging="720"/>
        <w:contextualSpacing/>
        <w:jc w:val="both"/>
        <w:rPr>
          <w:color w:val="000000" w:themeColor="text1"/>
          <w:sz w:val="22"/>
          <w:szCs w:val="22"/>
        </w:rPr>
      </w:pPr>
    </w:p>
    <w:p w:rsidR="00572B38" w:rsidRPr="00572B38" w:rsidRDefault="00572B38" w:rsidP="00572B38">
      <w:pPr>
        <w:pStyle w:val="1"/>
        <w:numPr>
          <w:ilvl w:val="0"/>
          <w:numId w:val="9"/>
        </w:numPr>
        <w:spacing w:line="240" w:lineRule="auto"/>
        <w:ind w:right="0" w:hanging="720"/>
        <w:rPr>
          <w:color w:val="000000" w:themeColor="text1"/>
          <w:sz w:val="22"/>
          <w:szCs w:val="22"/>
        </w:rPr>
      </w:pPr>
      <w:bookmarkStart w:id="30" w:name="_ref_16595667"/>
      <w:r w:rsidRPr="00572B38">
        <w:rPr>
          <w:color w:val="000000" w:themeColor="text1"/>
          <w:sz w:val="22"/>
          <w:szCs w:val="22"/>
        </w:rPr>
        <w:t>Сроки и условия оказания услуг</w:t>
      </w:r>
      <w:bookmarkEnd w:id="30"/>
    </w:p>
    <w:p w:rsidR="00572B38" w:rsidRPr="00572B38" w:rsidRDefault="00572B38" w:rsidP="00572B38">
      <w:pPr>
        <w:pStyle w:val="2"/>
        <w:keepNext w:val="0"/>
        <w:keepLines w:val="0"/>
        <w:numPr>
          <w:ilvl w:val="1"/>
          <w:numId w:val="13"/>
        </w:numPr>
        <w:tabs>
          <w:tab w:val="left" w:pos="567"/>
          <w:tab w:val="left" w:pos="900"/>
        </w:tabs>
        <w:suppressAutoHyphens/>
        <w:spacing w:before="0"/>
        <w:ind w:left="567" w:hanging="567"/>
        <w:jc w:val="both"/>
        <w:rPr>
          <w:rFonts w:ascii="Times New Roman" w:hAnsi="Times New Roman" w:cs="Times New Roman"/>
          <w:b w:val="0"/>
          <w:color w:val="000000" w:themeColor="text1"/>
          <w:sz w:val="22"/>
          <w:szCs w:val="22"/>
        </w:rPr>
      </w:pPr>
      <w:bookmarkStart w:id="31" w:name="_ref_16595668"/>
      <w:r w:rsidRPr="00572B38">
        <w:rPr>
          <w:rFonts w:ascii="Times New Roman" w:hAnsi="Times New Roman" w:cs="Times New Roman"/>
          <w:color w:val="000000" w:themeColor="text1"/>
          <w:sz w:val="22"/>
          <w:szCs w:val="22"/>
        </w:rPr>
        <w:t>Исполнитель обязуется оказать услуги, предусмотренные Договором, не позднее:</w:t>
      </w:r>
      <w:bookmarkStart w:id="32" w:name="_ref_17050221"/>
      <w:bookmarkEnd w:id="31"/>
    </w:p>
    <w:p w:rsidR="00572B38" w:rsidRPr="00572B38" w:rsidRDefault="00572B38" w:rsidP="00572B38">
      <w:pPr>
        <w:pStyle w:val="2"/>
        <w:tabs>
          <w:tab w:val="left" w:pos="567"/>
          <w:tab w:val="left" w:pos="900"/>
        </w:tabs>
        <w:suppressAutoHyphens/>
        <w:spacing w:before="0"/>
        <w:ind w:left="567"/>
        <w:jc w:val="center"/>
        <w:rPr>
          <w:rFonts w:ascii="Times New Roman" w:hAnsi="Times New Roman" w:cs="Times New Roman"/>
          <w:b w:val="0"/>
          <w:color w:val="000000" w:themeColor="text1"/>
          <w:sz w:val="22"/>
          <w:szCs w:val="22"/>
        </w:rPr>
      </w:pPr>
      <w:bookmarkStart w:id="33" w:name="Срокдог"/>
      <w:r w:rsidRPr="00572B38">
        <w:rPr>
          <w:rFonts w:ascii="Times New Roman" w:hAnsi="Times New Roman" w:cs="Times New Roman"/>
          <w:color w:val="000000" w:themeColor="text1"/>
          <w:sz w:val="22"/>
          <w:szCs w:val="22"/>
        </w:rPr>
        <w:t>[Срок договора]</w:t>
      </w:r>
      <w:bookmarkEnd w:id="33"/>
    </w:p>
    <w:p w:rsidR="00572B38" w:rsidRPr="00572B38" w:rsidRDefault="00572B38" w:rsidP="00572B38">
      <w:pPr>
        <w:pStyle w:val="2"/>
        <w:keepNext w:val="0"/>
        <w:keepLines w:val="0"/>
        <w:numPr>
          <w:ilvl w:val="1"/>
          <w:numId w:val="13"/>
        </w:numPr>
        <w:tabs>
          <w:tab w:val="left" w:pos="567"/>
        </w:tabs>
        <w:spacing w:before="0"/>
        <w:ind w:left="567" w:hanging="567"/>
        <w:jc w:val="both"/>
        <w:rPr>
          <w:rFonts w:ascii="Times New Roman" w:hAnsi="Times New Roman" w:cs="Times New Roman"/>
          <w:color w:val="000000" w:themeColor="text1"/>
          <w:sz w:val="22"/>
          <w:szCs w:val="22"/>
        </w:rPr>
      </w:pPr>
      <w:r w:rsidRPr="00572B38">
        <w:rPr>
          <w:rFonts w:ascii="Times New Roman" w:hAnsi="Times New Roman" w:cs="Times New Roman"/>
          <w:color w:val="000000" w:themeColor="text1"/>
          <w:sz w:val="22"/>
          <w:szCs w:val="22"/>
        </w:rPr>
        <w:t>Исполнитель определяет технологию оказания услуг самостоятельно, соблюдая обязательные требования нормативных документов.</w:t>
      </w:r>
      <w:bookmarkEnd w:id="32"/>
    </w:p>
    <w:p w:rsidR="00572B38" w:rsidRPr="00572B38" w:rsidRDefault="00572B38" w:rsidP="00572B38">
      <w:pPr>
        <w:pStyle w:val="2"/>
        <w:keepNext w:val="0"/>
        <w:keepLines w:val="0"/>
        <w:numPr>
          <w:ilvl w:val="1"/>
          <w:numId w:val="13"/>
        </w:numPr>
        <w:tabs>
          <w:tab w:val="left" w:pos="567"/>
        </w:tabs>
        <w:spacing w:before="0"/>
        <w:ind w:left="567" w:hanging="567"/>
        <w:jc w:val="both"/>
        <w:rPr>
          <w:rFonts w:ascii="Times New Roman" w:hAnsi="Times New Roman" w:cs="Times New Roman"/>
          <w:color w:val="000000" w:themeColor="text1"/>
          <w:sz w:val="22"/>
          <w:szCs w:val="22"/>
        </w:rPr>
      </w:pPr>
      <w:bookmarkStart w:id="34" w:name="_ref_17050226"/>
      <w:r w:rsidRPr="00572B38">
        <w:rPr>
          <w:rFonts w:ascii="Times New Roman" w:hAnsi="Times New Roman" w:cs="Times New Roman"/>
          <w:color w:val="000000" w:themeColor="text1"/>
          <w:sz w:val="22"/>
          <w:szCs w:val="22"/>
        </w:rPr>
        <w:t>Подтверждение факта оказания услуг</w:t>
      </w:r>
      <w:bookmarkEnd w:id="34"/>
    </w:p>
    <w:p w:rsidR="00572B38" w:rsidRPr="00572B38" w:rsidRDefault="00572B38" w:rsidP="00572B38">
      <w:pPr>
        <w:pStyle w:val="3"/>
        <w:keepNext w:val="0"/>
        <w:keepLines w:val="0"/>
        <w:numPr>
          <w:ilvl w:val="2"/>
          <w:numId w:val="13"/>
        </w:numPr>
        <w:tabs>
          <w:tab w:val="left" w:pos="851"/>
        </w:tabs>
        <w:spacing w:before="0"/>
        <w:ind w:left="1134" w:hanging="567"/>
        <w:jc w:val="both"/>
        <w:rPr>
          <w:rFonts w:ascii="Times New Roman" w:hAnsi="Times New Roman" w:cs="Times New Roman"/>
          <w:color w:val="000000" w:themeColor="text1"/>
          <w:sz w:val="22"/>
          <w:szCs w:val="22"/>
        </w:rPr>
      </w:pPr>
      <w:bookmarkStart w:id="35" w:name="_ref_17050227"/>
      <w:r w:rsidRPr="00572B38">
        <w:rPr>
          <w:rFonts w:ascii="Times New Roman" w:hAnsi="Times New Roman" w:cs="Times New Roman"/>
          <w:color w:val="000000" w:themeColor="text1"/>
          <w:sz w:val="22"/>
          <w:szCs w:val="22"/>
        </w:rPr>
        <w:t>Факт оказания услуг Исполнителем и получения их Получателем услуги должен быть подтвержден результатом оказанной услуги (отчётом об оказанной услуге) и актом сдачи-приемки Услуг, оформленного в соответствии с Приложением № 2 к Договору, подписанным всеми Сторонами.</w:t>
      </w:r>
      <w:bookmarkEnd w:id="35"/>
    </w:p>
    <w:p w:rsidR="00572B38" w:rsidRPr="00572B38" w:rsidRDefault="00572B38" w:rsidP="00572B38">
      <w:pPr>
        <w:pStyle w:val="3"/>
        <w:keepNext w:val="0"/>
        <w:keepLines w:val="0"/>
        <w:numPr>
          <w:ilvl w:val="2"/>
          <w:numId w:val="13"/>
        </w:numPr>
        <w:tabs>
          <w:tab w:val="left" w:pos="851"/>
        </w:tabs>
        <w:spacing w:before="0"/>
        <w:ind w:left="1134" w:hanging="567"/>
        <w:jc w:val="both"/>
        <w:rPr>
          <w:rFonts w:ascii="Times New Roman" w:hAnsi="Times New Roman" w:cs="Times New Roman"/>
          <w:color w:val="000000" w:themeColor="text1"/>
          <w:sz w:val="22"/>
          <w:szCs w:val="22"/>
        </w:rPr>
      </w:pPr>
      <w:bookmarkStart w:id="36" w:name="_ref_17050228"/>
      <w:r w:rsidRPr="00572B38">
        <w:rPr>
          <w:rFonts w:ascii="Times New Roman" w:hAnsi="Times New Roman" w:cs="Times New Roman"/>
          <w:color w:val="000000" w:themeColor="text1"/>
          <w:sz w:val="22"/>
          <w:szCs w:val="22"/>
        </w:rPr>
        <w:t>Акт об оказании услуг должен быть составлен и подписан Сторонами в течение 10 (десяти) рабочих дней по окончании оказания услуг при условии, что услуги оказаны Исполнителем надлежащим образом и в полном объеме</w:t>
      </w:r>
      <w:bookmarkEnd w:id="36"/>
      <w:r w:rsidRPr="00572B38">
        <w:rPr>
          <w:rFonts w:ascii="Times New Roman" w:hAnsi="Times New Roman" w:cs="Times New Roman"/>
          <w:color w:val="000000" w:themeColor="text1"/>
          <w:sz w:val="22"/>
          <w:szCs w:val="22"/>
        </w:rPr>
        <w:t>:</w:t>
      </w:r>
    </w:p>
    <w:p w:rsidR="00572B38" w:rsidRPr="00572B38" w:rsidRDefault="00572B38" w:rsidP="00572B38">
      <w:pPr>
        <w:pStyle w:val="a3"/>
        <w:numPr>
          <w:ilvl w:val="0"/>
          <w:numId w:val="14"/>
        </w:numPr>
        <w:tabs>
          <w:tab w:val="left" w:pos="1701"/>
        </w:tabs>
        <w:ind w:left="1418" w:hanging="425"/>
        <w:rPr>
          <w:color w:val="000000" w:themeColor="text1"/>
          <w:sz w:val="22"/>
          <w:szCs w:val="22"/>
        </w:rPr>
      </w:pPr>
      <w:r w:rsidRPr="00572B38">
        <w:rPr>
          <w:color w:val="000000" w:themeColor="text1"/>
          <w:sz w:val="22"/>
          <w:szCs w:val="22"/>
        </w:rPr>
        <w:t xml:space="preserve">По завершении оказания Услуг, </w:t>
      </w:r>
      <w:r w:rsidRPr="00572B38">
        <w:rPr>
          <w:b/>
          <w:color w:val="000000" w:themeColor="text1"/>
          <w:sz w:val="22"/>
          <w:szCs w:val="22"/>
        </w:rPr>
        <w:t>Исполнитель</w:t>
      </w:r>
      <w:r w:rsidRPr="00572B38">
        <w:rPr>
          <w:color w:val="000000" w:themeColor="text1"/>
          <w:sz w:val="22"/>
          <w:szCs w:val="22"/>
        </w:rPr>
        <w:t xml:space="preserve"> представляет результат оказанной услуги (отчёт об оказанной услуге) в двух экземплярах (один экземпляр </w:t>
      </w:r>
      <w:r w:rsidRPr="00572B38">
        <w:rPr>
          <w:b/>
          <w:color w:val="000000" w:themeColor="text1"/>
          <w:sz w:val="22"/>
          <w:szCs w:val="22"/>
        </w:rPr>
        <w:t xml:space="preserve">Получателю услуги, </w:t>
      </w:r>
      <w:r w:rsidRPr="00572B38">
        <w:rPr>
          <w:bCs/>
          <w:color w:val="000000" w:themeColor="text1"/>
          <w:sz w:val="22"/>
          <w:szCs w:val="22"/>
        </w:rPr>
        <w:t>второй</w:t>
      </w:r>
      <w:r w:rsidRPr="00572B38">
        <w:rPr>
          <w:color w:val="000000" w:themeColor="text1"/>
          <w:sz w:val="22"/>
          <w:szCs w:val="22"/>
        </w:rPr>
        <w:t xml:space="preserve"> экземпляр </w:t>
      </w:r>
      <w:r w:rsidRPr="00572B38">
        <w:rPr>
          <w:b/>
          <w:bCs/>
          <w:color w:val="000000" w:themeColor="text1"/>
          <w:sz w:val="22"/>
          <w:szCs w:val="22"/>
        </w:rPr>
        <w:t>Заказчику</w:t>
      </w:r>
      <w:r w:rsidRPr="00572B38">
        <w:rPr>
          <w:color w:val="000000" w:themeColor="text1"/>
          <w:sz w:val="22"/>
          <w:szCs w:val="22"/>
        </w:rPr>
        <w:t>) и подписанный со своей стороны Акт сдачи-приемки в трех экземплярах;</w:t>
      </w:r>
    </w:p>
    <w:p w:rsidR="00572B38" w:rsidRPr="00572B38" w:rsidRDefault="00572B38" w:rsidP="00572B38">
      <w:pPr>
        <w:pStyle w:val="a3"/>
        <w:numPr>
          <w:ilvl w:val="0"/>
          <w:numId w:val="14"/>
        </w:numPr>
        <w:tabs>
          <w:tab w:val="left" w:pos="709"/>
          <w:tab w:val="left" w:pos="1701"/>
        </w:tabs>
        <w:suppressAutoHyphens/>
        <w:ind w:left="1418" w:hanging="425"/>
        <w:jc w:val="both"/>
        <w:rPr>
          <w:color w:val="000000" w:themeColor="text1"/>
          <w:sz w:val="22"/>
          <w:szCs w:val="22"/>
        </w:rPr>
      </w:pPr>
      <w:bookmarkStart w:id="37" w:name="_ref_17050233"/>
      <w:r w:rsidRPr="00572B38">
        <w:rPr>
          <w:b/>
          <w:color w:val="000000" w:themeColor="text1"/>
          <w:sz w:val="22"/>
          <w:szCs w:val="22"/>
        </w:rPr>
        <w:t xml:space="preserve"> Получатель услуги, </w:t>
      </w:r>
      <w:r w:rsidRPr="00572B38">
        <w:rPr>
          <w:color w:val="000000" w:themeColor="text1"/>
          <w:sz w:val="22"/>
          <w:szCs w:val="22"/>
        </w:rPr>
        <w:t xml:space="preserve">при условии, что услуги оказаны Исполнителем надлежащим образом и в полном объеме, в течение 3 (трех) рабочих дней </w:t>
      </w:r>
      <w:proofErr w:type="gramStart"/>
      <w:r w:rsidRPr="00572B38">
        <w:rPr>
          <w:color w:val="000000" w:themeColor="text1"/>
          <w:sz w:val="22"/>
          <w:szCs w:val="22"/>
        </w:rPr>
        <w:t>с даты получения</w:t>
      </w:r>
      <w:proofErr w:type="gramEnd"/>
      <w:r w:rsidRPr="00572B38">
        <w:rPr>
          <w:color w:val="000000" w:themeColor="text1"/>
          <w:sz w:val="22"/>
          <w:szCs w:val="22"/>
        </w:rPr>
        <w:t xml:space="preserve"> от Исполнителя  Акта сдачи-приемки согласовывает результат оказываемой услуги (отчёт об оказанной услуге) и подписывает Акт сдачи - приемки и  направляет </w:t>
      </w:r>
      <w:r w:rsidRPr="00572B38">
        <w:rPr>
          <w:b/>
          <w:color w:val="000000" w:themeColor="text1"/>
          <w:sz w:val="22"/>
          <w:szCs w:val="22"/>
        </w:rPr>
        <w:t>Заказчику</w:t>
      </w:r>
      <w:r w:rsidRPr="00572B38">
        <w:rPr>
          <w:color w:val="000000" w:themeColor="text1"/>
          <w:sz w:val="22"/>
          <w:szCs w:val="22"/>
        </w:rPr>
        <w:t xml:space="preserve">. В случае наличия у </w:t>
      </w:r>
      <w:r w:rsidRPr="00572B38">
        <w:rPr>
          <w:b/>
          <w:color w:val="000000" w:themeColor="text1"/>
          <w:sz w:val="22"/>
          <w:szCs w:val="22"/>
        </w:rPr>
        <w:t xml:space="preserve">Получателя услуги </w:t>
      </w:r>
      <w:r w:rsidRPr="00572B38">
        <w:rPr>
          <w:color w:val="000000" w:themeColor="text1"/>
          <w:sz w:val="22"/>
          <w:szCs w:val="22"/>
        </w:rPr>
        <w:t xml:space="preserve">замечаний к результату оказанной услуги, он обязан предоставить </w:t>
      </w:r>
      <w:r w:rsidRPr="00572B38">
        <w:rPr>
          <w:b/>
          <w:color w:val="000000" w:themeColor="text1"/>
          <w:sz w:val="22"/>
          <w:szCs w:val="22"/>
        </w:rPr>
        <w:t>Заказчику</w:t>
      </w:r>
      <w:r w:rsidRPr="00572B38">
        <w:rPr>
          <w:color w:val="000000" w:themeColor="text1"/>
          <w:sz w:val="22"/>
          <w:szCs w:val="22"/>
        </w:rPr>
        <w:t xml:space="preserve"> и </w:t>
      </w:r>
      <w:r w:rsidRPr="00572B38">
        <w:rPr>
          <w:b/>
          <w:color w:val="000000" w:themeColor="text1"/>
          <w:sz w:val="22"/>
          <w:szCs w:val="22"/>
        </w:rPr>
        <w:t>Исполнителю</w:t>
      </w:r>
      <w:r w:rsidRPr="00572B38">
        <w:rPr>
          <w:color w:val="000000" w:themeColor="text1"/>
          <w:sz w:val="22"/>
          <w:szCs w:val="22"/>
        </w:rPr>
        <w:t xml:space="preserve"> письменно мотивированное мнение о выявленных недостатках, при этом Акт сдачи-приемки не подписывается;</w:t>
      </w:r>
    </w:p>
    <w:p w:rsidR="00572B38" w:rsidRPr="00572B38" w:rsidRDefault="00572B38" w:rsidP="00572B38">
      <w:pPr>
        <w:pStyle w:val="a3"/>
        <w:numPr>
          <w:ilvl w:val="0"/>
          <w:numId w:val="14"/>
        </w:numPr>
        <w:tabs>
          <w:tab w:val="left" w:pos="709"/>
          <w:tab w:val="left" w:pos="1701"/>
        </w:tabs>
        <w:suppressAutoHyphens/>
        <w:ind w:left="1418" w:hanging="425"/>
        <w:jc w:val="both"/>
        <w:rPr>
          <w:color w:val="000000" w:themeColor="text1"/>
          <w:sz w:val="22"/>
          <w:szCs w:val="22"/>
        </w:rPr>
      </w:pPr>
      <w:r w:rsidRPr="00572B38">
        <w:rPr>
          <w:b/>
          <w:color w:val="000000" w:themeColor="text1"/>
          <w:sz w:val="22"/>
          <w:szCs w:val="22"/>
        </w:rPr>
        <w:t>Заказчик</w:t>
      </w:r>
      <w:r w:rsidRPr="00572B38">
        <w:rPr>
          <w:color w:val="000000" w:themeColor="text1"/>
          <w:sz w:val="22"/>
          <w:szCs w:val="22"/>
        </w:rPr>
        <w:t xml:space="preserve"> в течение 7 (семи) рабочих дней </w:t>
      </w:r>
      <w:proofErr w:type="gramStart"/>
      <w:r w:rsidRPr="00572B38">
        <w:rPr>
          <w:color w:val="000000" w:themeColor="text1"/>
          <w:sz w:val="22"/>
          <w:szCs w:val="22"/>
        </w:rPr>
        <w:t>с даты получения</w:t>
      </w:r>
      <w:proofErr w:type="gramEnd"/>
      <w:r w:rsidRPr="00572B38">
        <w:rPr>
          <w:color w:val="000000" w:themeColor="text1"/>
          <w:sz w:val="22"/>
          <w:szCs w:val="22"/>
        </w:rPr>
        <w:t xml:space="preserve"> от </w:t>
      </w:r>
      <w:r w:rsidRPr="00572B38">
        <w:rPr>
          <w:b/>
          <w:color w:val="000000" w:themeColor="text1"/>
          <w:sz w:val="22"/>
          <w:szCs w:val="22"/>
        </w:rPr>
        <w:t>Получателя услуги</w:t>
      </w:r>
      <w:r w:rsidRPr="00572B38">
        <w:rPr>
          <w:color w:val="000000" w:themeColor="text1"/>
          <w:sz w:val="22"/>
          <w:szCs w:val="22"/>
        </w:rPr>
        <w:t xml:space="preserve"> Акта сдачи-приемки, по результатам заседания Комиссии:</w:t>
      </w:r>
    </w:p>
    <w:p w:rsidR="00572B38" w:rsidRPr="00572B38" w:rsidRDefault="00572B38" w:rsidP="00572B38">
      <w:pPr>
        <w:pStyle w:val="a3"/>
        <w:tabs>
          <w:tab w:val="left" w:pos="709"/>
          <w:tab w:val="left" w:pos="1701"/>
          <w:tab w:val="left" w:pos="1985"/>
        </w:tabs>
        <w:suppressAutoHyphens/>
        <w:ind w:left="2127" w:hanging="425"/>
        <w:jc w:val="both"/>
        <w:rPr>
          <w:color w:val="000000" w:themeColor="text1"/>
          <w:sz w:val="22"/>
          <w:szCs w:val="22"/>
        </w:rPr>
      </w:pPr>
      <w:r w:rsidRPr="00572B38">
        <w:rPr>
          <w:color w:val="000000" w:themeColor="text1"/>
          <w:sz w:val="22"/>
          <w:szCs w:val="22"/>
        </w:rPr>
        <w:t xml:space="preserve">а) направляет </w:t>
      </w:r>
      <w:r w:rsidRPr="00572B38">
        <w:rPr>
          <w:b/>
          <w:color w:val="000000" w:themeColor="text1"/>
          <w:sz w:val="22"/>
          <w:szCs w:val="22"/>
        </w:rPr>
        <w:t>Исполнителю</w:t>
      </w:r>
      <w:r w:rsidRPr="00572B38">
        <w:rPr>
          <w:color w:val="000000" w:themeColor="text1"/>
          <w:sz w:val="22"/>
          <w:szCs w:val="22"/>
        </w:rPr>
        <w:t xml:space="preserve"> и </w:t>
      </w:r>
      <w:r w:rsidRPr="00572B38">
        <w:rPr>
          <w:b/>
          <w:color w:val="000000" w:themeColor="text1"/>
          <w:sz w:val="22"/>
          <w:szCs w:val="22"/>
        </w:rPr>
        <w:t>Получателю услуги</w:t>
      </w:r>
      <w:r w:rsidRPr="00572B38">
        <w:rPr>
          <w:color w:val="000000" w:themeColor="text1"/>
          <w:sz w:val="22"/>
          <w:szCs w:val="22"/>
        </w:rPr>
        <w:t xml:space="preserve"> подписанные экземпляры Акта сдачи-приемки, либо;</w:t>
      </w:r>
    </w:p>
    <w:p w:rsidR="00572B38" w:rsidRPr="00572B38" w:rsidRDefault="00572B38" w:rsidP="00572B38">
      <w:pPr>
        <w:pStyle w:val="a3"/>
        <w:tabs>
          <w:tab w:val="left" w:pos="709"/>
          <w:tab w:val="left" w:pos="1701"/>
          <w:tab w:val="left" w:pos="1985"/>
        </w:tabs>
        <w:suppressAutoHyphens/>
        <w:ind w:left="2127" w:hanging="425"/>
        <w:jc w:val="both"/>
        <w:rPr>
          <w:color w:val="000000" w:themeColor="text1"/>
          <w:sz w:val="22"/>
          <w:szCs w:val="22"/>
        </w:rPr>
      </w:pPr>
      <w:r w:rsidRPr="00572B38">
        <w:rPr>
          <w:color w:val="000000" w:themeColor="text1"/>
          <w:sz w:val="22"/>
          <w:szCs w:val="22"/>
        </w:rPr>
        <w:t xml:space="preserve">б) направляет </w:t>
      </w:r>
      <w:r w:rsidRPr="00572B38">
        <w:rPr>
          <w:b/>
          <w:color w:val="000000" w:themeColor="text1"/>
          <w:sz w:val="22"/>
          <w:szCs w:val="22"/>
        </w:rPr>
        <w:t xml:space="preserve">Исполнителю </w:t>
      </w:r>
      <w:r w:rsidRPr="00572B38">
        <w:rPr>
          <w:color w:val="000000" w:themeColor="text1"/>
          <w:sz w:val="22"/>
          <w:szCs w:val="22"/>
        </w:rPr>
        <w:t xml:space="preserve">требование о безвозмездном устранении недостатков услуг выявленных </w:t>
      </w:r>
      <w:r w:rsidRPr="00572B38">
        <w:rPr>
          <w:b/>
          <w:color w:val="000000" w:themeColor="text1"/>
          <w:sz w:val="22"/>
          <w:szCs w:val="22"/>
        </w:rPr>
        <w:t xml:space="preserve">Заказчиком </w:t>
      </w:r>
      <w:r w:rsidRPr="00572B38">
        <w:rPr>
          <w:color w:val="000000" w:themeColor="text1"/>
          <w:sz w:val="22"/>
          <w:szCs w:val="22"/>
        </w:rPr>
        <w:t>либо</w:t>
      </w:r>
      <w:r w:rsidRPr="00572B38">
        <w:rPr>
          <w:b/>
          <w:color w:val="000000" w:themeColor="text1"/>
          <w:sz w:val="22"/>
          <w:szCs w:val="22"/>
        </w:rPr>
        <w:t xml:space="preserve"> Получателем услуги </w:t>
      </w:r>
      <w:r w:rsidRPr="00572B38">
        <w:rPr>
          <w:color w:val="000000" w:themeColor="text1"/>
          <w:sz w:val="22"/>
          <w:szCs w:val="22"/>
        </w:rPr>
        <w:t>по результатам рассмотрения результата оказанной услуги, либо;</w:t>
      </w:r>
    </w:p>
    <w:p w:rsidR="00572B38" w:rsidRPr="00572B38" w:rsidRDefault="00572B38" w:rsidP="00572B38">
      <w:pPr>
        <w:pStyle w:val="a3"/>
        <w:tabs>
          <w:tab w:val="left" w:pos="709"/>
          <w:tab w:val="left" w:pos="1701"/>
          <w:tab w:val="left" w:pos="1985"/>
        </w:tabs>
        <w:suppressAutoHyphens/>
        <w:ind w:left="2127" w:hanging="425"/>
        <w:jc w:val="both"/>
        <w:rPr>
          <w:color w:val="000000" w:themeColor="text1"/>
          <w:sz w:val="22"/>
          <w:szCs w:val="22"/>
        </w:rPr>
      </w:pPr>
      <w:r w:rsidRPr="00572B38">
        <w:rPr>
          <w:color w:val="000000" w:themeColor="text1"/>
          <w:sz w:val="22"/>
          <w:szCs w:val="22"/>
        </w:rPr>
        <w:t xml:space="preserve">в) по результатам рассмотрения имеющихся мотивированных мнений отказывает </w:t>
      </w:r>
      <w:r w:rsidRPr="00572B38">
        <w:rPr>
          <w:b/>
          <w:color w:val="000000" w:themeColor="text1"/>
          <w:sz w:val="22"/>
          <w:szCs w:val="22"/>
        </w:rPr>
        <w:t>Исполнителю</w:t>
      </w:r>
      <w:r w:rsidRPr="00572B38">
        <w:rPr>
          <w:color w:val="000000" w:themeColor="text1"/>
          <w:sz w:val="22"/>
          <w:szCs w:val="22"/>
        </w:rPr>
        <w:t xml:space="preserve"> в приемке Услуг в полном объеме, либо;</w:t>
      </w:r>
    </w:p>
    <w:p w:rsidR="00572B38" w:rsidRPr="00572B38" w:rsidRDefault="00572B38" w:rsidP="00572B38">
      <w:pPr>
        <w:pStyle w:val="a3"/>
        <w:tabs>
          <w:tab w:val="left" w:pos="709"/>
          <w:tab w:val="left" w:pos="1701"/>
          <w:tab w:val="left" w:pos="1985"/>
        </w:tabs>
        <w:suppressAutoHyphens/>
        <w:ind w:left="2127" w:hanging="425"/>
        <w:jc w:val="both"/>
        <w:rPr>
          <w:color w:val="000000" w:themeColor="text1"/>
          <w:sz w:val="22"/>
          <w:szCs w:val="22"/>
        </w:rPr>
      </w:pPr>
      <w:r w:rsidRPr="00572B38">
        <w:rPr>
          <w:color w:val="000000" w:themeColor="text1"/>
          <w:sz w:val="22"/>
          <w:szCs w:val="22"/>
        </w:rPr>
        <w:t xml:space="preserve">г) отказывает в согласовании мотивированных мнений </w:t>
      </w:r>
      <w:r w:rsidRPr="00572B38">
        <w:rPr>
          <w:b/>
          <w:color w:val="000000" w:themeColor="text1"/>
          <w:sz w:val="22"/>
          <w:szCs w:val="22"/>
        </w:rPr>
        <w:t>Получателя услуги</w:t>
      </w:r>
      <w:r w:rsidRPr="00572B38">
        <w:rPr>
          <w:color w:val="000000" w:themeColor="text1"/>
          <w:sz w:val="22"/>
          <w:szCs w:val="22"/>
        </w:rPr>
        <w:t xml:space="preserve"> об оказанных Услугах и признает Услуги оказанными в полном объеме и при необходимости принимает все меры для урегулирования с </w:t>
      </w:r>
      <w:r w:rsidRPr="00572B38">
        <w:rPr>
          <w:b/>
          <w:color w:val="000000" w:themeColor="text1"/>
          <w:sz w:val="22"/>
          <w:szCs w:val="22"/>
        </w:rPr>
        <w:t>Получателем услуги</w:t>
      </w:r>
      <w:r w:rsidRPr="00572B38">
        <w:rPr>
          <w:color w:val="000000" w:themeColor="text1"/>
          <w:sz w:val="22"/>
          <w:szCs w:val="22"/>
        </w:rPr>
        <w:t xml:space="preserve"> вопросов по результатам оказания Услуг.</w:t>
      </w:r>
    </w:p>
    <w:p w:rsidR="00572B38" w:rsidRPr="00572B38" w:rsidRDefault="00572B38" w:rsidP="00572B38">
      <w:pPr>
        <w:tabs>
          <w:tab w:val="left" w:pos="709"/>
        </w:tabs>
        <w:suppressAutoHyphens/>
        <w:ind w:firstLine="709"/>
        <w:jc w:val="both"/>
        <w:rPr>
          <w:color w:val="000000" w:themeColor="text1"/>
          <w:sz w:val="22"/>
          <w:szCs w:val="22"/>
        </w:rPr>
      </w:pPr>
      <w:bookmarkStart w:id="38" w:name="_ref_17487076"/>
      <w:bookmarkEnd w:id="37"/>
    </w:p>
    <w:p w:rsidR="00572B38" w:rsidRPr="00572B38" w:rsidRDefault="00572B38" w:rsidP="00572B38">
      <w:pPr>
        <w:numPr>
          <w:ilvl w:val="0"/>
          <w:numId w:val="13"/>
        </w:numPr>
        <w:suppressAutoHyphens/>
        <w:ind w:left="567" w:hanging="567"/>
        <w:jc w:val="center"/>
        <w:rPr>
          <w:b/>
          <w:bCs/>
          <w:color w:val="000000" w:themeColor="text1"/>
          <w:sz w:val="22"/>
          <w:szCs w:val="22"/>
        </w:rPr>
      </w:pPr>
      <w:r w:rsidRPr="00572B38">
        <w:rPr>
          <w:b/>
          <w:bCs/>
          <w:color w:val="000000" w:themeColor="text1"/>
          <w:sz w:val="22"/>
          <w:szCs w:val="22"/>
        </w:rPr>
        <w:t>Права и обязанности Сторон</w:t>
      </w:r>
    </w:p>
    <w:p w:rsidR="00572B38" w:rsidRPr="00572B38" w:rsidRDefault="00572B38" w:rsidP="00572B38">
      <w:pPr>
        <w:widowControl w:val="0"/>
        <w:autoSpaceDE w:val="0"/>
        <w:autoSpaceDN w:val="0"/>
        <w:adjustRightInd w:val="0"/>
        <w:ind w:left="567" w:hanging="567"/>
        <w:jc w:val="both"/>
        <w:rPr>
          <w:color w:val="000000" w:themeColor="text1"/>
          <w:sz w:val="22"/>
          <w:szCs w:val="22"/>
        </w:rPr>
      </w:pPr>
      <w:r w:rsidRPr="00572B38">
        <w:rPr>
          <w:color w:val="000000" w:themeColor="text1"/>
          <w:sz w:val="22"/>
          <w:szCs w:val="22"/>
        </w:rPr>
        <w:t xml:space="preserve">5.1. </w:t>
      </w:r>
      <w:r w:rsidRPr="00572B38">
        <w:rPr>
          <w:b/>
          <w:color w:val="000000" w:themeColor="text1"/>
          <w:sz w:val="22"/>
          <w:szCs w:val="22"/>
        </w:rPr>
        <w:t>Исполнитель обязан</w:t>
      </w:r>
      <w:r w:rsidRPr="00572B38">
        <w:rPr>
          <w:color w:val="000000" w:themeColor="text1"/>
          <w:sz w:val="22"/>
          <w:szCs w:val="22"/>
        </w:rPr>
        <w:t>:</w:t>
      </w:r>
    </w:p>
    <w:p w:rsidR="00572B38" w:rsidRPr="00572B38" w:rsidRDefault="00572B38" w:rsidP="00572B38">
      <w:pPr>
        <w:tabs>
          <w:tab w:val="left" w:pos="1134"/>
        </w:tabs>
        <w:ind w:left="1134" w:hanging="567"/>
        <w:jc w:val="both"/>
        <w:rPr>
          <w:color w:val="000000" w:themeColor="text1"/>
          <w:sz w:val="22"/>
          <w:szCs w:val="22"/>
        </w:rPr>
      </w:pPr>
      <w:r w:rsidRPr="00572B38">
        <w:rPr>
          <w:color w:val="000000" w:themeColor="text1"/>
          <w:sz w:val="22"/>
          <w:szCs w:val="22"/>
        </w:rPr>
        <w:t xml:space="preserve">5.1.1. Оказать </w:t>
      </w:r>
      <w:r w:rsidRPr="00572B38">
        <w:rPr>
          <w:b/>
          <w:color w:val="000000" w:themeColor="text1"/>
          <w:sz w:val="22"/>
          <w:szCs w:val="22"/>
        </w:rPr>
        <w:t>Получателю услуги</w:t>
      </w:r>
      <w:r w:rsidRPr="00572B38">
        <w:rPr>
          <w:color w:val="000000" w:themeColor="text1"/>
          <w:sz w:val="22"/>
          <w:szCs w:val="22"/>
        </w:rPr>
        <w:t xml:space="preserve"> услугу качественно и в сроки, установленные настоящим Договором.</w:t>
      </w:r>
    </w:p>
    <w:p w:rsidR="00572B38" w:rsidRPr="00572B38" w:rsidRDefault="00572B38" w:rsidP="00572B38">
      <w:pPr>
        <w:widowControl w:val="0"/>
        <w:tabs>
          <w:tab w:val="left" w:pos="1134"/>
        </w:tabs>
        <w:autoSpaceDE w:val="0"/>
        <w:autoSpaceDN w:val="0"/>
        <w:adjustRightInd w:val="0"/>
        <w:ind w:left="1134" w:hanging="567"/>
        <w:jc w:val="both"/>
        <w:rPr>
          <w:color w:val="000000" w:themeColor="text1"/>
          <w:sz w:val="22"/>
          <w:szCs w:val="22"/>
        </w:rPr>
      </w:pPr>
      <w:r w:rsidRPr="00572B38">
        <w:rPr>
          <w:color w:val="000000" w:themeColor="text1"/>
          <w:sz w:val="22"/>
          <w:szCs w:val="22"/>
        </w:rPr>
        <w:t xml:space="preserve">5.1.2. При необходимости принять у </w:t>
      </w:r>
      <w:r w:rsidRPr="00572B38">
        <w:rPr>
          <w:b/>
          <w:color w:val="000000" w:themeColor="text1"/>
          <w:sz w:val="22"/>
          <w:szCs w:val="22"/>
        </w:rPr>
        <w:t>Получателя услуги</w:t>
      </w:r>
      <w:r w:rsidRPr="00572B38">
        <w:rPr>
          <w:color w:val="000000" w:themeColor="text1"/>
          <w:sz w:val="22"/>
          <w:szCs w:val="22"/>
        </w:rPr>
        <w:t xml:space="preserve"> документацию, иные материалы и сведения, необходимые для оказания Услуг.</w:t>
      </w:r>
    </w:p>
    <w:p w:rsidR="00572B38" w:rsidRPr="00572B38" w:rsidRDefault="00572B38" w:rsidP="00572B38">
      <w:pPr>
        <w:widowControl w:val="0"/>
        <w:tabs>
          <w:tab w:val="left" w:pos="1134"/>
        </w:tabs>
        <w:autoSpaceDE w:val="0"/>
        <w:autoSpaceDN w:val="0"/>
        <w:adjustRightInd w:val="0"/>
        <w:ind w:left="1134" w:hanging="567"/>
        <w:jc w:val="both"/>
        <w:rPr>
          <w:color w:val="000000" w:themeColor="text1"/>
          <w:sz w:val="22"/>
          <w:szCs w:val="22"/>
        </w:rPr>
      </w:pPr>
      <w:r w:rsidRPr="00572B38">
        <w:rPr>
          <w:color w:val="000000" w:themeColor="text1"/>
          <w:sz w:val="22"/>
          <w:szCs w:val="22"/>
        </w:rPr>
        <w:t xml:space="preserve">5.1.3. Возвратить </w:t>
      </w:r>
      <w:r w:rsidRPr="00572B38">
        <w:rPr>
          <w:b/>
          <w:color w:val="000000" w:themeColor="text1"/>
          <w:sz w:val="22"/>
          <w:szCs w:val="22"/>
        </w:rPr>
        <w:t>Получателю услуги</w:t>
      </w:r>
      <w:r w:rsidRPr="00572B38">
        <w:rPr>
          <w:color w:val="000000" w:themeColor="text1"/>
          <w:sz w:val="22"/>
          <w:szCs w:val="22"/>
        </w:rPr>
        <w:t xml:space="preserve"> документацию, иные материалы и сведения, переданные последним в рамках настоящего Договора, в день подписания Сторонами Акта сдачи-приемки.</w:t>
      </w:r>
    </w:p>
    <w:p w:rsidR="00572B38" w:rsidRPr="00572B38" w:rsidRDefault="00572B38" w:rsidP="00572B38">
      <w:pPr>
        <w:widowControl w:val="0"/>
        <w:tabs>
          <w:tab w:val="left" w:pos="1134"/>
        </w:tabs>
        <w:autoSpaceDE w:val="0"/>
        <w:autoSpaceDN w:val="0"/>
        <w:adjustRightInd w:val="0"/>
        <w:ind w:left="1134" w:hanging="567"/>
        <w:jc w:val="both"/>
        <w:rPr>
          <w:color w:val="000000" w:themeColor="text1"/>
          <w:sz w:val="22"/>
          <w:szCs w:val="22"/>
        </w:rPr>
      </w:pPr>
      <w:r w:rsidRPr="00572B38">
        <w:rPr>
          <w:color w:val="000000" w:themeColor="text1"/>
          <w:sz w:val="22"/>
          <w:szCs w:val="22"/>
        </w:rPr>
        <w:t xml:space="preserve">5.1.4. Представлять по требованию </w:t>
      </w:r>
      <w:r w:rsidRPr="00572B38">
        <w:rPr>
          <w:b/>
          <w:color w:val="000000" w:themeColor="text1"/>
          <w:sz w:val="22"/>
          <w:szCs w:val="22"/>
        </w:rPr>
        <w:t>Получателя услуги</w:t>
      </w:r>
      <w:r w:rsidRPr="00572B38">
        <w:rPr>
          <w:color w:val="000000" w:themeColor="text1"/>
          <w:sz w:val="22"/>
          <w:szCs w:val="22"/>
        </w:rPr>
        <w:t xml:space="preserve"> и </w:t>
      </w:r>
      <w:r w:rsidRPr="00572B38">
        <w:rPr>
          <w:b/>
          <w:color w:val="000000" w:themeColor="text1"/>
          <w:sz w:val="22"/>
          <w:szCs w:val="22"/>
        </w:rPr>
        <w:t>Заказчика</w:t>
      </w:r>
      <w:r w:rsidRPr="00572B38">
        <w:rPr>
          <w:color w:val="000000" w:themeColor="text1"/>
          <w:sz w:val="22"/>
          <w:szCs w:val="22"/>
        </w:rPr>
        <w:t xml:space="preserve"> информацию о ходе любого этапа оказания Услуг.</w:t>
      </w:r>
    </w:p>
    <w:p w:rsidR="00572B38" w:rsidRPr="00572B38" w:rsidRDefault="00572B38" w:rsidP="00572B38">
      <w:pPr>
        <w:tabs>
          <w:tab w:val="left" w:pos="1134"/>
        </w:tabs>
        <w:ind w:left="1134" w:hanging="567"/>
        <w:jc w:val="both"/>
        <w:rPr>
          <w:color w:val="000000" w:themeColor="text1"/>
          <w:sz w:val="22"/>
          <w:szCs w:val="22"/>
        </w:rPr>
      </w:pPr>
      <w:r w:rsidRPr="00572B38">
        <w:rPr>
          <w:color w:val="000000" w:themeColor="text1"/>
          <w:sz w:val="22"/>
          <w:szCs w:val="22"/>
        </w:rPr>
        <w:t xml:space="preserve">5.1.5. Принимать меры по обеспечению сохранности предоставленной </w:t>
      </w:r>
      <w:r w:rsidRPr="00572B38">
        <w:rPr>
          <w:b/>
          <w:color w:val="000000" w:themeColor="text1"/>
          <w:sz w:val="22"/>
          <w:szCs w:val="22"/>
        </w:rPr>
        <w:t>Получателем услуги</w:t>
      </w:r>
      <w:r w:rsidRPr="00572B38">
        <w:rPr>
          <w:color w:val="000000" w:themeColor="text1"/>
          <w:sz w:val="22"/>
          <w:szCs w:val="22"/>
        </w:rPr>
        <w:t xml:space="preserve"> документации, иных материалов и сведений в период оказания Услуг.</w:t>
      </w:r>
    </w:p>
    <w:p w:rsidR="00572B38" w:rsidRPr="00572B38" w:rsidRDefault="00572B38" w:rsidP="00572B38">
      <w:pPr>
        <w:tabs>
          <w:tab w:val="left" w:pos="1134"/>
        </w:tabs>
        <w:ind w:left="1134" w:hanging="567"/>
        <w:jc w:val="both"/>
        <w:rPr>
          <w:color w:val="000000" w:themeColor="text1"/>
          <w:sz w:val="22"/>
          <w:szCs w:val="22"/>
        </w:rPr>
      </w:pPr>
      <w:r w:rsidRPr="00572B38">
        <w:rPr>
          <w:color w:val="000000" w:themeColor="text1"/>
          <w:sz w:val="22"/>
          <w:szCs w:val="22"/>
        </w:rPr>
        <w:t xml:space="preserve">5.1.6. Не нарушать прав третьих лиц в ходе оказания Услуг. В случае нарушения таких прав и предъявления </w:t>
      </w:r>
      <w:r w:rsidRPr="00572B38">
        <w:rPr>
          <w:b/>
          <w:color w:val="000000" w:themeColor="text1"/>
          <w:sz w:val="22"/>
          <w:szCs w:val="22"/>
        </w:rPr>
        <w:t>Получателю услуги</w:t>
      </w:r>
      <w:r w:rsidRPr="00572B38">
        <w:rPr>
          <w:color w:val="000000" w:themeColor="text1"/>
          <w:sz w:val="22"/>
          <w:szCs w:val="22"/>
        </w:rPr>
        <w:t xml:space="preserve"> и/или </w:t>
      </w:r>
      <w:r w:rsidRPr="00572B38">
        <w:rPr>
          <w:b/>
          <w:color w:val="000000" w:themeColor="text1"/>
          <w:sz w:val="22"/>
          <w:szCs w:val="22"/>
        </w:rPr>
        <w:t>Заказчику</w:t>
      </w:r>
      <w:r w:rsidRPr="00572B38">
        <w:rPr>
          <w:color w:val="000000" w:themeColor="text1"/>
          <w:sz w:val="22"/>
          <w:szCs w:val="22"/>
        </w:rPr>
        <w:t xml:space="preserve"> со стороны третьих лиц каких-либо требований, связанных с указанным нарушением, возместить последним в полном объеме расходы и убытки.</w:t>
      </w:r>
    </w:p>
    <w:p w:rsidR="00572B38" w:rsidRPr="00572B38" w:rsidRDefault="00572B38" w:rsidP="00572B38">
      <w:pPr>
        <w:widowControl w:val="0"/>
        <w:autoSpaceDE w:val="0"/>
        <w:autoSpaceDN w:val="0"/>
        <w:adjustRightInd w:val="0"/>
        <w:ind w:left="567" w:hanging="567"/>
        <w:jc w:val="both"/>
        <w:rPr>
          <w:color w:val="000000" w:themeColor="text1"/>
          <w:sz w:val="22"/>
          <w:szCs w:val="22"/>
        </w:rPr>
      </w:pPr>
      <w:r w:rsidRPr="00572B38">
        <w:rPr>
          <w:color w:val="000000" w:themeColor="text1"/>
          <w:sz w:val="22"/>
          <w:szCs w:val="22"/>
        </w:rPr>
        <w:t xml:space="preserve">5.2. </w:t>
      </w:r>
      <w:r w:rsidRPr="00572B38">
        <w:rPr>
          <w:b/>
          <w:color w:val="000000" w:themeColor="text1"/>
          <w:sz w:val="22"/>
          <w:szCs w:val="22"/>
        </w:rPr>
        <w:t>Исполнитель имеет право</w:t>
      </w:r>
      <w:r w:rsidRPr="00572B38">
        <w:rPr>
          <w:color w:val="000000" w:themeColor="text1"/>
          <w:sz w:val="22"/>
          <w:szCs w:val="22"/>
        </w:rPr>
        <w:t>:</w:t>
      </w:r>
    </w:p>
    <w:p w:rsidR="00572B38" w:rsidRPr="00572B38" w:rsidRDefault="00572B38" w:rsidP="00572B38">
      <w:pPr>
        <w:widowControl w:val="0"/>
        <w:autoSpaceDE w:val="0"/>
        <w:autoSpaceDN w:val="0"/>
        <w:adjustRightInd w:val="0"/>
        <w:ind w:left="1134" w:hanging="567"/>
        <w:jc w:val="both"/>
        <w:rPr>
          <w:color w:val="000000" w:themeColor="text1"/>
          <w:sz w:val="22"/>
          <w:szCs w:val="22"/>
        </w:rPr>
      </w:pPr>
      <w:r w:rsidRPr="00572B38">
        <w:rPr>
          <w:color w:val="000000" w:themeColor="text1"/>
          <w:sz w:val="22"/>
          <w:szCs w:val="22"/>
        </w:rPr>
        <w:t xml:space="preserve">5.2.1. Запрашивать у </w:t>
      </w:r>
      <w:r w:rsidRPr="00572B38">
        <w:rPr>
          <w:b/>
          <w:color w:val="000000" w:themeColor="text1"/>
          <w:sz w:val="22"/>
          <w:szCs w:val="22"/>
        </w:rPr>
        <w:t>Получателя услуги</w:t>
      </w:r>
      <w:r w:rsidRPr="00572B38">
        <w:rPr>
          <w:color w:val="000000" w:themeColor="text1"/>
          <w:sz w:val="22"/>
          <w:szCs w:val="22"/>
        </w:rPr>
        <w:t xml:space="preserve"> дополнительные документы, иные материалы и сведения, необходимые для оказания Услуг.</w:t>
      </w:r>
    </w:p>
    <w:p w:rsidR="00572B38" w:rsidRPr="00572B38" w:rsidRDefault="00572B38" w:rsidP="00572B38">
      <w:pPr>
        <w:pStyle w:val="3"/>
        <w:spacing w:before="0"/>
        <w:ind w:left="1134" w:hanging="567"/>
        <w:rPr>
          <w:rFonts w:ascii="Times New Roman" w:hAnsi="Times New Roman" w:cs="Times New Roman"/>
          <w:color w:val="000000" w:themeColor="text1"/>
          <w:sz w:val="22"/>
          <w:szCs w:val="22"/>
        </w:rPr>
      </w:pPr>
      <w:bookmarkStart w:id="39" w:name="_ref_17050234"/>
      <w:r w:rsidRPr="00572B38">
        <w:rPr>
          <w:rFonts w:ascii="Times New Roman" w:hAnsi="Times New Roman" w:cs="Times New Roman"/>
          <w:color w:val="000000" w:themeColor="text1"/>
          <w:sz w:val="22"/>
          <w:szCs w:val="22"/>
        </w:rPr>
        <w:t>5.2.2.</w:t>
      </w:r>
      <w:r w:rsidRPr="00572B38">
        <w:rPr>
          <w:rFonts w:ascii="Times New Roman" w:hAnsi="Times New Roman" w:cs="Times New Roman"/>
          <w:color w:val="000000" w:themeColor="text1"/>
          <w:sz w:val="22"/>
          <w:szCs w:val="22"/>
        </w:rPr>
        <w:tab/>
        <w:t>Привлекать к оказанию услуг любых третьих лиц (</w:t>
      </w:r>
      <w:proofErr w:type="spellStart"/>
      <w:r w:rsidRPr="00572B38">
        <w:rPr>
          <w:rFonts w:ascii="Times New Roman" w:hAnsi="Times New Roman" w:cs="Times New Roman"/>
          <w:color w:val="000000" w:themeColor="text1"/>
          <w:sz w:val="22"/>
          <w:szCs w:val="22"/>
        </w:rPr>
        <w:t>субисполнителей</w:t>
      </w:r>
      <w:proofErr w:type="spellEnd"/>
      <w:r w:rsidRPr="00572B38">
        <w:rPr>
          <w:rFonts w:ascii="Times New Roman" w:hAnsi="Times New Roman" w:cs="Times New Roman"/>
          <w:color w:val="000000" w:themeColor="text1"/>
          <w:sz w:val="22"/>
          <w:szCs w:val="22"/>
        </w:rPr>
        <w:t>) без дополнительного согласования с Заказчиком.</w:t>
      </w:r>
      <w:bookmarkStart w:id="40" w:name="_ref_17050238"/>
      <w:bookmarkEnd w:id="39"/>
      <w:r w:rsidRPr="00572B38">
        <w:rPr>
          <w:rFonts w:ascii="Times New Roman" w:hAnsi="Times New Roman" w:cs="Times New Roman"/>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572B38">
        <w:rPr>
          <w:rFonts w:ascii="Times New Roman" w:hAnsi="Times New Roman" w:cs="Times New Roman"/>
          <w:color w:val="000000" w:themeColor="text1"/>
          <w:sz w:val="22"/>
          <w:szCs w:val="22"/>
        </w:rPr>
        <w:t>субисполнителем</w:t>
      </w:r>
      <w:proofErr w:type="spellEnd"/>
      <w:r w:rsidRPr="00572B38">
        <w:rPr>
          <w:rFonts w:ascii="Times New Roman" w:hAnsi="Times New Roman" w:cs="Times New Roman"/>
          <w:color w:val="000000" w:themeColor="text1"/>
          <w:sz w:val="22"/>
          <w:szCs w:val="22"/>
        </w:rPr>
        <w:t xml:space="preserve"> в соответствии с правилами пункта 1 статьи 313 и статьи 403 ГК РФ.</w:t>
      </w:r>
      <w:bookmarkEnd w:id="40"/>
    </w:p>
    <w:p w:rsidR="00572B38" w:rsidRPr="00572B38" w:rsidRDefault="00572B38" w:rsidP="00572B38">
      <w:pPr>
        <w:widowControl w:val="0"/>
        <w:autoSpaceDE w:val="0"/>
        <w:autoSpaceDN w:val="0"/>
        <w:adjustRightInd w:val="0"/>
        <w:ind w:left="1134" w:hanging="567"/>
        <w:jc w:val="both"/>
        <w:rPr>
          <w:color w:val="000000" w:themeColor="text1"/>
          <w:sz w:val="22"/>
          <w:szCs w:val="22"/>
        </w:rPr>
      </w:pPr>
      <w:r w:rsidRPr="00572B38">
        <w:rPr>
          <w:color w:val="000000" w:themeColor="text1"/>
          <w:sz w:val="22"/>
          <w:szCs w:val="22"/>
        </w:rPr>
        <w:t xml:space="preserve">5.2.3. По согласованию с </w:t>
      </w:r>
      <w:r w:rsidRPr="00572B38">
        <w:rPr>
          <w:b/>
          <w:color w:val="000000" w:themeColor="text1"/>
          <w:sz w:val="22"/>
          <w:szCs w:val="22"/>
        </w:rPr>
        <w:t>Получателем услуги</w:t>
      </w:r>
      <w:r w:rsidRPr="00572B38">
        <w:rPr>
          <w:color w:val="000000" w:themeColor="text1"/>
          <w:sz w:val="22"/>
          <w:szCs w:val="22"/>
        </w:rPr>
        <w:t xml:space="preserve"> досрочно оказать Услуги.</w:t>
      </w:r>
    </w:p>
    <w:p w:rsidR="00572B38" w:rsidRPr="00572B38" w:rsidRDefault="00572B38" w:rsidP="00572B38">
      <w:pPr>
        <w:tabs>
          <w:tab w:val="left" w:pos="567"/>
        </w:tabs>
        <w:autoSpaceDE w:val="0"/>
        <w:autoSpaceDN w:val="0"/>
        <w:adjustRightInd w:val="0"/>
        <w:ind w:left="567" w:hanging="567"/>
        <w:jc w:val="both"/>
        <w:rPr>
          <w:color w:val="000000" w:themeColor="text1"/>
          <w:sz w:val="22"/>
          <w:szCs w:val="22"/>
        </w:rPr>
      </w:pPr>
      <w:r w:rsidRPr="00572B38">
        <w:rPr>
          <w:color w:val="000000" w:themeColor="text1"/>
          <w:sz w:val="22"/>
          <w:szCs w:val="22"/>
        </w:rPr>
        <w:t xml:space="preserve">5.3. </w:t>
      </w:r>
      <w:r w:rsidRPr="00572B38">
        <w:rPr>
          <w:b/>
          <w:color w:val="000000" w:themeColor="text1"/>
          <w:sz w:val="22"/>
          <w:szCs w:val="22"/>
        </w:rPr>
        <w:t>Заказчик обязан</w:t>
      </w:r>
      <w:r w:rsidRPr="00572B38">
        <w:rPr>
          <w:color w:val="000000" w:themeColor="text1"/>
          <w:sz w:val="22"/>
          <w:szCs w:val="22"/>
        </w:rPr>
        <w:t>:</w:t>
      </w:r>
    </w:p>
    <w:p w:rsidR="00572B38" w:rsidRPr="00572B38" w:rsidRDefault="00572B38" w:rsidP="00572B38">
      <w:pPr>
        <w:ind w:left="1134" w:hanging="567"/>
        <w:jc w:val="both"/>
        <w:rPr>
          <w:color w:val="000000" w:themeColor="text1"/>
          <w:sz w:val="22"/>
          <w:szCs w:val="22"/>
        </w:rPr>
      </w:pPr>
      <w:r w:rsidRPr="00572B38">
        <w:rPr>
          <w:color w:val="000000" w:themeColor="text1"/>
          <w:sz w:val="22"/>
          <w:szCs w:val="22"/>
        </w:rPr>
        <w:t>5.3.1. Принять и оплатить Услуги в установленный срок в соответствии с Приложением №3 настоящего Договора на основании подписанного Сторонами Акта сдачи-приемки.</w:t>
      </w:r>
    </w:p>
    <w:p w:rsidR="00572B38" w:rsidRPr="00572B38" w:rsidRDefault="00572B38" w:rsidP="00572B38">
      <w:pPr>
        <w:ind w:left="567" w:hanging="567"/>
        <w:jc w:val="both"/>
        <w:rPr>
          <w:color w:val="000000" w:themeColor="text1"/>
          <w:sz w:val="22"/>
          <w:szCs w:val="22"/>
        </w:rPr>
      </w:pPr>
      <w:r w:rsidRPr="00572B38">
        <w:rPr>
          <w:color w:val="000000" w:themeColor="text1"/>
          <w:sz w:val="22"/>
          <w:szCs w:val="22"/>
        </w:rPr>
        <w:t xml:space="preserve">5.4. </w:t>
      </w:r>
      <w:r w:rsidRPr="00572B38">
        <w:rPr>
          <w:b/>
          <w:color w:val="000000" w:themeColor="text1"/>
          <w:sz w:val="22"/>
          <w:szCs w:val="22"/>
        </w:rPr>
        <w:t>Заказчик вправе:</w:t>
      </w:r>
    </w:p>
    <w:p w:rsidR="00572B38" w:rsidRPr="00572B38" w:rsidRDefault="00572B38" w:rsidP="00572B38">
      <w:pPr>
        <w:tabs>
          <w:tab w:val="left" w:pos="1134"/>
        </w:tabs>
        <w:autoSpaceDE w:val="0"/>
        <w:autoSpaceDN w:val="0"/>
        <w:adjustRightInd w:val="0"/>
        <w:ind w:left="1134" w:hanging="567"/>
        <w:jc w:val="both"/>
        <w:rPr>
          <w:color w:val="000000" w:themeColor="text1"/>
          <w:sz w:val="22"/>
          <w:szCs w:val="22"/>
        </w:rPr>
      </w:pPr>
      <w:r w:rsidRPr="00572B38">
        <w:rPr>
          <w:color w:val="000000" w:themeColor="text1"/>
          <w:sz w:val="22"/>
          <w:szCs w:val="22"/>
        </w:rPr>
        <w:t>5.4.1. Проверять ход и качество оказываемых Услуг, выполняемых Исполнителем, не вмешиваясь в его деятельность.</w:t>
      </w:r>
    </w:p>
    <w:p w:rsidR="00572B38" w:rsidRPr="00572B38" w:rsidRDefault="00572B38" w:rsidP="00572B38">
      <w:pPr>
        <w:ind w:left="567" w:hanging="567"/>
        <w:jc w:val="both"/>
        <w:rPr>
          <w:b/>
          <w:color w:val="000000" w:themeColor="text1"/>
          <w:sz w:val="22"/>
          <w:szCs w:val="22"/>
        </w:rPr>
      </w:pPr>
      <w:r w:rsidRPr="00572B38">
        <w:rPr>
          <w:color w:val="000000" w:themeColor="text1"/>
          <w:sz w:val="22"/>
          <w:szCs w:val="22"/>
        </w:rPr>
        <w:t xml:space="preserve">5.5. </w:t>
      </w:r>
      <w:r w:rsidRPr="00572B38">
        <w:rPr>
          <w:b/>
          <w:color w:val="000000" w:themeColor="text1"/>
          <w:sz w:val="22"/>
          <w:szCs w:val="22"/>
        </w:rPr>
        <w:t>Получатель услуги обязан:</w:t>
      </w:r>
    </w:p>
    <w:p w:rsidR="00572B38" w:rsidRPr="00572B38" w:rsidRDefault="00572B38" w:rsidP="00572B38">
      <w:pPr>
        <w:ind w:left="1134" w:hanging="567"/>
        <w:jc w:val="both"/>
        <w:rPr>
          <w:color w:val="000000" w:themeColor="text1"/>
          <w:sz w:val="22"/>
          <w:szCs w:val="22"/>
        </w:rPr>
      </w:pPr>
      <w:r w:rsidRPr="00572B38">
        <w:rPr>
          <w:color w:val="000000" w:themeColor="text1"/>
          <w:sz w:val="22"/>
          <w:szCs w:val="22"/>
        </w:rPr>
        <w:t xml:space="preserve">5.5.1. Предоставить </w:t>
      </w:r>
      <w:r w:rsidRPr="00572B38">
        <w:rPr>
          <w:b/>
          <w:color w:val="000000" w:themeColor="text1"/>
          <w:sz w:val="22"/>
          <w:szCs w:val="22"/>
        </w:rPr>
        <w:t>Исполнителю</w:t>
      </w:r>
      <w:r w:rsidRPr="00572B38">
        <w:rPr>
          <w:color w:val="000000" w:themeColor="text1"/>
          <w:sz w:val="22"/>
          <w:szCs w:val="22"/>
        </w:rPr>
        <w:t xml:space="preserve"> документацию, иные материалы и сведения, необходимые для оказания Услуг.</w:t>
      </w:r>
    </w:p>
    <w:p w:rsidR="00572B38" w:rsidRPr="00572B38" w:rsidRDefault="00572B38" w:rsidP="00572B38">
      <w:pPr>
        <w:ind w:left="1134" w:hanging="567"/>
        <w:jc w:val="both"/>
        <w:rPr>
          <w:color w:val="000000" w:themeColor="text1"/>
          <w:sz w:val="22"/>
          <w:szCs w:val="22"/>
        </w:rPr>
      </w:pPr>
      <w:r w:rsidRPr="00572B38">
        <w:rPr>
          <w:color w:val="000000" w:themeColor="text1"/>
          <w:sz w:val="22"/>
          <w:szCs w:val="22"/>
        </w:rPr>
        <w:t>5.5.2. В случае отсутствия замечаний, принять Услуги в установленный срок в соответствии с условиями настоящего Договора.</w:t>
      </w:r>
    </w:p>
    <w:p w:rsidR="00572B38" w:rsidRPr="00572B38" w:rsidRDefault="00572B38" w:rsidP="00572B38">
      <w:pPr>
        <w:ind w:left="567" w:hanging="567"/>
        <w:jc w:val="both"/>
        <w:rPr>
          <w:color w:val="000000" w:themeColor="text1"/>
          <w:sz w:val="22"/>
          <w:szCs w:val="22"/>
        </w:rPr>
      </w:pPr>
      <w:r w:rsidRPr="00572B38">
        <w:rPr>
          <w:color w:val="000000" w:themeColor="text1"/>
          <w:sz w:val="22"/>
          <w:szCs w:val="22"/>
        </w:rPr>
        <w:t xml:space="preserve">5.6. </w:t>
      </w:r>
      <w:r w:rsidRPr="00572B38">
        <w:rPr>
          <w:b/>
          <w:color w:val="000000" w:themeColor="text1"/>
          <w:sz w:val="22"/>
          <w:szCs w:val="22"/>
        </w:rPr>
        <w:t>Получатель услуги вправе:</w:t>
      </w:r>
      <w:r w:rsidRPr="00572B38">
        <w:rPr>
          <w:color w:val="000000" w:themeColor="text1"/>
          <w:sz w:val="22"/>
          <w:szCs w:val="22"/>
        </w:rPr>
        <w:t xml:space="preserve"> </w:t>
      </w:r>
    </w:p>
    <w:p w:rsidR="00572B38" w:rsidRPr="00572B38" w:rsidRDefault="00572B38" w:rsidP="00572B38">
      <w:pPr>
        <w:ind w:left="1134" w:hanging="567"/>
        <w:jc w:val="both"/>
        <w:rPr>
          <w:color w:val="000000" w:themeColor="text1"/>
          <w:sz w:val="22"/>
          <w:szCs w:val="22"/>
        </w:rPr>
      </w:pPr>
      <w:r w:rsidRPr="00572B38">
        <w:rPr>
          <w:color w:val="000000" w:themeColor="text1"/>
          <w:sz w:val="22"/>
          <w:szCs w:val="22"/>
        </w:rPr>
        <w:t xml:space="preserve">5.6.1. Досрочно принять оказанные </w:t>
      </w:r>
      <w:r w:rsidRPr="00572B38">
        <w:rPr>
          <w:b/>
          <w:color w:val="000000" w:themeColor="text1"/>
          <w:sz w:val="22"/>
          <w:szCs w:val="22"/>
        </w:rPr>
        <w:t>Исполнителем</w:t>
      </w:r>
      <w:r w:rsidRPr="00572B38">
        <w:rPr>
          <w:color w:val="000000" w:themeColor="text1"/>
          <w:sz w:val="22"/>
          <w:szCs w:val="22"/>
        </w:rPr>
        <w:t xml:space="preserve"> Услуги.</w:t>
      </w:r>
    </w:p>
    <w:p w:rsidR="00572B38" w:rsidRPr="00572B38" w:rsidRDefault="00572B38" w:rsidP="00572B38">
      <w:pPr>
        <w:autoSpaceDE w:val="0"/>
        <w:autoSpaceDN w:val="0"/>
        <w:adjustRightInd w:val="0"/>
        <w:ind w:left="1134" w:hanging="567"/>
        <w:jc w:val="both"/>
        <w:rPr>
          <w:color w:val="000000" w:themeColor="text1"/>
          <w:sz w:val="22"/>
          <w:szCs w:val="22"/>
        </w:rPr>
      </w:pPr>
      <w:r w:rsidRPr="00572B38">
        <w:rPr>
          <w:color w:val="000000" w:themeColor="text1"/>
          <w:sz w:val="22"/>
          <w:szCs w:val="22"/>
        </w:rPr>
        <w:t xml:space="preserve">5.6.2. Проверять ход и качество оказываемых Услуг, выполняемых </w:t>
      </w:r>
      <w:r w:rsidRPr="00572B38">
        <w:rPr>
          <w:b/>
          <w:color w:val="000000" w:themeColor="text1"/>
          <w:sz w:val="22"/>
          <w:szCs w:val="22"/>
        </w:rPr>
        <w:t>Исполнителем</w:t>
      </w:r>
      <w:r w:rsidRPr="00572B38">
        <w:rPr>
          <w:color w:val="000000" w:themeColor="text1"/>
          <w:sz w:val="22"/>
          <w:szCs w:val="22"/>
        </w:rPr>
        <w:t>, не вмешиваясь в его деятельность.</w:t>
      </w:r>
    </w:p>
    <w:p w:rsidR="00572B38" w:rsidRPr="00572B38" w:rsidRDefault="00572B38" w:rsidP="00572B38">
      <w:pPr>
        <w:ind w:left="567" w:hanging="567"/>
        <w:jc w:val="both"/>
        <w:rPr>
          <w:color w:val="000000" w:themeColor="text1"/>
          <w:sz w:val="22"/>
          <w:szCs w:val="22"/>
        </w:rPr>
      </w:pPr>
      <w:r w:rsidRPr="00572B38">
        <w:rPr>
          <w:color w:val="000000" w:themeColor="text1"/>
          <w:sz w:val="22"/>
          <w:szCs w:val="22"/>
        </w:rPr>
        <w:t xml:space="preserve">5.7. </w:t>
      </w:r>
      <w:r w:rsidRPr="00572B38">
        <w:rPr>
          <w:b/>
          <w:color w:val="000000" w:themeColor="text1"/>
          <w:sz w:val="22"/>
          <w:szCs w:val="22"/>
        </w:rPr>
        <w:t>Получатель услуги</w:t>
      </w:r>
      <w:r w:rsidRPr="00572B38">
        <w:rPr>
          <w:color w:val="000000" w:themeColor="text1"/>
          <w:sz w:val="22"/>
          <w:szCs w:val="22"/>
        </w:rPr>
        <w:t xml:space="preserve"> не вправе предъявлять претензии к </w:t>
      </w:r>
      <w:r w:rsidRPr="00572B38">
        <w:rPr>
          <w:b/>
          <w:color w:val="000000" w:themeColor="text1"/>
          <w:sz w:val="22"/>
          <w:szCs w:val="22"/>
        </w:rPr>
        <w:t xml:space="preserve">Заказчику </w:t>
      </w:r>
      <w:r w:rsidRPr="00572B38">
        <w:rPr>
          <w:color w:val="000000" w:themeColor="text1"/>
          <w:sz w:val="22"/>
          <w:szCs w:val="22"/>
        </w:rPr>
        <w:t xml:space="preserve">в отношении выбранного </w:t>
      </w:r>
      <w:r w:rsidRPr="00572B38">
        <w:rPr>
          <w:b/>
          <w:color w:val="000000" w:themeColor="text1"/>
          <w:sz w:val="22"/>
          <w:szCs w:val="22"/>
        </w:rPr>
        <w:t>Заказчиком</w:t>
      </w:r>
      <w:r w:rsidRPr="00572B38">
        <w:rPr>
          <w:color w:val="000000" w:themeColor="text1"/>
          <w:sz w:val="22"/>
          <w:szCs w:val="22"/>
        </w:rPr>
        <w:t xml:space="preserve"> </w:t>
      </w:r>
      <w:r w:rsidRPr="00572B38">
        <w:rPr>
          <w:b/>
          <w:color w:val="000000" w:themeColor="text1"/>
          <w:sz w:val="22"/>
          <w:szCs w:val="22"/>
        </w:rPr>
        <w:t>Исполнителя</w:t>
      </w:r>
      <w:r w:rsidRPr="00572B38">
        <w:rPr>
          <w:color w:val="000000" w:themeColor="text1"/>
          <w:sz w:val="22"/>
          <w:szCs w:val="22"/>
        </w:rPr>
        <w:t xml:space="preserve"> для оказания услуг по настоящему Договору.</w:t>
      </w:r>
    </w:p>
    <w:p w:rsidR="00572B38" w:rsidRPr="00572B38" w:rsidRDefault="00572B38" w:rsidP="00572B38">
      <w:pPr>
        <w:pStyle w:val="1"/>
        <w:numPr>
          <w:ilvl w:val="0"/>
          <w:numId w:val="13"/>
        </w:numPr>
        <w:spacing w:line="240" w:lineRule="auto"/>
        <w:ind w:right="0"/>
        <w:rPr>
          <w:color w:val="000000" w:themeColor="text1"/>
          <w:sz w:val="22"/>
          <w:szCs w:val="22"/>
        </w:rPr>
      </w:pPr>
      <w:r w:rsidRPr="00572B38">
        <w:rPr>
          <w:color w:val="000000" w:themeColor="text1"/>
          <w:sz w:val="22"/>
          <w:szCs w:val="22"/>
        </w:rPr>
        <w:t>Ответственность сторон</w:t>
      </w:r>
      <w:bookmarkStart w:id="41" w:name="_ref_17491884"/>
      <w:bookmarkEnd w:id="38"/>
    </w:p>
    <w:p w:rsidR="00572B38" w:rsidRPr="00572B38" w:rsidRDefault="00572B38" w:rsidP="00572B38">
      <w:pPr>
        <w:pStyle w:val="1"/>
        <w:numPr>
          <w:ilvl w:val="1"/>
          <w:numId w:val="13"/>
        </w:numPr>
        <w:spacing w:line="240" w:lineRule="auto"/>
        <w:ind w:left="567" w:right="0" w:hanging="567"/>
        <w:jc w:val="left"/>
        <w:rPr>
          <w:b w:val="0"/>
          <w:color w:val="000000" w:themeColor="text1"/>
          <w:sz w:val="22"/>
          <w:szCs w:val="22"/>
        </w:rPr>
      </w:pPr>
      <w:r w:rsidRPr="00572B38">
        <w:rPr>
          <w:b w:val="0"/>
          <w:color w:val="000000" w:themeColor="text1"/>
          <w:sz w:val="22"/>
          <w:szCs w:val="22"/>
        </w:rPr>
        <w:t>Уплата неустойки Исполнителем</w:t>
      </w:r>
      <w:bookmarkEnd w:id="41"/>
    </w:p>
    <w:p w:rsidR="00572B38" w:rsidRPr="009B75A6" w:rsidRDefault="00572B38" w:rsidP="00572B3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2" w:name="_ref_17491887"/>
      <w:r w:rsidRPr="009B75A6">
        <w:rPr>
          <w:rFonts w:ascii="Times New Roman" w:hAnsi="Times New Roman" w:cs="Times New Roman"/>
          <w:b w:val="0"/>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2"/>
    </w:p>
    <w:p w:rsidR="00572B38" w:rsidRPr="009B75A6" w:rsidRDefault="00572B38" w:rsidP="00572B38">
      <w:pPr>
        <w:pStyle w:val="3"/>
        <w:spacing w:before="0"/>
        <w:ind w:left="1134" w:hanging="567"/>
        <w:rPr>
          <w:rFonts w:ascii="Times New Roman" w:hAnsi="Times New Roman" w:cs="Times New Roman"/>
          <w:b w:val="0"/>
          <w:color w:val="000000" w:themeColor="text1"/>
          <w:sz w:val="22"/>
          <w:szCs w:val="22"/>
        </w:rPr>
      </w:pPr>
      <w:bookmarkStart w:id="43" w:name="_ref_43118238"/>
      <w:r w:rsidRPr="009B75A6">
        <w:rPr>
          <w:rFonts w:ascii="Times New Roman" w:hAnsi="Times New Roman" w:cs="Times New Roman"/>
          <w:b w:val="0"/>
          <w:color w:val="000000" w:themeColor="text1"/>
          <w:sz w:val="22"/>
          <w:szCs w:val="22"/>
        </w:rPr>
        <w:t>6.1.2.</w:t>
      </w:r>
      <w:r w:rsidRPr="009B75A6">
        <w:rPr>
          <w:rFonts w:ascii="Times New Roman" w:hAnsi="Times New Roman" w:cs="Times New Roman"/>
          <w:b w:val="0"/>
          <w:color w:val="000000" w:themeColor="text1"/>
          <w:sz w:val="22"/>
          <w:szCs w:val="22"/>
        </w:rPr>
        <w:tab/>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43"/>
    </w:p>
    <w:p w:rsidR="00572B38" w:rsidRPr="009B75A6" w:rsidRDefault="00572B38" w:rsidP="00572B38">
      <w:pPr>
        <w:pStyle w:val="2"/>
        <w:spacing w:before="0"/>
        <w:ind w:left="567" w:hanging="567"/>
        <w:rPr>
          <w:rFonts w:ascii="Times New Roman" w:hAnsi="Times New Roman" w:cs="Times New Roman"/>
          <w:b w:val="0"/>
          <w:color w:val="000000" w:themeColor="text1"/>
          <w:sz w:val="22"/>
          <w:szCs w:val="22"/>
        </w:rPr>
      </w:pPr>
      <w:r w:rsidRPr="009B75A6">
        <w:rPr>
          <w:rFonts w:ascii="Times New Roman" w:hAnsi="Times New Roman" w:cs="Times New Roman"/>
          <w:b w:val="0"/>
          <w:color w:val="000000" w:themeColor="text1"/>
          <w:sz w:val="22"/>
          <w:szCs w:val="22"/>
        </w:rPr>
        <w:t>6.2.</w:t>
      </w:r>
      <w:r w:rsidRPr="009B75A6">
        <w:rPr>
          <w:rFonts w:ascii="Times New Roman" w:hAnsi="Times New Roman" w:cs="Times New Roman"/>
          <w:b w:val="0"/>
          <w:color w:val="000000" w:themeColor="text1"/>
          <w:sz w:val="22"/>
          <w:szCs w:val="22"/>
        </w:rPr>
        <w:tab/>
      </w:r>
      <w:bookmarkStart w:id="44" w:name="_ref_17491900"/>
      <w:r w:rsidRPr="009B75A6">
        <w:rPr>
          <w:rFonts w:ascii="Times New Roman" w:hAnsi="Times New Roman" w:cs="Times New Roman"/>
          <w:b w:val="0"/>
          <w:color w:val="000000" w:themeColor="text1"/>
          <w:sz w:val="22"/>
          <w:szCs w:val="22"/>
        </w:rPr>
        <w:t>В случае нарушения Заказчиком обязательств по Договору Исполнитель вправе требовать возмещения только реального ущерба. Упущенная выгода возмещению не подлежит.</w:t>
      </w:r>
      <w:bookmarkEnd w:id="44"/>
    </w:p>
    <w:p w:rsidR="00572B38" w:rsidRPr="009B75A6" w:rsidRDefault="00572B38" w:rsidP="00572B38">
      <w:pPr>
        <w:pStyle w:val="2"/>
        <w:spacing w:before="0"/>
        <w:ind w:left="567" w:hanging="567"/>
        <w:rPr>
          <w:rFonts w:ascii="Times New Roman" w:hAnsi="Times New Roman" w:cs="Times New Roman"/>
          <w:b w:val="0"/>
          <w:color w:val="000000" w:themeColor="text1"/>
          <w:sz w:val="22"/>
          <w:szCs w:val="22"/>
        </w:rPr>
      </w:pPr>
      <w:r w:rsidRPr="009B75A6">
        <w:rPr>
          <w:rFonts w:ascii="Times New Roman" w:hAnsi="Times New Roman" w:cs="Times New Roman"/>
          <w:b w:val="0"/>
          <w:color w:val="000000" w:themeColor="text1"/>
          <w:sz w:val="22"/>
          <w:szCs w:val="22"/>
        </w:rPr>
        <w:t>6.3.</w:t>
      </w:r>
      <w:r w:rsidRPr="009B75A6">
        <w:rPr>
          <w:rFonts w:ascii="Times New Roman" w:hAnsi="Times New Roman" w:cs="Times New Roman"/>
          <w:b w:val="0"/>
          <w:color w:val="000000" w:themeColor="text1"/>
          <w:sz w:val="22"/>
          <w:szCs w:val="22"/>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72B38" w:rsidRPr="00572B38" w:rsidRDefault="00572B38" w:rsidP="00572B38">
      <w:pPr>
        <w:rPr>
          <w:color w:val="000000" w:themeColor="text1"/>
          <w:sz w:val="22"/>
          <w:szCs w:val="22"/>
        </w:rPr>
      </w:pPr>
    </w:p>
    <w:p w:rsidR="00572B38" w:rsidRPr="00572B38" w:rsidRDefault="00572B38" w:rsidP="00572B38">
      <w:pPr>
        <w:pStyle w:val="1"/>
        <w:numPr>
          <w:ilvl w:val="0"/>
          <w:numId w:val="13"/>
        </w:numPr>
        <w:spacing w:line="240" w:lineRule="auto"/>
        <w:ind w:right="0"/>
        <w:rPr>
          <w:color w:val="000000" w:themeColor="text1"/>
          <w:sz w:val="22"/>
          <w:szCs w:val="22"/>
        </w:rPr>
      </w:pPr>
      <w:bookmarkStart w:id="45" w:name="_ref_17768679"/>
      <w:r w:rsidRPr="00572B38">
        <w:rPr>
          <w:color w:val="000000" w:themeColor="text1"/>
          <w:sz w:val="22"/>
          <w:szCs w:val="22"/>
        </w:rPr>
        <w:t>Изменение и расторжение договора</w:t>
      </w:r>
      <w:bookmarkEnd w:id="45"/>
    </w:p>
    <w:p w:rsidR="00572B38" w:rsidRPr="009B75A6" w:rsidRDefault="00572B38" w:rsidP="00572B3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6" w:name="_ref_17773741"/>
      <w:r w:rsidRPr="009B75A6">
        <w:rPr>
          <w:rFonts w:ascii="Times New Roman" w:hAnsi="Times New Roman" w:cs="Times New Roman"/>
          <w:b w:val="0"/>
          <w:color w:val="000000" w:themeColor="text1"/>
          <w:sz w:val="22"/>
          <w:szCs w:val="22"/>
        </w:rPr>
        <w:t>Договор может быть изменен или расторгнут по соглашению сторон.</w:t>
      </w:r>
      <w:bookmarkEnd w:id="46"/>
    </w:p>
    <w:p w:rsidR="00572B38" w:rsidRPr="009B75A6" w:rsidRDefault="00572B38" w:rsidP="00572B38">
      <w:pPr>
        <w:pStyle w:val="2"/>
        <w:keepNext w:val="0"/>
        <w:keepLines w:val="0"/>
        <w:numPr>
          <w:ilvl w:val="1"/>
          <w:numId w:val="13"/>
        </w:numPr>
        <w:tabs>
          <w:tab w:val="left" w:pos="567"/>
        </w:tabs>
        <w:spacing w:before="0"/>
        <w:ind w:left="567" w:hanging="567"/>
        <w:jc w:val="both"/>
        <w:rPr>
          <w:rFonts w:ascii="Times New Roman" w:hAnsi="Times New Roman" w:cs="Times New Roman"/>
          <w:b w:val="0"/>
          <w:color w:val="000000" w:themeColor="text1"/>
          <w:sz w:val="22"/>
          <w:szCs w:val="22"/>
        </w:rPr>
      </w:pPr>
      <w:bookmarkStart w:id="47" w:name="_ref_17773750"/>
      <w:r w:rsidRPr="009B75A6">
        <w:rPr>
          <w:rFonts w:ascii="Times New Roman" w:hAnsi="Times New Roman" w:cs="Times New Roman"/>
          <w:b w:val="0"/>
          <w:color w:val="000000" w:themeColor="text1"/>
          <w:sz w:val="22"/>
          <w:szCs w:val="22"/>
        </w:rPr>
        <w:t>Расторжение Договора</w:t>
      </w:r>
      <w:bookmarkEnd w:id="47"/>
    </w:p>
    <w:p w:rsidR="00572B38" w:rsidRPr="009B75A6" w:rsidRDefault="00572B38" w:rsidP="00572B3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48" w:name="_ref_17773751"/>
      <w:r w:rsidRPr="009B75A6">
        <w:rPr>
          <w:rFonts w:ascii="Times New Roman" w:hAnsi="Times New Roman" w:cs="Times New Roman"/>
          <w:b w:val="0"/>
          <w:color w:val="000000" w:themeColor="text1"/>
          <w:sz w:val="22"/>
          <w:szCs w:val="22"/>
        </w:rPr>
        <w:t>Заказчик вправе полностью или частично в одностороннем порядке отказаться от исполнения Договора:</w:t>
      </w:r>
    </w:p>
    <w:p w:rsidR="00572B38" w:rsidRPr="009B75A6" w:rsidRDefault="00572B38" w:rsidP="00572B38">
      <w:pPr>
        <w:pStyle w:val="a3"/>
        <w:numPr>
          <w:ilvl w:val="0"/>
          <w:numId w:val="16"/>
        </w:numPr>
        <w:ind w:left="1560"/>
        <w:jc w:val="both"/>
        <w:rPr>
          <w:color w:val="000000" w:themeColor="text1"/>
          <w:sz w:val="22"/>
          <w:szCs w:val="22"/>
        </w:rPr>
      </w:pPr>
      <w:r w:rsidRPr="009B75A6">
        <w:rPr>
          <w:color w:val="000000" w:themeColor="text1"/>
          <w:sz w:val="22"/>
          <w:szCs w:val="22"/>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rsidR="00572B38" w:rsidRPr="009B75A6" w:rsidRDefault="00572B38" w:rsidP="00572B38">
      <w:pPr>
        <w:pStyle w:val="a3"/>
        <w:numPr>
          <w:ilvl w:val="0"/>
          <w:numId w:val="16"/>
        </w:numPr>
        <w:ind w:left="1560"/>
        <w:jc w:val="both"/>
        <w:rPr>
          <w:color w:val="000000" w:themeColor="text1"/>
          <w:sz w:val="22"/>
          <w:szCs w:val="22"/>
        </w:rPr>
      </w:pPr>
      <w:r w:rsidRPr="009B75A6">
        <w:rPr>
          <w:color w:val="000000" w:themeColor="text1"/>
          <w:sz w:val="22"/>
          <w:szCs w:val="22"/>
        </w:rPr>
        <w:t>в случаях, произошедших не по вине Заказчика, в результате которых дальнейшее выполнение услуг стало нецелесообразным</w:t>
      </w:r>
    </w:p>
    <w:bookmarkEnd w:id="48"/>
    <w:p w:rsidR="00572B38" w:rsidRPr="00572B38" w:rsidRDefault="00572B38" w:rsidP="00572B38">
      <w:pPr>
        <w:pStyle w:val="3"/>
        <w:keepNext w:val="0"/>
        <w:keepLines w:val="0"/>
        <w:numPr>
          <w:ilvl w:val="2"/>
          <w:numId w:val="13"/>
        </w:numPr>
        <w:spacing w:before="0"/>
        <w:ind w:left="1134" w:hanging="567"/>
        <w:jc w:val="both"/>
        <w:rPr>
          <w:rFonts w:ascii="Times New Roman" w:hAnsi="Times New Roman" w:cs="Times New Roman"/>
          <w:color w:val="000000" w:themeColor="text1"/>
          <w:sz w:val="22"/>
          <w:szCs w:val="22"/>
        </w:rPr>
      </w:pPr>
      <w:r w:rsidRPr="009B75A6">
        <w:rPr>
          <w:rFonts w:ascii="Times New Roman" w:hAnsi="Times New Roman" w:cs="Times New Roman"/>
          <w:b w:val="0"/>
          <w:color w:val="000000" w:themeColor="text1"/>
          <w:sz w:val="22"/>
          <w:szCs w:val="22"/>
        </w:rPr>
        <w:t>Заказчик обязан не позднее 2 (двух)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w:t>
      </w:r>
      <w:r w:rsidRPr="00572B38">
        <w:rPr>
          <w:rFonts w:ascii="Times New Roman" w:hAnsi="Times New Roman" w:cs="Times New Roman"/>
          <w:color w:val="000000" w:themeColor="text1"/>
          <w:sz w:val="22"/>
          <w:szCs w:val="22"/>
        </w:rPr>
        <w:t>.</w:t>
      </w:r>
    </w:p>
    <w:p w:rsidR="00572B38" w:rsidRPr="00572B38" w:rsidRDefault="00572B38" w:rsidP="00572B38">
      <w:pPr>
        <w:pStyle w:val="a3"/>
        <w:numPr>
          <w:ilvl w:val="1"/>
          <w:numId w:val="13"/>
        </w:numPr>
        <w:ind w:left="567" w:hanging="567"/>
        <w:jc w:val="both"/>
        <w:rPr>
          <w:color w:val="000000" w:themeColor="text1"/>
          <w:sz w:val="22"/>
          <w:szCs w:val="22"/>
        </w:rPr>
      </w:pPr>
      <w:proofErr w:type="gramStart"/>
      <w:r w:rsidRPr="00572B38">
        <w:rPr>
          <w:color w:val="000000" w:themeColor="text1"/>
          <w:sz w:val="22"/>
          <w:szCs w:val="22"/>
        </w:rPr>
        <w:t xml:space="preserve">В случае расторжения настоящего Договора (отказа от исполнения настоящего Договора) по причинам, связанным с ненадлежащим выполнением </w:t>
      </w:r>
      <w:r w:rsidRPr="00572B38">
        <w:rPr>
          <w:b/>
          <w:color w:val="000000" w:themeColor="text1"/>
          <w:sz w:val="22"/>
          <w:szCs w:val="22"/>
        </w:rPr>
        <w:t>Исполнителем</w:t>
      </w:r>
      <w:r w:rsidRPr="00572B38">
        <w:rPr>
          <w:color w:val="000000" w:themeColor="text1"/>
          <w:sz w:val="22"/>
          <w:szCs w:val="22"/>
        </w:rPr>
        <w:t xml:space="preserve"> условий настоящего Договора, </w:t>
      </w:r>
      <w:r w:rsidRPr="00572B38">
        <w:rPr>
          <w:b/>
          <w:color w:val="000000" w:themeColor="text1"/>
          <w:sz w:val="22"/>
          <w:szCs w:val="22"/>
        </w:rPr>
        <w:t>Исполнитель</w:t>
      </w:r>
      <w:r w:rsidRPr="00572B38">
        <w:rPr>
          <w:color w:val="000000" w:themeColor="text1"/>
          <w:sz w:val="22"/>
          <w:szCs w:val="22"/>
        </w:rPr>
        <w:t xml:space="preserve"> не вправе требовать оплаты, компенсации фактически понесенных затрат, а также обязан вернуть полученные по настоящему Договору денежные средства и возместить убытки </w:t>
      </w:r>
      <w:r w:rsidRPr="00572B38">
        <w:rPr>
          <w:b/>
          <w:color w:val="000000" w:themeColor="text1"/>
          <w:sz w:val="22"/>
          <w:szCs w:val="22"/>
        </w:rPr>
        <w:t>Получателю услуги</w:t>
      </w:r>
      <w:r w:rsidRPr="00572B38">
        <w:rPr>
          <w:color w:val="000000" w:themeColor="text1"/>
          <w:sz w:val="22"/>
          <w:szCs w:val="22"/>
        </w:rPr>
        <w:t xml:space="preserve"> и </w:t>
      </w:r>
      <w:r w:rsidRPr="00572B38">
        <w:rPr>
          <w:b/>
          <w:color w:val="000000" w:themeColor="text1"/>
          <w:sz w:val="22"/>
          <w:szCs w:val="22"/>
        </w:rPr>
        <w:t>Заказчику</w:t>
      </w:r>
      <w:r w:rsidRPr="00572B38">
        <w:rPr>
          <w:color w:val="000000" w:themeColor="text1"/>
          <w:sz w:val="22"/>
          <w:szCs w:val="22"/>
        </w:rPr>
        <w:t xml:space="preserve"> в течение 7 (семи) календарных дней с даты предъявления последними соответствующих требований.</w:t>
      </w:r>
      <w:proofErr w:type="gramEnd"/>
    </w:p>
    <w:p w:rsidR="00572B38" w:rsidRPr="00572B38" w:rsidRDefault="00572B38" w:rsidP="00572B38">
      <w:pPr>
        <w:pStyle w:val="a3"/>
        <w:numPr>
          <w:ilvl w:val="1"/>
          <w:numId w:val="13"/>
        </w:numPr>
        <w:overflowPunct w:val="0"/>
        <w:autoSpaceDE w:val="0"/>
        <w:autoSpaceDN w:val="0"/>
        <w:adjustRightInd w:val="0"/>
        <w:ind w:left="567" w:hanging="567"/>
        <w:jc w:val="both"/>
        <w:textAlignment w:val="baseline"/>
        <w:rPr>
          <w:color w:val="000000" w:themeColor="text1"/>
          <w:sz w:val="22"/>
          <w:szCs w:val="22"/>
        </w:rPr>
      </w:pPr>
      <w:r w:rsidRPr="00572B38">
        <w:rPr>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572B38" w:rsidRPr="00572B38" w:rsidRDefault="00572B38" w:rsidP="00572B38">
      <w:pPr>
        <w:rPr>
          <w:color w:val="000000" w:themeColor="text1"/>
          <w:sz w:val="22"/>
          <w:szCs w:val="22"/>
        </w:rPr>
      </w:pPr>
    </w:p>
    <w:p w:rsidR="00572B38" w:rsidRPr="00572B38" w:rsidRDefault="00572B38" w:rsidP="00572B38">
      <w:pPr>
        <w:numPr>
          <w:ilvl w:val="0"/>
          <w:numId w:val="13"/>
        </w:numPr>
        <w:jc w:val="center"/>
        <w:rPr>
          <w:b/>
          <w:color w:val="000000" w:themeColor="text1"/>
          <w:sz w:val="22"/>
          <w:szCs w:val="22"/>
        </w:rPr>
      </w:pPr>
      <w:r w:rsidRPr="00572B38">
        <w:rPr>
          <w:b/>
          <w:color w:val="000000" w:themeColor="text1"/>
          <w:sz w:val="22"/>
          <w:szCs w:val="22"/>
        </w:rPr>
        <w:t>Конфиденциальность</w:t>
      </w:r>
    </w:p>
    <w:p w:rsidR="00572B38" w:rsidRPr="00572B38" w:rsidRDefault="00572B38" w:rsidP="00572B38">
      <w:pPr>
        <w:ind w:left="567" w:hanging="567"/>
        <w:jc w:val="both"/>
        <w:rPr>
          <w:color w:val="000000" w:themeColor="text1"/>
          <w:sz w:val="22"/>
          <w:szCs w:val="22"/>
        </w:rPr>
      </w:pPr>
      <w:r w:rsidRPr="00572B38">
        <w:rPr>
          <w:color w:val="000000" w:themeColor="text1"/>
          <w:sz w:val="22"/>
          <w:szCs w:val="22"/>
        </w:rPr>
        <w:t>8.1.</w:t>
      </w:r>
      <w:r w:rsidRPr="00572B38">
        <w:rPr>
          <w:color w:val="000000" w:themeColor="text1"/>
          <w:sz w:val="22"/>
          <w:szCs w:val="22"/>
        </w:rPr>
        <w:tab/>
        <w:t xml:space="preserve"> </w:t>
      </w:r>
      <w:proofErr w:type="gramStart"/>
      <w:r w:rsidRPr="00572B38">
        <w:rPr>
          <w:color w:val="000000" w:themeColor="text1"/>
          <w:sz w:val="22"/>
          <w:szCs w:val="22"/>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572B38">
        <w:rPr>
          <w:i/>
          <w:color w:val="000000" w:themeColor="text1"/>
          <w:sz w:val="22"/>
          <w:szCs w:val="22"/>
        </w:rPr>
        <w:t xml:space="preserve"> </w:t>
      </w:r>
      <w:r w:rsidRPr="00572B38">
        <w:rPr>
          <w:color w:val="000000" w:themeColor="text1"/>
          <w:sz w:val="22"/>
          <w:szCs w:val="22"/>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roofErr w:type="gramEnd"/>
    </w:p>
    <w:p w:rsidR="00572B38" w:rsidRPr="00572B38" w:rsidRDefault="00572B38" w:rsidP="00572B38">
      <w:pPr>
        <w:tabs>
          <w:tab w:val="left" w:pos="0"/>
        </w:tabs>
        <w:autoSpaceDE w:val="0"/>
        <w:autoSpaceDN w:val="0"/>
        <w:adjustRightInd w:val="0"/>
        <w:ind w:left="567" w:hanging="567"/>
        <w:jc w:val="both"/>
        <w:rPr>
          <w:color w:val="000000" w:themeColor="text1"/>
          <w:sz w:val="22"/>
          <w:szCs w:val="22"/>
        </w:rPr>
      </w:pPr>
      <w:r w:rsidRPr="00572B38">
        <w:rPr>
          <w:color w:val="000000" w:themeColor="text1"/>
          <w:sz w:val="22"/>
          <w:szCs w:val="22"/>
        </w:rPr>
        <w:t>8.2.</w:t>
      </w:r>
      <w:r w:rsidRPr="00572B38">
        <w:rPr>
          <w:color w:val="000000" w:themeColor="text1"/>
          <w:sz w:val="22"/>
          <w:szCs w:val="22"/>
        </w:rPr>
        <w:tab/>
        <w:t xml:space="preserve"> </w:t>
      </w:r>
      <w:r w:rsidRPr="00572B38">
        <w:rPr>
          <w:b/>
          <w:color w:val="000000" w:themeColor="text1"/>
          <w:sz w:val="22"/>
          <w:szCs w:val="22"/>
        </w:rPr>
        <w:t>Исполнитель</w:t>
      </w:r>
      <w:r w:rsidRPr="00572B38">
        <w:rPr>
          <w:color w:val="000000" w:themeColor="text1"/>
          <w:sz w:val="22"/>
          <w:szCs w:val="22"/>
        </w:rPr>
        <w:t xml:space="preserve"> не вправе передавать оригиналы или копии документов, полученные от </w:t>
      </w:r>
      <w:r w:rsidRPr="00572B38">
        <w:rPr>
          <w:b/>
          <w:color w:val="000000" w:themeColor="text1"/>
          <w:sz w:val="22"/>
          <w:szCs w:val="22"/>
        </w:rPr>
        <w:t>Получателя услуги</w:t>
      </w:r>
      <w:r w:rsidRPr="00572B38">
        <w:rPr>
          <w:color w:val="000000" w:themeColor="text1"/>
          <w:sz w:val="22"/>
          <w:szCs w:val="22"/>
        </w:rPr>
        <w:t xml:space="preserve">, третьим лицам, за исключением работников </w:t>
      </w:r>
      <w:r w:rsidRPr="00572B38">
        <w:rPr>
          <w:b/>
          <w:color w:val="000000" w:themeColor="text1"/>
          <w:sz w:val="22"/>
          <w:szCs w:val="22"/>
        </w:rPr>
        <w:t>Исполнителя</w:t>
      </w:r>
      <w:r w:rsidRPr="00572B38">
        <w:rPr>
          <w:color w:val="000000" w:themeColor="text1"/>
          <w:sz w:val="22"/>
          <w:szCs w:val="22"/>
        </w:rPr>
        <w:t xml:space="preserve"> и привлеченных к оказанию Услуг третьих лиц, без предварительного письменного согласия </w:t>
      </w:r>
      <w:r w:rsidRPr="00572B38">
        <w:rPr>
          <w:b/>
          <w:color w:val="000000" w:themeColor="text1"/>
          <w:sz w:val="22"/>
          <w:szCs w:val="22"/>
        </w:rPr>
        <w:t>Получателя услуги</w:t>
      </w:r>
      <w:r w:rsidRPr="00572B38">
        <w:rPr>
          <w:color w:val="000000" w:themeColor="text1"/>
          <w:sz w:val="22"/>
          <w:szCs w:val="22"/>
        </w:rPr>
        <w:t xml:space="preserve">. </w:t>
      </w:r>
    </w:p>
    <w:p w:rsidR="00572B38" w:rsidRPr="00572B38" w:rsidRDefault="00572B38" w:rsidP="00572B38">
      <w:pPr>
        <w:ind w:left="567" w:hanging="567"/>
        <w:jc w:val="both"/>
        <w:rPr>
          <w:color w:val="000000" w:themeColor="text1"/>
          <w:sz w:val="22"/>
          <w:szCs w:val="22"/>
        </w:rPr>
      </w:pPr>
      <w:r w:rsidRPr="00572B38">
        <w:rPr>
          <w:color w:val="000000" w:themeColor="text1"/>
          <w:sz w:val="22"/>
          <w:szCs w:val="22"/>
        </w:rPr>
        <w:t>8.3.</w:t>
      </w:r>
      <w:r w:rsidRPr="00572B38">
        <w:rPr>
          <w:color w:val="000000" w:themeColor="text1"/>
          <w:sz w:val="22"/>
          <w:szCs w:val="22"/>
        </w:rPr>
        <w:tab/>
        <w:t xml:space="preserve"> </w:t>
      </w:r>
      <w:r w:rsidRPr="00572B38">
        <w:rPr>
          <w:b/>
          <w:color w:val="000000" w:themeColor="text1"/>
          <w:sz w:val="22"/>
          <w:szCs w:val="22"/>
        </w:rPr>
        <w:t>Исполнитель</w:t>
      </w:r>
      <w:r w:rsidRPr="00572B38">
        <w:rPr>
          <w:color w:val="000000" w:themeColor="text1"/>
          <w:sz w:val="22"/>
          <w:szCs w:val="22"/>
        </w:rPr>
        <w:t xml:space="preserve"> обязуется обеспечить, чтобы его работники и привлекаемые к оказанию Услуг третьи лица также не нарушали требования конфиденциальности. </w:t>
      </w:r>
    </w:p>
    <w:p w:rsidR="00572B38" w:rsidRPr="00572B38" w:rsidRDefault="00572B38" w:rsidP="00572B38">
      <w:pPr>
        <w:ind w:left="567" w:hanging="567"/>
        <w:jc w:val="both"/>
        <w:rPr>
          <w:color w:val="000000" w:themeColor="text1"/>
          <w:sz w:val="22"/>
          <w:szCs w:val="22"/>
        </w:rPr>
      </w:pPr>
      <w:r w:rsidRPr="00572B38">
        <w:rPr>
          <w:color w:val="000000" w:themeColor="text1"/>
          <w:sz w:val="22"/>
          <w:szCs w:val="22"/>
        </w:rPr>
        <w:t>8.4.</w:t>
      </w:r>
      <w:r w:rsidRPr="00572B38">
        <w:rPr>
          <w:color w:val="000000" w:themeColor="text1"/>
          <w:sz w:val="22"/>
          <w:szCs w:val="22"/>
        </w:rPr>
        <w:tab/>
        <w:t xml:space="preserve"> 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rsidR="00572B38" w:rsidRPr="00572B38" w:rsidRDefault="00572B38" w:rsidP="00572B38">
      <w:pPr>
        <w:ind w:firstLine="709"/>
        <w:jc w:val="both"/>
        <w:rPr>
          <w:color w:val="000000" w:themeColor="text1"/>
          <w:sz w:val="22"/>
          <w:szCs w:val="22"/>
        </w:rPr>
      </w:pPr>
    </w:p>
    <w:p w:rsidR="00572B38" w:rsidRPr="00572B38" w:rsidRDefault="00572B38" w:rsidP="00572B38">
      <w:pPr>
        <w:numPr>
          <w:ilvl w:val="0"/>
          <w:numId w:val="13"/>
        </w:numPr>
        <w:jc w:val="center"/>
        <w:outlineLvl w:val="0"/>
        <w:rPr>
          <w:b/>
          <w:color w:val="000000" w:themeColor="text1"/>
          <w:sz w:val="22"/>
          <w:szCs w:val="22"/>
        </w:rPr>
      </w:pPr>
      <w:r w:rsidRPr="00572B38">
        <w:rPr>
          <w:b/>
          <w:color w:val="000000" w:themeColor="text1"/>
          <w:sz w:val="22"/>
          <w:szCs w:val="22"/>
        </w:rPr>
        <w:t>Обстоятельства непреодолимой силы</w:t>
      </w:r>
    </w:p>
    <w:p w:rsidR="00572B38" w:rsidRPr="00572B38" w:rsidRDefault="00572B38" w:rsidP="00572B38">
      <w:pPr>
        <w:overflowPunct w:val="0"/>
        <w:autoSpaceDE w:val="0"/>
        <w:autoSpaceDN w:val="0"/>
        <w:adjustRightInd w:val="0"/>
        <w:ind w:left="567" w:hanging="567"/>
        <w:jc w:val="both"/>
        <w:textAlignment w:val="baseline"/>
        <w:rPr>
          <w:color w:val="000000" w:themeColor="text1"/>
          <w:sz w:val="22"/>
          <w:szCs w:val="22"/>
        </w:rPr>
      </w:pPr>
      <w:r w:rsidRPr="00572B38">
        <w:rPr>
          <w:color w:val="000000" w:themeColor="text1"/>
          <w:sz w:val="22"/>
          <w:szCs w:val="22"/>
        </w:rPr>
        <w:t>9.1.</w:t>
      </w:r>
      <w:r w:rsidRPr="00572B38">
        <w:rPr>
          <w:color w:val="000000" w:themeColor="text1"/>
          <w:sz w:val="22"/>
          <w:szCs w:val="22"/>
        </w:rPr>
        <w:tab/>
        <w:t xml:space="preserve"> </w:t>
      </w:r>
      <w:proofErr w:type="gramStart"/>
      <w:r w:rsidRPr="00572B38">
        <w:rPr>
          <w:color w:val="000000" w:themeColor="text1"/>
          <w:sz w:val="22"/>
          <w:szCs w:val="22"/>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572B38" w:rsidRPr="00572B38" w:rsidRDefault="00572B38" w:rsidP="00572B38">
      <w:pPr>
        <w:overflowPunct w:val="0"/>
        <w:autoSpaceDE w:val="0"/>
        <w:autoSpaceDN w:val="0"/>
        <w:adjustRightInd w:val="0"/>
        <w:ind w:left="567" w:hanging="567"/>
        <w:jc w:val="both"/>
        <w:textAlignment w:val="baseline"/>
        <w:rPr>
          <w:color w:val="000000" w:themeColor="text1"/>
          <w:sz w:val="22"/>
          <w:szCs w:val="22"/>
        </w:rPr>
      </w:pPr>
      <w:r w:rsidRPr="00572B38">
        <w:rPr>
          <w:color w:val="000000" w:themeColor="text1"/>
          <w:sz w:val="22"/>
          <w:szCs w:val="22"/>
        </w:rPr>
        <w:t>9.2.</w:t>
      </w:r>
      <w:r w:rsidRPr="00572B38">
        <w:rPr>
          <w:color w:val="000000" w:themeColor="text1"/>
          <w:sz w:val="22"/>
          <w:szCs w:val="22"/>
        </w:rPr>
        <w:tab/>
        <w:t xml:space="preserve">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rsidR="00572B38" w:rsidRPr="00572B38" w:rsidRDefault="00572B38" w:rsidP="00572B38">
      <w:pPr>
        <w:overflowPunct w:val="0"/>
        <w:autoSpaceDE w:val="0"/>
        <w:autoSpaceDN w:val="0"/>
        <w:adjustRightInd w:val="0"/>
        <w:ind w:left="567" w:hanging="567"/>
        <w:jc w:val="both"/>
        <w:textAlignment w:val="baseline"/>
        <w:rPr>
          <w:color w:val="000000" w:themeColor="text1"/>
          <w:sz w:val="22"/>
          <w:szCs w:val="22"/>
        </w:rPr>
      </w:pPr>
      <w:r w:rsidRPr="00572B38">
        <w:rPr>
          <w:color w:val="000000" w:themeColor="text1"/>
          <w:sz w:val="22"/>
          <w:szCs w:val="22"/>
        </w:rPr>
        <w:t xml:space="preserve">9.3. </w:t>
      </w:r>
      <w:r w:rsidRPr="00572B38">
        <w:rPr>
          <w:color w:val="000000" w:themeColor="text1"/>
          <w:sz w:val="22"/>
          <w:szCs w:val="22"/>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572B38" w:rsidRPr="00572B38" w:rsidRDefault="00572B38" w:rsidP="00572B38">
      <w:pPr>
        <w:rPr>
          <w:color w:val="000000" w:themeColor="text1"/>
          <w:sz w:val="22"/>
          <w:szCs w:val="22"/>
        </w:rPr>
      </w:pPr>
    </w:p>
    <w:p w:rsidR="00572B38" w:rsidRPr="00572B38" w:rsidRDefault="00572B38" w:rsidP="00572B38">
      <w:pPr>
        <w:pStyle w:val="1"/>
        <w:numPr>
          <w:ilvl w:val="0"/>
          <w:numId w:val="13"/>
        </w:numPr>
        <w:spacing w:line="240" w:lineRule="auto"/>
        <w:ind w:right="0"/>
        <w:rPr>
          <w:color w:val="000000" w:themeColor="text1"/>
          <w:sz w:val="22"/>
          <w:szCs w:val="22"/>
        </w:rPr>
      </w:pPr>
      <w:bookmarkStart w:id="49" w:name="_ref_17936647"/>
      <w:r w:rsidRPr="00572B38">
        <w:rPr>
          <w:color w:val="000000" w:themeColor="text1"/>
          <w:sz w:val="22"/>
          <w:szCs w:val="22"/>
        </w:rPr>
        <w:t>Разрешение споров</w:t>
      </w:r>
      <w:bookmarkEnd w:id="49"/>
    </w:p>
    <w:p w:rsidR="00572B38" w:rsidRPr="009B75A6" w:rsidRDefault="00572B38" w:rsidP="00572B3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0" w:name="_ref_17936648"/>
      <w:r w:rsidRPr="009B75A6">
        <w:rPr>
          <w:rFonts w:ascii="Times New Roman" w:hAnsi="Times New Roman" w:cs="Times New Roman"/>
          <w:b w:val="0"/>
          <w:color w:val="000000" w:themeColor="text1"/>
          <w:sz w:val="22"/>
          <w:szCs w:val="22"/>
        </w:rPr>
        <w:t>Досудебный (претензионный) порядок разрешения споров</w:t>
      </w:r>
      <w:bookmarkEnd w:id="50"/>
    </w:p>
    <w:p w:rsidR="00572B38" w:rsidRPr="009B75A6" w:rsidRDefault="00572B38" w:rsidP="00572B3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1" w:name="_ref_17936649"/>
      <w:r w:rsidRPr="009B75A6">
        <w:rPr>
          <w:rFonts w:ascii="Times New Roman" w:hAnsi="Times New Roman" w:cs="Times New Roman"/>
          <w:b w:val="0"/>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51"/>
    </w:p>
    <w:p w:rsidR="00572B38" w:rsidRPr="009B75A6" w:rsidRDefault="00572B38" w:rsidP="00572B3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2" w:name="_ref_17936650"/>
      <w:r w:rsidRPr="009B75A6">
        <w:rPr>
          <w:rFonts w:ascii="Times New Roman" w:hAnsi="Times New Roman" w:cs="Times New Roman"/>
          <w:b w:val="0"/>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52"/>
    </w:p>
    <w:p w:rsidR="00572B38" w:rsidRPr="009B75A6" w:rsidRDefault="00572B38" w:rsidP="00572B3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3" w:name="_ref_17936651"/>
      <w:r w:rsidRPr="009B75A6">
        <w:rPr>
          <w:rFonts w:ascii="Times New Roman" w:hAnsi="Times New Roman" w:cs="Times New Roman"/>
          <w:b w:val="0"/>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53"/>
    </w:p>
    <w:p w:rsidR="00572B38" w:rsidRPr="009B75A6" w:rsidRDefault="00572B38" w:rsidP="00572B38">
      <w:pPr>
        <w:pStyle w:val="3"/>
        <w:keepNext w:val="0"/>
        <w:keepLines w:val="0"/>
        <w:numPr>
          <w:ilvl w:val="2"/>
          <w:numId w:val="13"/>
        </w:numPr>
        <w:tabs>
          <w:tab w:val="left" w:pos="1134"/>
        </w:tabs>
        <w:spacing w:before="0"/>
        <w:ind w:left="1134" w:hanging="567"/>
        <w:jc w:val="both"/>
        <w:rPr>
          <w:rFonts w:ascii="Times New Roman" w:hAnsi="Times New Roman" w:cs="Times New Roman"/>
          <w:b w:val="0"/>
          <w:color w:val="000000" w:themeColor="text1"/>
          <w:sz w:val="22"/>
          <w:szCs w:val="22"/>
        </w:rPr>
      </w:pPr>
      <w:bookmarkStart w:id="54" w:name="_ref_17936652"/>
      <w:r w:rsidRPr="009B75A6">
        <w:rPr>
          <w:rFonts w:ascii="Times New Roman" w:hAnsi="Times New Roman" w:cs="Times New Roman"/>
          <w:b w:val="0"/>
          <w:color w:val="000000" w:themeColor="text1"/>
          <w:sz w:val="22"/>
          <w:szCs w:val="22"/>
        </w:rPr>
        <w:t>Заинтересованная сторона вправе передать спор на рассмотрение суда по истечении 10 (десяти) рабочих дней со дня направления претензии.</w:t>
      </w:r>
      <w:bookmarkEnd w:id="54"/>
    </w:p>
    <w:p w:rsidR="00572B38" w:rsidRPr="009B75A6" w:rsidRDefault="00572B38" w:rsidP="00572B3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5" w:name="_ref_53518296"/>
      <w:r w:rsidRPr="009B75A6">
        <w:rPr>
          <w:rFonts w:ascii="Times New Roman" w:hAnsi="Times New Roman" w:cs="Times New Roman"/>
          <w:b w:val="0"/>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55"/>
    </w:p>
    <w:p w:rsidR="00572B38" w:rsidRPr="00572B38" w:rsidRDefault="00572B38" w:rsidP="00572B38">
      <w:pPr>
        <w:tabs>
          <w:tab w:val="left" w:pos="709"/>
        </w:tabs>
        <w:suppressAutoHyphens/>
        <w:jc w:val="center"/>
        <w:rPr>
          <w:color w:val="000000" w:themeColor="text1"/>
          <w:sz w:val="22"/>
          <w:szCs w:val="22"/>
        </w:rPr>
      </w:pPr>
    </w:p>
    <w:p w:rsidR="00572B38" w:rsidRPr="00572B38" w:rsidRDefault="00572B38" w:rsidP="00572B38">
      <w:pPr>
        <w:pStyle w:val="1"/>
        <w:numPr>
          <w:ilvl w:val="0"/>
          <w:numId w:val="13"/>
        </w:numPr>
        <w:spacing w:line="240" w:lineRule="auto"/>
        <w:ind w:right="0"/>
        <w:rPr>
          <w:color w:val="000000" w:themeColor="text1"/>
          <w:sz w:val="22"/>
          <w:szCs w:val="22"/>
        </w:rPr>
      </w:pPr>
      <w:bookmarkStart w:id="56" w:name="_ref_18114473"/>
      <w:r w:rsidRPr="00572B38">
        <w:rPr>
          <w:color w:val="000000" w:themeColor="text1"/>
          <w:sz w:val="22"/>
          <w:szCs w:val="22"/>
        </w:rPr>
        <w:t>Заключительные положения</w:t>
      </w:r>
      <w:bookmarkEnd w:id="56"/>
    </w:p>
    <w:p w:rsidR="00572B38" w:rsidRPr="009B75A6" w:rsidRDefault="00572B38" w:rsidP="00572B3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7" w:name="_ref_18114474"/>
      <w:r w:rsidRPr="009B75A6">
        <w:rPr>
          <w:rFonts w:ascii="Times New Roman" w:hAnsi="Times New Roman" w:cs="Times New Roman"/>
          <w:b w:val="0"/>
          <w:color w:val="000000" w:themeColor="text1"/>
          <w:sz w:val="22"/>
          <w:szCs w:val="22"/>
        </w:rPr>
        <w:t>Договор вступает в силу и становится обязательным для сторон с момента его заключения.</w:t>
      </w:r>
      <w:bookmarkEnd w:id="57"/>
    </w:p>
    <w:p w:rsidR="00572B38" w:rsidRPr="009B75A6" w:rsidRDefault="00572B38" w:rsidP="00572B3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8" w:name="_ref_18114476"/>
      <w:r w:rsidRPr="009B75A6">
        <w:rPr>
          <w:rFonts w:ascii="Times New Roman" w:hAnsi="Times New Roman" w:cs="Times New Roman"/>
          <w:b w:val="0"/>
          <w:color w:val="000000" w:themeColor="text1"/>
          <w:sz w:val="22"/>
          <w:szCs w:val="22"/>
        </w:rPr>
        <w:t>Договор действует до определенного в нем момента окончания исполнения сторонами своих обязательств.</w:t>
      </w:r>
      <w:bookmarkEnd w:id="58"/>
    </w:p>
    <w:p w:rsidR="00572B38" w:rsidRPr="009B75A6" w:rsidRDefault="00572B38" w:rsidP="00572B38">
      <w:pPr>
        <w:pStyle w:val="2"/>
        <w:keepNext w:val="0"/>
        <w:keepLines w:val="0"/>
        <w:numPr>
          <w:ilvl w:val="1"/>
          <w:numId w:val="13"/>
        </w:numPr>
        <w:spacing w:before="0"/>
        <w:ind w:left="567" w:hanging="567"/>
        <w:jc w:val="both"/>
        <w:rPr>
          <w:rFonts w:ascii="Times New Roman" w:hAnsi="Times New Roman" w:cs="Times New Roman"/>
          <w:b w:val="0"/>
          <w:color w:val="000000" w:themeColor="text1"/>
          <w:sz w:val="22"/>
          <w:szCs w:val="22"/>
        </w:rPr>
      </w:pPr>
      <w:bookmarkStart w:id="59" w:name="_ref_53940364"/>
      <w:r w:rsidRPr="009B75A6">
        <w:rPr>
          <w:rFonts w:ascii="Times New Roman" w:hAnsi="Times New Roman" w:cs="Times New Roman"/>
          <w:b w:val="0"/>
          <w:color w:val="000000" w:themeColor="text1"/>
          <w:sz w:val="22"/>
          <w:szCs w:val="22"/>
        </w:rPr>
        <w:t>Направление юридически значимых сообщений</w:t>
      </w:r>
      <w:bookmarkEnd w:id="59"/>
    </w:p>
    <w:p w:rsidR="00572B38" w:rsidRPr="009B75A6" w:rsidRDefault="00572B38" w:rsidP="00572B38">
      <w:pPr>
        <w:pStyle w:val="3"/>
        <w:keepNext w:val="0"/>
        <w:keepLines w:val="0"/>
        <w:numPr>
          <w:ilvl w:val="2"/>
          <w:numId w:val="13"/>
        </w:numPr>
        <w:spacing w:before="0"/>
        <w:ind w:left="1134" w:hanging="567"/>
        <w:jc w:val="both"/>
        <w:rPr>
          <w:rFonts w:ascii="Times New Roman" w:hAnsi="Times New Roman" w:cs="Times New Roman"/>
          <w:b w:val="0"/>
          <w:color w:val="000000" w:themeColor="text1"/>
          <w:sz w:val="22"/>
          <w:szCs w:val="22"/>
        </w:rPr>
      </w:pPr>
      <w:bookmarkStart w:id="60" w:name="_ref_18114478"/>
      <w:r w:rsidRPr="009B75A6">
        <w:rPr>
          <w:rFonts w:ascii="Times New Roman" w:hAnsi="Times New Roman" w:cs="Times New Roman"/>
          <w:b w:val="0"/>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60"/>
    </w:p>
    <w:p w:rsidR="00572B38" w:rsidRPr="00572B38" w:rsidRDefault="00572B38" w:rsidP="00572B38">
      <w:pPr>
        <w:pStyle w:val="a3"/>
        <w:numPr>
          <w:ilvl w:val="0"/>
          <w:numId w:val="15"/>
        </w:numPr>
        <w:tabs>
          <w:tab w:val="left" w:pos="1843"/>
        </w:tabs>
        <w:ind w:left="1560"/>
        <w:jc w:val="both"/>
        <w:rPr>
          <w:color w:val="000000" w:themeColor="text1"/>
          <w:sz w:val="22"/>
          <w:szCs w:val="22"/>
        </w:rPr>
      </w:pPr>
      <w:r w:rsidRPr="009B75A6">
        <w:rPr>
          <w:color w:val="000000" w:themeColor="text1"/>
          <w:sz w:val="22"/>
          <w:szCs w:val="22"/>
        </w:rPr>
        <w:t>с нарочным</w:t>
      </w:r>
      <w:r w:rsidRPr="00572B38">
        <w:rPr>
          <w:color w:val="000000" w:themeColor="text1"/>
          <w:sz w:val="22"/>
          <w:szCs w:val="22"/>
        </w:rPr>
        <w:t xml:space="preserve">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72B38" w:rsidRPr="00572B38" w:rsidRDefault="00572B38" w:rsidP="00572B38">
      <w:pPr>
        <w:pStyle w:val="a3"/>
        <w:numPr>
          <w:ilvl w:val="0"/>
          <w:numId w:val="15"/>
        </w:numPr>
        <w:tabs>
          <w:tab w:val="left" w:pos="1843"/>
        </w:tabs>
        <w:ind w:left="1560"/>
        <w:jc w:val="both"/>
        <w:rPr>
          <w:color w:val="000000" w:themeColor="text1"/>
          <w:sz w:val="22"/>
          <w:szCs w:val="22"/>
        </w:rPr>
      </w:pPr>
      <w:r w:rsidRPr="00572B38">
        <w:rPr>
          <w:color w:val="000000" w:themeColor="text1"/>
          <w:sz w:val="22"/>
          <w:szCs w:val="22"/>
        </w:rPr>
        <w:t>заказным письмом с уведомлением о вручении;</w:t>
      </w:r>
    </w:p>
    <w:p w:rsidR="00572B38" w:rsidRPr="00572B38" w:rsidRDefault="00572B38" w:rsidP="00572B38">
      <w:pPr>
        <w:pStyle w:val="a3"/>
        <w:numPr>
          <w:ilvl w:val="0"/>
          <w:numId w:val="15"/>
        </w:numPr>
        <w:tabs>
          <w:tab w:val="left" w:pos="1843"/>
        </w:tabs>
        <w:ind w:left="1560"/>
        <w:jc w:val="both"/>
        <w:rPr>
          <w:color w:val="000000" w:themeColor="text1"/>
          <w:sz w:val="22"/>
          <w:szCs w:val="22"/>
        </w:rPr>
      </w:pPr>
      <w:r w:rsidRPr="00572B38">
        <w:rPr>
          <w:color w:val="000000" w:themeColor="text1"/>
          <w:sz w:val="22"/>
          <w:szCs w:val="22"/>
        </w:rPr>
        <w:t>ценным письмом с описью вложения и уведомлением о вручении.</w:t>
      </w:r>
    </w:p>
    <w:p w:rsidR="00572B38" w:rsidRPr="00572B38" w:rsidRDefault="00572B38" w:rsidP="00572B38">
      <w:pPr>
        <w:pStyle w:val="3"/>
        <w:keepNext w:val="0"/>
        <w:keepLines w:val="0"/>
        <w:numPr>
          <w:ilvl w:val="2"/>
          <w:numId w:val="13"/>
        </w:numPr>
        <w:spacing w:before="0"/>
        <w:ind w:left="1134" w:hanging="567"/>
        <w:jc w:val="both"/>
        <w:rPr>
          <w:rFonts w:ascii="Times New Roman" w:hAnsi="Times New Roman" w:cs="Times New Roman"/>
          <w:color w:val="000000" w:themeColor="text1"/>
          <w:sz w:val="22"/>
          <w:szCs w:val="22"/>
        </w:rPr>
      </w:pPr>
      <w:bookmarkStart w:id="61" w:name="_ref_53953051"/>
      <w:r w:rsidRPr="00572B38">
        <w:rPr>
          <w:rFonts w:ascii="Times New Roman" w:hAnsi="Times New Roman" w:cs="Times New Roman"/>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61"/>
    </w:p>
    <w:p w:rsidR="00572B38" w:rsidRPr="00572B38" w:rsidRDefault="00572B38" w:rsidP="00572B38">
      <w:pPr>
        <w:pStyle w:val="3"/>
        <w:keepNext w:val="0"/>
        <w:keepLines w:val="0"/>
        <w:numPr>
          <w:ilvl w:val="2"/>
          <w:numId w:val="13"/>
        </w:numPr>
        <w:spacing w:before="0"/>
        <w:ind w:left="1134" w:hanging="567"/>
        <w:jc w:val="both"/>
        <w:rPr>
          <w:rFonts w:ascii="Times New Roman" w:hAnsi="Times New Roman" w:cs="Times New Roman"/>
          <w:color w:val="000000" w:themeColor="text1"/>
          <w:sz w:val="22"/>
          <w:szCs w:val="22"/>
        </w:rPr>
      </w:pPr>
      <w:bookmarkStart w:id="62" w:name="_ref_53965772"/>
      <w:r w:rsidRPr="00572B38">
        <w:rPr>
          <w:rFonts w:ascii="Times New Roman" w:hAnsi="Times New Roman" w:cs="Times New Roman"/>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62"/>
    </w:p>
    <w:p w:rsidR="00572B38" w:rsidRPr="00572B38" w:rsidRDefault="00572B38" w:rsidP="00572B38">
      <w:pPr>
        <w:pStyle w:val="3"/>
        <w:keepNext w:val="0"/>
        <w:keepLines w:val="0"/>
        <w:numPr>
          <w:ilvl w:val="2"/>
          <w:numId w:val="13"/>
        </w:numPr>
        <w:spacing w:before="0"/>
        <w:ind w:left="1134" w:hanging="567"/>
        <w:jc w:val="both"/>
        <w:rPr>
          <w:rFonts w:ascii="Times New Roman" w:hAnsi="Times New Roman" w:cs="Times New Roman"/>
          <w:color w:val="000000" w:themeColor="text1"/>
          <w:sz w:val="22"/>
          <w:szCs w:val="22"/>
        </w:rPr>
      </w:pPr>
      <w:bookmarkStart w:id="63" w:name="_ref_53500480"/>
      <w:r w:rsidRPr="00572B38">
        <w:rPr>
          <w:rFonts w:ascii="Times New Roman" w:hAnsi="Times New Roman" w:cs="Times New Roman"/>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63"/>
    </w:p>
    <w:p w:rsidR="00572B38" w:rsidRPr="00572B38" w:rsidRDefault="00572B38" w:rsidP="00572B38">
      <w:pPr>
        <w:ind w:left="1134" w:hanging="567"/>
        <w:rPr>
          <w:color w:val="000000" w:themeColor="text1"/>
          <w:sz w:val="22"/>
          <w:szCs w:val="22"/>
        </w:rPr>
      </w:pPr>
      <w:r w:rsidRPr="00572B38">
        <w:rPr>
          <w:color w:val="000000" w:themeColor="text1"/>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72B38" w:rsidRPr="00572B38" w:rsidRDefault="00572B38" w:rsidP="00572B38">
      <w:pPr>
        <w:widowControl w:val="0"/>
        <w:autoSpaceDE w:val="0"/>
        <w:autoSpaceDN w:val="0"/>
        <w:adjustRightInd w:val="0"/>
        <w:ind w:left="567" w:hanging="567"/>
        <w:jc w:val="both"/>
        <w:outlineLvl w:val="0"/>
        <w:rPr>
          <w:color w:val="000000" w:themeColor="text1"/>
          <w:sz w:val="22"/>
          <w:szCs w:val="22"/>
        </w:rPr>
      </w:pPr>
      <w:r w:rsidRPr="00572B38">
        <w:rPr>
          <w:color w:val="000000" w:themeColor="text1"/>
          <w:sz w:val="22"/>
          <w:szCs w:val="22"/>
        </w:rPr>
        <w:t>11.4.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572B38" w:rsidRPr="00572B38" w:rsidRDefault="00572B38" w:rsidP="00572B38">
      <w:pPr>
        <w:widowControl w:val="0"/>
        <w:autoSpaceDE w:val="0"/>
        <w:autoSpaceDN w:val="0"/>
        <w:adjustRightInd w:val="0"/>
        <w:ind w:left="567" w:hanging="567"/>
        <w:jc w:val="both"/>
        <w:outlineLvl w:val="0"/>
        <w:rPr>
          <w:color w:val="000000" w:themeColor="text1"/>
          <w:sz w:val="22"/>
          <w:szCs w:val="22"/>
        </w:rPr>
      </w:pPr>
      <w:r w:rsidRPr="00572B38">
        <w:rPr>
          <w:color w:val="000000" w:themeColor="text1"/>
          <w:sz w:val="22"/>
          <w:szCs w:val="22"/>
        </w:rPr>
        <w:t>11.5. Если какое-либо из положений Договора становится недействительным, это не затрагивает действительности остальных его положений.</w:t>
      </w:r>
    </w:p>
    <w:p w:rsidR="00572B38" w:rsidRPr="00572B38" w:rsidRDefault="00572B38" w:rsidP="00572B38">
      <w:pPr>
        <w:ind w:left="567" w:right="57" w:hanging="567"/>
        <w:contextualSpacing/>
        <w:jc w:val="both"/>
        <w:rPr>
          <w:color w:val="000000" w:themeColor="text1"/>
          <w:sz w:val="22"/>
          <w:szCs w:val="22"/>
        </w:rPr>
      </w:pPr>
      <w:r w:rsidRPr="00572B38">
        <w:rPr>
          <w:color w:val="000000" w:themeColor="text1"/>
          <w:sz w:val="22"/>
          <w:szCs w:val="22"/>
        </w:rPr>
        <w:t>11.6. Настоящий Договор составлен в трех экземплярах, имеющих одинаковую силу, по одному для каждой из Сторон.</w:t>
      </w:r>
    </w:p>
    <w:p w:rsidR="00572B38" w:rsidRPr="00572B38" w:rsidRDefault="00572B38" w:rsidP="00572B38">
      <w:pPr>
        <w:ind w:left="567" w:right="57" w:hanging="567"/>
        <w:contextualSpacing/>
        <w:jc w:val="both"/>
        <w:rPr>
          <w:color w:val="000000" w:themeColor="text1"/>
          <w:sz w:val="22"/>
          <w:szCs w:val="22"/>
        </w:rPr>
      </w:pPr>
      <w:r w:rsidRPr="00572B38">
        <w:rPr>
          <w:color w:val="000000" w:themeColor="text1"/>
          <w:sz w:val="22"/>
          <w:szCs w:val="22"/>
        </w:rPr>
        <w:t>11.7. Все приложения к настоящему Договору являются его неотъемлемыми частями.</w:t>
      </w:r>
    </w:p>
    <w:p w:rsidR="00572B38" w:rsidRPr="00572B38" w:rsidRDefault="00572B38" w:rsidP="00572B38">
      <w:pPr>
        <w:ind w:right="57" w:firstLine="709"/>
        <w:contextualSpacing/>
        <w:jc w:val="both"/>
        <w:rPr>
          <w:color w:val="000000" w:themeColor="text1"/>
          <w:sz w:val="22"/>
          <w:szCs w:val="22"/>
        </w:rPr>
      </w:pPr>
      <w:r w:rsidRPr="00572B38">
        <w:rPr>
          <w:color w:val="000000" w:themeColor="text1"/>
          <w:sz w:val="22"/>
          <w:szCs w:val="22"/>
        </w:rPr>
        <w:t xml:space="preserve">К настоящему Договору прилагается: </w:t>
      </w:r>
    </w:p>
    <w:p w:rsidR="00572B38" w:rsidRPr="00572B38" w:rsidRDefault="00572B38" w:rsidP="00572B38">
      <w:pPr>
        <w:ind w:firstLine="567"/>
        <w:jc w:val="both"/>
        <w:rPr>
          <w:color w:val="000000" w:themeColor="text1"/>
          <w:sz w:val="22"/>
          <w:szCs w:val="22"/>
        </w:rPr>
      </w:pPr>
      <w:r w:rsidRPr="00572B38">
        <w:rPr>
          <w:color w:val="000000" w:themeColor="text1"/>
          <w:sz w:val="22"/>
          <w:szCs w:val="22"/>
        </w:rPr>
        <w:t>а) Техническое задание (Приложение № 1);</w:t>
      </w:r>
    </w:p>
    <w:p w:rsidR="00572B38" w:rsidRPr="00572B38" w:rsidRDefault="00572B38" w:rsidP="00572B38">
      <w:pPr>
        <w:ind w:firstLine="567"/>
        <w:jc w:val="both"/>
        <w:rPr>
          <w:color w:val="000000" w:themeColor="text1"/>
          <w:sz w:val="22"/>
          <w:szCs w:val="22"/>
        </w:rPr>
      </w:pPr>
      <w:r w:rsidRPr="00572B38">
        <w:rPr>
          <w:color w:val="000000" w:themeColor="text1"/>
          <w:sz w:val="22"/>
          <w:szCs w:val="22"/>
        </w:rPr>
        <w:t>б) Образец Акта сдачи-приемки (Приложение № 2).</w:t>
      </w:r>
    </w:p>
    <w:p w:rsidR="00572B38" w:rsidRPr="00572B38" w:rsidRDefault="00572B38" w:rsidP="00572B38">
      <w:pPr>
        <w:ind w:firstLine="567"/>
        <w:jc w:val="both"/>
        <w:rPr>
          <w:color w:val="000000" w:themeColor="text1"/>
          <w:sz w:val="22"/>
          <w:szCs w:val="22"/>
        </w:rPr>
      </w:pPr>
      <w:r w:rsidRPr="00572B38">
        <w:rPr>
          <w:color w:val="000000" w:themeColor="text1"/>
          <w:sz w:val="22"/>
          <w:szCs w:val="22"/>
        </w:rPr>
        <w:t>в) Стоимость работ и порядок расчётов (Приложение 3) - только к экземплярам Заказчика и Исполнителя.</w:t>
      </w:r>
    </w:p>
    <w:p w:rsidR="00572B38" w:rsidRPr="00572B38" w:rsidRDefault="00572B38" w:rsidP="00572B38">
      <w:pPr>
        <w:ind w:left="567" w:hanging="567"/>
        <w:jc w:val="both"/>
        <w:rPr>
          <w:color w:val="000000" w:themeColor="text1"/>
          <w:sz w:val="22"/>
          <w:szCs w:val="22"/>
        </w:rPr>
      </w:pPr>
      <w:r w:rsidRPr="00572B38">
        <w:rPr>
          <w:color w:val="000000" w:themeColor="text1"/>
          <w:sz w:val="22"/>
          <w:szCs w:val="22"/>
        </w:rPr>
        <w:t>11.8.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rsidR="00572B38" w:rsidRPr="00572B38" w:rsidRDefault="00572B38" w:rsidP="00572B38">
      <w:pPr>
        <w:ind w:firstLine="567"/>
        <w:jc w:val="both"/>
        <w:rPr>
          <w:color w:val="000000" w:themeColor="text1"/>
          <w:sz w:val="22"/>
          <w:szCs w:val="22"/>
        </w:rPr>
      </w:pPr>
      <w:r w:rsidRPr="00572B38">
        <w:rPr>
          <w:color w:val="000000" w:themeColor="text1"/>
          <w:sz w:val="22"/>
          <w:szCs w:val="22"/>
        </w:rPr>
        <w:t xml:space="preserve">        </w:t>
      </w:r>
    </w:p>
    <w:p w:rsidR="00572B38" w:rsidRPr="00572B38" w:rsidRDefault="00572B38" w:rsidP="00572B38">
      <w:pPr>
        <w:pStyle w:val="a3"/>
        <w:numPr>
          <w:ilvl w:val="0"/>
          <w:numId w:val="13"/>
        </w:numPr>
        <w:jc w:val="center"/>
        <w:rPr>
          <w:b/>
          <w:bCs/>
          <w:color w:val="000000" w:themeColor="text1"/>
          <w:sz w:val="22"/>
          <w:szCs w:val="22"/>
        </w:rPr>
      </w:pPr>
      <w:r w:rsidRPr="00572B38">
        <w:rPr>
          <w:b/>
          <w:bCs/>
          <w:color w:val="000000" w:themeColor="text1"/>
          <w:sz w:val="22"/>
          <w:szCs w:val="22"/>
        </w:rPr>
        <w:t>Юридические адреса сторон и банковские реквизиты</w:t>
      </w:r>
    </w:p>
    <w:p w:rsidR="00572B38" w:rsidRPr="00572B38" w:rsidRDefault="00572B38" w:rsidP="00572B38">
      <w:pPr>
        <w:autoSpaceDE w:val="0"/>
        <w:autoSpaceDN w:val="0"/>
        <w:adjustRightInd w:val="0"/>
        <w:jc w:val="both"/>
        <w:rPr>
          <w:b/>
          <w:bCs/>
          <w:color w:val="000000" w:themeColor="text1"/>
          <w:sz w:val="22"/>
          <w:szCs w:val="22"/>
        </w:rPr>
      </w:pPr>
      <w:r w:rsidRPr="00572B38">
        <w:rPr>
          <w:b/>
          <w:bCs/>
          <w:color w:val="000000" w:themeColor="text1"/>
          <w:sz w:val="22"/>
          <w:szCs w:val="22"/>
        </w:rPr>
        <w:t>Заказчик</w:t>
      </w: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 xml:space="preserve">Адрес: 670000, Республика Бурятия, </w:t>
      </w:r>
      <w:proofErr w:type="gramStart"/>
      <w:r w:rsidRPr="00572B38">
        <w:rPr>
          <w:color w:val="000000" w:themeColor="text1"/>
          <w:sz w:val="22"/>
          <w:szCs w:val="22"/>
        </w:rPr>
        <w:t>г</w:t>
      </w:r>
      <w:proofErr w:type="gramEnd"/>
      <w:r w:rsidRPr="00572B38">
        <w:rPr>
          <w:color w:val="000000" w:themeColor="text1"/>
          <w:sz w:val="22"/>
          <w:szCs w:val="22"/>
        </w:rPr>
        <w:t>. Улан-Удэ, ул. Смолина, 65.</w:t>
      </w: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 xml:space="preserve">Телефон: +7 800 30 </w:t>
      </w:r>
      <w:proofErr w:type="spellStart"/>
      <w:r w:rsidRPr="00572B38">
        <w:rPr>
          <w:color w:val="000000" w:themeColor="text1"/>
          <w:sz w:val="22"/>
          <w:szCs w:val="22"/>
        </w:rPr>
        <w:t>30</w:t>
      </w:r>
      <w:proofErr w:type="spellEnd"/>
      <w:r w:rsidRPr="00572B38">
        <w:rPr>
          <w:color w:val="000000" w:themeColor="text1"/>
          <w:sz w:val="22"/>
          <w:szCs w:val="22"/>
        </w:rPr>
        <w:t xml:space="preserve"> 123, </w:t>
      </w:r>
      <w:r w:rsidRPr="00572B38">
        <w:rPr>
          <w:color w:val="000000" w:themeColor="text1"/>
          <w:sz w:val="22"/>
          <w:szCs w:val="22"/>
          <w:lang w:val="en-US"/>
        </w:rPr>
        <w:t>e</w:t>
      </w:r>
      <w:r w:rsidRPr="00572B38">
        <w:rPr>
          <w:color w:val="000000" w:themeColor="text1"/>
          <w:sz w:val="22"/>
          <w:szCs w:val="22"/>
        </w:rPr>
        <w:t>-</w:t>
      </w:r>
      <w:r w:rsidRPr="00572B38">
        <w:rPr>
          <w:color w:val="000000" w:themeColor="text1"/>
          <w:sz w:val="22"/>
          <w:szCs w:val="22"/>
          <w:lang w:val="en-US"/>
        </w:rPr>
        <w:t>mail</w:t>
      </w:r>
      <w:r w:rsidRPr="00572B38">
        <w:rPr>
          <w:color w:val="000000" w:themeColor="text1"/>
          <w:sz w:val="22"/>
          <w:szCs w:val="22"/>
        </w:rPr>
        <w:t xml:space="preserve">: </w:t>
      </w:r>
      <w:proofErr w:type="spellStart"/>
      <w:r w:rsidRPr="00572B38">
        <w:rPr>
          <w:color w:val="000000" w:themeColor="text1"/>
          <w:sz w:val="22"/>
          <w:szCs w:val="22"/>
          <w:lang w:val="en-US"/>
        </w:rPr>
        <w:t>rci</w:t>
      </w:r>
      <w:proofErr w:type="spellEnd"/>
      <w:r w:rsidRPr="00572B38">
        <w:rPr>
          <w:color w:val="000000" w:themeColor="text1"/>
          <w:sz w:val="22"/>
          <w:szCs w:val="22"/>
        </w:rPr>
        <w:t>@</w:t>
      </w:r>
      <w:proofErr w:type="spellStart"/>
      <w:r w:rsidRPr="00572B38">
        <w:rPr>
          <w:color w:val="000000" w:themeColor="text1"/>
          <w:sz w:val="22"/>
          <w:szCs w:val="22"/>
          <w:lang w:val="en-US"/>
        </w:rPr>
        <w:t>msp</w:t>
      </w:r>
      <w:proofErr w:type="spellEnd"/>
      <w:r w:rsidRPr="00572B38">
        <w:rPr>
          <w:color w:val="000000" w:themeColor="text1"/>
          <w:sz w:val="22"/>
          <w:szCs w:val="22"/>
        </w:rPr>
        <w:t>03.</w:t>
      </w:r>
      <w:proofErr w:type="spellStart"/>
      <w:r w:rsidRPr="00572B38">
        <w:rPr>
          <w:color w:val="000000" w:themeColor="text1"/>
          <w:sz w:val="22"/>
          <w:szCs w:val="22"/>
          <w:lang w:val="en-US"/>
        </w:rPr>
        <w:t>ru</w:t>
      </w:r>
      <w:proofErr w:type="spellEnd"/>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ИНН 0323358650; ОГРН 1110327011640</w:t>
      </w: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Расчетный счет 40703810104000002197</w:t>
      </w: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 xml:space="preserve">СИБИРСКИЙ Ф-Л ПАО «ПРОМСВЯЗЬБАНК» г. Новосибирск </w:t>
      </w: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БИК 045004816</w:t>
      </w:r>
      <w:proofErr w:type="gramStart"/>
      <w:r w:rsidRPr="00572B38">
        <w:rPr>
          <w:color w:val="000000" w:themeColor="text1"/>
          <w:sz w:val="22"/>
          <w:szCs w:val="22"/>
        </w:rPr>
        <w:t xml:space="preserve"> К</w:t>
      </w:r>
      <w:proofErr w:type="gramEnd"/>
      <w:r w:rsidRPr="00572B38">
        <w:rPr>
          <w:color w:val="000000" w:themeColor="text1"/>
          <w:sz w:val="22"/>
          <w:szCs w:val="22"/>
        </w:rPr>
        <w:t>орр. счет 30101810500000000816</w:t>
      </w:r>
    </w:p>
    <w:p w:rsidR="00572B38" w:rsidRPr="00572B38" w:rsidRDefault="00572B38" w:rsidP="00572B38">
      <w:pPr>
        <w:tabs>
          <w:tab w:val="left" w:pos="709"/>
        </w:tabs>
        <w:suppressAutoHyphens/>
        <w:rPr>
          <w:color w:val="000000" w:themeColor="text1"/>
          <w:sz w:val="22"/>
          <w:szCs w:val="22"/>
        </w:rPr>
      </w:pP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 xml:space="preserve">____________________________С.П. </w:t>
      </w:r>
      <w:proofErr w:type="spellStart"/>
      <w:r w:rsidRPr="00572B38">
        <w:rPr>
          <w:color w:val="000000" w:themeColor="text1"/>
          <w:sz w:val="22"/>
          <w:szCs w:val="22"/>
        </w:rPr>
        <w:t>Брыков</w:t>
      </w:r>
      <w:proofErr w:type="spellEnd"/>
      <w:r w:rsidRPr="00572B38">
        <w:rPr>
          <w:color w:val="000000" w:themeColor="text1"/>
          <w:sz w:val="22"/>
          <w:szCs w:val="22"/>
        </w:rPr>
        <w:tab/>
      </w:r>
      <w:r w:rsidRPr="00572B38">
        <w:rPr>
          <w:color w:val="000000" w:themeColor="text1"/>
          <w:sz w:val="22"/>
          <w:szCs w:val="22"/>
        </w:rPr>
        <w:tab/>
      </w:r>
      <w:r w:rsidRPr="00572B38">
        <w:rPr>
          <w:color w:val="000000" w:themeColor="text1"/>
          <w:sz w:val="22"/>
          <w:szCs w:val="22"/>
        </w:rPr>
        <w:tab/>
      </w:r>
      <w:r w:rsidRPr="00572B38">
        <w:rPr>
          <w:color w:val="000000" w:themeColor="text1"/>
          <w:sz w:val="22"/>
          <w:szCs w:val="22"/>
        </w:rPr>
        <w:tab/>
      </w:r>
    </w:p>
    <w:p w:rsidR="00572B38" w:rsidRPr="00572B38" w:rsidRDefault="00572B38" w:rsidP="00572B38">
      <w:pPr>
        <w:tabs>
          <w:tab w:val="left" w:pos="709"/>
        </w:tabs>
        <w:suppressAutoHyphens/>
        <w:ind w:firstLine="567"/>
        <w:rPr>
          <w:color w:val="000000" w:themeColor="text1"/>
          <w:sz w:val="22"/>
          <w:szCs w:val="22"/>
        </w:rPr>
      </w:pPr>
    </w:p>
    <w:p w:rsidR="00572B38" w:rsidRPr="00572B38" w:rsidRDefault="00572B38" w:rsidP="00572B38">
      <w:pPr>
        <w:keepNext/>
        <w:tabs>
          <w:tab w:val="left" w:pos="709"/>
        </w:tabs>
        <w:suppressAutoHyphens/>
        <w:rPr>
          <w:b/>
          <w:bCs/>
          <w:color w:val="000000" w:themeColor="text1"/>
          <w:sz w:val="22"/>
          <w:szCs w:val="22"/>
        </w:rPr>
      </w:pPr>
      <w:r w:rsidRPr="00572B38">
        <w:rPr>
          <w:b/>
          <w:bCs/>
          <w:color w:val="000000" w:themeColor="text1"/>
          <w:sz w:val="22"/>
          <w:szCs w:val="22"/>
        </w:rPr>
        <w:t>Исполнитель</w:t>
      </w:r>
    </w:p>
    <w:p w:rsidR="00572B38" w:rsidRPr="00572B38" w:rsidRDefault="00572B38" w:rsidP="00572B38">
      <w:pPr>
        <w:keepNext/>
        <w:tabs>
          <w:tab w:val="left" w:pos="709"/>
        </w:tabs>
        <w:suppressAutoHyphens/>
        <w:rPr>
          <w:b/>
          <w:bCs/>
          <w:color w:val="000000" w:themeColor="text1"/>
          <w:sz w:val="22"/>
          <w:szCs w:val="22"/>
        </w:rPr>
      </w:pPr>
      <w:r w:rsidRPr="00572B38">
        <w:rPr>
          <w:color w:val="000000" w:themeColor="text1"/>
          <w:sz w:val="22"/>
          <w:szCs w:val="22"/>
        </w:rPr>
        <w:t xml:space="preserve"> </w:t>
      </w:r>
      <w:bookmarkStart w:id="64" w:name="Рекисп"/>
      <w:r w:rsidRPr="00572B38">
        <w:rPr>
          <w:color w:val="000000" w:themeColor="text1"/>
          <w:sz w:val="22"/>
          <w:szCs w:val="22"/>
        </w:rPr>
        <w:t>[Реквизиты Исполнителя]</w:t>
      </w:r>
      <w:bookmarkEnd w:id="64"/>
      <w:r w:rsidRPr="00572B38">
        <w:rPr>
          <w:color w:val="000000" w:themeColor="text1"/>
          <w:sz w:val="22"/>
          <w:szCs w:val="22"/>
        </w:rPr>
        <w:t xml:space="preserve"> </w:t>
      </w:r>
    </w:p>
    <w:p w:rsidR="00572B38" w:rsidRPr="00572B38" w:rsidRDefault="00572B38" w:rsidP="00572B38">
      <w:pPr>
        <w:tabs>
          <w:tab w:val="left" w:pos="709"/>
        </w:tabs>
        <w:suppressAutoHyphens/>
        <w:rPr>
          <w:color w:val="000000" w:themeColor="text1"/>
          <w:sz w:val="22"/>
          <w:szCs w:val="22"/>
        </w:rPr>
      </w:pPr>
    </w:p>
    <w:p w:rsidR="00572B38" w:rsidRPr="00572B38" w:rsidRDefault="00572B38" w:rsidP="00572B38">
      <w:pPr>
        <w:tabs>
          <w:tab w:val="left" w:pos="709"/>
        </w:tabs>
        <w:suppressAutoHyphens/>
        <w:rPr>
          <w:color w:val="000000" w:themeColor="text1"/>
          <w:sz w:val="22"/>
          <w:szCs w:val="22"/>
        </w:rPr>
      </w:pPr>
      <w:r w:rsidRPr="00572B38">
        <w:rPr>
          <w:color w:val="000000" w:themeColor="text1"/>
          <w:sz w:val="22"/>
          <w:szCs w:val="22"/>
        </w:rPr>
        <w:t>М.П.</w:t>
      </w:r>
    </w:p>
    <w:p w:rsidR="00572B38" w:rsidRPr="00572B38" w:rsidRDefault="00572B38" w:rsidP="00572B38">
      <w:pPr>
        <w:tabs>
          <w:tab w:val="left" w:pos="709"/>
        </w:tabs>
        <w:suppressAutoHyphens/>
        <w:rPr>
          <w:color w:val="000000" w:themeColor="text1"/>
          <w:sz w:val="22"/>
          <w:szCs w:val="22"/>
        </w:rPr>
      </w:pPr>
    </w:p>
    <w:p w:rsidR="00572B38" w:rsidRPr="00572B38" w:rsidRDefault="00572B38" w:rsidP="00572B38">
      <w:pPr>
        <w:tabs>
          <w:tab w:val="left" w:pos="709"/>
        </w:tabs>
        <w:suppressAutoHyphens/>
        <w:rPr>
          <w:b/>
          <w:color w:val="000000" w:themeColor="text1"/>
          <w:sz w:val="22"/>
          <w:szCs w:val="22"/>
        </w:rPr>
      </w:pPr>
      <w:r w:rsidRPr="00572B38">
        <w:rPr>
          <w:b/>
          <w:color w:val="000000" w:themeColor="text1"/>
          <w:sz w:val="22"/>
          <w:szCs w:val="22"/>
        </w:rPr>
        <w:t>Получатель услуги</w:t>
      </w:r>
    </w:p>
    <w:p w:rsidR="00572B38" w:rsidRPr="00572B38" w:rsidRDefault="00572B38" w:rsidP="00572B38">
      <w:pPr>
        <w:tabs>
          <w:tab w:val="left" w:pos="567"/>
        </w:tabs>
        <w:suppressAutoHyphens/>
        <w:rPr>
          <w:color w:val="000000" w:themeColor="text1"/>
          <w:sz w:val="22"/>
          <w:szCs w:val="22"/>
        </w:rPr>
      </w:pPr>
      <w:bookmarkStart w:id="65" w:name="Рекпол"/>
      <w:r w:rsidRPr="00572B38">
        <w:rPr>
          <w:color w:val="000000" w:themeColor="text1"/>
          <w:sz w:val="22"/>
          <w:szCs w:val="22"/>
        </w:rPr>
        <w:t>[Реквизиты получателя услуги]</w:t>
      </w:r>
      <w:bookmarkEnd w:id="65"/>
    </w:p>
    <w:p w:rsidR="00572B38" w:rsidRPr="00572B38" w:rsidRDefault="00572B38" w:rsidP="00572B38">
      <w:pPr>
        <w:tabs>
          <w:tab w:val="left" w:pos="567"/>
        </w:tabs>
        <w:suppressAutoHyphens/>
        <w:rPr>
          <w:color w:val="000000" w:themeColor="text1"/>
          <w:sz w:val="22"/>
          <w:szCs w:val="22"/>
        </w:rPr>
      </w:pPr>
    </w:p>
    <w:p w:rsidR="00572B38" w:rsidRPr="00572B38" w:rsidRDefault="00572B38" w:rsidP="00572B38">
      <w:pPr>
        <w:tabs>
          <w:tab w:val="left" w:pos="567"/>
        </w:tabs>
        <w:suppressAutoHyphens/>
        <w:rPr>
          <w:color w:val="000000" w:themeColor="text1"/>
          <w:sz w:val="22"/>
          <w:szCs w:val="22"/>
        </w:rPr>
      </w:pPr>
      <w:r w:rsidRPr="00572B38">
        <w:rPr>
          <w:color w:val="000000" w:themeColor="text1"/>
          <w:sz w:val="22"/>
          <w:szCs w:val="22"/>
        </w:rPr>
        <w:t>М.П.</w:t>
      </w:r>
    </w:p>
    <w:p w:rsidR="00572B38" w:rsidRPr="00572B38" w:rsidRDefault="006C72F2" w:rsidP="00572B38">
      <w:pPr>
        <w:tabs>
          <w:tab w:val="left" w:pos="709"/>
        </w:tabs>
        <w:suppressAutoHyphens/>
        <w:ind w:firstLine="709"/>
        <w:jc w:val="both"/>
        <w:rPr>
          <w:color w:val="000000" w:themeColor="text1"/>
          <w:sz w:val="22"/>
          <w:szCs w:val="22"/>
        </w:rPr>
      </w:pPr>
      <w:r>
        <w:rPr>
          <w:noProof/>
          <w:color w:val="000000" w:themeColor="text1"/>
          <w:sz w:val="22"/>
          <w:szCs w:val="22"/>
        </w:rPr>
        <w:pict>
          <v:rect id="_x0000_s1030" style="position:absolute;left:0;text-align:left;margin-left:-19.05pt;margin-top:610.2pt;width:500.25pt;height:43.85pt;z-index:251663360" strokecolor="white [3212]">
            <w10:anchorlock/>
          </v:rect>
        </w:pict>
      </w:r>
      <w:r>
        <w:rPr>
          <w:noProof/>
          <w:color w:val="000000" w:themeColor="text1"/>
          <w:sz w:val="22"/>
          <w:szCs w:val="22"/>
        </w:rPr>
        <w:pict>
          <v:rect id="_x0000_s1028" style="position:absolute;left:0;text-align:left;margin-left:-28.05pt;margin-top:654.05pt;width:522pt;height:48pt;z-index:251661312" strokecolor="white [3212]"/>
        </w:pict>
      </w:r>
      <w:r w:rsidR="00572B38" w:rsidRPr="00572B38">
        <w:rPr>
          <w:color w:val="000000" w:themeColor="text1"/>
          <w:sz w:val="22"/>
          <w:szCs w:val="22"/>
        </w:rPr>
        <w:br w:type="page"/>
      </w:r>
    </w:p>
    <w:p w:rsidR="00572B38" w:rsidRPr="00572B38" w:rsidRDefault="00572B38" w:rsidP="00572B38">
      <w:pPr>
        <w:rPr>
          <w:color w:val="000000" w:themeColor="text1"/>
          <w:sz w:val="22"/>
          <w:szCs w:val="22"/>
        </w:rPr>
      </w:pPr>
    </w:p>
    <w:p w:rsidR="00572B38" w:rsidRPr="00572B38" w:rsidRDefault="00572B38" w:rsidP="00572B38">
      <w:pPr>
        <w:tabs>
          <w:tab w:val="left" w:pos="567"/>
        </w:tabs>
        <w:suppressAutoHyphens/>
        <w:jc w:val="right"/>
        <w:rPr>
          <w:color w:val="000000" w:themeColor="text1"/>
          <w:sz w:val="22"/>
          <w:szCs w:val="22"/>
        </w:rPr>
      </w:pPr>
      <w:r w:rsidRPr="00572B38">
        <w:rPr>
          <w:color w:val="000000" w:themeColor="text1"/>
          <w:sz w:val="22"/>
          <w:szCs w:val="22"/>
        </w:rPr>
        <w:t>Приложение №2</w:t>
      </w:r>
    </w:p>
    <w:p w:rsidR="00572B38" w:rsidRPr="00572B38" w:rsidRDefault="00572B38" w:rsidP="00572B38">
      <w:pPr>
        <w:tabs>
          <w:tab w:val="left" w:pos="567"/>
        </w:tabs>
        <w:suppressAutoHyphens/>
        <w:jc w:val="right"/>
        <w:rPr>
          <w:color w:val="000000" w:themeColor="text1"/>
          <w:sz w:val="22"/>
          <w:szCs w:val="22"/>
        </w:rPr>
      </w:pPr>
    </w:p>
    <w:p w:rsidR="00572B38" w:rsidRPr="00572B38" w:rsidRDefault="00572B38" w:rsidP="00572B38">
      <w:pPr>
        <w:tabs>
          <w:tab w:val="left" w:pos="567"/>
        </w:tabs>
        <w:suppressAutoHyphens/>
        <w:jc w:val="center"/>
        <w:rPr>
          <w:b/>
          <w:color w:val="000000" w:themeColor="text1"/>
          <w:sz w:val="22"/>
          <w:szCs w:val="22"/>
        </w:rPr>
      </w:pPr>
      <w:r w:rsidRPr="00572B38">
        <w:rPr>
          <w:b/>
          <w:color w:val="000000" w:themeColor="text1"/>
          <w:sz w:val="22"/>
          <w:szCs w:val="22"/>
        </w:rPr>
        <w:t xml:space="preserve">АКТ СДАЧИ-ПРИЕМКИ № </w:t>
      </w:r>
      <w:bookmarkStart w:id="66" w:name="НомерАкта"/>
      <w:r w:rsidRPr="00572B38">
        <w:rPr>
          <w:b/>
          <w:color w:val="000000" w:themeColor="text1"/>
          <w:sz w:val="22"/>
          <w:szCs w:val="22"/>
        </w:rPr>
        <w:t>__________</w:t>
      </w:r>
      <w:bookmarkEnd w:id="66"/>
    </w:p>
    <w:p w:rsidR="00572B38" w:rsidRPr="00572B38" w:rsidRDefault="00572B38" w:rsidP="00572B38">
      <w:pPr>
        <w:pStyle w:val="a8"/>
        <w:spacing w:after="0"/>
        <w:jc w:val="center"/>
        <w:rPr>
          <w:rFonts w:ascii="Times New Roman" w:hAnsi="Times New Roman"/>
          <w:b/>
          <w:color w:val="000000" w:themeColor="text1"/>
          <w:sz w:val="22"/>
          <w:szCs w:val="22"/>
        </w:rPr>
      </w:pPr>
      <w:r w:rsidRPr="00572B38">
        <w:rPr>
          <w:rFonts w:ascii="Times New Roman" w:hAnsi="Times New Roman"/>
          <w:b/>
          <w:color w:val="000000" w:themeColor="text1"/>
          <w:sz w:val="22"/>
          <w:szCs w:val="22"/>
        </w:rPr>
        <w:t xml:space="preserve">согласно договора возмездного оказания услуг № </w:t>
      </w:r>
      <w:bookmarkStart w:id="67" w:name="Номердог1"/>
      <w:r w:rsidRPr="00572B38">
        <w:rPr>
          <w:rFonts w:ascii="Times New Roman" w:hAnsi="Times New Roman"/>
          <w:b/>
          <w:color w:val="000000" w:themeColor="text1"/>
          <w:sz w:val="22"/>
          <w:szCs w:val="22"/>
        </w:rPr>
        <w:t>____</w:t>
      </w:r>
      <w:bookmarkEnd w:id="67"/>
      <w:r w:rsidRPr="00572B38">
        <w:rPr>
          <w:rFonts w:ascii="Times New Roman" w:hAnsi="Times New Roman"/>
          <w:b/>
          <w:color w:val="000000" w:themeColor="text1"/>
          <w:sz w:val="22"/>
          <w:szCs w:val="22"/>
        </w:rPr>
        <w:t xml:space="preserve"> </w:t>
      </w:r>
      <w:proofErr w:type="gramStart"/>
      <w:r w:rsidRPr="00572B38">
        <w:rPr>
          <w:rFonts w:ascii="Times New Roman" w:hAnsi="Times New Roman"/>
          <w:b/>
          <w:color w:val="000000" w:themeColor="text1"/>
          <w:sz w:val="22"/>
          <w:szCs w:val="22"/>
        </w:rPr>
        <w:t>от</w:t>
      </w:r>
      <w:proofErr w:type="gramEnd"/>
      <w:r w:rsidRPr="00572B38">
        <w:rPr>
          <w:rFonts w:ascii="Times New Roman" w:hAnsi="Times New Roman"/>
          <w:b/>
          <w:color w:val="000000" w:themeColor="text1"/>
          <w:sz w:val="22"/>
          <w:szCs w:val="22"/>
        </w:rPr>
        <w:t xml:space="preserve"> </w:t>
      </w:r>
      <w:bookmarkStart w:id="68" w:name="Датадог1"/>
      <w:r w:rsidRPr="00572B38">
        <w:rPr>
          <w:rFonts w:ascii="Times New Roman" w:hAnsi="Times New Roman"/>
          <w:b/>
          <w:color w:val="000000" w:themeColor="text1"/>
          <w:sz w:val="22"/>
          <w:szCs w:val="22"/>
        </w:rPr>
        <w:t>_______________</w:t>
      </w:r>
      <w:bookmarkEnd w:id="68"/>
    </w:p>
    <w:p w:rsidR="00572B38" w:rsidRPr="00572B38" w:rsidRDefault="00572B38" w:rsidP="00572B38">
      <w:pPr>
        <w:pStyle w:val="a8"/>
        <w:spacing w:after="0"/>
        <w:jc w:val="center"/>
        <w:rPr>
          <w:rFonts w:ascii="Times New Roman" w:hAnsi="Times New Roman"/>
          <w:b/>
          <w:color w:val="000000" w:themeColor="text1"/>
          <w:sz w:val="22"/>
          <w:szCs w:val="22"/>
        </w:rPr>
      </w:pPr>
    </w:p>
    <w:p w:rsidR="00572B38" w:rsidRPr="00572B38" w:rsidRDefault="00572B38" w:rsidP="00572B38">
      <w:pPr>
        <w:pStyle w:val="a8"/>
        <w:tabs>
          <w:tab w:val="left" w:pos="8222"/>
        </w:tabs>
        <w:spacing w:after="0"/>
        <w:jc w:val="both"/>
        <w:rPr>
          <w:rFonts w:ascii="Times New Roman" w:hAnsi="Times New Roman"/>
          <w:color w:val="000000" w:themeColor="text1"/>
          <w:sz w:val="22"/>
          <w:szCs w:val="22"/>
        </w:rPr>
      </w:pPr>
      <w:r w:rsidRPr="00572B38">
        <w:rPr>
          <w:rFonts w:ascii="Times New Roman" w:hAnsi="Times New Roman"/>
          <w:color w:val="000000" w:themeColor="text1"/>
          <w:sz w:val="22"/>
          <w:szCs w:val="22"/>
        </w:rPr>
        <w:t>г. Улан-Удэ                                                                                       «____» ___________ 202_ г.</w:t>
      </w:r>
    </w:p>
    <w:p w:rsidR="00572B38" w:rsidRPr="00572B38" w:rsidRDefault="00572B38" w:rsidP="00572B38">
      <w:pPr>
        <w:pStyle w:val="a8"/>
        <w:spacing w:after="0"/>
        <w:jc w:val="both"/>
        <w:rPr>
          <w:rFonts w:ascii="Times New Roman" w:hAnsi="Times New Roman"/>
          <w:color w:val="000000" w:themeColor="text1"/>
          <w:sz w:val="22"/>
          <w:szCs w:val="22"/>
        </w:rPr>
      </w:pPr>
    </w:p>
    <w:p w:rsidR="00572B38" w:rsidRPr="00572B38" w:rsidRDefault="006C72F2" w:rsidP="00572B38">
      <w:pPr>
        <w:tabs>
          <w:tab w:val="left" w:pos="709"/>
        </w:tabs>
        <w:suppressAutoHyphens/>
        <w:ind w:firstLine="567"/>
        <w:jc w:val="both"/>
        <w:rPr>
          <w:color w:val="000000" w:themeColor="text1"/>
          <w:sz w:val="22"/>
          <w:szCs w:val="22"/>
        </w:rPr>
      </w:pPr>
      <w:r>
        <w:rPr>
          <w:noProof/>
          <w:color w:val="000000" w:themeColor="text1"/>
          <w:sz w:val="22"/>
          <w:szCs w:val="22"/>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50.7pt;width:358.75pt;height:96.15pt;z-index:-251656192;mso-position-horizontal:center" fillcolor="#eeece1 [3214]" stroked="f" strokecolor="#f2f2f2" strokeweight="0">
            <v:fill opacity="39322f" color2="#f2f2f2" o:opacity2="0"/>
            <v:shadow color="#99f" offset="3pt"/>
            <v:textpath style="font-family:&quot;Times New Roman&quot;;font-weight:bold;v-text-kern:t" trim="t" fitpath="t" string="ФОРМА"/>
          </v:shape>
        </w:pict>
      </w:r>
      <w:r w:rsidR="00572B38" w:rsidRPr="00572B38">
        <w:rPr>
          <w:b/>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r w:rsidR="00572B38" w:rsidRPr="00572B38">
        <w:rPr>
          <w:color w:val="000000" w:themeColor="text1"/>
          <w:sz w:val="22"/>
          <w:szCs w:val="22"/>
        </w:rPr>
        <w:t xml:space="preserve">, именуемое в дальнейшем </w:t>
      </w:r>
      <w:r w:rsidR="00572B38" w:rsidRPr="00572B38">
        <w:rPr>
          <w:b/>
          <w:color w:val="000000" w:themeColor="text1"/>
          <w:sz w:val="22"/>
          <w:szCs w:val="22"/>
        </w:rPr>
        <w:t>«Заказчик»</w:t>
      </w:r>
      <w:r w:rsidR="00572B38" w:rsidRPr="00572B38">
        <w:rPr>
          <w:color w:val="000000" w:themeColor="text1"/>
          <w:sz w:val="22"/>
          <w:szCs w:val="22"/>
        </w:rPr>
        <w:t xml:space="preserve">, в лице </w:t>
      </w:r>
      <w:bookmarkStart w:id="69" w:name="Подписант5"/>
      <w:r w:rsidR="00572B38" w:rsidRPr="00572B38">
        <w:rPr>
          <w:color w:val="000000" w:themeColor="text1"/>
          <w:sz w:val="22"/>
          <w:szCs w:val="22"/>
        </w:rPr>
        <w:t xml:space="preserve">директора </w:t>
      </w:r>
      <w:proofErr w:type="spellStart"/>
      <w:r w:rsidR="00572B38" w:rsidRPr="00572B38">
        <w:rPr>
          <w:color w:val="000000" w:themeColor="text1"/>
          <w:sz w:val="22"/>
          <w:szCs w:val="22"/>
        </w:rPr>
        <w:t>Брыкова</w:t>
      </w:r>
      <w:proofErr w:type="spellEnd"/>
      <w:r w:rsidR="00572B38" w:rsidRPr="00572B38">
        <w:rPr>
          <w:color w:val="000000" w:themeColor="text1"/>
          <w:sz w:val="22"/>
          <w:szCs w:val="22"/>
        </w:rPr>
        <w:t xml:space="preserve"> Станислава Петровича, действующей на основании Устава</w:t>
      </w:r>
      <w:bookmarkEnd w:id="69"/>
      <w:r w:rsidR="00572B38" w:rsidRPr="00572B38">
        <w:rPr>
          <w:color w:val="000000" w:themeColor="text1"/>
          <w:sz w:val="22"/>
          <w:szCs w:val="22"/>
        </w:rPr>
        <w:t xml:space="preserve">, </w:t>
      </w:r>
    </w:p>
    <w:p w:rsidR="00572B38" w:rsidRPr="00572B38" w:rsidRDefault="00572B38" w:rsidP="00572B38">
      <w:pPr>
        <w:tabs>
          <w:tab w:val="left" w:pos="709"/>
        </w:tabs>
        <w:suppressAutoHyphens/>
        <w:ind w:firstLine="567"/>
        <w:jc w:val="both"/>
        <w:rPr>
          <w:b/>
          <w:color w:val="000000" w:themeColor="text1"/>
          <w:sz w:val="22"/>
          <w:szCs w:val="22"/>
        </w:rPr>
      </w:pPr>
      <w:bookmarkStart w:id="70" w:name="Исполнитель1"/>
      <w:proofErr w:type="gramStart"/>
      <w:r w:rsidRPr="00572B38">
        <w:rPr>
          <w:b/>
          <w:color w:val="000000" w:themeColor="text1"/>
          <w:sz w:val="22"/>
          <w:szCs w:val="22"/>
        </w:rPr>
        <w:t>[Исполнитель]</w:t>
      </w:r>
      <w:bookmarkEnd w:id="70"/>
      <w:r w:rsidRPr="00572B38">
        <w:rPr>
          <w:b/>
          <w:color w:val="000000" w:themeColor="text1"/>
          <w:sz w:val="22"/>
          <w:szCs w:val="22"/>
        </w:rPr>
        <w:t xml:space="preserve">, </w:t>
      </w:r>
      <w:bookmarkStart w:id="71" w:name="ЛицеМСПисп2"/>
      <w:r w:rsidRPr="00572B38">
        <w:rPr>
          <w:color w:val="000000" w:themeColor="text1"/>
          <w:sz w:val="22"/>
          <w:szCs w:val="22"/>
        </w:rPr>
        <w:t>именуемое в дальнейшем</w:t>
      </w:r>
      <w:r w:rsidRPr="00572B38">
        <w:rPr>
          <w:b/>
          <w:color w:val="000000" w:themeColor="text1"/>
          <w:sz w:val="22"/>
          <w:szCs w:val="22"/>
        </w:rPr>
        <w:t xml:space="preserve"> «Исполнитель», </w:t>
      </w:r>
      <w:r w:rsidRPr="00572B38">
        <w:rPr>
          <w:color w:val="000000" w:themeColor="text1"/>
          <w:sz w:val="22"/>
          <w:szCs w:val="22"/>
        </w:rPr>
        <w:t xml:space="preserve">в лице </w:t>
      </w:r>
      <w:bookmarkStart w:id="72" w:name="ИсполнителРук1"/>
      <w:r w:rsidRPr="00572B38">
        <w:rPr>
          <w:color w:val="000000" w:themeColor="text1"/>
          <w:sz w:val="22"/>
          <w:szCs w:val="22"/>
        </w:rPr>
        <w:t>[Руководитель исполнителя]</w:t>
      </w:r>
      <w:bookmarkEnd w:id="72"/>
      <w:r w:rsidRPr="00572B38">
        <w:rPr>
          <w:color w:val="000000" w:themeColor="text1"/>
          <w:sz w:val="22"/>
          <w:szCs w:val="22"/>
        </w:rPr>
        <w:t>, действующего на</w:t>
      </w:r>
      <w:bookmarkEnd w:id="71"/>
      <w:r w:rsidRPr="00572B38">
        <w:rPr>
          <w:color w:val="000000" w:themeColor="text1"/>
          <w:sz w:val="22"/>
          <w:szCs w:val="22"/>
        </w:rPr>
        <w:t xml:space="preserve"> основании </w:t>
      </w:r>
      <w:bookmarkStart w:id="73" w:name="ОснованиеИсп1"/>
      <w:r w:rsidRPr="00572B38">
        <w:rPr>
          <w:color w:val="000000" w:themeColor="text1"/>
          <w:sz w:val="22"/>
          <w:szCs w:val="22"/>
        </w:rPr>
        <w:t>[Основание]</w:t>
      </w:r>
      <w:bookmarkEnd w:id="73"/>
      <w:r w:rsidRPr="00572B38">
        <w:rPr>
          <w:color w:val="000000" w:themeColor="text1"/>
          <w:sz w:val="22"/>
          <w:szCs w:val="22"/>
        </w:rPr>
        <w:t>, с другой стороны,</w:t>
      </w:r>
      <w:r w:rsidRPr="00572B38">
        <w:rPr>
          <w:b/>
          <w:color w:val="000000" w:themeColor="text1"/>
          <w:sz w:val="22"/>
          <w:szCs w:val="22"/>
        </w:rPr>
        <w:t xml:space="preserve"> </w:t>
      </w:r>
      <w:r w:rsidRPr="00572B38">
        <w:rPr>
          <w:color w:val="000000" w:themeColor="text1"/>
          <w:sz w:val="22"/>
          <w:szCs w:val="22"/>
        </w:rPr>
        <w:t>и</w:t>
      </w:r>
      <w:r w:rsidRPr="00572B38">
        <w:rPr>
          <w:b/>
          <w:color w:val="000000" w:themeColor="text1"/>
          <w:sz w:val="22"/>
          <w:szCs w:val="22"/>
        </w:rPr>
        <w:t xml:space="preserve"> </w:t>
      </w:r>
      <w:proofErr w:type="gramEnd"/>
    </w:p>
    <w:p w:rsidR="00572B38" w:rsidRPr="00572B38" w:rsidRDefault="00572B38" w:rsidP="00572B38">
      <w:pPr>
        <w:tabs>
          <w:tab w:val="left" w:pos="709"/>
        </w:tabs>
        <w:suppressAutoHyphens/>
        <w:ind w:firstLine="567"/>
        <w:jc w:val="both"/>
        <w:rPr>
          <w:color w:val="000000" w:themeColor="text1"/>
          <w:sz w:val="22"/>
          <w:szCs w:val="22"/>
        </w:rPr>
      </w:pPr>
      <w:bookmarkStart w:id="74" w:name="Получатель1"/>
      <w:r w:rsidRPr="00572B38">
        <w:rPr>
          <w:b/>
          <w:color w:val="000000" w:themeColor="text1"/>
          <w:sz w:val="22"/>
          <w:szCs w:val="22"/>
        </w:rPr>
        <w:t>[Получатель]</w:t>
      </w:r>
      <w:bookmarkEnd w:id="74"/>
      <w:r w:rsidRPr="00572B38">
        <w:rPr>
          <w:b/>
          <w:color w:val="000000" w:themeColor="text1"/>
          <w:sz w:val="22"/>
          <w:szCs w:val="22"/>
        </w:rPr>
        <w:t xml:space="preserve">, </w:t>
      </w:r>
      <w:bookmarkStart w:id="75" w:name="ЛицеМСП1"/>
      <w:r w:rsidRPr="00572B38">
        <w:rPr>
          <w:color w:val="000000" w:themeColor="text1"/>
          <w:sz w:val="22"/>
          <w:szCs w:val="22"/>
        </w:rPr>
        <w:t>именуемое в дальнейшем</w:t>
      </w:r>
      <w:r w:rsidRPr="00572B38">
        <w:rPr>
          <w:b/>
          <w:color w:val="000000" w:themeColor="text1"/>
          <w:sz w:val="22"/>
          <w:szCs w:val="22"/>
        </w:rPr>
        <w:t xml:space="preserve"> «Получатель услуги», </w:t>
      </w:r>
      <w:r w:rsidRPr="00572B38">
        <w:rPr>
          <w:color w:val="000000" w:themeColor="text1"/>
          <w:sz w:val="22"/>
          <w:szCs w:val="22"/>
        </w:rPr>
        <w:t xml:space="preserve">в лице </w:t>
      </w:r>
      <w:bookmarkStart w:id="76" w:name="ПолучателРук1"/>
      <w:r w:rsidRPr="00572B38">
        <w:rPr>
          <w:color w:val="000000" w:themeColor="text1"/>
          <w:sz w:val="22"/>
          <w:szCs w:val="22"/>
        </w:rPr>
        <w:t>[Руководитель получателя]</w:t>
      </w:r>
      <w:bookmarkEnd w:id="76"/>
      <w:r w:rsidRPr="00572B38">
        <w:rPr>
          <w:color w:val="000000" w:themeColor="text1"/>
          <w:sz w:val="22"/>
          <w:szCs w:val="22"/>
        </w:rPr>
        <w:t>, действующего</w:t>
      </w:r>
      <w:bookmarkEnd w:id="75"/>
      <w:r w:rsidRPr="00572B38">
        <w:rPr>
          <w:color w:val="000000" w:themeColor="text1"/>
          <w:sz w:val="22"/>
          <w:szCs w:val="22"/>
        </w:rPr>
        <w:t xml:space="preserve"> на основании </w:t>
      </w:r>
      <w:bookmarkStart w:id="77" w:name="ОснованиеПол1"/>
      <w:r w:rsidRPr="00572B38">
        <w:rPr>
          <w:color w:val="000000" w:themeColor="text1"/>
          <w:sz w:val="22"/>
          <w:szCs w:val="22"/>
        </w:rPr>
        <w:t>[Основание]</w:t>
      </w:r>
      <w:bookmarkEnd w:id="77"/>
      <w:r w:rsidRPr="00572B38">
        <w:rPr>
          <w:color w:val="000000" w:themeColor="text1"/>
          <w:sz w:val="22"/>
          <w:szCs w:val="22"/>
        </w:rPr>
        <w:t xml:space="preserve">, с третьей стороны, </w:t>
      </w:r>
    </w:p>
    <w:p w:rsidR="00572B38" w:rsidRPr="00572B38" w:rsidRDefault="00572B38" w:rsidP="00572B38">
      <w:pPr>
        <w:tabs>
          <w:tab w:val="left" w:pos="709"/>
        </w:tabs>
        <w:suppressAutoHyphens/>
        <w:ind w:firstLine="567"/>
        <w:jc w:val="both"/>
        <w:rPr>
          <w:noProof/>
          <w:color w:val="000000" w:themeColor="text1"/>
          <w:sz w:val="22"/>
          <w:szCs w:val="22"/>
        </w:rPr>
      </w:pPr>
      <w:r w:rsidRPr="00572B38">
        <w:rPr>
          <w:noProof/>
          <w:color w:val="000000" w:themeColor="text1"/>
          <w:sz w:val="22"/>
          <w:szCs w:val="22"/>
        </w:rPr>
        <w:t xml:space="preserve">составили настоящий Акт и </w:t>
      </w:r>
      <w:r w:rsidRPr="00572B38">
        <w:rPr>
          <w:color w:val="000000" w:themeColor="text1"/>
          <w:sz w:val="22"/>
          <w:szCs w:val="22"/>
        </w:rPr>
        <w:t xml:space="preserve">приняли следующие услуги, </w:t>
      </w:r>
      <w:r w:rsidRPr="00572B38">
        <w:rPr>
          <w:noProof/>
          <w:color w:val="000000" w:themeColor="text1"/>
          <w:sz w:val="22"/>
          <w:szCs w:val="22"/>
        </w:rPr>
        <w:t>указанные в нижеприведенной таблице:</w:t>
      </w:r>
    </w:p>
    <w:p w:rsidR="00572B38" w:rsidRPr="00572B38" w:rsidRDefault="00572B38" w:rsidP="00572B38">
      <w:pPr>
        <w:pStyle w:val="a8"/>
        <w:spacing w:after="0"/>
        <w:jc w:val="both"/>
        <w:rPr>
          <w:rFonts w:ascii="Times New Roman" w:hAnsi="Times New Roman"/>
          <w:color w:val="000000" w:themeColor="text1"/>
          <w:sz w:val="22"/>
          <w:szCs w:val="22"/>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37"/>
        <w:gridCol w:w="1930"/>
        <w:gridCol w:w="763"/>
        <w:gridCol w:w="851"/>
        <w:gridCol w:w="1275"/>
        <w:gridCol w:w="1330"/>
      </w:tblGrid>
      <w:tr w:rsidR="00572B38" w:rsidRPr="00572B38" w:rsidTr="00A635BE">
        <w:tc>
          <w:tcPr>
            <w:tcW w:w="4537" w:type="dxa"/>
            <w:tcBorders>
              <w:right w:val="single" w:sz="4" w:space="0" w:color="auto"/>
            </w:tcBorders>
            <w:shd w:val="clear" w:color="auto" w:fill="F2F2F2"/>
            <w:vAlign w:val="center"/>
          </w:tcPr>
          <w:p w:rsidR="00572B38" w:rsidRPr="00572B38" w:rsidRDefault="00572B38" w:rsidP="00A635BE">
            <w:pPr>
              <w:jc w:val="center"/>
              <w:rPr>
                <w:color w:val="000000" w:themeColor="text1"/>
                <w:sz w:val="22"/>
                <w:szCs w:val="22"/>
              </w:rPr>
            </w:pPr>
            <w:r w:rsidRPr="00572B38">
              <w:rPr>
                <w:color w:val="000000" w:themeColor="text1"/>
                <w:sz w:val="22"/>
                <w:szCs w:val="22"/>
              </w:rPr>
              <w:t>Наименование услуги</w:t>
            </w:r>
          </w:p>
        </w:tc>
        <w:tc>
          <w:tcPr>
            <w:tcW w:w="1930" w:type="dxa"/>
            <w:tcBorders>
              <w:left w:val="single" w:sz="4" w:space="0" w:color="auto"/>
            </w:tcBorders>
            <w:shd w:val="clear" w:color="auto" w:fill="F2F2F2"/>
            <w:vAlign w:val="center"/>
          </w:tcPr>
          <w:p w:rsidR="00572B38" w:rsidRPr="00572B38" w:rsidRDefault="00572B38" w:rsidP="00A635BE">
            <w:pPr>
              <w:widowControl w:val="0"/>
              <w:contextualSpacing/>
              <w:jc w:val="center"/>
              <w:rPr>
                <w:color w:val="000000" w:themeColor="text1"/>
                <w:sz w:val="22"/>
                <w:szCs w:val="22"/>
              </w:rPr>
            </w:pPr>
            <w:r w:rsidRPr="00572B38">
              <w:rPr>
                <w:color w:val="000000" w:themeColor="text1"/>
                <w:sz w:val="22"/>
                <w:szCs w:val="22"/>
              </w:rPr>
              <w:t>Нормативный документ</w:t>
            </w:r>
          </w:p>
          <w:p w:rsidR="00572B38" w:rsidRPr="00572B38" w:rsidRDefault="00572B38" w:rsidP="00A635BE">
            <w:pPr>
              <w:widowControl w:val="0"/>
              <w:contextualSpacing/>
              <w:jc w:val="center"/>
              <w:rPr>
                <w:color w:val="000000" w:themeColor="text1"/>
                <w:sz w:val="22"/>
                <w:szCs w:val="22"/>
              </w:rPr>
            </w:pPr>
            <w:r w:rsidRPr="00572B38">
              <w:rPr>
                <w:color w:val="000000" w:themeColor="text1"/>
                <w:sz w:val="22"/>
                <w:szCs w:val="22"/>
              </w:rPr>
              <w:t>(ГОСТ, Технические условия, др.)</w:t>
            </w:r>
          </w:p>
        </w:tc>
        <w:tc>
          <w:tcPr>
            <w:tcW w:w="763" w:type="dxa"/>
            <w:shd w:val="clear" w:color="auto" w:fill="F2F2F2"/>
            <w:vAlign w:val="center"/>
          </w:tcPr>
          <w:p w:rsidR="00572B38" w:rsidRPr="00572B38" w:rsidRDefault="00572B38" w:rsidP="00A635BE">
            <w:pPr>
              <w:jc w:val="center"/>
              <w:rPr>
                <w:color w:val="000000" w:themeColor="text1"/>
                <w:sz w:val="22"/>
                <w:szCs w:val="22"/>
              </w:rPr>
            </w:pPr>
            <w:r w:rsidRPr="00572B38">
              <w:rPr>
                <w:color w:val="000000" w:themeColor="text1"/>
                <w:sz w:val="22"/>
                <w:szCs w:val="22"/>
              </w:rPr>
              <w:t xml:space="preserve">Ед. </w:t>
            </w:r>
            <w:proofErr w:type="spellStart"/>
            <w:r w:rsidRPr="00572B38">
              <w:rPr>
                <w:color w:val="000000" w:themeColor="text1"/>
                <w:sz w:val="22"/>
                <w:szCs w:val="22"/>
              </w:rPr>
              <w:t>изм</w:t>
            </w:r>
            <w:proofErr w:type="spellEnd"/>
            <w:r w:rsidRPr="00572B38">
              <w:rPr>
                <w:color w:val="000000" w:themeColor="text1"/>
                <w:sz w:val="22"/>
                <w:szCs w:val="22"/>
              </w:rPr>
              <w:t>.</w:t>
            </w:r>
          </w:p>
        </w:tc>
        <w:tc>
          <w:tcPr>
            <w:tcW w:w="851" w:type="dxa"/>
            <w:shd w:val="clear" w:color="auto" w:fill="F2F2F2"/>
            <w:vAlign w:val="center"/>
          </w:tcPr>
          <w:p w:rsidR="00572B38" w:rsidRPr="00572B38" w:rsidRDefault="00572B38" w:rsidP="00A635BE">
            <w:pPr>
              <w:jc w:val="center"/>
              <w:rPr>
                <w:color w:val="000000" w:themeColor="text1"/>
                <w:sz w:val="22"/>
                <w:szCs w:val="22"/>
              </w:rPr>
            </w:pPr>
            <w:r w:rsidRPr="00572B38">
              <w:rPr>
                <w:color w:val="000000" w:themeColor="text1"/>
                <w:sz w:val="22"/>
                <w:szCs w:val="22"/>
              </w:rPr>
              <w:t>Кол-во</w:t>
            </w:r>
          </w:p>
        </w:tc>
        <w:tc>
          <w:tcPr>
            <w:tcW w:w="1275" w:type="dxa"/>
            <w:shd w:val="clear" w:color="auto" w:fill="F2F2F2"/>
            <w:vAlign w:val="center"/>
          </w:tcPr>
          <w:p w:rsidR="00572B38" w:rsidRPr="00572B38" w:rsidRDefault="00572B38" w:rsidP="00A635BE">
            <w:pPr>
              <w:jc w:val="center"/>
              <w:rPr>
                <w:color w:val="000000" w:themeColor="text1"/>
                <w:sz w:val="22"/>
                <w:szCs w:val="22"/>
              </w:rPr>
            </w:pPr>
            <w:r w:rsidRPr="00572B38">
              <w:rPr>
                <w:color w:val="000000" w:themeColor="text1"/>
                <w:sz w:val="22"/>
                <w:szCs w:val="22"/>
              </w:rPr>
              <w:t>Цена за единицу, руб.</w:t>
            </w:r>
          </w:p>
        </w:tc>
        <w:tc>
          <w:tcPr>
            <w:tcW w:w="1330" w:type="dxa"/>
            <w:shd w:val="clear" w:color="auto" w:fill="F2F2F2"/>
            <w:vAlign w:val="center"/>
          </w:tcPr>
          <w:p w:rsidR="00572B38" w:rsidRPr="00572B38" w:rsidRDefault="00572B38" w:rsidP="00A635BE">
            <w:pPr>
              <w:jc w:val="center"/>
              <w:rPr>
                <w:color w:val="000000" w:themeColor="text1"/>
                <w:sz w:val="22"/>
                <w:szCs w:val="22"/>
              </w:rPr>
            </w:pPr>
            <w:r w:rsidRPr="00572B38">
              <w:rPr>
                <w:color w:val="000000" w:themeColor="text1"/>
                <w:sz w:val="22"/>
                <w:szCs w:val="22"/>
              </w:rPr>
              <w:t>Сумма, руб.</w:t>
            </w:r>
          </w:p>
        </w:tc>
      </w:tr>
      <w:tr w:rsidR="00572B38" w:rsidRPr="00572B38" w:rsidTr="00A635BE">
        <w:tc>
          <w:tcPr>
            <w:tcW w:w="4537" w:type="dxa"/>
            <w:tcBorders>
              <w:right w:val="single" w:sz="4" w:space="0" w:color="auto"/>
            </w:tcBorders>
            <w:vAlign w:val="center"/>
          </w:tcPr>
          <w:p w:rsidR="00572B38" w:rsidRPr="00572B38" w:rsidRDefault="00572B38" w:rsidP="00A635BE">
            <w:pPr>
              <w:rPr>
                <w:color w:val="000000" w:themeColor="text1"/>
                <w:sz w:val="22"/>
                <w:szCs w:val="22"/>
                <w:lang w:val="en-US"/>
              </w:rPr>
            </w:pPr>
            <w:bookmarkStart w:id="78" w:name="Услуга1"/>
            <w:r w:rsidRPr="00572B38">
              <w:rPr>
                <w:color w:val="000000" w:themeColor="text1"/>
                <w:sz w:val="22"/>
                <w:szCs w:val="22"/>
                <w:lang w:val="en-US"/>
              </w:rPr>
              <w:t>[</w:t>
            </w:r>
            <w:r w:rsidRPr="00572B38">
              <w:rPr>
                <w:color w:val="000000" w:themeColor="text1"/>
                <w:sz w:val="22"/>
                <w:szCs w:val="22"/>
              </w:rPr>
              <w:t>Услуга</w:t>
            </w:r>
            <w:r w:rsidRPr="00572B38">
              <w:rPr>
                <w:color w:val="000000" w:themeColor="text1"/>
                <w:sz w:val="22"/>
                <w:szCs w:val="22"/>
                <w:lang w:val="en-US"/>
              </w:rPr>
              <w:t>]</w:t>
            </w:r>
            <w:bookmarkEnd w:id="78"/>
          </w:p>
        </w:tc>
        <w:tc>
          <w:tcPr>
            <w:tcW w:w="1930" w:type="dxa"/>
            <w:tcBorders>
              <w:left w:val="single" w:sz="4" w:space="0" w:color="auto"/>
            </w:tcBorders>
            <w:vAlign w:val="center"/>
          </w:tcPr>
          <w:p w:rsidR="00572B38" w:rsidRPr="00572B38" w:rsidRDefault="00572B38" w:rsidP="00A635BE">
            <w:pPr>
              <w:rPr>
                <w:color w:val="000000" w:themeColor="text1"/>
                <w:sz w:val="22"/>
                <w:szCs w:val="22"/>
              </w:rPr>
            </w:pPr>
            <w:r w:rsidRPr="00572B38">
              <w:rPr>
                <w:color w:val="000000" w:themeColor="text1"/>
                <w:sz w:val="22"/>
                <w:szCs w:val="22"/>
              </w:rPr>
              <w:t xml:space="preserve">Техническое задание </w:t>
            </w:r>
          </w:p>
        </w:tc>
        <w:tc>
          <w:tcPr>
            <w:tcW w:w="763" w:type="dxa"/>
            <w:vAlign w:val="center"/>
          </w:tcPr>
          <w:p w:rsidR="00572B38" w:rsidRPr="00572B38" w:rsidRDefault="00572B38" w:rsidP="00A635BE">
            <w:pPr>
              <w:rPr>
                <w:color w:val="000000" w:themeColor="text1"/>
                <w:sz w:val="22"/>
                <w:szCs w:val="22"/>
              </w:rPr>
            </w:pPr>
            <w:r w:rsidRPr="00572B38">
              <w:rPr>
                <w:color w:val="000000" w:themeColor="text1"/>
                <w:sz w:val="22"/>
                <w:szCs w:val="22"/>
              </w:rPr>
              <w:t>1</w:t>
            </w:r>
          </w:p>
        </w:tc>
        <w:tc>
          <w:tcPr>
            <w:tcW w:w="851" w:type="dxa"/>
            <w:vAlign w:val="center"/>
          </w:tcPr>
          <w:p w:rsidR="00572B38" w:rsidRPr="00572B38" w:rsidRDefault="00572B38" w:rsidP="00A635BE">
            <w:pPr>
              <w:rPr>
                <w:color w:val="000000" w:themeColor="text1"/>
                <w:sz w:val="22"/>
                <w:szCs w:val="22"/>
              </w:rPr>
            </w:pPr>
            <w:r w:rsidRPr="00572B38">
              <w:rPr>
                <w:color w:val="000000" w:themeColor="text1"/>
                <w:sz w:val="22"/>
                <w:szCs w:val="22"/>
              </w:rPr>
              <w:t>1</w:t>
            </w:r>
          </w:p>
        </w:tc>
        <w:tc>
          <w:tcPr>
            <w:tcW w:w="1275" w:type="dxa"/>
            <w:vAlign w:val="center"/>
          </w:tcPr>
          <w:p w:rsidR="00572B38" w:rsidRPr="00572B38" w:rsidRDefault="00572B38" w:rsidP="00A635BE">
            <w:pPr>
              <w:rPr>
                <w:color w:val="000000" w:themeColor="text1"/>
                <w:sz w:val="22"/>
                <w:szCs w:val="22"/>
                <w:lang w:val="en-US"/>
              </w:rPr>
            </w:pPr>
            <w:bookmarkStart w:id="79" w:name="Стоимость1"/>
            <w:r w:rsidRPr="00572B38">
              <w:rPr>
                <w:color w:val="000000" w:themeColor="text1"/>
                <w:sz w:val="22"/>
                <w:szCs w:val="22"/>
                <w:lang w:val="en-US"/>
              </w:rPr>
              <w:t>[</w:t>
            </w:r>
            <w:r w:rsidRPr="00572B38">
              <w:rPr>
                <w:color w:val="000000" w:themeColor="text1"/>
                <w:sz w:val="22"/>
                <w:szCs w:val="22"/>
              </w:rPr>
              <w:t>Цена</w:t>
            </w:r>
            <w:r w:rsidRPr="00572B38">
              <w:rPr>
                <w:color w:val="000000" w:themeColor="text1"/>
                <w:sz w:val="22"/>
                <w:szCs w:val="22"/>
                <w:lang w:val="en-US"/>
              </w:rPr>
              <w:t>]</w:t>
            </w:r>
            <w:bookmarkEnd w:id="79"/>
          </w:p>
        </w:tc>
        <w:tc>
          <w:tcPr>
            <w:tcW w:w="1330" w:type="dxa"/>
            <w:vAlign w:val="center"/>
          </w:tcPr>
          <w:p w:rsidR="00572B38" w:rsidRPr="00572B38" w:rsidRDefault="00572B38" w:rsidP="00A635BE">
            <w:pPr>
              <w:rPr>
                <w:color w:val="000000" w:themeColor="text1"/>
                <w:sz w:val="22"/>
                <w:szCs w:val="22"/>
                <w:lang w:val="en-US"/>
              </w:rPr>
            </w:pPr>
            <w:bookmarkStart w:id="80" w:name="Стоимость2"/>
            <w:r w:rsidRPr="00572B38">
              <w:rPr>
                <w:color w:val="000000" w:themeColor="text1"/>
                <w:sz w:val="22"/>
                <w:szCs w:val="22"/>
                <w:lang w:val="en-US"/>
              </w:rPr>
              <w:t>[</w:t>
            </w:r>
            <w:r w:rsidRPr="00572B38">
              <w:rPr>
                <w:color w:val="000000" w:themeColor="text1"/>
                <w:sz w:val="22"/>
                <w:szCs w:val="22"/>
              </w:rPr>
              <w:t>Цена</w:t>
            </w:r>
            <w:r w:rsidRPr="00572B38">
              <w:rPr>
                <w:color w:val="000000" w:themeColor="text1"/>
                <w:sz w:val="22"/>
                <w:szCs w:val="22"/>
                <w:lang w:val="en-US"/>
              </w:rPr>
              <w:t>]</w:t>
            </w:r>
            <w:bookmarkEnd w:id="80"/>
          </w:p>
        </w:tc>
      </w:tr>
      <w:tr w:rsidR="00572B38" w:rsidRPr="00572B38" w:rsidTr="00A635BE">
        <w:tc>
          <w:tcPr>
            <w:tcW w:w="10686" w:type="dxa"/>
            <w:gridSpan w:val="6"/>
          </w:tcPr>
          <w:p w:rsidR="00572B38" w:rsidRPr="00572B38" w:rsidRDefault="00572B38" w:rsidP="00A635BE">
            <w:pPr>
              <w:rPr>
                <w:color w:val="000000" w:themeColor="text1"/>
                <w:sz w:val="22"/>
                <w:szCs w:val="22"/>
              </w:rPr>
            </w:pPr>
            <w:r w:rsidRPr="00572B38">
              <w:rPr>
                <w:color w:val="000000" w:themeColor="text1"/>
                <w:sz w:val="22"/>
                <w:szCs w:val="22"/>
              </w:rPr>
              <w:t xml:space="preserve">Итого:  </w:t>
            </w:r>
            <w:bookmarkStart w:id="81" w:name="Стоимость3"/>
            <w:r w:rsidRPr="00572B38">
              <w:rPr>
                <w:color w:val="000000" w:themeColor="text1"/>
                <w:sz w:val="22"/>
                <w:szCs w:val="22"/>
                <w:lang w:val="en-US"/>
              </w:rPr>
              <w:t>[</w:t>
            </w:r>
            <w:r w:rsidRPr="00572B38">
              <w:rPr>
                <w:color w:val="000000" w:themeColor="text1"/>
                <w:sz w:val="22"/>
                <w:szCs w:val="22"/>
              </w:rPr>
              <w:t>Сумма</w:t>
            </w:r>
            <w:r w:rsidRPr="00572B38">
              <w:rPr>
                <w:color w:val="000000" w:themeColor="text1"/>
                <w:sz w:val="22"/>
                <w:szCs w:val="22"/>
                <w:lang w:val="en-US"/>
              </w:rPr>
              <w:t>]</w:t>
            </w:r>
            <w:bookmarkEnd w:id="81"/>
            <w:r w:rsidRPr="00572B38">
              <w:rPr>
                <w:color w:val="000000" w:themeColor="text1"/>
                <w:sz w:val="22"/>
                <w:szCs w:val="22"/>
              </w:rPr>
              <w:t xml:space="preserve"> (</w:t>
            </w:r>
            <w:bookmarkStart w:id="82" w:name="Стоимостьпропись1"/>
            <w:r w:rsidRPr="00572B38">
              <w:rPr>
                <w:color w:val="000000" w:themeColor="text1"/>
                <w:sz w:val="22"/>
                <w:szCs w:val="22"/>
                <w:lang w:val="en-US"/>
              </w:rPr>
              <w:t>[</w:t>
            </w:r>
            <w:r w:rsidRPr="00572B38">
              <w:rPr>
                <w:color w:val="000000" w:themeColor="text1"/>
                <w:sz w:val="22"/>
                <w:szCs w:val="22"/>
              </w:rPr>
              <w:t>Сумма прописью</w:t>
            </w:r>
            <w:r w:rsidRPr="00572B38">
              <w:rPr>
                <w:color w:val="000000" w:themeColor="text1"/>
                <w:sz w:val="22"/>
                <w:szCs w:val="22"/>
                <w:lang w:val="en-US"/>
              </w:rPr>
              <w:t>]</w:t>
            </w:r>
            <w:bookmarkEnd w:id="82"/>
            <w:r w:rsidRPr="00572B38">
              <w:rPr>
                <w:color w:val="000000" w:themeColor="text1"/>
                <w:sz w:val="22"/>
                <w:szCs w:val="22"/>
              </w:rPr>
              <w:t>)</w:t>
            </w:r>
          </w:p>
        </w:tc>
      </w:tr>
      <w:tr w:rsidR="00572B38" w:rsidRPr="00572B38" w:rsidTr="00A635BE">
        <w:tc>
          <w:tcPr>
            <w:tcW w:w="10686" w:type="dxa"/>
            <w:gridSpan w:val="6"/>
          </w:tcPr>
          <w:p w:rsidR="00572B38" w:rsidRPr="00572B38" w:rsidRDefault="00572B38" w:rsidP="00A635BE">
            <w:pPr>
              <w:rPr>
                <w:color w:val="000000" w:themeColor="text1"/>
                <w:sz w:val="22"/>
                <w:szCs w:val="22"/>
              </w:rPr>
            </w:pPr>
            <w:bookmarkStart w:id="83" w:name="НДС1"/>
            <w:bookmarkEnd w:id="83"/>
          </w:p>
        </w:tc>
      </w:tr>
    </w:tbl>
    <w:p w:rsidR="00572B38" w:rsidRPr="00572B38" w:rsidRDefault="00572B38" w:rsidP="00572B38">
      <w:pPr>
        <w:pStyle w:val="a8"/>
        <w:spacing w:after="0"/>
        <w:jc w:val="both"/>
        <w:rPr>
          <w:rFonts w:ascii="Times New Roman" w:hAnsi="Times New Roman"/>
          <w:color w:val="000000" w:themeColor="text1"/>
          <w:sz w:val="22"/>
          <w:szCs w:val="22"/>
        </w:rPr>
      </w:pPr>
    </w:p>
    <w:p w:rsidR="00572B38" w:rsidRPr="00572B38" w:rsidRDefault="00572B38" w:rsidP="00572B38">
      <w:pPr>
        <w:pStyle w:val="a6"/>
        <w:ind w:firstLine="709"/>
        <w:jc w:val="both"/>
        <w:rPr>
          <w:rFonts w:ascii="Times New Roman" w:hAnsi="Times New Roman"/>
          <w:color w:val="000000" w:themeColor="text1"/>
        </w:rPr>
      </w:pPr>
      <w:r w:rsidRPr="00572B38">
        <w:rPr>
          <w:rFonts w:ascii="Times New Roman" w:hAnsi="Times New Roman"/>
          <w:color w:val="000000" w:themeColor="text1"/>
        </w:rPr>
        <w:t>В соответствии с Договором Услуги оказаны в срок, с надлежащим качеством и полном объеме.</w:t>
      </w:r>
    </w:p>
    <w:p w:rsidR="00572B38" w:rsidRPr="00572B38" w:rsidRDefault="00572B38" w:rsidP="00572B38">
      <w:pPr>
        <w:pStyle w:val="a6"/>
        <w:ind w:firstLine="709"/>
        <w:jc w:val="both"/>
        <w:rPr>
          <w:rFonts w:ascii="Times New Roman" w:hAnsi="Times New Roman"/>
          <w:color w:val="000000" w:themeColor="text1"/>
        </w:rPr>
      </w:pPr>
      <w:r w:rsidRPr="00572B38">
        <w:rPr>
          <w:rFonts w:ascii="Times New Roman" w:hAnsi="Times New Roman"/>
          <w:color w:val="000000" w:themeColor="text1"/>
        </w:rPr>
        <w:t xml:space="preserve">Заказчик, Получатель услуги и Исполнитель не имеют претензий друг к другу по исполнению условий Договора. </w:t>
      </w:r>
    </w:p>
    <w:p w:rsidR="00572B38" w:rsidRPr="00572B38" w:rsidRDefault="00572B38" w:rsidP="00572B38">
      <w:pPr>
        <w:pStyle w:val="a6"/>
        <w:ind w:firstLine="709"/>
        <w:rPr>
          <w:rFonts w:ascii="Times New Roman" w:hAnsi="Times New Roman"/>
          <w:color w:val="000000" w:themeColor="text1"/>
        </w:rPr>
      </w:pPr>
      <w:r w:rsidRPr="00572B38">
        <w:rPr>
          <w:rFonts w:ascii="Times New Roman" w:hAnsi="Times New Roman"/>
          <w:color w:val="000000" w:themeColor="text1"/>
        </w:rPr>
        <w:t xml:space="preserve">Настоящий Акт составлен и подписан Исполнителем, Получателем услуги и Заказчиком в трёх подлинных экземплярах: </w:t>
      </w:r>
    </w:p>
    <w:p w:rsidR="00572B38" w:rsidRPr="00572B38" w:rsidRDefault="00572B38" w:rsidP="00572B38">
      <w:pPr>
        <w:pStyle w:val="a6"/>
        <w:ind w:firstLine="709"/>
        <w:rPr>
          <w:rFonts w:ascii="Times New Roman" w:hAnsi="Times New Roman"/>
          <w:color w:val="000000" w:themeColor="text1"/>
        </w:rPr>
      </w:pPr>
      <w:r w:rsidRPr="00572B38">
        <w:rPr>
          <w:rFonts w:ascii="Times New Roman" w:hAnsi="Times New Roman"/>
          <w:color w:val="000000" w:themeColor="text1"/>
        </w:rPr>
        <w:t>1-й экземпляр – Исполнителю, 2-й экземпляр – Получателю услуги, 3-й экземпляр - Заказчику.</w:t>
      </w:r>
    </w:p>
    <w:tbl>
      <w:tblPr>
        <w:tblW w:w="11058" w:type="dxa"/>
        <w:tblInd w:w="-885" w:type="dxa"/>
        <w:tblLayout w:type="fixed"/>
        <w:tblLook w:val="04A0"/>
      </w:tblPr>
      <w:tblGrid>
        <w:gridCol w:w="3403"/>
        <w:gridCol w:w="3686"/>
        <w:gridCol w:w="3969"/>
      </w:tblGrid>
      <w:tr w:rsidR="00572B38" w:rsidRPr="00572B38" w:rsidTr="00A635BE">
        <w:tc>
          <w:tcPr>
            <w:tcW w:w="3403" w:type="dxa"/>
            <w:shd w:val="clear" w:color="auto" w:fill="auto"/>
          </w:tcPr>
          <w:p w:rsidR="00572B38" w:rsidRPr="00572B38" w:rsidRDefault="00572B38" w:rsidP="00A635BE">
            <w:pPr>
              <w:jc w:val="both"/>
              <w:rPr>
                <w:b/>
                <w:color w:val="000000" w:themeColor="text1"/>
                <w:sz w:val="22"/>
                <w:szCs w:val="22"/>
              </w:rPr>
            </w:pPr>
            <w:r w:rsidRPr="00572B38">
              <w:rPr>
                <w:b/>
                <w:color w:val="000000" w:themeColor="text1"/>
                <w:sz w:val="22"/>
                <w:szCs w:val="22"/>
              </w:rPr>
              <w:t>Исполнитель:</w:t>
            </w:r>
          </w:p>
        </w:tc>
        <w:tc>
          <w:tcPr>
            <w:tcW w:w="3686" w:type="dxa"/>
            <w:shd w:val="clear" w:color="auto" w:fill="auto"/>
          </w:tcPr>
          <w:p w:rsidR="00572B38" w:rsidRPr="00572B38" w:rsidRDefault="00572B38" w:rsidP="00A635BE">
            <w:pPr>
              <w:jc w:val="both"/>
              <w:rPr>
                <w:b/>
                <w:color w:val="000000" w:themeColor="text1"/>
                <w:sz w:val="22"/>
                <w:szCs w:val="22"/>
              </w:rPr>
            </w:pPr>
            <w:r w:rsidRPr="00572B38">
              <w:rPr>
                <w:b/>
                <w:color w:val="000000" w:themeColor="text1"/>
                <w:sz w:val="22"/>
                <w:szCs w:val="22"/>
              </w:rPr>
              <w:t>Получатель услуги:</w:t>
            </w:r>
          </w:p>
        </w:tc>
        <w:tc>
          <w:tcPr>
            <w:tcW w:w="3969" w:type="dxa"/>
            <w:shd w:val="clear" w:color="auto" w:fill="auto"/>
          </w:tcPr>
          <w:p w:rsidR="00572B38" w:rsidRPr="00572B38" w:rsidRDefault="00572B38" w:rsidP="00A635BE">
            <w:pPr>
              <w:jc w:val="both"/>
              <w:rPr>
                <w:b/>
                <w:color w:val="000000" w:themeColor="text1"/>
                <w:sz w:val="22"/>
                <w:szCs w:val="22"/>
              </w:rPr>
            </w:pPr>
            <w:r w:rsidRPr="00572B38">
              <w:rPr>
                <w:b/>
                <w:color w:val="000000" w:themeColor="text1"/>
                <w:sz w:val="22"/>
                <w:szCs w:val="22"/>
              </w:rPr>
              <w:t>Заказчик:</w:t>
            </w:r>
          </w:p>
        </w:tc>
      </w:tr>
      <w:tr w:rsidR="00572B38" w:rsidRPr="00572B38" w:rsidTr="00A635BE">
        <w:tc>
          <w:tcPr>
            <w:tcW w:w="3403" w:type="dxa"/>
            <w:shd w:val="clear" w:color="auto" w:fill="auto"/>
          </w:tcPr>
          <w:p w:rsidR="00572B38" w:rsidRPr="00572B38" w:rsidRDefault="00572B38" w:rsidP="00A635BE">
            <w:pPr>
              <w:keepNext/>
              <w:tabs>
                <w:tab w:val="left" w:pos="709"/>
              </w:tabs>
              <w:suppressAutoHyphens/>
              <w:rPr>
                <w:bCs/>
                <w:color w:val="000000" w:themeColor="text1"/>
                <w:sz w:val="22"/>
                <w:szCs w:val="22"/>
              </w:rPr>
            </w:pPr>
            <w:bookmarkStart w:id="84" w:name="Исполнитель2"/>
            <w:r w:rsidRPr="00572B38">
              <w:rPr>
                <w:bCs/>
                <w:color w:val="000000" w:themeColor="text1"/>
                <w:sz w:val="22"/>
                <w:szCs w:val="22"/>
              </w:rPr>
              <w:t>[Исполнитель]</w:t>
            </w:r>
            <w:bookmarkEnd w:id="84"/>
          </w:p>
          <w:p w:rsidR="00572B38" w:rsidRPr="00572B38" w:rsidRDefault="00572B38" w:rsidP="00A635BE">
            <w:pPr>
              <w:keepNext/>
              <w:tabs>
                <w:tab w:val="left" w:pos="709"/>
              </w:tabs>
              <w:suppressAutoHyphens/>
              <w:ind w:left="426"/>
              <w:rPr>
                <w:color w:val="000000" w:themeColor="text1"/>
                <w:sz w:val="22"/>
                <w:szCs w:val="22"/>
              </w:rPr>
            </w:pPr>
          </w:p>
          <w:p w:rsidR="00572B38" w:rsidRPr="00572B38" w:rsidRDefault="00572B38" w:rsidP="00A635BE">
            <w:pPr>
              <w:keepNext/>
              <w:tabs>
                <w:tab w:val="left" w:pos="709"/>
              </w:tabs>
              <w:suppressAutoHyphens/>
              <w:rPr>
                <w:color w:val="000000" w:themeColor="text1"/>
                <w:sz w:val="22"/>
                <w:szCs w:val="22"/>
              </w:rPr>
            </w:pPr>
            <w:bookmarkStart w:id="85" w:name="ДолжностьИс"/>
            <w:r w:rsidRPr="00572B38">
              <w:rPr>
                <w:color w:val="000000" w:themeColor="text1"/>
                <w:sz w:val="22"/>
                <w:szCs w:val="22"/>
              </w:rPr>
              <w:t>[Должность]</w:t>
            </w:r>
            <w:bookmarkEnd w:id="85"/>
          </w:p>
          <w:p w:rsidR="00572B38" w:rsidRPr="00572B38" w:rsidRDefault="00572B38" w:rsidP="00A635BE">
            <w:pPr>
              <w:keepNext/>
              <w:tabs>
                <w:tab w:val="left" w:pos="709"/>
              </w:tabs>
              <w:suppressAutoHyphens/>
              <w:rPr>
                <w:color w:val="000000" w:themeColor="text1"/>
                <w:sz w:val="22"/>
                <w:szCs w:val="22"/>
              </w:rPr>
            </w:pPr>
          </w:p>
          <w:p w:rsidR="00572B38" w:rsidRPr="00572B38" w:rsidRDefault="00572B38" w:rsidP="00A635BE">
            <w:pPr>
              <w:keepNext/>
              <w:tabs>
                <w:tab w:val="left" w:pos="709"/>
              </w:tabs>
              <w:suppressAutoHyphens/>
              <w:rPr>
                <w:color w:val="000000" w:themeColor="text1"/>
                <w:sz w:val="22"/>
                <w:szCs w:val="22"/>
              </w:rPr>
            </w:pPr>
          </w:p>
          <w:p w:rsidR="00572B38" w:rsidRPr="00572B38" w:rsidRDefault="00572B38" w:rsidP="00A635BE">
            <w:pPr>
              <w:tabs>
                <w:tab w:val="left" w:pos="851"/>
              </w:tabs>
              <w:jc w:val="both"/>
              <w:rPr>
                <w:color w:val="000000" w:themeColor="text1"/>
                <w:sz w:val="22"/>
                <w:szCs w:val="22"/>
              </w:rPr>
            </w:pPr>
            <w:r w:rsidRPr="00572B38">
              <w:rPr>
                <w:color w:val="000000" w:themeColor="text1"/>
                <w:sz w:val="22"/>
                <w:szCs w:val="22"/>
              </w:rPr>
              <w:t>____________</w:t>
            </w:r>
            <w:bookmarkStart w:id="86" w:name="РукИсп"/>
            <w:r w:rsidRPr="00572B38">
              <w:rPr>
                <w:color w:val="000000" w:themeColor="text1"/>
                <w:sz w:val="22"/>
                <w:szCs w:val="22"/>
              </w:rPr>
              <w:t>[Руководитель]</w:t>
            </w:r>
            <w:bookmarkEnd w:id="86"/>
          </w:p>
          <w:p w:rsidR="00572B38" w:rsidRPr="00572B38" w:rsidRDefault="00572B38" w:rsidP="00A635BE">
            <w:pPr>
              <w:tabs>
                <w:tab w:val="left" w:pos="851"/>
              </w:tabs>
              <w:jc w:val="both"/>
              <w:rPr>
                <w:color w:val="000000" w:themeColor="text1"/>
                <w:sz w:val="22"/>
                <w:szCs w:val="22"/>
              </w:rPr>
            </w:pPr>
          </w:p>
          <w:p w:rsidR="00572B38" w:rsidRPr="00572B38" w:rsidRDefault="00572B38" w:rsidP="00A635BE">
            <w:pPr>
              <w:tabs>
                <w:tab w:val="left" w:pos="851"/>
              </w:tabs>
              <w:jc w:val="both"/>
              <w:rPr>
                <w:color w:val="000000" w:themeColor="text1"/>
                <w:sz w:val="22"/>
                <w:szCs w:val="22"/>
              </w:rPr>
            </w:pPr>
            <w:r w:rsidRPr="00572B38">
              <w:rPr>
                <w:color w:val="000000" w:themeColor="text1"/>
                <w:sz w:val="22"/>
                <w:szCs w:val="22"/>
              </w:rPr>
              <w:t>М.П.</w:t>
            </w:r>
          </w:p>
          <w:p w:rsidR="00572B38" w:rsidRPr="00572B38" w:rsidRDefault="00572B38" w:rsidP="00A635BE">
            <w:pPr>
              <w:jc w:val="center"/>
              <w:rPr>
                <w:color w:val="000000" w:themeColor="text1"/>
                <w:sz w:val="22"/>
                <w:szCs w:val="22"/>
              </w:rPr>
            </w:pPr>
          </w:p>
        </w:tc>
        <w:tc>
          <w:tcPr>
            <w:tcW w:w="3686" w:type="dxa"/>
            <w:shd w:val="clear" w:color="auto" w:fill="auto"/>
          </w:tcPr>
          <w:p w:rsidR="00572B38" w:rsidRPr="00572B38" w:rsidRDefault="00572B38" w:rsidP="00A635BE">
            <w:pPr>
              <w:keepNext/>
              <w:tabs>
                <w:tab w:val="left" w:pos="709"/>
              </w:tabs>
              <w:suppressAutoHyphens/>
              <w:rPr>
                <w:color w:val="000000" w:themeColor="text1"/>
                <w:sz w:val="22"/>
                <w:szCs w:val="22"/>
              </w:rPr>
            </w:pPr>
            <w:bookmarkStart w:id="87" w:name="Получатель2"/>
            <w:r w:rsidRPr="00572B38">
              <w:rPr>
                <w:color w:val="000000" w:themeColor="text1"/>
                <w:sz w:val="22"/>
                <w:szCs w:val="22"/>
              </w:rPr>
              <w:t>[Получатель]</w:t>
            </w:r>
            <w:bookmarkEnd w:id="87"/>
          </w:p>
          <w:p w:rsidR="00572B38" w:rsidRPr="00572B38" w:rsidRDefault="00572B38" w:rsidP="00A635BE">
            <w:pPr>
              <w:keepNext/>
              <w:tabs>
                <w:tab w:val="left" w:pos="709"/>
              </w:tabs>
              <w:suppressAutoHyphens/>
              <w:ind w:left="426"/>
              <w:rPr>
                <w:color w:val="000000" w:themeColor="text1"/>
                <w:sz w:val="22"/>
                <w:szCs w:val="22"/>
              </w:rPr>
            </w:pPr>
          </w:p>
          <w:p w:rsidR="00572B38" w:rsidRPr="00572B38" w:rsidRDefault="00572B38" w:rsidP="00A635BE">
            <w:pPr>
              <w:keepNext/>
              <w:tabs>
                <w:tab w:val="left" w:pos="709"/>
              </w:tabs>
              <w:suppressAutoHyphens/>
              <w:rPr>
                <w:color w:val="000000" w:themeColor="text1"/>
                <w:sz w:val="22"/>
                <w:szCs w:val="22"/>
              </w:rPr>
            </w:pPr>
            <w:bookmarkStart w:id="88" w:name="ДолжностьПол"/>
            <w:r w:rsidRPr="00572B38">
              <w:rPr>
                <w:color w:val="000000" w:themeColor="text1"/>
                <w:sz w:val="22"/>
                <w:szCs w:val="22"/>
              </w:rPr>
              <w:t>[Должность]</w:t>
            </w:r>
            <w:bookmarkEnd w:id="88"/>
          </w:p>
          <w:p w:rsidR="00572B38" w:rsidRPr="00572B38" w:rsidRDefault="00572B38" w:rsidP="00A635BE">
            <w:pPr>
              <w:keepNext/>
              <w:tabs>
                <w:tab w:val="left" w:pos="709"/>
              </w:tabs>
              <w:suppressAutoHyphens/>
              <w:rPr>
                <w:color w:val="000000" w:themeColor="text1"/>
                <w:sz w:val="22"/>
                <w:szCs w:val="22"/>
              </w:rPr>
            </w:pPr>
          </w:p>
          <w:p w:rsidR="00572B38" w:rsidRPr="00572B38" w:rsidRDefault="00572B38" w:rsidP="00A635BE">
            <w:pPr>
              <w:keepNext/>
              <w:tabs>
                <w:tab w:val="left" w:pos="709"/>
              </w:tabs>
              <w:suppressAutoHyphens/>
              <w:rPr>
                <w:color w:val="000000" w:themeColor="text1"/>
                <w:sz w:val="22"/>
                <w:szCs w:val="22"/>
              </w:rPr>
            </w:pP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___________</w:t>
            </w:r>
            <w:bookmarkStart w:id="89" w:name="РукПол"/>
            <w:r w:rsidRPr="00572B38">
              <w:rPr>
                <w:color w:val="000000" w:themeColor="text1"/>
                <w:sz w:val="22"/>
                <w:szCs w:val="22"/>
              </w:rPr>
              <w:t>[Руководитель]</w:t>
            </w:r>
            <w:bookmarkEnd w:id="89"/>
          </w:p>
          <w:p w:rsidR="00572B38" w:rsidRPr="00572B38" w:rsidRDefault="00572B38" w:rsidP="00A635BE">
            <w:pPr>
              <w:tabs>
                <w:tab w:val="left" w:pos="709"/>
              </w:tabs>
              <w:suppressAutoHyphens/>
              <w:rPr>
                <w:color w:val="000000" w:themeColor="text1"/>
                <w:sz w:val="22"/>
                <w:szCs w:val="22"/>
              </w:rPr>
            </w:pP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М.П.</w:t>
            </w:r>
          </w:p>
          <w:p w:rsidR="00572B38" w:rsidRPr="00572B38" w:rsidRDefault="00572B38" w:rsidP="00A635BE">
            <w:pPr>
              <w:jc w:val="center"/>
              <w:rPr>
                <w:color w:val="000000" w:themeColor="text1"/>
                <w:sz w:val="22"/>
                <w:szCs w:val="22"/>
              </w:rPr>
            </w:pPr>
          </w:p>
        </w:tc>
        <w:tc>
          <w:tcPr>
            <w:tcW w:w="3969" w:type="dxa"/>
            <w:shd w:val="clear" w:color="auto" w:fill="auto"/>
          </w:tcPr>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Гарантийный фонд Бурятии</w:t>
            </w:r>
          </w:p>
          <w:p w:rsidR="00572B38" w:rsidRPr="00572B38" w:rsidRDefault="00572B38" w:rsidP="00A635BE">
            <w:pPr>
              <w:keepNext/>
              <w:tabs>
                <w:tab w:val="left" w:pos="709"/>
              </w:tabs>
              <w:suppressAutoHyphens/>
              <w:rPr>
                <w:color w:val="000000" w:themeColor="text1"/>
                <w:sz w:val="22"/>
                <w:szCs w:val="22"/>
              </w:rPr>
            </w:pPr>
          </w:p>
          <w:p w:rsidR="00572B38" w:rsidRPr="00572B38" w:rsidRDefault="00572B38" w:rsidP="00A635BE">
            <w:pPr>
              <w:keepNext/>
              <w:tabs>
                <w:tab w:val="left" w:pos="709"/>
              </w:tabs>
              <w:suppressAutoHyphens/>
              <w:rPr>
                <w:color w:val="000000" w:themeColor="text1"/>
                <w:sz w:val="22"/>
                <w:szCs w:val="22"/>
              </w:rPr>
            </w:pPr>
            <w:bookmarkStart w:id="90" w:name="Должность"/>
            <w:r w:rsidRPr="00572B38">
              <w:rPr>
                <w:color w:val="000000" w:themeColor="text1"/>
                <w:sz w:val="22"/>
                <w:szCs w:val="22"/>
              </w:rPr>
              <w:t>Директор</w:t>
            </w:r>
            <w:bookmarkEnd w:id="90"/>
          </w:p>
          <w:p w:rsidR="00572B38" w:rsidRPr="00572B38" w:rsidRDefault="00572B38" w:rsidP="00A635BE">
            <w:pPr>
              <w:keepNext/>
              <w:tabs>
                <w:tab w:val="left" w:pos="709"/>
              </w:tabs>
              <w:suppressAutoHyphens/>
              <w:rPr>
                <w:color w:val="000000" w:themeColor="text1"/>
                <w:sz w:val="22"/>
                <w:szCs w:val="22"/>
              </w:rPr>
            </w:pPr>
          </w:p>
          <w:p w:rsidR="00572B38" w:rsidRPr="00572B38" w:rsidRDefault="00572B38" w:rsidP="00A635BE">
            <w:pPr>
              <w:keepNext/>
              <w:tabs>
                <w:tab w:val="left" w:pos="709"/>
              </w:tabs>
              <w:suppressAutoHyphens/>
              <w:rPr>
                <w:color w:val="000000" w:themeColor="text1"/>
                <w:sz w:val="22"/>
                <w:szCs w:val="22"/>
              </w:rPr>
            </w:pPr>
          </w:p>
          <w:p w:rsidR="00572B38" w:rsidRPr="00572B38" w:rsidRDefault="00572B38" w:rsidP="00A635BE">
            <w:pPr>
              <w:jc w:val="center"/>
              <w:rPr>
                <w:color w:val="000000" w:themeColor="text1"/>
                <w:sz w:val="22"/>
                <w:szCs w:val="22"/>
              </w:rPr>
            </w:pPr>
            <w:r w:rsidRPr="00572B38">
              <w:rPr>
                <w:color w:val="000000" w:themeColor="text1"/>
                <w:sz w:val="22"/>
                <w:szCs w:val="22"/>
              </w:rPr>
              <w:t xml:space="preserve">_______________С.П. </w:t>
            </w:r>
            <w:proofErr w:type="spellStart"/>
            <w:r w:rsidRPr="00572B38">
              <w:rPr>
                <w:color w:val="000000" w:themeColor="text1"/>
                <w:sz w:val="22"/>
                <w:szCs w:val="22"/>
              </w:rPr>
              <w:t>Брыков</w:t>
            </w:r>
            <w:proofErr w:type="spellEnd"/>
          </w:p>
          <w:p w:rsidR="00572B38" w:rsidRPr="00572B38" w:rsidRDefault="00572B38" w:rsidP="00A635BE">
            <w:pPr>
              <w:jc w:val="center"/>
              <w:rPr>
                <w:color w:val="000000" w:themeColor="text1"/>
                <w:sz w:val="22"/>
                <w:szCs w:val="22"/>
              </w:rPr>
            </w:pPr>
          </w:p>
          <w:p w:rsidR="00572B38" w:rsidRPr="00572B38" w:rsidRDefault="00572B38" w:rsidP="00A635BE">
            <w:pPr>
              <w:rPr>
                <w:color w:val="000000" w:themeColor="text1"/>
                <w:sz w:val="22"/>
                <w:szCs w:val="22"/>
              </w:rPr>
            </w:pPr>
            <w:r w:rsidRPr="00572B38">
              <w:rPr>
                <w:color w:val="000000" w:themeColor="text1"/>
                <w:sz w:val="22"/>
                <w:szCs w:val="22"/>
              </w:rPr>
              <w:t>М.П.</w:t>
            </w:r>
          </w:p>
        </w:tc>
      </w:tr>
    </w:tbl>
    <w:p w:rsidR="00572B38" w:rsidRPr="00572B38" w:rsidRDefault="00572B38" w:rsidP="00572B38">
      <w:pPr>
        <w:tabs>
          <w:tab w:val="left" w:pos="567"/>
        </w:tabs>
        <w:suppressAutoHyphens/>
        <w:jc w:val="right"/>
        <w:rPr>
          <w:color w:val="000000" w:themeColor="text1"/>
          <w:sz w:val="22"/>
          <w:szCs w:val="22"/>
        </w:rPr>
      </w:pPr>
    </w:p>
    <w:p w:rsidR="00572B38" w:rsidRPr="00C90801" w:rsidRDefault="00572B38" w:rsidP="00572B38">
      <w:pPr>
        <w:rPr>
          <w:color w:val="000000" w:themeColor="text1"/>
          <w:sz w:val="22"/>
          <w:szCs w:val="22"/>
          <w:lang w:val="en-US"/>
        </w:rPr>
      </w:pPr>
      <w:r w:rsidRPr="00572B38">
        <w:rPr>
          <w:color w:val="000000" w:themeColor="text1"/>
          <w:sz w:val="22"/>
          <w:szCs w:val="22"/>
        </w:rPr>
        <w:br w:type="page"/>
      </w:r>
    </w:p>
    <w:p w:rsidR="00572B38" w:rsidRPr="00572B38" w:rsidRDefault="00572B38" w:rsidP="00572B38">
      <w:pPr>
        <w:tabs>
          <w:tab w:val="left" w:pos="567"/>
        </w:tabs>
        <w:suppressAutoHyphens/>
        <w:jc w:val="right"/>
        <w:rPr>
          <w:color w:val="000000" w:themeColor="text1"/>
          <w:sz w:val="22"/>
          <w:szCs w:val="22"/>
        </w:rPr>
      </w:pPr>
      <w:r w:rsidRPr="00572B38">
        <w:rPr>
          <w:color w:val="000000" w:themeColor="text1"/>
          <w:sz w:val="22"/>
          <w:szCs w:val="22"/>
        </w:rPr>
        <w:t>Приложение № 3</w:t>
      </w:r>
    </w:p>
    <w:p w:rsidR="00572B38" w:rsidRPr="00572B38" w:rsidRDefault="00572B38" w:rsidP="00572B38">
      <w:pPr>
        <w:tabs>
          <w:tab w:val="left" w:pos="709"/>
        </w:tabs>
        <w:suppressAutoHyphens/>
        <w:ind w:firstLine="709"/>
        <w:jc w:val="right"/>
        <w:rPr>
          <w:color w:val="000000" w:themeColor="text1"/>
          <w:sz w:val="22"/>
          <w:szCs w:val="22"/>
        </w:rPr>
      </w:pPr>
    </w:p>
    <w:p w:rsidR="00572B38" w:rsidRPr="00572B38" w:rsidRDefault="00572B38" w:rsidP="00572B38">
      <w:pPr>
        <w:tabs>
          <w:tab w:val="left" w:pos="709"/>
        </w:tabs>
        <w:suppressAutoHyphens/>
        <w:ind w:left="720"/>
        <w:contextualSpacing/>
        <w:jc w:val="center"/>
        <w:rPr>
          <w:b/>
          <w:bCs/>
          <w:color w:val="000000" w:themeColor="text1"/>
          <w:sz w:val="22"/>
          <w:szCs w:val="22"/>
        </w:rPr>
      </w:pPr>
      <w:r w:rsidRPr="00572B38">
        <w:rPr>
          <w:b/>
          <w:bCs/>
          <w:color w:val="000000" w:themeColor="text1"/>
          <w:sz w:val="22"/>
          <w:szCs w:val="22"/>
        </w:rPr>
        <w:t>Цена услуг и порядок оплаты</w:t>
      </w:r>
    </w:p>
    <w:p w:rsidR="00572B38" w:rsidRPr="00572B38" w:rsidRDefault="00572B38" w:rsidP="00572B38">
      <w:pPr>
        <w:tabs>
          <w:tab w:val="left" w:pos="709"/>
        </w:tabs>
        <w:suppressAutoHyphens/>
        <w:ind w:left="720"/>
        <w:contextualSpacing/>
        <w:jc w:val="center"/>
        <w:rPr>
          <w:b/>
          <w:bCs/>
          <w:color w:val="000000" w:themeColor="text1"/>
          <w:sz w:val="22"/>
          <w:szCs w:val="22"/>
        </w:rPr>
      </w:pPr>
      <w:r w:rsidRPr="00572B38">
        <w:rPr>
          <w:b/>
          <w:bCs/>
          <w:color w:val="000000" w:themeColor="text1"/>
          <w:sz w:val="22"/>
          <w:szCs w:val="22"/>
        </w:rPr>
        <w:t>по Договору возмездного оказания услуг</w:t>
      </w:r>
    </w:p>
    <w:p w:rsidR="00572B38" w:rsidRPr="00572B38" w:rsidRDefault="00572B38" w:rsidP="00572B38">
      <w:pPr>
        <w:tabs>
          <w:tab w:val="left" w:pos="709"/>
        </w:tabs>
        <w:suppressAutoHyphens/>
        <w:ind w:left="720"/>
        <w:contextualSpacing/>
        <w:jc w:val="center"/>
        <w:rPr>
          <w:color w:val="000000" w:themeColor="text1"/>
          <w:sz w:val="22"/>
          <w:szCs w:val="22"/>
        </w:rPr>
      </w:pPr>
      <w:r w:rsidRPr="00572B38">
        <w:rPr>
          <w:b/>
          <w:bCs/>
          <w:color w:val="000000" w:themeColor="text1"/>
          <w:sz w:val="22"/>
          <w:szCs w:val="22"/>
        </w:rPr>
        <w:t xml:space="preserve">от </w:t>
      </w:r>
      <w:bookmarkStart w:id="91" w:name="Датадог2"/>
      <w:r w:rsidRPr="00572B38">
        <w:rPr>
          <w:b/>
          <w:bCs/>
          <w:color w:val="000000" w:themeColor="text1"/>
          <w:sz w:val="22"/>
          <w:szCs w:val="22"/>
        </w:rPr>
        <w:t>______</w:t>
      </w:r>
      <w:bookmarkEnd w:id="91"/>
      <w:r w:rsidRPr="00572B38">
        <w:rPr>
          <w:b/>
          <w:bCs/>
          <w:color w:val="000000" w:themeColor="text1"/>
          <w:sz w:val="22"/>
          <w:szCs w:val="22"/>
        </w:rPr>
        <w:t xml:space="preserve"> № </w:t>
      </w:r>
      <w:bookmarkStart w:id="92" w:name="Номердог2"/>
      <w:r w:rsidRPr="00572B38">
        <w:rPr>
          <w:b/>
          <w:bCs/>
          <w:color w:val="000000" w:themeColor="text1"/>
          <w:sz w:val="22"/>
          <w:szCs w:val="22"/>
        </w:rPr>
        <w:t>________</w:t>
      </w:r>
      <w:bookmarkEnd w:id="92"/>
    </w:p>
    <w:p w:rsidR="00572B38" w:rsidRPr="00572B38" w:rsidRDefault="00572B38" w:rsidP="00572B38">
      <w:pPr>
        <w:tabs>
          <w:tab w:val="left" w:pos="709"/>
        </w:tabs>
        <w:suppressAutoHyphens/>
        <w:ind w:firstLine="709"/>
        <w:jc w:val="right"/>
        <w:rPr>
          <w:color w:val="000000" w:themeColor="text1"/>
          <w:sz w:val="22"/>
          <w:szCs w:val="22"/>
        </w:rPr>
      </w:pPr>
    </w:p>
    <w:p w:rsidR="00572B38" w:rsidRPr="00572B38" w:rsidRDefault="00572B38" w:rsidP="00572B38">
      <w:pPr>
        <w:tabs>
          <w:tab w:val="left" w:pos="709"/>
        </w:tabs>
        <w:suppressAutoHyphens/>
        <w:ind w:firstLine="567"/>
        <w:jc w:val="both"/>
        <w:rPr>
          <w:color w:val="000000" w:themeColor="text1"/>
          <w:sz w:val="22"/>
          <w:szCs w:val="22"/>
        </w:rPr>
      </w:pPr>
      <w:proofErr w:type="gramStart"/>
      <w:r w:rsidRPr="00572B38">
        <w:rPr>
          <w:b/>
          <w:color w:val="000000" w:themeColor="text1"/>
          <w:sz w:val="22"/>
          <w:szCs w:val="22"/>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572B38">
        <w:rPr>
          <w:color w:val="000000" w:themeColor="text1"/>
          <w:sz w:val="22"/>
          <w:szCs w:val="22"/>
        </w:rPr>
        <w:t xml:space="preserve">, именуемое в дальнейшем </w:t>
      </w:r>
      <w:r w:rsidRPr="00572B38">
        <w:rPr>
          <w:b/>
          <w:color w:val="000000" w:themeColor="text1"/>
          <w:sz w:val="22"/>
          <w:szCs w:val="22"/>
        </w:rPr>
        <w:t>«Заказчик»</w:t>
      </w:r>
      <w:r w:rsidRPr="00572B38">
        <w:rPr>
          <w:color w:val="000000" w:themeColor="text1"/>
          <w:sz w:val="22"/>
          <w:szCs w:val="22"/>
        </w:rPr>
        <w:t xml:space="preserve">, в лице </w:t>
      </w:r>
      <w:bookmarkStart w:id="93" w:name="Подписант6"/>
      <w:r w:rsidRPr="00572B38">
        <w:rPr>
          <w:color w:val="000000" w:themeColor="text1"/>
          <w:sz w:val="22"/>
          <w:szCs w:val="22"/>
        </w:rPr>
        <w:t xml:space="preserve">директора </w:t>
      </w:r>
      <w:proofErr w:type="spellStart"/>
      <w:r w:rsidRPr="00572B38">
        <w:rPr>
          <w:color w:val="000000" w:themeColor="text1"/>
          <w:sz w:val="22"/>
          <w:szCs w:val="22"/>
        </w:rPr>
        <w:t>Брыкова</w:t>
      </w:r>
      <w:proofErr w:type="spellEnd"/>
      <w:r w:rsidRPr="00572B38">
        <w:rPr>
          <w:color w:val="000000" w:themeColor="text1"/>
          <w:sz w:val="22"/>
          <w:szCs w:val="22"/>
        </w:rPr>
        <w:t xml:space="preserve"> Станислава Петровича, действующего на основании Устава</w:t>
      </w:r>
      <w:bookmarkEnd w:id="93"/>
      <w:r w:rsidRPr="00572B38">
        <w:rPr>
          <w:color w:val="000000" w:themeColor="text1"/>
          <w:sz w:val="22"/>
          <w:szCs w:val="22"/>
        </w:rPr>
        <w:t xml:space="preserve">, </w:t>
      </w:r>
      <w:bookmarkStart w:id="94" w:name="Исполнитель3"/>
      <w:r w:rsidRPr="00572B38">
        <w:rPr>
          <w:b/>
          <w:color w:val="000000" w:themeColor="text1"/>
          <w:sz w:val="22"/>
          <w:szCs w:val="22"/>
        </w:rPr>
        <w:t>[Исполнитель]</w:t>
      </w:r>
      <w:bookmarkEnd w:id="94"/>
      <w:r w:rsidRPr="00572B38">
        <w:rPr>
          <w:b/>
          <w:color w:val="000000" w:themeColor="text1"/>
          <w:sz w:val="22"/>
          <w:szCs w:val="22"/>
        </w:rPr>
        <w:t>,</w:t>
      </w:r>
      <w:r w:rsidRPr="00572B38">
        <w:rPr>
          <w:color w:val="000000" w:themeColor="text1"/>
          <w:sz w:val="22"/>
          <w:szCs w:val="22"/>
        </w:rPr>
        <w:t xml:space="preserve"> </w:t>
      </w:r>
      <w:bookmarkStart w:id="95" w:name="ЛицеМСПисп1"/>
      <w:r w:rsidRPr="00572B38">
        <w:rPr>
          <w:color w:val="000000" w:themeColor="text1"/>
          <w:sz w:val="22"/>
          <w:szCs w:val="22"/>
        </w:rPr>
        <w:t xml:space="preserve">именуемое в дальнейшем </w:t>
      </w:r>
      <w:r w:rsidRPr="00572B38">
        <w:rPr>
          <w:b/>
          <w:color w:val="000000" w:themeColor="text1"/>
          <w:sz w:val="22"/>
          <w:szCs w:val="22"/>
        </w:rPr>
        <w:t>«Исполнитель»</w:t>
      </w:r>
      <w:r w:rsidRPr="00572B38">
        <w:rPr>
          <w:color w:val="000000" w:themeColor="text1"/>
          <w:sz w:val="22"/>
          <w:szCs w:val="22"/>
        </w:rPr>
        <w:t>, в лице</w:t>
      </w:r>
      <w:r w:rsidRPr="00572B38">
        <w:rPr>
          <w:noProof/>
          <w:color w:val="000000" w:themeColor="text1"/>
          <w:sz w:val="22"/>
          <w:szCs w:val="22"/>
        </w:rPr>
        <w:t xml:space="preserve"> </w:t>
      </w:r>
      <w:bookmarkStart w:id="96" w:name="ИсполнителРук2"/>
      <w:r w:rsidRPr="00572B38">
        <w:rPr>
          <w:noProof/>
          <w:color w:val="000000" w:themeColor="text1"/>
          <w:sz w:val="22"/>
          <w:szCs w:val="22"/>
        </w:rPr>
        <w:t>[Руководитель исполнителя]</w:t>
      </w:r>
      <w:bookmarkEnd w:id="96"/>
      <w:r w:rsidRPr="00572B38">
        <w:rPr>
          <w:noProof/>
          <w:color w:val="000000" w:themeColor="text1"/>
          <w:sz w:val="22"/>
          <w:szCs w:val="22"/>
        </w:rPr>
        <w:t xml:space="preserve"> </w:t>
      </w:r>
      <w:r w:rsidRPr="00572B38">
        <w:rPr>
          <w:color w:val="000000" w:themeColor="text1"/>
          <w:sz w:val="22"/>
          <w:szCs w:val="22"/>
        </w:rPr>
        <w:t>действующего</w:t>
      </w:r>
      <w:bookmarkEnd w:id="95"/>
      <w:r w:rsidRPr="00572B38">
        <w:rPr>
          <w:color w:val="000000" w:themeColor="text1"/>
          <w:sz w:val="22"/>
          <w:szCs w:val="22"/>
        </w:rPr>
        <w:t xml:space="preserve"> на основании </w:t>
      </w:r>
      <w:bookmarkStart w:id="97" w:name="ОснованиеИсп2"/>
      <w:r w:rsidRPr="00572B38">
        <w:rPr>
          <w:color w:val="000000" w:themeColor="text1"/>
          <w:sz w:val="22"/>
          <w:szCs w:val="22"/>
        </w:rPr>
        <w:t>[Основание исполнителя]</w:t>
      </w:r>
      <w:bookmarkEnd w:id="97"/>
      <w:r w:rsidRPr="00572B38">
        <w:rPr>
          <w:color w:val="000000" w:themeColor="text1"/>
          <w:sz w:val="22"/>
          <w:szCs w:val="22"/>
        </w:rPr>
        <w:t xml:space="preserve">, с другой стороны, совместно именуемые в дальнейшем «Стороны», в соответствии с Договором возмездного оказания услуг от </w:t>
      </w:r>
      <w:bookmarkStart w:id="98" w:name="Датадог3"/>
      <w:r w:rsidRPr="00572B38">
        <w:rPr>
          <w:color w:val="000000" w:themeColor="text1"/>
          <w:sz w:val="22"/>
          <w:szCs w:val="22"/>
        </w:rPr>
        <w:t>____</w:t>
      </w:r>
      <w:bookmarkEnd w:id="98"/>
      <w:r w:rsidRPr="00572B38">
        <w:rPr>
          <w:color w:val="000000" w:themeColor="text1"/>
          <w:sz w:val="22"/>
          <w:szCs w:val="22"/>
        </w:rPr>
        <w:t xml:space="preserve"> № </w:t>
      </w:r>
      <w:bookmarkStart w:id="99" w:name="Номердог3"/>
      <w:r w:rsidRPr="00572B38">
        <w:rPr>
          <w:color w:val="000000" w:themeColor="text1"/>
          <w:sz w:val="22"/>
          <w:szCs w:val="22"/>
        </w:rPr>
        <w:t>____</w:t>
      </w:r>
      <w:bookmarkEnd w:id="99"/>
      <w:r w:rsidRPr="00572B38">
        <w:rPr>
          <w:color w:val="000000" w:themeColor="text1"/>
          <w:sz w:val="22"/>
          <w:szCs w:val="22"/>
        </w:rPr>
        <w:t xml:space="preserve"> (далее Договор</w:t>
      </w:r>
      <w:proofErr w:type="gramEnd"/>
      <w:r w:rsidRPr="00572B38">
        <w:rPr>
          <w:color w:val="000000" w:themeColor="text1"/>
          <w:sz w:val="22"/>
          <w:szCs w:val="22"/>
        </w:rPr>
        <w:t>) определили:</w:t>
      </w:r>
    </w:p>
    <w:p w:rsidR="00572B38" w:rsidRPr="00572B38" w:rsidRDefault="00572B38" w:rsidP="00572B38">
      <w:pPr>
        <w:pStyle w:val="a3"/>
        <w:numPr>
          <w:ilvl w:val="0"/>
          <w:numId w:val="12"/>
        </w:numPr>
        <w:tabs>
          <w:tab w:val="left" w:pos="851"/>
        </w:tabs>
        <w:suppressAutoHyphens/>
        <w:ind w:left="0" w:firstLine="426"/>
        <w:jc w:val="both"/>
        <w:rPr>
          <w:color w:val="000000" w:themeColor="text1"/>
          <w:sz w:val="22"/>
          <w:szCs w:val="22"/>
        </w:rPr>
      </w:pPr>
      <w:r w:rsidRPr="00572B38">
        <w:rPr>
          <w:color w:val="000000" w:themeColor="text1"/>
          <w:sz w:val="22"/>
          <w:szCs w:val="22"/>
        </w:rPr>
        <w:t xml:space="preserve">Цена услуг по Договору составляет – </w:t>
      </w:r>
      <w:bookmarkStart w:id="100" w:name="Стоимость"/>
      <w:r w:rsidRPr="00572B38">
        <w:rPr>
          <w:color w:val="000000" w:themeColor="text1"/>
          <w:sz w:val="22"/>
          <w:szCs w:val="22"/>
        </w:rPr>
        <w:t>[Стоимость]</w:t>
      </w:r>
      <w:bookmarkEnd w:id="100"/>
      <w:r w:rsidRPr="00572B38">
        <w:rPr>
          <w:color w:val="000000" w:themeColor="text1"/>
          <w:sz w:val="22"/>
          <w:szCs w:val="22"/>
        </w:rPr>
        <w:t xml:space="preserve"> (</w:t>
      </w:r>
      <w:bookmarkStart w:id="101" w:name="Стоимостьпропись"/>
      <w:r w:rsidRPr="00572B38">
        <w:rPr>
          <w:color w:val="000000" w:themeColor="text1"/>
          <w:sz w:val="22"/>
          <w:szCs w:val="22"/>
        </w:rPr>
        <w:t>Стоимость</w:t>
      </w:r>
      <w:bookmarkEnd w:id="101"/>
      <w:r w:rsidRPr="00572B38">
        <w:rPr>
          <w:color w:val="000000" w:themeColor="text1"/>
          <w:sz w:val="22"/>
          <w:szCs w:val="22"/>
        </w:rPr>
        <w:t xml:space="preserve">), </w:t>
      </w:r>
      <w:bookmarkStart w:id="102" w:name="НДС"/>
      <w:r w:rsidRPr="00572B38">
        <w:rPr>
          <w:color w:val="000000" w:themeColor="text1"/>
          <w:sz w:val="22"/>
          <w:szCs w:val="22"/>
        </w:rPr>
        <w:t>включая НДС __ % в размере ____</w:t>
      </w:r>
      <w:proofErr w:type="gramStart"/>
      <w:r w:rsidRPr="00572B38">
        <w:rPr>
          <w:color w:val="000000" w:themeColor="text1"/>
          <w:sz w:val="22"/>
          <w:szCs w:val="22"/>
        </w:rPr>
        <w:t xml:space="preserve"> .</w:t>
      </w:r>
      <w:proofErr w:type="gramEnd"/>
      <w:r w:rsidRPr="00572B38">
        <w:rPr>
          <w:color w:val="000000" w:themeColor="text1"/>
          <w:sz w:val="22"/>
          <w:szCs w:val="22"/>
        </w:rPr>
        <w:t xml:space="preserve"> </w:t>
      </w:r>
      <w:r w:rsidRPr="00572B38">
        <w:rPr>
          <w:i/>
          <w:color w:val="000000" w:themeColor="text1"/>
          <w:sz w:val="22"/>
          <w:szCs w:val="22"/>
        </w:rPr>
        <w:t>Вариант 2:</w:t>
      </w:r>
      <w:r w:rsidRPr="00572B38">
        <w:rPr>
          <w:color w:val="000000" w:themeColor="text1"/>
          <w:sz w:val="22"/>
          <w:szCs w:val="22"/>
        </w:rPr>
        <w:t xml:space="preserve"> НДС не облагается</w:t>
      </w:r>
      <w:bookmarkEnd w:id="102"/>
      <w:r w:rsidRPr="00572B38">
        <w:rPr>
          <w:color w:val="000000" w:themeColor="text1"/>
          <w:sz w:val="22"/>
          <w:szCs w:val="22"/>
        </w:rPr>
        <w:t>.</w:t>
      </w:r>
    </w:p>
    <w:p w:rsidR="00572B38" w:rsidRPr="00572B38" w:rsidRDefault="00572B38" w:rsidP="00572B38">
      <w:pPr>
        <w:pStyle w:val="2"/>
        <w:keepNext w:val="0"/>
        <w:keepLines w:val="0"/>
        <w:numPr>
          <w:ilvl w:val="0"/>
          <w:numId w:val="11"/>
        </w:numPr>
        <w:tabs>
          <w:tab w:val="left" w:pos="851"/>
        </w:tabs>
        <w:spacing w:before="0"/>
        <w:ind w:left="0" w:firstLine="426"/>
        <w:jc w:val="both"/>
        <w:rPr>
          <w:rFonts w:ascii="Times New Roman" w:hAnsi="Times New Roman" w:cs="Times New Roman"/>
          <w:color w:val="000000" w:themeColor="text1"/>
          <w:sz w:val="22"/>
          <w:szCs w:val="22"/>
        </w:rPr>
      </w:pPr>
      <w:bookmarkStart w:id="103" w:name="_ref_53805728"/>
      <w:r w:rsidRPr="00572B38">
        <w:rPr>
          <w:rFonts w:ascii="Times New Roman" w:hAnsi="Times New Roman" w:cs="Times New Roman"/>
          <w:color w:val="000000" w:themeColor="text1"/>
          <w:sz w:val="22"/>
          <w:szCs w:val="22"/>
        </w:rPr>
        <w:t>Цена услуг является твердой.</w:t>
      </w:r>
      <w:bookmarkEnd w:id="103"/>
    </w:p>
    <w:p w:rsidR="00572B38" w:rsidRPr="00572B38" w:rsidRDefault="00572B38" w:rsidP="00572B38">
      <w:pPr>
        <w:pStyle w:val="2"/>
        <w:keepNext w:val="0"/>
        <w:keepLines w:val="0"/>
        <w:numPr>
          <w:ilvl w:val="0"/>
          <w:numId w:val="11"/>
        </w:numPr>
        <w:tabs>
          <w:tab w:val="left" w:pos="851"/>
        </w:tabs>
        <w:spacing w:before="0"/>
        <w:ind w:left="0" w:firstLine="426"/>
        <w:jc w:val="both"/>
        <w:rPr>
          <w:rFonts w:ascii="Times New Roman" w:hAnsi="Times New Roman" w:cs="Times New Roman"/>
          <w:color w:val="000000" w:themeColor="text1"/>
          <w:sz w:val="22"/>
          <w:szCs w:val="22"/>
        </w:rPr>
      </w:pPr>
      <w:bookmarkStart w:id="104" w:name="_ref_53816005"/>
      <w:r w:rsidRPr="00572B38">
        <w:rPr>
          <w:rFonts w:ascii="Times New Roman" w:hAnsi="Times New Roman" w:cs="Times New Roman"/>
          <w:color w:val="000000" w:themeColor="text1"/>
          <w:sz w:val="22"/>
          <w:szCs w:val="22"/>
        </w:rPr>
        <w:t xml:space="preserve">Исполнитель </w:t>
      </w:r>
      <w:r w:rsidRPr="008E1C15">
        <w:rPr>
          <w:rFonts w:ascii="Times New Roman" w:hAnsi="Times New Roman" w:cs="Times New Roman"/>
          <w:b w:val="0"/>
          <w:color w:val="000000" w:themeColor="text1"/>
          <w:sz w:val="22"/>
          <w:szCs w:val="22"/>
        </w:rPr>
        <w:t>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услуг или необходимых для этого расходов</w:t>
      </w:r>
      <w:r w:rsidRPr="00572B38">
        <w:rPr>
          <w:rFonts w:ascii="Times New Roman" w:hAnsi="Times New Roman" w:cs="Times New Roman"/>
          <w:color w:val="000000" w:themeColor="text1"/>
          <w:sz w:val="22"/>
          <w:szCs w:val="22"/>
        </w:rPr>
        <w:t>.</w:t>
      </w:r>
      <w:bookmarkEnd w:id="104"/>
    </w:p>
    <w:p w:rsidR="00572B38" w:rsidRPr="00572B38" w:rsidRDefault="00572B38" w:rsidP="00572B38">
      <w:pPr>
        <w:pStyle w:val="a3"/>
        <w:numPr>
          <w:ilvl w:val="0"/>
          <w:numId w:val="11"/>
        </w:numPr>
        <w:tabs>
          <w:tab w:val="left" w:pos="709"/>
          <w:tab w:val="left" w:pos="900"/>
        </w:tabs>
        <w:suppressAutoHyphens/>
        <w:ind w:left="0" w:firstLine="426"/>
        <w:jc w:val="both"/>
        <w:rPr>
          <w:color w:val="000000" w:themeColor="text1"/>
          <w:sz w:val="22"/>
          <w:szCs w:val="22"/>
        </w:rPr>
      </w:pPr>
      <w:proofErr w:type="gramStart"/>
      <w:r w:rsidRPr="00572B38">
        <w:rPr>
          <w:color w:val="000000" w:themeColor="text1"/>
          <w:sz w:val="22"/>
          <w:szCs w:val="22"/>
        </w:rPr>
        <w:t xml:space="preserve">Оплата оказанных </w:t>
      </w:r>
      <w:r w:rsidRPr="00572B38">
        <w:rPr>
          <w:b/>
          <w:color w:val="000000" w:themeColor="text1"/>
          <w:sz w:val="22"/>
          <w:szCs w:val="22"/>
        </w:rPr>
        <w:t>Исполнителем</w:t>
      </w:r>
      <w:r w:rsidRPr="00572B38">
        <w:rPr>
          <w:color w:val="000000" w:themeColor="text1"/>
          <w:sz w:val="22"/>
          <w:szCs w:val="22"/>
        </w:rPr>
        <w:t xml:space="preserve"> Услуг осуществляется на условиях </w:t>
      </w:r>
      <w:proofErr w:type="spellStart"/>
      <w:r w:rsidRPr="00572B38">
        <w:rPr>
          <w:color w:val="000000" w:themeColor="text1"/>
          <w:sz w:val="22"/>
          <w:szCs w:val="22"/>
        </w:rPr>
        <w:t>софинансирования</w:t>
      </w:r>
      <w:proofErr w:type="spellEnd"/>
      <w:r w:rsidRPr="00572B38">
        <w:rPr>
          <w:color w:val="000000" w:themeColor="text1"/>
          <w:sz w:val="22"/>
          <w:szCs w:val="22"/>
        </w:rPr>
        <w:t xml:space="preserve">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w:t>
      </w:r>
      <w:r w:rsidRPr="00572B38">
        <w:rPr>
          <w:b/>
          <w:color w:val="000000" w:themeColor="text1"/>
          <w:sz w:val="22"/>
          <w:szCs w:val="22"/>
        </w:rPr>
        <w:t xml:space="preserve">Заказчика </w:t>
      </w:r>
      <w:r w:rsidRPr="00572B38">
        <w:rPr>
          <w:color w:val="000000" w:themeColor="text1"/>
          <w:sz w:val="22"/>
          <w:szCs w:val="22"/>
        </w:rPr>
        <w:t>в порядке, установленном п. 5 и 6 настоящего Приложения, после подписания акта сдачи-приемки Услуг, оформленного в соответствии с Приложением № 2 к Договору (далее - Акт сдачи-приемки).</w:t>
      </w:r>
      <w:proofErr w:type="gramEnd"/>
    </w:p>
    <w:p w:rsidR="00572B38" w:rsidRPr="00572B38" w:rsidRDefault="00572B38" w:rsidP="00572B38">
      <w:pPr>
        <w:pStyle w:val="a3"/>
        <w:numPr>
          <w:ilvl w:val="0"/>
          <w:numId w:val="11"/>
        </w:numPr>
        <w:tabs>
          <w:tab w:val="left" w:pos="709"/>
          <w:tab w:val="left" w:pos="900"/>
        </w:tabs>
        <w:suppressAutoHyphens/>
        <w:ind w:left="0" w:firstLine="426"/>
        <w:jc w:val="both"/>
        <w:rPr>
          <w:color w:val="000000" w:themeColor="text1"/>
          <w:sz w:val="22"/>
          <w:szCs w:val="22"/>
        </w:rPr>
      </w:pPr>
      <w:r w:rsidRPr="00572B38">
        <w:rPr>
          <w:b/>
          <w:color w:val="000000" w:themeColor="text1"/>
          <w:sz w:val="22"/>
          <w:szCs w:val="22"/>
        </w:rPr>
        <w:t>Заказчик</w:t>
      </w:r>
      <w:r w:rsidRPr="00572B38">
        <w:rPr>
          <w:color w:val="000000" w:themeColor="text1"/>
          <w:sz w:val="22"/>
          <w:szCs w:val="22"/>
        </w:rPr>
        <w:t xml:space="preserve"> оплачивает </w:t>
      </w:r>
      <w:r w:rsidRPr="00572B38">
        <w:rPr>
          <w:b/>
          <w:color w:val="000000" w:themeColor="text1"/>
          <w:sz w:val="22"/>
          <w:szCs w:val="22"/>
        </w:rPr>
        <w:t>Исполнителю</w:t>
      </w:r>
      <w:r w:rsidRPr="00572B38">
        <w:rPr>
          <w:color w:val="000000" w:themeColor="text1"/>
          <w:sz w:val="22"/>
          <w:szCs w:val="22"/>
        </w:rPr>
        <w:t xml:space="preserve">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w:t>
      </w:r>
      <w:bookmarkStart w:id="105" w:name="СуммаГФБ"/>
      <w:r w:rsidRPr="00572B38">
        <w:rPr>
          <w:color w:val="000000" w:themeColor="text1"/>
          <w:sz w:val="22"/>
          <w:szCs w:val="22"/>
        </w:rPr>
        <w:t>[Сумма]</w:t>
      </w:r>
      <w:bookmarkEnd w:id="105"/>
      <w:r w:rsidRPr="00572B38">
        <w:rPr>
          <w:color w:val="000000" w:themeColor="text1"/>
          <w:sz w:val="22"/>
          <w:szCs w:val="22"/>
        </w:rPr>
        <w:t xml:space="preserve"> (</w:t>
      </w:r>
      <w:bookmarkStart w:id="106" w:name="СуммаГФБпроп"/>
      <w:r w:rsidRPr="00572B38">
        <w:rPr>
          <w:color w:val="000000" w:themeColor="text1"/>
          <w:sz w:val="22"/>
          <w:szCs w:val="22"/>
        </w:rPr>
        <w:t>Сумма прописью</w:t>
      </w:r>
      <w:bookmarkEnd w:id="106"/>
      <w:r w:rsidRPr="00572B38">
        <w:rPr>
          <w:color w:val="000000" w:themeColor="text1"/>
          <w:sz w:val="22"/>
          <w:szCs w:val="22"/>
        </w:rPr>
        <w:t xml:space="preserve">), </w:t>
      </w:r>
      <w:bookmarkStart w:id="107" w:name="НДСгфб"/>
      <w:r w:rsidRPr="00572B38">
        <w:rPr>
          <w:color w:val="000000" w:themeColor="text1"/>
          <w:sz w:val="22"/>
          <w:szCs w:val="22"/>
        </w:rPr>
        <w:t>включая НДС __ % в размере ____</w:t>
      </w:r>
      <w:proofErr w:type="gramStart"/>
      <w:r w:rsidRPr="00572B38">
        <w:rPr>
          <w:color w:val="000000" w:themeColor="text1"/>
          <w:sz w:val="22"/>
          <w:szCs w:val="22"/>
        </w:rPr>
        <w:t xml:space="preserve"> .</w:t>
      </w:r>
      <w:proofErr w:type="gramEnd"/>
      <w:r w:rsidRPr="00572B38">
        <w:rPr>
          <w:color w:val="000000" w:themeColor="text1"/>
          <w:sz w:val="22"/>
          <w:szCs w:val="22"/>
        </w:rPr>
        <w:t xml:space="preserve"> </w:t>
      </w:r>
      <w:r w:rsidRPr="00572B38">
        <w:rPr>
          <w:i/>
          <w:color w:val="000000" w:themeColor="text1"/>
          <w:sz w:val="22"/>
          <w:szCs w:val="22"/>
        </w:rPr>
        <w:t>Вариант 2:</w:t>
      </w:r>
      <w:r w:rsidRPr="00572B38">
        <w:rPr>
          <w:color w:val="000000" w:themeColor="text1"/>
          <w:sz w:val="22"/>
          <w:szCs w:val="22"/>
        </w:rPr>
        <w:t xml:space="preserve"> НДС не облагается</w:t>
      </w:r>
      <w:bookmarkEnd w:id="107"/>
      <w:r w:rsidRPr="00572B38">
        <w:rPr>
          <w:color w:val="000000" w:themeColor="text1"/>
          <w:sz w:val="22"/>
          <w:szCs w:val="22"/>
        </w:rPr>
        <w:t xml:space="preserve">, в течение 5 (пяти) рабочих дней после подписания Акта сдачи-приемки путем перечисления </w:t>
      </w:r>
      <w:r w:rsidRPr="00572B38">
        <w:rPr>
          <w:b/>
          <w:color w:val="000000" w:themeColor="text1"/>
          <w:sz w:val="22"/>
          <w:szCs w:val="22"/>
        </w:rPr>
        <w:t>Заказчиком</w:t>
      </w:r>
      <w:r w:rsidRPr="00572B38">
        <w:rPr>
          <w:color w:val="000000" w:themeColor="text1"/>
          <w:sz w:val="22"/>
          <w:szCs w:val="22"/>
        </w:rPr>
        <w:t xml:space="preserve"> денежных средств на счет Исполнителя, указанный в Договоре.</w:t>
      </w:r>
    </w:p>
    <w:p w:rsidR="00572B38" w:rsidRPr="00572B38" w:rsidRDefault="00572B38" w:rsidP="00572B38">
      <w:pPr>
        <w:pStyle w:val="a3"/>
        <w:numPr>
          <w:ilvl w:val="0"/>
          <w:numId w:val="11"/>
        </w:numPr>
        <w:tabs>
          <w:tab w:val="left" w:pos="709"/>
          <w:tab w:val="left" w:pos="900"/>
        </w:tabs>
        <w:suppressAutoHyphens/>
        <w:ind w:left="0" w:firstLine="426"/>
        <w:jc w:val="both"/>
        <w:rPr>
          <w:color w:val="000000" w:themeColor="text1"/>
          <w:sz w:val="22"/>
          <w:szCs w:val="22"/>
        </w:rPr>
      </w:pPr>
      <w:r w:rsidRPr="00572B38">
        <w:rPr>
          <w:b/>
          <w:color w:val="000000" w:themeColor="text1"/>
          <w:sz w:val="22"/>
          <w:szCs w:val="22"/>
        </w:rPr>
        <w:t>Заказчик</w:t>
      </w:r>
      <w:r w:rsidRPr="00572B38">
        <w:rPr>
          <w:color w:val="000000" w:themeColor="text1"/>
          <w:sz w:val="22"/>
          <w:szCs w:val="22"/>
        </w:rPr>
        <w:t xml:space="preserve"> оплачивает </w:t>
      </w:r>
      <w:r w:rsidRPr="00572B38">
        <w:rPr>
          <w:b/>
          <w:color w:val="000000" w:themeColor="text1"/>
          <w:sz w:val="22"/>
          <w:szCs w:val="22"/>
        </w:rPr>
        <w:t>Исполнителю</w:t>
      </w:r>
      <w:r w:rsidRPr="00572B38">
        <w:rPr>
          <w:color w:val="000000" w:themeColor="text1"/>
          <w:sz w:val="22"/>
          <w:szCs w:val="22"/>
        </w:rPr>
        <w:t xml:space="preserve"> из внебюджетных средств сумму в размере </w:t>
      </w:r>
      <w:bookmarkStart w:id="108" w:name="Процент"/>
      <w:r w:rsidRPr="00572B38">
        <w:rPr>
          <w:color w:val="000000" w:themeColor="text1"/>
          <w:sz w:val="22"/>
          <w:szCs w:val="22"/>
        </w:rPr>
        <w:t>[Процент]</w:t>
      </w:r>
      <w:bookmarkEnd w:id="108"/>
      <w:r w:rsidRPr="00572B38">
        <w:rPr>
          <w:color w:val="000000" w:themeColor="text1"/>
          <w:sz w:val="22"/>
          <w:szCs w:val="22"/>
        </w:rPr>
        <w:t xml:space="preserve">% от стоимости работ по Договору, что составляет </w:t>
      </w:r>
      <w:bookmarkStart w:id="109" w:name="СуммаЗак"/>
      <w:r w:rsidRPr="00572B38">
        <w:rPr>
          <w:color w:val="000000" w:themeColor="text1"/>
          <w:sz w:val="22"/>
          <w:szCs w:val="22"/>
        </w:rPr>
        <w:t>[Сумма]</w:t>
      </w:r>
      <w:bookmarkEnd w:id="109"/>
      <w:r w:rsidRPr="00572B38">
        <w:rPr>
          <w:color w:val="000000" w:themeColor="text1"/>
          <w:sz w:val="22"/>
          <w:szCs w:val="22"/>
        </w:rPr>
        <w:t xml:space="preserve"> (</w:t>
      </w:r>
      <w:bookmarkStart w:id="110" w:name="СуммаЗакпроп"/>
      <w:r w:rsidRPr="00572B38">
        <w:rPr>
          <w:color w:val="000000" w:themeColor="text1"/>
          <w:sz w:val="22"/>
          <w:szCs w:val="22"/>
        </w:rPr>
        <w:t>Сумма прописью</w:t>
      </w:r>
      <w:bookmarkEnd w:id="110"/>
      <w:r w:rsidRPr="00572B38">
        <w:rPr>
          <w:color w:val="000000" w:themeColor="text1"/>
          <w:sz w:val="22"/>
          <w:szCs w:val="22"/>
        </w:rPr>
        <w:t xml:space="preserve">), </w:t>
      </w:r>
      <w:bookmarkStart w:id="111" w:name="НДСзак"/>
      <w:r w:rsidRPr="00572B38">
        <w:rPr>
          <w:color w:val="000000" w:themeColor="text1"/>
          <w:sz w:val="22"/>
          <w:szCs w:val="22"/>
        </w:rPr>
        <w:t>включая НДС __ % в размере ____</w:t>
      </w:r>
      <w:proofErr w:type="gramStart"/>
      <w:r w:rsidRPr="00572B38">
        <w:rPr>
          <w:color w:val="000000" w:themeColor="text1"/>
          <w:sz w:val="22"/>
          <w:szCs w:val="22"/>
        </w:rPr>
        <w:t xml:space="preserve"> .</w:t>
      </w:r>
      <w:proofErr w:type="gramEnd"/>
      <w:r w:rsidRPr="00572B38">
        <w:rPr>
          <w:color w:val="000000" w:themeColor="text1"/>
          <w:sz w:val="22"/>
          <w:szCs w:val="22"/>
        </w:rPr>
        <w:t xml:space="preserve"> </w:t>
      </w:r>
      <w:r w:rsidRPr="00572B38">
        <w:rPr>
          <w:i/>
          <w:color w:val="000000" w:themeColor="text1"/>
          <w:sz w:val="22"/>
          <w:szCs w:val="22"/>
        </w:rPr>
        <w:t>Вариант 2:</w:t>
      </w:r>
      <w:r w:rsidRPr="00572B38">
        <w:rPr>
          <w:color w:val="000000" w:themeColor="text1"/>
          <w:sz w:val="22"/>
          <w:szCs w:val="22"/>
        </w:rPr>
        <w:t xml:space="preserve"> НДС не облагается</w:t>
      </w:r>
      <w:bookmarkEnd w:id="111"/>
      <w:r w:rsidRPr="00572B38">
        <w:rPr>
          <w:color w:val="000000" w:themeColor="text1"/>
          <w:sz w:val="22"/>
          <w:szCs w:val="22"/>
        </w:rPr>
        <w:t xml:space="preserve">, в течение 5 (пяти) рабочих дней после подписания Акта сдачи-приемки путем перечисления денежных средств на счет </w:t>
      </w:r>
      <w:r w:rsidRPr="00572B38">
        <w:rPr>
          <w:b/>
          <w:color w:val="000000" w:themeColor="text1"/>
          <w:sz w:val="22"/>
          <w:szCs w:val="22"/>
        </w:rPr>
        <w:t>Исполнителя</w:t>
      </w:r>
      <w:r w:rsidRPr="00572B38">
        <w:rPr>
          <w:color w:val="000000" w:themeColor="text1"/>
          <w:sz w:val="22"/>
          <w:szCs w:val="22"/>
        </w:rPr>
        <w:t>, указанный в Договоре.</w:t>
      </w:r>
    </w:p>
    <w:p w:rsidR="00572B38" w:rsidRPr="00572B38" w:rsidRDefault="00572B38" w:rsidP="00572B38">
      <w:pPr>
        <w:pStyle w:val="a3"/>
        <w:numPr>
          <w:ilvl w:val="0"/>
          <w:numId w:val="11"/>
        </w:numPr>
        <w:tabs>
          <w:tab w:val="left" w:pos="709"/>
          <w:tab w:val="left" w:pos="900"/>
        </w:tabs>
        <w:suppressAutoHyphens/>
        <w:ind w:left="0" w:firstLine="426"/>
        <w:jc w:val="both"/>
        <w:rPr>
          <w:color w:val="000000" w:themeColor="text1"/>
          <w:sz w:val="22"/>
          <w:szCs w:val="22"/>
        </w:rPr>
      </w:pPr>
      <w:r w:rsidRPr="00572B38">
        <w:rPr>
          <w:color w:val="000000" w:themeColor="text1"/>
          <w:sz w:val="22"/>
          <w:szCs w:val="22"/>
        </w:rPr>
        <w:t>Обязательство Заказчика по оплате считается исполненным в момент списания денежных сре</w:t>
      </w:r>
      <w:proofErr w:type="gramStart"/>
      <w:r w:rsidRPr="00572B38">
        <w:rPr>
          <w:color w:val="000000" w:themeColor="text1"/>
          <w:sz w:val="22"/>
          <w:szCs w:val="22"/>
        </w:rPr>
        <w:t>дств с р</w:t>
      </w:r>
      <w:proofErr w:type="gramEnd"/>
      <w:r w:rsidRPr="00572B38">
        <w:rPr>
          <w:color w:val="000000" w:themeColor="text1"/>
          <w:sz w:val="22"/>
          <w:szCs w:val="22"/>
        </w:rPr>
        <w:t>асчетного счета Заказчика.</w:t>
      </w:r>
    </w:p>
    <w:p w:rsidR="00572B38" w:rsidRPr="00572B38" w:rsidRDefault="00572B38" w:rsidP="00572B38">
      <w:pPr>
        <w:tabs>
          <w:tab w:val="left" w:pos="709"/>
        </w:tabs>
        <w:suppressAutoHyphens/>
        <w:ind w:firstLine="709"/>
        <w:jc w:val="center"/>
        <w:rPr>
          <w:color w:val="000000" w:themeColor="text1"/>
          <w:sz w:val="22"/>
          <w:szCs w:val="22"/>
        </w:rPr>
      </w:pPr>
    </w:p>
    <w:tbl>
      <w:tblPr>
        <w:tblStyle w:val="aa"/>
        <w:tblW w:w="0" w:type="auto"/>
        <w:tblLook w:val="04A0"/>
      </w:tblPr>
      <w:tblGrid>
        <w:gridCol w:w="4785"/>
        <w:gridCol w:w="4786"/>
      </w:tblGrid>
      <w:tr w:rsidR="00572B38" w:rsidRPr="00572B38" w:rsidTr="00A635BE">
        <w:tc>
          <w:tcPr>
            <w:tcW w:w="4785" w:type="dxa"/>
            <w:tcBorders>
              <w:top w:val="nil"/>
              <w:left w:val="nil"/>
              <w:bottom w:val="nil"/>
              <w:right w:val="nil"/>
            </w:tcBorders>
          </w:tcPr>
          <w:p w:rsidR="00572B38" w:rsidRPr="00572B38" w:rsidRDefault="00572B38" w:rsidP="00A635BE">
            <w:pPr>
              <w:autoSpaceDE w:val="0"/>
              <w:autoSpaceDN w:val="0"/>
              <w:adjustRightInd w:val="0"/>
              <w:jc w:val="center"/>
              <w:rPr>
                <w:b/>
                <w:bCs/>
                <w:color w:val="000000" w:themeColor="text1"/>
                <w:sz w:val="22"/>
                <w:szCs w:val="22"/>
              </w:rPr>
            </w:pPr>
            <w:r w:rsidRPr="00572B38">
              <w:rPr>
                <w:b/>
                <w:bCs/>
                <w:color w:val="000000" w:themeColor="text1"/>
                <w:sz w:val="22"/>
                <w:szCs w:val="22"/>
              </w:rPr>
              <w:t>Заказчик</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Гарантийный фонд Бурятии</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 xml:space="preserve">Адрес: 670000, Республика Бурятия, </w:t>
            </w:r>
            <w:proofErr w:type="gramStart"/>
            <w:r w:rsidRPr="00572B38">
              <w:rPr>
                <w:color w:val="000000" w:themeColor="text1"/>
                <w:sz w:val="22"/>
                <w:szCs w:val="22"/>
              </w:rPr>
              <w:t>г</w:t>
            </w:r>
            <w:proofErr w:type="gramEnd"/>
            <w:r w:rsidRPr="00572B38">
              <w:rPr>
                <w:color w:val="000000" w:themeColor="text1"/>
                <w:sz w:val="22"/>
                <w:szCs w:val="22"/>
              </w:rPr>
              <w:t>. Улан-Удэ, ул. Смолина, 65.</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 xml:space="preserve">Телефон: +7 800 30 </w:t>
            </w:r>
            <w:proofErr w:type="spellStart"/>
            <w:r w:rsidRPr="00572B38">
              <w:rPr>
                <w:color w:val="000000" w:themeColor="text1"/>
                <w:sz w:val="22"/>
                <w:szCs w:val="22"/>
              </w:rPr>
              <w:t>30</w:t>
            </w:r>
            <w:proofErr w:type="spellEnd"/>
            <w:r w:rsidRPr="00572B38">
              <w:rPr>
                <w:color w:val="000000" w:themeColor="text1"/>
                <w:sz w:val="22"/>
                <w:szCs w:val="22"/>
              </w:rPr>
              <w:t xml:space="preserve"> 123, </w:t>
            </w:r>
            <w:r w:rsidRPr="00572B38">
              <w:rPr>
                <w:color w:val="000000" w:themeColor="text1"/>
                <w:sz w:val="22"/>
                <w:szCs w:val="22"/>
                <w:lang w:val="en-US"/>
              </w:rPr>
              <w:t>e</w:t>
            </w:r>
            <w:r w:rsidRPr="00572B38">
              <w:rPr>
                <w:color w:val="000000" w:themeColor="text1"/>
                <w:sz w:val="22"/>
                <w:szCs w:val="22"/>
              </w:rPr>
              <w:t>-</w:t>
            </w:r>
            <w:r w:rsidRPr="00572B38">
              <w:rPr>
                <w:color w:val="000000" w:themeColor="text1"/>
                <w:sz w:val="22"/>
                <w:szCs w:val="22"/>
                <w:lang w:val="en-US"/>
              </w:rPr>
              <w:t>mail</w:t>
            </w:r>
            <w:r w:rsidRPr="00572B38">
              <w:rPr>
                <w:color w:val="000000" w:themeColor="text1"/>
                <w:sz w:val="22"/>
                <w:szCs w:val="22"/>
              </w:rPr>
              <w:t xml:space="preserve">: </w:t>
            </w:r>
            <w:proofErr w:type="spellStart"/>
            <w:r w:rsidRPr="00572B38">
              <w:rPr>
                <w:color w:val="000000" w:themeColor="text1"/>
                <w:sz w:val="22"/>
                <w:szCs w:val="22"/>
                <w:lang w:val="en-US"/>
              </w:rPr>
              <w:t>rci</w:t>
            </w:r>
            <w:proofErr w:type="spellEnd"/>
            <w:r w:rsidRPr="00572B38">
              <w:rPr>
                <w:color w:val="000000" w:themeColor="text1"/>
                <w:sz w:val="22"/>
                <w:szCs w:val="22"/>
              </w:rPr>
              <w:t>@</w:t>
            </w:r>
            <w:proofErr w:type="spellStart"/>
            <w:r w:rsidRPr="00572B38">
              <w:rPr>
                <w:color w:val="000000" w:themeColor="text1"/>
                <w:sz w:val="22"/>
                <w:szCs w:val="22"/>
                <w:lang w:val="en-US"/>
              </w:rPr>
              <w:t>msp</w:t>
            </w:r>
            <w:proofErr w:type="spellEnd"/>
            <w:r w:rsidRPr="00572B38">
              <w:rPr>
                <w:color w:val="000000" w:themeColor="text1"/>
                <w:sz w:val="22"/>
                <w:szCs w:val="22"/>
              </w:rPr>
              <w:t>03.</w:t>
            </w:r>
            <w:proofErr w:type="spellStart"/>
            <w:r w:rsidRPr="00572B38">
              <w:rPr>
                <w:color w:val="000000" w:themeColor="text1"/>
                <w:sz w:val="22"/>
                <w:szCs w:val="22"/>
                <w:lang w:val="en-US"/>
              </w:rPr>
              <w:t>ru</w:t>
            </w:r>
            <w:proofErr w:type="spellEnd"/>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ИНН 0323358650</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КПП 032601001</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ОГРН 1110327011640</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Расчетный счет 40703810104000002197</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 xml:space="preserve">СИБИРСКИЙ Ф-Л ПАО «ПРОМСЯЗЬБАНК» г. Новосибирск </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БИК 045004816</w:t>
            </w:r>
          </w:p>
          <w:p w:rsidR="00572B38" w:rsidRPr="00572B38" w:rsidRDefault="00572B38" w:rsidP="00A635BE">
            <w:pPr>
              <w:tabs>
                <w:tab w:val="left" w:pos="709"/>
              </w:tabs>
              <w:suppressAutoHyphens/>
              <w:rPr>
                <w:color w:val="000000" w:themeColor="text1"/>
                <w:sz w:val="22"/>
                <w:szCs w:val="22"/>
              </w:rPr>
            </w:pPr>
            <w:r w:rsidRPr="00572B38">
              <w:rPr>
                <w:color w:val="000000" w:themeColor="text1"/>
                <w:sz w:val="22"/>
                <w:szCs w:val="22"/>
              </w:rPr>
              <w:t>Корр. счет 30101810500000000816</w:t>
            </w:r>
          </w:p>
          <w:p w:rsidR="00572B38" w:rsidRPr="00572B38" w:rsidRDefault="00572B38" w:rsidP="00A635BE">
            <w:pPr>
              <w:tabs>
                <w:tab w:val="left" w:pos="709"/>
              </w:tabs>
              <w:suppressAutoHyphens/>
              <w:ind w:firstLine="567"/>
              <w:jc w:val="right"/>
              <w:rPr>
                <w:color w:val="000000" w:themeColor="text1"/>
                <w:sz w:val="22"/>
                <w:szCs w:val="22"/>
              </w:rPr>
            </w:pPr>
          </w:p>
          <w:p w:rsidR="00572B38" w:rsidRPr="00572B38" w:rsidRDefault="00572B38" w:rsidP="00A635BE">
            <w:pPr>
              <w:tabs>
                <w:tab w:val="left" w:pos="567"/>
              </w:tabs>
              <w:suppressAutoHyphens/>
              <w:rPr>
                <w:color w:val="000000" w:themeColor="text1"/>
                <w:sz w:val="22"/>
                <w:szCs w:val="22"/>
              </w:rPr>
            </w:pPr>
            <w:r w:rsidRPr="00572B38">
              <w:rPr>
                <w:color w:val="000000" w:themeColor="text1"/>
                <w:sz w:val="22"/>
                <w:szCs w:val="22"/>
              </w:rPr>
              <w:t xml:space="preserve">________________________С.П. </w:t>
            </w:r>
            <w:proofErr w:type="spellStart"/>
            <w:r w:rsidRPr="00572B38">
              <w:rPr>
                <w:color w:val="000000" w:themeColor="text1"/>
                <w:sz w:val="22"/>
                <w:szCs w:val="22"/>
              </w:rPr>
              <w:t>Брыков</w:t>
            </w:r>
            <w:proofErr w:type="spellEnd"/>
            <w:r w:rsidRPr="00572B38">
              <w:rPr>
                <w:color w:val="000000" w:themeColor="text1"/>
                <w:sz w:val="22"/>
                <w:szCs w:val="22"/>
              </w:rPr>
              <w:tab/>
            </w:r>
          </w:p>
        </w:tc>
        <w:tc>
          <w:tcPr>
            <w:tcW w:w="4786" w:type="dxa"/>
            <w:tcBorders>
              <w:top w:val="nil"/>
              <w:left w:val="nil"/>
              <w:bottom w:val="nil"/>
              <w:right w:val="nil"/>
            </w:tcBorders>
          </w:tcPr>
          <w:p w:rsidR="00572B38" w:rsidRPr="00572B38" w:rsidRDefault="00572B38" w:rsidP="00A635BE">
            <w:pPr>
              <w:keepNext/>
              <w:tabs>
                <w:tab w:val="left" w:pos="709"/>
              </w:tabs>
              <w:suppressAutoHyphens/>
              <w:jc w:val="center"/>
              <w:rPr>
                <w:b/>
                <w:bCs/>
                <w:color w:val="000000" w:themeColor="text1"/>
                <w:sz w:val="22"/>
                <w:szCs w:val="22"/>
              </w:rPr>
            </w:pPr>
            <w:r w:rsidRPr="00572B38">
              <w:rPr>
                <w:b/>
                <w:bCs/>
                <w:color w:val="000000" w:themeColor="text1"/>
                <w:sz w:val="22"/>
                <w:szCs w:val="22"/>
              </w:rPr>
              <w:t>Исполнитель</w:t>
            </w:r>
          </w:p>
          <w:p w:rsidR="00572B38" w:rsidRPr="00572B38" w:rsidRDefault="00572B38" w:rsidP="00A635BE">
            <w:pPr>
              <w:keepNext/>
              <w:tabs>
                <w:tab w:val="left" w:pos="709"/>
              </w:tabs>
              <w:suppressAutoHyphens/>
              <w:rPr>
                <w:color w:val="000000" w:themeColor="text1"/>
                <w:sz w:val="22"/>
                <w:szCs w:val="22"/>
              </w:rPr>
            </w:pPr>
            <w:bookmarkStart w:id="112" w:name="Рекисп1"/>
            <w:r w:rsidRPr="00572B38">
              <w:rPr>
                <w:color w:val="000000" w:themeColor="text1"/>
                <w:sz w:val="22"/>
                <w:szCs w:val="22"/>
              </w:rPr>
              <w:t xml:space="preserve"> [Реквизиты Исполнителя] </w:t>
            </w:r>
            <w:bookmarkEnd w:id="112"/>
          </w:p>
        </w:tc>
      </w:tr>
      <w:tr w:rsidR="00572B38" w:rsidRPr="00572B38" w:rsidTr="00A635BE">
        <w:tc>
          <w:tcPr>
            <w:tcW w:w="4785" w:type="dxa"/>
            <w:tcBorders>
              <w:top w:val="nil"/>
              <w:left w:val="nil"/>
              <w:bottom w:val="nil"/>
              <w:right w:val="nil"/>
            </w:tcBorders>
          </w:tcPr>
          <w:p w:rsidR="00572B38" w:rsidRPr="00572B38" w:rsidRDefault="00572B38" w:rsidP="00A635BE">
            <w:pPr>
              <w:autoSpaceDE w:val="0"/>
              <w:autoSpaceDN w:val="0"/>
              <w:adjustRightInd w:val="0"/>
              <w:jc w:val="center"/>
              <w:rPr>
                <w:bCs/>
                <w:color w:val="000000" w:themeColor="text1"/>
                <w:sz w:val="22"/>
                <w:szCs w:val="22"/>
              </w:rPr>
            </w:pPr>
            <w:r w:rsidRPr="00572B38">
              <w:rPr>
                <w:bCs/>
                <w:color w:val="000000" w:themeColor="text1"/>
                <w:sz w:val="22"/>
                <w:szCs w:val="22"/>
              </w:rPr>
              <w:t>М.П.</w:t>
            </w:r>
          </w:p>
        </w:tc>
        <w:tc>
          <w:tcPr>
            <w:tcW w:w="4786" w:type="dxa"/>
            <w:tcBorders>
              <w:top w:val="nil"/>
              <w:left w:val="nil"/>
              <w:bottom w:val="nil"/>
              <w:right w:val="nil"/>
            </w:tcBorders>
          </w:tcPr>
          <w:p w:rsidR="00572B38" w:rsidRPr="00572B38" w:rsidRDefault="00572B38" w:rsidP="00A635BE">
            <w:pPr>
              <w:keepNext/>
              <w:tabs>
                <w:tab w:val="left" w:pos="709"/>
              </w:tabs>
              <w:suppressAutoHyphens/>
              <w:jc w:val="center"/>
              <w:rPr>
                <w:bCs/>
                <w:color w:val="000000" w:themeColor="text1"/>
                <w:sz w:val="22"/>
                <w:szCs w:val="22"/>
              </w:rPr>
            </w:pPr>
            <w:r w:rsidRPr="00572B38">
              <w:rPr>
                <w:bCs/>
                <w:color w:val="000000" w:themeColor="text1"/>
                <w:sz w:val="22"/>
                <w:szCs w:val="22"/>
              </w:rPr>
              <w:t>М.П.</w:t>
            </w:r>
          </w:p>
        </w:tc>
      </w:tr>
    </w:tbl>
    <w:p w:rsidR="006C23DF" w:rsidRPr="00572B38" w:rsidRDefault="006C72F2" w:rsidP="00572B38">
      <w:pPr>
        <w:tabs>
          <w:tab w:val="left" w:pos="709"/>
        </w:tabs>
        <w:suppressAutoHyphens/>
        <w:rPr>
          <w:color w:val="000000" w:themeColor="text1"/>
          <w:sz w:val="22"/>
          <w:szCs w:val="22"/>
        </w:rPr>
      </w:pPr>
      <w:r>
        <w:rPr>
          <w:noProof/>
          <w:color w:val="000000" w:themeColor="text1"/>
          <w:sz w:val="22"/>
          <w:szCs w:val="22"/>
        </w:rPr>
        <w:pict>
          <v:rect id="_x0000_s1029" style="position:absolute;margin-left:-3.3pt;margin-top:42.5pt;width:497.25pt;height:37.5pt;z-index:251662336;mso-position-horizontal-relative:text;mso-position-vertical-relative:text" strokecolor="white [3212]">
            <w10:anchorlock/>
          </v:rect>
        </w:pict>
      </w:r>
      <w:r w:rsidR="006C23DF" w:rsidRPr="00572B38">
        <w:rPr>
          <w:color w:val="000000" w:themeColor="text1"/>
          <w:sz w:val="22"/>
          <w:szCs w:val="22"/>
        </w:rPr>
        <w:br w:type="page"/>
      </w:r>
    </w:p>
    <w:p w:rsidR="00974326" w:rsidRDefault="006C23DF" w:rsidP="00974326">
      <w:pPr>
        <w:tabs>
          <w:tab w:val="left" w:pos="0"/>
        </w:tabs>
        <w:spacing w:line="300" w:lineRule="auto"/>
        <w:ind w:firstLine="567"/>
        <w:jc w:val="right"/>
        <w:rPr>
          <w:sz w:val="24"/>
          <w:szCs w:val="24"/>
        </w:rPr>
      </w:pPr>
      <w:r w:rsidRPr="004E1086">
        <w:rPr>
          <w:sz w:val="24"/>
          <w:szCs w:val="24"/>
        </w:rPr>
        <w:t xml:space="preserve">Приложение № </w:t>
      </w:r>
      <w:r w:rsidR="003E6065" w:rsidRPr="004E1086">
        <w:rPr>
          <w:sz w:val="24"/>
          <w:szCs w:val="24"/>
        </w:rPr>
        <w:t>3</w:t>
      </w:r>
      <w:r w:rsidRPr="004E1086">
        <w:rPr>
          <w:sz w:val="24"/>
          <w:szCs w:val="24"/>
        </w:rPr>
        <w:t xml:space="preserve">  к Извещению</w:t>
      </w:r>
    </w:p>
    <w:p w:rsidR="004E1086" w:rsidRPr="004E1086" w:rsidRDefault="004E1086" w:rsidP="00974326">
      <w:pPr>
        <w:tabs>
          <w:tab w:val="left" w:pos="0"/>
        </w:tabs>
        <w:spacing w:line="300" w:lineRule="auto"/>
        <w:ind w:firstLine="567"/>
        <w:jc w:val="right"/>
        <w:rPr>
          <w:sz w:val="24"/>
          <w:szCs w:val="24"/>
          <w:lang w:val="en-US"/>
        </w:rPr>
      </w:pPr>
    </w:p>
    <w:p w:rsidR="004E1086" w:rsidRDefault="004E1086" w:rsidP="004E1086">
      <w:pPr>
        <w:pBdr>
          <w:top w:val="nil"/>
          <w:left w:val="nil"/>
          <w:bottom w:val="nil"/>
          <w:right w:val="nil"/>
          <w:between w:val="nil"/>
        </w:pBdr>
        <w:spacing w:before="42"/>
        <w:ind w:right="142" w:firstLine="851"/>
        <w:jc w:val="both"/>
        <w:rPr>
          <w:b/>
          <w:color w:val="000000"/>
          <w:sz w:val="24"/>
          <w:szCs w:val="24"/>
        </w:rPr>
      </w:pPr>
      <w:r>
        <w:rPr>
          <w:b/>
          <w:color w:val="000000"/>
          <w:sz w:val="24"/>
          <w:szCs w:val="24"/>
        </w:rPr>
        <w:t>4.4.4. Комбинированный метод по цене, опыту и среднесписочной численности сотрудников.</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 Комбинированный метод по цене,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4.4.4.1.1. «Цена договора»;</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4.4.4.1.2. «Опыт оказания аналогичных услуг (выполнения работ)»;</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4.4.4.1.3. «Среднесписочная численность сотрудников».</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Весовые коэффициенты критериев оценки распределяются следующим образом:</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 xml:space="preserve"> «Цена договора» - 60%,</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«Опыт оказания аналогичных услуг (выполнения работ)» - 20%,</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«Среднесписочная численность сотрудников» - 20%.</w:t>
      </w:r>
    </w:p>
    <w:p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4.4.4.2. .  Рейтинг,  присуждаемый  заявке  по  критерию  «Цена  договора»,  (Р</w:t>
      </w:r>
      <w:proofErr w:type="gramStart"/>
      <w:r>
        <w:rPr>
          <w:color w:val="000000"/>
          <w:sz w:val="16"/>
          <w:szCs w:val="16"/>
        </w:rPr>
        <w:t>1</w:t>
      </w:r>
      <w:proofErr w:type="gramEnd"/>
      <w:r>
        <w:rPr>
          <w:rFonts w:ascii="Cambria Math" w:eastAsia="Cambria Math" w:hAnsi="Cambria Math" w:cs="Cambria Math"/>
          <w:color w:val="000000"/>
          <w:sz w:val="16"/>
          <w:szCs w:val="16"/>
        </w:rPr>
        <w:t>𝑖</w:t>
      </w:r>
      <w:r>
        <w:rPr>
          <w:color w:val="000000"/>
          <w:sz w:val="24"/>
          <w:szCs w:val="24"/>
        </w:rPr>
        <w:t>) определяется по формуле:</w:t>
      </w:r>
    </w:p>
    <w:p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Р</w:t>
      </w:r>
      <w:proofErr w:type="gramStart"/>
      <w:r>
        <w:rPr>
          <w:color w:val="000000"/>
          <w:sz w:val="16"/>
          <w:szCs w:val="16"/>
        </w:rPr>
        <w:t>1</w:t>
      </w:r>
      <w:proofErr w:type="gramEnd"/>
      <w:r>
        <w:rPr>
          <w:rFonts w:ascii="Cambria Math" w:eastAsia="Cambria Math" w:hAnsi="Cambria Math" w:cs="Cambria Math"/>
          <w:color w:val="000000"/>
          <w:sz w:val="16"/>
          <w:szCs w:val="16"/>
        </w:rPr>
        <w:t>𝑖</w:t>
      </w:r>
      <w:r>
        <w:rPr>
          <w:color w:val="000000"/>
          <w:sz w:val="16"/>
          <w:szCs w:val="16"/>
        </w:rPr>
        <w:t xml:space="preserve"> </w:t>
      </w:r>
      <w:r>
        <w:rPr>
          <w:color w:val="000000"/>
          <w:sz w:val="24"/>
          <w:szCs w:val="24"/>
        </w:rPr>
        <w:t>= (</w:t>
      </w:r>
      <w:proofErr w:type="spellStart"/>
      <w:r>
        <w:rPr>
          <w:color w:val="000000"/>
          <w:sz w:val="24"/>
          <w:szCs w:val="24"/>
        </w:rPr>
        <w:t>Ц</w:t>
      </w:r>
      <w:r>
        <w:rPr>
          <w:color w:val="000000"/>
          <w:sz w:val="16"/>
          <w:szCs w:val="16"/>
        </w:rPr>
        <w:t>min</w:t>
      </w:r>
      <w:proofErr w:type="spellEnd"/>
      <w:r>
        <w:rPr>
          <w:color w:val="000000"/>
          <w:sz w:val="24"/>
          <w:szCs w:val="24"/>
        </w:rPr>
        <w:t xml:space="preserve"> / </w:t>
      </w:r>
      <w:proofErr w:type="spellStart"/>
      <w:r>
        <w:rPr>
          <w:color w:val="000000"/>
          <w:sz w:val="24"/>
          <w:szCs w:val="24"/>
        </w:rPr>
        <w:t>Ц</w:t>
      </w:r>
      <w:r>
        <w:rPr>
          <w:color w:val="000000"/>
          <w:sz w:val="16"/>
          <w:szCs w:val="16"/>
        </w:rPr>
        <w:t>i</w:t>
      </w:r>
      <w:proofErr w:type="spellEnd"/>
      <w:r>
        <w:rPr>
          <w:color w:val="000000"/>
          <w:sz w:val="24"/>
          <w:szCs w:val="24"/>
        </w:rPr>
        <w:t>) * 100</w:t>
      </w:r>
    </w:p>
    <w:p w:rsidR="004E1086" w:rsidRDefault="004E1086" w:rsidP="004E1086">
      <w:pPr>
        <w:pBdr>
          <w:top w:val="nil"/>
          <w:left w:val="nil"/>
          <w:bottom w:val="nil"/>
          <w:right w:val="nil"/>
          <w:between w:val="nil"/>
        </w:pBdr>
        <w:spacing w:before="111"/>
        <w:ind w:left="1418" w:right="142"/>
        <w:rPr>
          <w:color w:val="000000"/>
          <w:sz w:val="24"/>
          <w:szCs w:val="24"/>
        </w:rPr>
      </w:pPr>
      <w:r>
        <w:rPr>
          <w:i/>
          <w:color w:val="000000"/>
          <w:sz w:val="24"/>
          <w:szCs w:val="24"/>
        </w:rPr>
        <w:t>Р</w:t>
      </w:r>
      <w:proofErr w:type="gramStart"/>
      <w:r>
        <w:rPr>
          <w:rFonts w:ascii="Cambria Math" w:eastAsia="Cambria Math" w:hAnsi="Cambria Math" w:cs="Cambria Math"/>
          <w:color w:val="000000"/>
          <w:sz w:val="24"/>
          <w:szCs w:val="24"/>
          <w:vertAlign w:val="subscript"/>
        </w:rPr>
        <w:t>1</w:t>
      </w:r>
      <w:proofErr w:type="gramEnd"/>
      <w:r>
        <w:rPr>
          <w:rFonts w:ascii="Cambria Math" w:eastAsia="Cambria Math" w:hAnsi="Cambria Math" w:cs="Cambria Math"/>
          <w:color w:val="000000"/>
          <w:sz w:val="24"/>
          <w:szCs w:val="24"/>
          <w:vertAlign w:val="subscript"/>
        </w:rPr>
        <w:t>𝑖</w:t>
      </w:r>
      <w:r>
        <w:rPr>
          <w:rFonts w:ascii="Cambria Math" w:eastAsia="Cambria Math" w:hAnsi="Cambria Math" w:cs="Cambria Math"/>
          <w:color w:val="000000"/>
          <w:sz w:val="24"/>
          <w:szCs w:val="24"/>
        </w:rPr>
        <w:t xml:space="preserve"> </w:t>
      </w:r>
      <w:r>
        <w:rPr>
          <w:color w:val="000000"/>
          <w:sz w:val="24"/>
          <w:szCs w:val="24"/>
        </w:rPr>
        <w:t xml:space="preserve">– рейтинг, присуждаемый </w:t>
      </w:r>
      <w:proofErr w:type="spellStart"/>
      <w:r>
        <w:rPr>
          <w:color w:val="000000"/>
          <w:sz w:val="24"/>
          <w:szCs w:val="24"/>
        </w:rPr>
        <w:t>i-й</w:t>
      </w:r>
      <w:proofErr w:type="spellEnd"/>
      <w:r>
        <w:rPr>
          <w:color w:val="000000"/>
          <w:sz w:val="24"/>
          <w:szCs w:val="24"/>
        </w:rPr>
        <w:t xml:space="preserve"> заявке по указанному критерию.</w:t>
      </w:r>
    </w:p>
    <w:p w:rsidR="004E1086" w:rsidRDefault="004E1086" w:rsidP="004E1086">
      <w:pPr>
        <w:pBdr>
          <w:top w:val="nil"/>
          <w:left w:val="nil"/>
          <w:bottom w:val="nil"/>
          <w:right w:val="nil"/>
          <w:between w:val="nil"/>
        </w:pBdr>
        <w:spacing w:before="160" w:line="211" w:lineRule="auto"/>
        <w:ind w:left="852" w:right="142" w:firstLine="566"/>
        <w:jc w:val="both"/>
        <w:rPr>
          <w:color w:val="000000"/>
          <w:sz w:val="24"/>
          <w:szCs w:val="24"/>
        </w:rPr>
      </w:pPr>
      <w:proofErr w:type="gramStart"/>
      <w:r>
        <w:rPr>
          <w:i/>
          <w:color w:val="000000"/>
          <w:sz w:val="24"/>
          <w:szCs w:val="24"/>
        </w:rPr>
        <w:t>Ц</w:t>
      </w:r>
      <w:proofErr w:type="gramEnd"/>
      <w:r>
        <w:rPr>
          <w:rFonts w:ascii="Cambria Math" w:eastAsia="Cambria Math" w:hAnsi="Cambria Math" w:cs="Cambria Math"/>
          <w:color w:val="000000"/>
          <w:sz w:val="28"/>
          <w:szCs w:val="28"/>
          <w:vertAlign w:val="subscript"/>
        </w:rPr>
        <w:t xml:space="preserve">𝑚𝑖𝑛 </w:t>
      </w:r>
      <w:r>
        <w:rPr>
          <w:color w:val="000000"/>
          <w:sz w:val="24"/>
          <w:szCs w:val="24"/>
        </w:rPr>
        <w:t>– минимальное предложение из предложений по критерию оценки, сделанных Участниками.</w:t>
      </w:r>
      <w:r>
        <w:rPr>
          <w:noProof/>
        </w:rPr>
        <w:drawing>
          <wp:anchor distT="0" distB="0" distL="0" distR="0" simplePos="0" relativeHeight="251673600" behindDoc="1" locked="0" layoutInCell="1" allowOverlap="1">
            <wp:simplePos x="0" y="0"/>
            <wp:positionH relativeFrom="column">
              <wp:posOffset>508000</wp:posOffset>
            </wp:positionH>
            <wp:positionV relativeFrom="paragraph">
              <wp:posOffset>279400</wp:posOffset>
            </wp:positionV>
            <wp:extent cx="5988050" cy="184785"/>
            <wp:effectExtent l="0" t="0" r="0" b="0"/>
            <wp:wrapNone/>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5988050" cy="184785"/>
                    </a:xfrm>
                    <a:prstGeom prst="rect">
                      <a:avLst/>
                    </a:prstGeom>
                    <a:ln/>
                  </pic:spPr>
                </pic:pic>
              </a:graphicData>
            </a:graphic>
          </wp:anchor>
        </w:drawing>
      </w:r>
    </w:p>
    <w:p w:rsidR="004E1086" w:rsidRDefault="004E1086" w:rsidP="004E1086">
      <w:pPr>
        <w:pBdr>
          <w:top w:val="nil"/>
          <w:left w:val="nil"/>
          <w:bottom w:val="nil"/>
          <w:right w:val="nil"/>
          <w:between w:val="nil"/>
        </w:pBdr>
        <w:spacing w:before="35" w:line="199" w:lineRule="auto"/>
        <w:ind w:left="1418" w:right="142"/>
        <w:rPr>
          <w:color w:val="000000"/>
          <w:sz w:val="24"/>
          <w:szCs w:val="24"/>
        </w:rPr>
      </w:pPr>
      <w:proofErr w:type="gramStart"/>
      <w:r>
        <w:rPr>
          <w:i/>
          <w:color w:val="000000"/>
          <w:sz w:val="24"/>
          <w:szCs w:val="24"/>
        </w:rPr>
        <w:t>Ц</w:t>
      </w:r>
      <w:proofErr w:type="gramEnd"/>
      <w:r>
        <w:rPr>
          <w:rFonts w:ascii="Cambria Math" w:eastAsia="Cambria Math" w:hAnsi="Cambria Math" w:cs="Cambria Math"/>
          <w:color w:val="000000"/>
          <w:sz w:val="28"/>
          <w:szCs w:val="28"/>
          <w:vertAlign w:val="subscript"/>
        </w:rPr>
        <w:t xml:space="preserve">𝑖 </w:t>
      </w:r>
      <w:r>
        <w:rPr>
          <w:color w:val="000000"/>
          <w:sz w:val="24"/>
          <w:szCs w:val="24"/>
        </w:rPr>
        <w:t>– предложение Участника, заявка которого оценивается.</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 xml:space="preserve">4.4.4.3. Ранжирование по критерию «Опыт оказания аналогичных услуг (выполнения работ)» проводится на основании поступившей информации от Участника конкурентного отбора: наличие заключённых договоров - по 1 баллу за каждый заключённый договор по запрашиваемому виду услуг. </w:t>
      </w:r>
    </w:p>
    <w:p w:rsidR="004E1086" w:rsidRDefault="004E1086" w:rsidP="004E1086">
      <w:pPr>
        <w:spacing w:line="309" w:lineRule="auto"/>
        <w:ind w:left="561"/>
        <w:jc w:val="center"/>
        <w:rPr>
          <w:rFonts w:ascii="Cambria Math" w:eastAsia="Cambria Math" w:hAnsi="Cambria Math" w:cs="Cambria Math"/>
          <w:sz w:val="17"/>
          <w:szCs w:val="17"/>
        </w:rPr>
      </w:pPr>
      <w:r>
        <w:rPr>
          <w:rFonts w:ascii="Cambria Math" w:eastAsia="Cambria Math" w:hAnsi="Cambria Math" w:cs="Cambria Math"/>
          <w:sz w:val="40"/>
          <w:szCs w:val="40"/>
          <w:vertAlign w:val="superscript"/>
        </w:rPr>
        <w:t>𝐾</w:t>
      </w:r>
      <w:proofErr w:type="spellStart"/>
      <w:r>
        <w:rPr>
          <w:rFonts w:ascii="Cambria Math" w:eastAsia="Cambria Math" w:hAnsi="Cambria Math" w:cs="Cambria Math"/>
          <w:sz w:val="17"/>
          <w:szCs w:val="17"/>
        </w:rPr>
        <w:t>опыт</w:t>
      </w:r>
      <w:r>
        <w:rPr>
          <w:sz w:val="40"/>
          <w:szCs w:val="40"/>
          <w:vertAlign w:val="superscript"/>
        </w:rPr>
        <w:t>=</w:t>
      </w:r>
      <w:r>
        <w:rPr>
          <w:rFonts w:ascii="Cambria Math" w:eastAsia="Cambria Math" w:hAnsi="Cambria Math" w:cs="Cambria Math"/>
          <w:sz w:val="40"/>
          <w:szCs w:val="40"/>
          <w:vertAlign w:val="superscript"/>
        </w:rPr>
        <w:t>𝑁</w:t>
      </w:r>
      <w:r>
        <w:rPr>
          <w:rFonts w:ascii="Cambria Math" w:eastAsia="Cambria Math" w:hAnsi="Cambria Math" w:cs="Cambria Math"/>
          <w:sz w:val="17"/>
          <w:szCs w:val="17"/>
        </w:rPr>
        <w:t>дог</w:t>
      </w:r>
      <w:proofErr w:type="spellEnd"/>
    </w:p>
    <w:p w:rsidR="004E1086" w:rsidRDefault="004E1086" w:rsidP="004E1086">
      <w:pPr>
        <w:pBdr>
          <w:top w:val="nil"/>
          <w:left w:val="nil"/>
          <w:bottom w:val="nil"/>
          <w:right w:val="nil"/>
          <w:between w:val="nil"/>
        </w:pBdr>
        <w:ind w:left="852" w:firstLine="566"/>
        <w:rPr>
          <w:color w:val="000000"/>
          <w:sz w:val="24"/>
          <w:szCs w:val="24"/>
        </w:rPr>
      </w:pPr>
      <w:r>
        <w:rPr>
          <w:color w:val="000000"/>
          <w:sz w:val="24"/>
          <w:szCs w:val="24"/>
        </w:rPr>
        <w:t xml:space="preserve">где </w:t>
      </w:r>
      <w:r>
        <w:rPr>
          <w:rFonts w:ascii="Cambria Math" w:eastAsia="Cambria Math" w:hAnsi="Cambria Math" w:cs="Cambria Math"/>
          <w:color w:val="000000"/>
          <w:sz w:val="24"/>
          <w:szCs w:val="24"/>
        </w:rPr>
        <w:t>𝐾</w:t>
      </w:r>
      <w:r>
        <w:rPr>
          <w:rFonts w:ascii="Cambria Math" w:eastAsia="Cambria Math" w:hAnsi="Cambria Math" w:cs="Cambria Math"/>
          <w:color w:val="000000"/>
          <w:sz w:val="24"/>
          <w:szCs w:val="24"/>
          <w:vertAlign w:val="subscript"/>
        </w:rPr>
        <w:t>опыт</w:t>
      </w:r>
      <w:r>
        <w:rPr>
          <w:rFonts w:ascii="Cambria Math" w:eastAsia="Cambria Math" w:hAnsi="Cambria Math" w:cs="Cambria Math"/>
          <w:color w:val="000000"/>
          <w:sz w:val="24"/>
          <w:szCs w:val="24"/>
        </w:rPr>
        <w:t xml:space="preserve"> </w:t>
      </w:r>
      <w:r>
        <w:rPr>
          <w:color w:val="000000"/>
          <w:sz w:val="24"/>
          <w:szCs w:val="24"/>
        </w:rPr>
        <w:t>- Количество баллов по критерию «Опыт оказания аналогичных услуг (выполнения работ)»;</w:t>
      </w:r>
      <w:r>
        <w:rPr>
          <w:noProof/>
        </w:rPr>
        <w:drawing>
          <wp:anchor distT="0" distB="0" distL="0" distR="0" simplePos="0" relativeHeight="251674624" behindDoc="1" locked="0" layoutInCell="1" allowOverlap="1">
            <wp:simplePos x="0" y="0"/>
            <wp:positionH relativeFrom="column">
              <wp:posOffset>508000</wp:posOffset>
            </wp:positionH>
            <wp:positionV relativeFrom="paragraph">
              <wp:posOffset>165100</wp:posOffset>
            </wp:positionV>
            <wp:extent cx="5988050" cy="184785"/>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988050" cy="184785"/>
                    </a:xfrm>
                    <a:prstGeom prst="rect">
                      <a:avLst/>
                    </a:prstGeom>
                    <a:ln/>
                  </pic:spPr>
                </pic:pic>
              </a:graphicData>
            </a:graphic>
          </wp:anchor>
        </w:drawing>
      </w:r>
    </w:p>
    <w:p w:rsidR="004E1086" w:rsidRDefault="004E1086" w:rsidP="004E1086">
      <w:pPr>
        <w:pBdr>
          <w:top w:val="nil"/>
          <w:left w:val="nil"/>
          <w:bottom w:val="nil"/>
          <w:right w:val="nil"/>
          <w:between w:val="nil"/>
        </w:pBdr>
        <w:spacing w:line="281" w:lineRule="auto"/>
        <w:ind w:left="1418"/>
        <w:rPr>
          <w:color w:val="000000"/>
          <w:sz w:val="24"/>
          <w:szCs w:val="24"/>
        </w:rPr>
      </w:pPr>
      <w:r>
        <w:rPr>
          <w:rFonts w:ascii="Cambria Math" w:eastAsia="Cambria Math" w:hAnsi="Cambria Math" w:cs="Cambria Math"/>
          <w:color w:val="000000"/>
          <w:sz w:val="24"/>
          <w:szCs w:val="24"/>
        </w:rPr>
        <w:t>𝑁</w:t>
      </w:r>
      <w:r>
        <w:rPr>
          <w:rFonts w:ascii="Cambria Math" w:eastAsia="Cambria Math" w:hAnsi="Cambria Math" w:cs="Cambria Math"/>
          <w:color w:val="000000"/>
          <w:sz w:val="24"/>
          <w:szCs w:val="24"/>
          <w:vertAlign w:val="subscript"/>
        </w:rPr>
        <w:t>дог</w:t>
      </w:r>
      <w:r>
        <w:rPr>
          <w:color w:val="000000"/>
          <w:sz w:val="24"/>
          <w:szCs w:val="24"/>
        </w:rPr>
        <w:t>- Количество заключённых договоров по запрашиваемому виду услуг.</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Документы, принимаемые к рассмотрению по данному критерию должны соответствовать требованиям подпункта «а» пункта 4.3.2. настоящего Порядка.</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Максимальное значение критерия «Опыт оказания аналогичных услуг (выполнения работ)» устанавливается равным 3 баллам.</w:t>
      </w:r>
    </w:p>
    <w:p w:rsidR="004E1086" w:rsidRDefault="004E1086" w:rsidP="004E1086">
      <w:pPr>
        <w:pBdr>
          <w:top w:val="nil"/>
          <w:left w:val="nil"/>
          <w:bottom w:val="nil"/>
          <w:right w:val="nil"/>
          <w:between w:val="nil"/>
        </w:pBdr>
        <w:spacing w:before="42"/>
        <w:ind w:right="142" w:firstLine="851"/>
        <w:jc w:val="center"/>
        <w:rPr>
          <w:color w:val="000000"/>
          <w:sz w:val="24"/>
          <w:szCs w:val="24"/>
        </w:rPr>
      </w:pPr>
      <w:proofErr w:type="spellStart"/>
      <w:r>
        <w:rPr>
          <w:color w:val="000000"/>
          <w:sz w:val="24"/>
          <w:szCs w:val="24"/>
        </w:rPr>
        <w:t>max</w:t>
      </w:r>
      <w:proofErr w:type="spellEnd"/>
      <w:r>
        <w:rPr>
          <w:color w:val="000000"/>
          <w:sz w:val="24"/>
          <w:szCs w:val="24"/>
        </w:rPr>
        <w:t xml:space="preserve"> </w:t>
      </w:r>
      <w:proofErr w:type="gramStart"/>
      <w:r>
        <w:rPr>
          <w:color w:val="000000"/>
          <w:sz w:val="24"/>
          <w:szCs w:val="24"/>
        </w:rPr>
        <w:t>K</w:t>
      </w:r>
      <w:proofErr w:type="gramEnd"/>
      <w:r>
        <w:rPr>
          <w:color w:val="000000"/>
          <w:sz w:val="16"/>
          <w:szCs w:val="16"/>
        </w:rPr>
        <w:t>опыт</w:t>
      </w:r>
      <w:r>
        <w:rPr>
          <w:color w:val="000000"/>
          <w:sz w:val="24"/>
          <w:szCs w:val="24"/>
        </w:rPr>
        <w:t>=3.</w:t>
      </w:r>
    </w:p>
    <w:p w:rsidR="004E1086" w:rsidRPr="00C7399E" w:rsidRDefault="004E1086" w:rsidP="004E1086">
      <w:pPr>
        <w:spacing w:before="42"/>
        <w:ind w:right="142" w:firstLine="851"/>
        <w:jc w:val="both"/>
        <w:rPr>
          <w:color w:val="000000"/>
          <w:sz w:val="24"/>
          <w:szCs w:val="24"/>
        </w:rPr>
      </w:pPr>
      <w:r w:rsidRPr="00C7399E">
        <w:rPr>
          <w:sz w:val="24"/>
          <w:szCs w:val="24"/>
        </w:rPr>
        <w:t>В случае, если Участником отбора не представлены договоры с актами приемки выполненных рабо</w:t>
      </w:r>
      <w:proofErr w:type="gramStart"/>
      <w:r w:rsidRPr="00C7399E">
        <w:rPr>
          <w:sz w:val="24"/>
          <w:szCs w:val="24"/>
        </w:rPr>
        <w:t>т(</w:t>
      </w:r>
      <w:proofErr w:type="gramEnd"/>
      <w:r w:rsidRPr="00C7399E">
        <w:rPr>
          <w:sz w:val="24"/>
          <w:szCs w:val="24"/>
        </w:rPr>
        <w:t xml:space="preserve">оказанных услуг) по запрашиваемому виду работ, услуг, то данное обстоятельство является основанием для отказа в допуске к участию в отборе в связи с предоставлением неполного пакета документов, за исключением, когда предоставление документов, подтверждающих опыт оказания аналогичных услуг не требуется, а именно в случае, если Участник, который за последние три года являлся Исполнителем не менее 3 (трех) исполненных договоров с Фондом по аналогичным услугам, однократно в рамках календарного года, в котором осуществляется подача заявки, такие документы уже предоставлял. </w:t>
      </w:r>
    </w:p>
    <w:p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4.4.4.4. Рейтинг,  присуждаемый  заявке  по  критерию  «Опыт оказания аналогичных услуг (выполнения работ)»,  (Р</w:t>
      </w:r>
      <w:proofErr w:type="gramStart"/>
      <w:r>
        <w:rPr>
          <w:color w:val="000000"/>
          <w:sz w:val="16"/>
          <w:szCs w:val="16"/>
        </w:rPr>
        <w:t>2</w:t>
      </w:r>
      <w:proofErr w:type="gramEnd"/>
      <w:r>
        <w:rPr>
          <w:rFonts w:ascii="Cambria Math" w:eastAsia="Cambria Math" w:hAnsi="Cambria Math" w:cs="Cambria Math"/>
          <w:color w:val="000000"/>
          <w:sz w:val="16"/>
          <w:szCs w:val="16"/>
        </w:rPr>
        <w:t>𝑖</w:t>
      </w:r>
      <w:r>
        <w:rPr>
          <w:color w:val="000000"/>
          <w:sz w:val="24"/>
          <w:szCs w:val="24"/>
        </w:rPr>
        <w:t>) определяется:</w:t>
      </w:r>
    </w:p>
    <w:p w:rsidR="004E1086" w:rsidRDefault="004E1086" w:rsidP="004E1086">
      <w:pPr>
        <w:pBdr>
          <w:top w:val="nil"/>
          <w:left w:val="nil"/>
          <w:bottom w:val="nil"/>
          <w:right w:val="nil"/>
          <w:between w:val="nil"/>
        </w:pBdr>
        <w:ind w:right="142" w:firstLine="851"/>
        <w:jc w:val="both"/>
        <w:rPr>
          <w:color w:val="000000"/>
          <w:sz w:val="24"/>
          <w:szCs w:val="24"/>
        </w:rPr>
      </w:pP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6804"/>
        <w:gridCol w:w="2587"/>
      </w:tblGrid>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 xml:space="preserve">Перечень всех заявок по критерию «Опыт оказания аналогичных услуг (выполнения работ)» в порядке уменьшения значения </w:t>
            </w:r>
            <w:proofErr w:type="spellStart"/>
            <w:proofErr w:type="gramStart"/>
            <w:r>
              <w:rPr>
                <w:color w:val="000000"/>
                <w:sz w:val="24"/>
                <w:szCs w:val="24"/>
              </w:rPr>
              <w:t>K</w:t>
            </w:r>
            <w:proofErr w:type="gramEnd"/>
            <w:r>
              <w:rPr>
                <w:color w:val="000000"/>
                <w:sz w:val="16"/>
                <w:szCs w:val="16"/>
              </w:rPr>
              <w:t>опыт</w:t>
            </w:r>
            <w:proofErr w:type="spellEnd"/>
            <w:r>
              <w:rPr>
                <w:color w:val="000000"/>
                <w:sz w:val="24"/>
                <w:szCs w:val="24"/>
              </w:rPr>
              <w:t>.</w:t>
            </w:r>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Рейтинг заявки  Р</w:t>
            </w:r>
            <w:proofErr w:type="gramStart"/>
            <w:r>
              <w:rPr>
                <w:color w:val="000000"/>
                <w:sz w:val="16"/>
                <w:szCs w:val="16"/>
              </w:rPr>
              <w:t>2</w:t>
            </w:r>
            <w:proofErr w:type="gramEnd"/>
            <w:r>
              <w:rPr>
                <w:rFonts w:ascii="Cambria Math" w:eastAsia="Cambria Math" w:hAnsi="Cambria Math" w:cs="Cambria Math"/>
                <w:color w:val="000000"/>
                <w:sz w:val="16"/>
                <w:szCs w:val="16"/>
              </w:rPr>
              <w:t>𝑖</w:t>
            </w:r>
          </w:p>
        </w:tc>
      </w:tr>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w:t>
            </w:r>
            <w:proofErr w:type="gramStart"/>
            <w:r>
              <w:rPr>
                <w:color w:val="000000"/>
                <w:sz w:val="24"/>
                <w:szCs w:val="24"/>
              </w:rPr>
              <w:t>а(</w:t>
            </w:r>
            <w:proofErr w:type="gramEnd"/>
            <w:r>
              <w:rPr>
                <w:color w:val="000000"/>
                <w:sz w:val="24"/>
                <w:szCs w:val="24"/>
              </w:rPr>
              <w:t xml:space="preserve">и) с максимальным значением </w:t>
            </w:r>
            <w:proofErr w:type="spellStart"/>
            <w:r>
              <w:rPr>
                <w:color w:val="000000"/>
                <w:sz w:val="24"/>
                <w:szCs w:val="24"/>
              </w:rPr>
              <w:t>K</w:t>
            </w:r>
            <w:r>
              <w:rPr>
                <w:color w:val="000000"/>
                <w:sz w:val="16"/>
                <w:szCs w:val="16"/>
              </w:rPr>
              <w:t>опыт</w:t>
            </w:r>
            <w:proofErr w:type="spellEnd"/>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100</w:t>
            </w:r>
          </w:p>
        </w:tc>
      </w:tr>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2</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w:t>
            </w:r>
            <w:proofErr w:type="gramStart"/>
            <w:r>
              <w:rPr>
                <w:color w:val="000000"/>
                <w:sz w:val="24"/>
                <w:szCs w:val="24"/>
              </w:rPr>
              <w:t>а(</w:t>
            </w:r>
            <w:proofErr w:type="gramEnd"/>
            <w:r>
              <w:rPr>
                <w:color w:val="000000"/>
                <w:sz w:val="24"/>
                <w:szCs w:val="24"/>
              </w:rPr>
              <w:t>и), следующие с минимальной разницей от указанной в п.1</w:t>
            </w:r>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80</w:t>
            </w:r>
          </w:p>
        </w:tc>
      </w:tr>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3</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Прочие заявки</w:t>
            </w:r>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50</w:t>
            </w:r>
          </w:p>
        </w:tc>
      </w:tr>
    </w:tbl>
    <w:p w:rsidR="004E1086" w:rsidRDefault="004E1086" w:rsidP="004E1086">
      <w:pPr>
        <w:pBdr>
          <w:top w:val="nil"/>
          <w:left w:val="nil"/>
          <w:bottom w:val="nil"/>
          <w:right w:val="nil"/>
          <w:between w:val="nil"/>
        </w:pBdr>
        <w:ind w:left="2" w:right="142" w:firstLine="991"/>
        <w:jc w:val="both"/>
        <w:rPr>
          <w:color w:val="000000"/>
          <w:sz w:val="24"/>
          <w:szCs w:val="24"/>
        </w:rPr>
      </w:pPr>
      <w:r>
        <w:rPr>
          <w:color w:val="000000"/>
          <w:sz w:val="24"/>
          <w:szCs w:val="24"/>
        </w:rPr>
        <w:t>4.4.4.5. Ранжирование по критерию «Среднесписочная численность сотрудников» проводится на основании поступившей информации от Участника конкурентного отбора, либо на основании информации содержащейся в едином реестре субъектов малого и среднего предпринимательства: 1 балл за каждого сотрудника в соответствии со среднесписочной численностью сотрудников</w:t>
      </w:r>
    </w:p>
    <w:p w:rsidR="004E1086" w:rsidRDefault="004E1086" w:rsidP="004E1086">
      <w:pPr>
        <w:pBdr>
          <w:top w:val="nil"/>
          <w:left w:val="nil"/>
          <w:bottom w:val="nil"/>
          <w:right w:val="nil"/>
          <w:between w:val="nil"/>
        </w:pBdr>
        <w:ind w:left="2" w:right="142" w:firstLine="991"/>
        <w:jc w:val="center"/>
        <w:rPr>
          <w:color w:val="000000"/>
          <w:sz w:val="24"/>
          <w:szCs w:val="24"/>
        </w:rPr>
      </w:pPr>
      <w:r>
        <w:rPr>
          <w:rFonts w:ascii="Cambria Math" w:eastAsia="Cambria Math" w:hAnsi="Cambria Math" w:cs="Cambria Math"/>
          <w:color w:val="000000"/>
          <w:sz w:val="24"/>
          <w:szCs w:val="24"/>
        </w:rPr>
        <w:t>𝐾</w:t>
      </w:r>
      <w:proofErr w:type="spellStart"/>
      <w:r>
        <w:rPr>
          <w:color w:val="000000"/>
          <w:sz w:val="24"/>
          <w:szCs w:val="24"/>
        </w:rPr>
        <w:t>сотруд</w:t>
      </w:r>
      <w:proofErr w:type="spellEnd"/>
      <w:r>
        <w:rPr>
          <w:color w:val="000000"/>
          <w:sz w:val="24"/>
          <w:szCs w:val="24"/>
        </w:rPr>
        <w:t xml:space="preserve"> = </w:t>
      </w:r>
      <w:r>
        <w:rPr>
          <w:rFonts w:ascii="Cambria Math" w:eastAsia="Cambria Math" w:hAnsi="Cambria Math" w:cs="Cambria Math"/>
          <w:color w:val="000000"/>
          <w:sz w:val="24"/>
          <w:szCs w:val="24"/>
        </w:rPr>
        <w:t>𝑁</w:t>
      </w:r>
      <w:proofErr w:type="spellStart"/>
      <w:r>
        <w:rPr>
          <w:color w:val="000000"/>
          <w:sz w:val="24"/>
          <w:szCs w:val="24"/>
        </w:rPr>
        <w:t>сотруд</w:t>
      </w:r>
      <w:proofErr w:type="spellEnd"/>
    </w:p>
    <w:p w:rsidR="004E1086" w:rsidRDefault="004E1086" w:rsidP="004E1086">
      <w:pPr>
        <w:pBdr>
          <w:top w:val="nil"/>
          <w:left w:val="nil"/>
          <w:bottom w:val="nil"/>
          <w:right w:val="nil"/>
          <w:between w:val="nil"/>
        </w:pBdr>
        <w:ind w:left="2" w:right="142" w:firstLine="991"/>
        <w:jc w:val="center"/>
        <w:rPr>
          <w:color w:val="000000"/>
          <w:sz w:val="24"/>
          <w:szCs w:val="24"/>
        </w:rPr>
      </w:pPr>
      <w:r>
        <w:rPr>
          <w:color w:val="000000"/>
          <w:sz w:val="24"/>
          <w:szCs w:val="24"/>
        </w:rPr>
        <w:t xml:space="preserve">где, </w:t>
      </w:r>
      <w:r>
        <w:rPr>
          <w:rFonts w:ascii="Cambria Math" w:eastAsia="Cambria Math" w:hAnsi="Cambria Math" w:cs="Cambria Math"/>
          <w:color w:val="000000"/>
          <w:sz w:val="24"/>
          <w:szCs w:val="24"/>
        </w:rPr>
        <w:t>𝐾</w:t>
      </w:r>
      <w:proofErr w:type="spellStart"/>
      <w:r>
        <w:rPr>
          <w:color w:val="000000"/>
          <w:sz w:val="24"/>
          <w:szCs w:val="24"/>
        </w:rPr>
        <w:t>сотруд</w:t>
      </w:r>
      <w:proofErr w:type="spellEnd"/>
      <w:r>
        <w:rPr>
          <w:color w:val="000000"/>
          <w:sz w:val="24"/>
          <w:szCs w:val="24"/>
        </w:rPr>
        <w:t xml:space="preserve"> – количество баллов по критерию Среднесписочная численность сотрудников;</w:t>
      </w:r>
    </w:p>
    <w:p w:rsidR="004E1086" w:rsidRDefault="004E1086" w:rsidP="004E1086">
      <w:pPr>
        <w:pBdr>
          <w:top w:val="nil"/>
          <w:left w:val="nil"/>
          <w:bottom w:val="nil"/>
          <w:right w:val="nil"/>
          <w:between w:val="nil"/>
        </w:pBdr>
        <w:ind w:left="2" w:right="142" w:firstLine="991"/>
        <w:jc w:val="center"/>
        <w:rPr>
          <w:color w:val="000000"/>
          <w:sz w:val="24"/>
          <w:szCs w:val="24"/>
        </w:rPr>
      </w:pPr>
      <w:r>
        <w:rPr>
          <w:rFonts w:ascii="Cambria Math" w:eastAsia="Cambria Math" w:hAnsi="Cambria Math" w:cs="Cambria Math"/>
          <w:color w:val="000000"/>
          <w:sz w:val="24"/>
          <w:szCs w:val="24"/>
        </w:rPr>
        <w:t>𝑁</w:t>
      </w:r>
      <w:proofErr w:type="spellStart"/>
      <w:r>
        <w:rPr>
          <w:color w:val="000000"/>
          <w:sz w:val="24"/>
          <w:szCs w:val="24"/>
        </w:rPr>
        <w:t>сотруд</w:t>
      </w:r>
      <w:proofErr w:type="spellEnd"/>
      <w:r>
        <w:rPr>
          <w:color w:val="000000"/>
          <w:sz w:val="24"/>
          <w:szCs w:val="24"/>
        </w:rPr>
        <w:t xml:space="preserve"> – среднесписочная численность сотрудников;</w:t>
      </w:r>
    </w:p>
    <w:p w:rsidR="004E1086" w:rsidRDefault="004E1086" w:rsidP="004E1086">
      <w:pPr>
        <w:pBdr>
          <w:top w:val="nil"/>
          <w:left w:val="nil"/>
          <w:bottom w:val="nil"/>
          <w:right w:val="nil"/>
          <w:between w:val="nil"/>
        </w:pBdr>
        <w:ind w:left="2" w:right="142" w:firstLine="991"/>
        <w:jc w:val="both"/>
        <w:rPr>
          <w:color w:val="000000"/>
          <w:sz w:val="24"/>
          <w:szCs w:val="24"/>
        </w:rPr>
      </w:pPr>
      <w:r>
        <w:rPr>
          <w:color w:val="000000"/>
          <w:sz w:val="24"/>
          <w:szCs w:val="24"/>
        </w:rPr>
        <w:t>Максимальное значение критерия «Среднесписочная численность сотрудников» устанавливается равным 3 баллам.</w:t>
      </w:r>
    </w:p>
    <w:p w:rsidR="004E1086" w:rsidRDefault="004E1086" w:rsidP="004E1086">
      <w:pPr>
        <w:pBdr>
          <w:top w:val="nil"/>
          <w:left w:val="nil"/>
          <w:bottom w:val="nil"/>
          <w:right w:val="nil"/>
          <w:between w:val="nil"/>
        </w:pBdr>
        <w:ind w:left="2" w:right="142" w:firstLine="991"/>
        <w:jc w:val="center"/>
        <w:rPr>
          <w:color w:val="000000"/>
          <w:sz w:val="24"/>
          <w:szCs w:val="24"/>
        </w:rPr>
      </w:pPr>
      <w:r>
        <w:rPr>
          <w:rFonts w:ascii="Cambria Math" w:eastAsia="Cambria Math" w:hAnsi="Cambria Math" w:cs="Cambria Math"/>
          <w:color w:val="000000"/>
          <w:sz w:val="24"/>
          <w:szCs w:val="24"/>
        </w:rPr>
        <w:t>𝑚𝑎𝑥</w:t>
      </w:r>
      <w:r>
        <w:rPr>
          <w:color w:val="000000"/>
          <w:sz w:val="24"/>
          <w:szCs w:val="24"/>
        </w:rPr>
        <w:t xml:space="preserve"> </w:t>
      </w:r>
      <w:r>
        <w:rPr>
          <w:rFonts w:ascii="Cambria Math" w:eastAsia="Cambria Math" w:hAnsi="Cambria Math" w:cs="Cambria Math"/>
          <w:color w:val="000000"/>
          <w:sz w:val="24"/>
          <w:szCs w:val="24"/>
        </w:rPr>
        <w:t>𝐾</w:t>
      </w:r>
      <w:r>
        <w:rPr>
          <w:color w:val="000000"/>
          <w:sz w:val="24"/>
          <w:szCs w:val="24"/>
        </w:rPr>
        <w:t>сотруд=3.</w:t>
      </w:r>
    </w:p>
    <w:p w:rsidR="004E1086" w:rsidRDefault="004E1086" w:rsidP="004E1086">
      <w:pPr>
        <w:pBdr>
          <w:top w:val="nil"/>
          <w:left w:val="nil"/>
          <w:bottom w:val="nil"/>
          <w:right w:val="nil"/>
          <w:between w:val="nil"/>
        </w:pBdr>
        <w:spacing w:before="42"/>
        <w:ind w:right="142" w:firstLine="851"/>
        <w:jc w:val="both"/>
        <w:rPr>
          <w:color w:val="000000"/>
          <w:sz w:val="24"/>
          <w:szCs w:val="24"/>
        </w:rPr>
      </w:pPr>
      <w:r>
        <w:rPr>
          <w:color w:val="000000"/>
          <w:sz w:val="24"/>
          <w:szCs w:val="24"/>
        </w:rPr>
        <w:t>Документы, принимаемые к рассмотрению по данному критерию должны соответствовать требованиям подпункта «б» пункта 4.3.2. настоящего Порядка.</w:t>
      </w:r>
    </w:p>
    <w:p w:rsidR="004E1086" w:rsidRDefault="004E1086" w:rsidP="004E1086">
      <w:pPr>
        <w:pBdr>
          <w:top w:val="nil"/>
          <w:left w:val="nil"/>
          <w:bottom w:val="nil"/>
          <w:right w:val="nil"/>
          <w:between w:val="nil"/>
        </w:pBdr>
        <w:ind w:left="2" w:right="142" w:firstLine="991"/>
        <w:jc w:val="both"/>
        <w:rPr>
          <w:color w:val="000000"/>
          <w:sz w:val="24"/>
          <w:szCs w:val="24"/>
        </w:rPr>
      </w:pPr>
      <w:r>
        <w:rPr>
          <w:color w:val="000000"/>
          <w:sz w:val="24"/>
          <w:szCs w:val="24"/>
        </w:rPr>
        <w:t>Первый порядковый номер по результату ранжирования присваивается участнику (участникам) получившим максимальное количество баллов.</w:t>
      </w:r>
    </w:p>
    <w:p w:rsidR="004E1086" w:rsidRDefault="004E1086" w:rsidP="004E1086">
      <w:pPr>
        <w:pBdr>
          <w:top w:val="nil"/>
          <w:left w:val="nil"/>
          <w:bottom w:val="nil"/>
          <w:right w:val="nil"/>
          <w:between w:val="nil"/>
        </w:pBdr>
        <w:ind w:right="142" w:firstLine="851"/>
        <w:jc w:val="both"/>
        <w:rPr>
          <w:color w:val="000000"/>
          <w:sz w:val="24"/>
          <w:szCs w:val="24"/>
        </w:rPr>
      </w:pPr>
      <w:r>
        <w:rPr>
          <w:color w:val="000000"/>
          <w:sz w:val="24"/>
          <w:szCs w:val="24"/>
        </w:rPr>
        <w:t>4.4.4.6. Рейтинг,  присуждаемый  заявке  по  критерию  «Среднесписочная численность сотрудников»,  (Р</w:t>
      </w:r>
      <w:r>
        <w:rPr>
          <w:color w:val="000000"/>
          <w:sz w:val="16"/>
          <w:szCs w:val="16"/>
        </w:rPr>
        <w:t>3</w:t>
      </w:r>
      <w:r>
        <w:rPr>
          <w:rFonts w:ascii="Cambria Math" w:eastAsia="Cambria Math" w:hAnsi="Cambria Math" w:cs="Cambria Math"/>
          <w:color w:val="000000"/>
          <w:sz w:val="16"/>
          <w:szCs w:val="16"/>
        </w:rPr>
        <w:t>𝑖</w:t>
      </w:r>
      <w:r>
        <w:rPr>
          <w:color w:val="000000"/>
          <w:sz w:val="24"/>
          <w:szCs w:val="24"/>
        </w:rPr>
        <w:t>) определяется:</w:t>
      </w:r>
    </w:p>
    <w:p w:rsidR="004E1086" w:rsidRDefault="004E1086" w:rsidP="004E1086">
      <w:pPr>
        <w:pBdr>
          <w:top w:val="nil"/>
          <w:left w:val="nil"/>
          <w:bottom w:val="nil"/>
          <w:right w:val="nil"/>
          <w:between w:val="nil"/>
        </w:pBdr>
        <w:ind w:right="142" w:firstLine="851"/>
        <w:jc w:val="both"/>
        <w:rPr>
          <w:color w:val="000000"/>
          <w:sz w:val="24"/>
          <w:szCs w:val="24"/>
        </w:rPr>
      </w:pP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6804"/>
        <w:gridCol w:w="2587"/>
      </w:tblGrid>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Перечень всех заявок по критерию «Среднесписочная численность сотрудников» в порядке уменьшения численности сотрудников Заявителя.</w:t>
            </w:r>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Рейтинг заявки  Р</w:t>
            </w:r>
            <w:r>
              <w:rPr>
                <w:color w:val="000000"/>
                <w:sz w:val="16"/>
                <w:szCs w:val="16"/>
              </w:rPr>
              <w:t>3</w:t>
            </w:r>
            <w:r>
              <w:rPr>
                <w:rFonts w:ascii="Cambria Math" w:eastAsia="Cambria Math" w:hAnsi="Cambria Math" w:cs="Cambria Math"/>
                <w:color w:val="000000"/>
                <w:sz w:val="16"/>
                <w:szCs w:val="16"/>
              </w:rPr>
              <w:t>𝑖</w:t>
            </w:r>
          </w:p>
        </w:tc>
      </w:tr>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w:t>
            </w:r>
            <w:proofErr w:type="gramStart"/>
            <w:r>
              <w:rPr>
                <w:color w:val="000000"/>
                <w:sz w:val="24"/>
                <w:szCs w:val="24"/>
              </w:rPr>
              <w:t>а(</w:t>
            </w:r>
            <w:proofErr w:type="gramEnd"/>
            <w:r>
              <w:rPr>
                <w:color w:val="000000"/>
                <w:sz w:val="24"/>
                <w:szCs w:val="24"/>
              </w:rPr>
              <w:t>и) с максимальным значением численности сотрудников</w:t>
            </w:r>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100</w:t>
            </w:r>
          </w:p>
        </w:tc>
      </w:tr>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2</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Заявк</w:t>
            </w:r>
            <w:proofErr w:type="gramStart"/>
            <w:r>
              <w:rPr>
                <w:color w:val="000000"/>
                <w:sz w:val="24"/>
                <w:szCs w:val="24"/>
              </w:rPr>
              <w:t>а(</w:t>
            </w:r>
            <w:proofErr w:type="gramEnd"/>
            <w:r>
              <w:rPr>
                <w:color w:val="000000"/>
                <w:sz w:val="24"/>
                <w:szCs w:val="24"/>
              </w:rPr>
              <w:t>и), следующие с минимальной разницей от указанной в п.1</w:t>
            </w:r>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80</w:t>
            </w:r>
          </w:p>
        </w:tc>
      </w:tr>
      <w:tr w:rsidR="004E1086" w:rsidTr="00A635BE">
        <w:tc>
          <w:tcPr>
            <w:tcW w:w="7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3</w:t>
            </w:r>
          </w:p>
        </w:tc>
        <w:tc>
          <w:tcPr>
            <w:tcW w:w="6804"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Прочие заявки</w:t>
            </w:r>
          </w:p>
        </w:tc>
        <w:tc>
          <w:tcPr>
            <w:tcW w:w="2587" w:type="dxa"/>
          </w:tcPr>
          <w:p w:rsidR="004E1086" w:rsidRDefault="004E1086" w:rsidP="00A635BE">
            <w:pPr>
              <w:pBdr>
                <w:top w:val="nil"/>
                <w:left w:val="nil"/>
                <w:bottom w:val="nil"/>
                <w:right w:val="nil"/>
                <w:between w:val="nil"/>
              </w:pBdr>
              <w:ind w:right="142"/>
              <w:jc w:val="both"/>
              <w:rPr>
                <w:color w:val="000000"/>
                <w:sz w:val="24"/>
                <w:szCs w:val="24"/>
              </w:rPr>
            </w:pPr>
            <w:r>
              <w:rPr>
                <w:color w:val="000000"/>
                <w:sz w:val="24"/>
                <w:szCs w:val="24"/>
              </w:rPr>
              <w:t>50</w:t>
            </w:r>
          </w:p>
        </w:tc>
      </w:tr>
    </w:tbl>
    <w:p w:rsidR="004E1086" w:rsidRDefault="004E1086" w:rsidP="004E1086">
      <w:pPr>
        <w:tabs>
          <w:tab w:val="left" w:pos="2330"/>
        </w:tabs>
        <w:ind w:right="142" w:firstLine="851"/>
        <w:jc w:val="both"/>
      </w:pPr>
    </w:p>
    <w:p w:rsidR="004E1086" w:rsidRDefault="004E1086" w:rsidP="004E1086">
      <w:pPr>
        <w:tabs>
          <w:tab w:val="left" w:pos="2330"/>
        </w:tabs>
        <w:ind w:right="142" w:firstLine="851"/>
        <w:jc w:val="both"/>
        <w:rPr>
          <w:sz w:val="24"/>
          <w:szCs w:val="24"/>
        </w:rPr>
      </w:pPr>
      <w:r>
        <w:rPr>
          <w:sz w:val="24"/>
          <w:szCs w:val="24"/>
        </w:rPr>
        <w:t xml:space="preserve">4.4.4.7. Итоговый рейтинг заявки </w:t>
      </w:r>
      <w:r>
        <w:rPr>
          <w:rFonts w:ascii="Cambria Math" w:eastAsia="Cambria Math" w:hAnsi="Cambria Math" w:cs="Cambria Math"/>
          <w:sz w:val="24"/>
          <w:szCs w:val="24"/>
        </w:rPr>
        <w:t xml:space="preserve">∑ </w:t>
      </w:r>
      <w:proofErr w:type="gramStart"/>
      <w:r>
        <w:rPr>
          <w:i/>
          <w:sz w:val="24"/>
          <w:szCs w:val="24"/>
        </w:rPr>
        <w:t>Р</w:t>
      </w:r>
      <w:proofErr w:type="gramEnd"/>
      <w:r>
        <w:rPr>
          <w:rFonts w:ascii="Cambria Math" w:eastAsia="Cambria Math" w:hAnsi="Cambria Math" w:cs="Cambria Math"/>
          <w:sz w:val="24"/>
          <w:szCs w:val="24"/>
          <w:vertAlign w:val="subscript"/>
        </w:rPr>
        <w:t>𝑖</w:t>
      </w:r>
      <w:r>
        <w:rPr>
          <w:rFonts w:ascii="Cambria Math" w:eastAsia="Cambria Math" w:hAnsi="Cambria Math" w:cs="Cambria Math"/>
          <w:sz w:val="24"/>
          <w:szCs w:val="24"/>
        </w:rPr>
        <w:t xml:space="preserve"> </w:t>
      </w:r>
      <w:r>
        <w:rPr>
          <w:sz w:val="24"/>
          <w:szCs w:val="24"/>
        </w:rPr>
        <w:t>рассчитывается путем сложения рейтингов по каждому из трех критериев оценки заявок на участие в конкурентном отборе (</w:t>
      </w:r>
      <w:r>
        <w:t>Р</w:t>
      </w:r>
      <w:r>
        <w:rPr>
          <w:sz w:val="16"/>
          <w:szCs w:val="16"/>
        </w:rPr>
        <w:t>1</w:t>
      </w:r>
      <w:r>
        <w:rPr>
          <w:rFonts w:ascii="Cambria Math" w:eastAsia="Cambria Math" w:hAnsi="Cambria Math" w:cs="Cambria Math"/>
          <w:sz w:val="16"/>
          <w:szCs w:val="16"/>
        </w:rPr>
        <w:t xml:space="preserve">𝑖, </w:t>
      </w:r>
      <w:r>
        <w:t>Р</w:t>
      </w:r>
      <w:r>
        <w:rPr>
          <w:sz w:val="16"/>
          <w:szCs w:val="16"/>
        </w:rPr>
        <w:t>2</w:t>
      </w:r>
      <w:r>
        <w:rPr>
          <w:rFonts w:ascii="Cambria Math" w:eastAsia="Cambria Math" w:hAnsi="Cambria Math" w:cs="Cambria Math"/>
          <w:sz w:val="16"/>
          <w:szCs w:val="16"/>
        </w:rPr>
        <w:t xml:space="preserve">𝑖, </w:t>
      </w:r>
      <w:r>
        <w:t>Р</w:t>
      </w:r>
      <w:r>
        <w:rPr>
          <w:sz w:val="16"/>
          <w:szCs w:val="16"/>
        </w:rPr>
        <w:t>3</w:t>
      </w:r>
      <w:r>
        <w:rPr>
          <w:rFonts w:ascii="Cambria Math" w:eastAsia="Cambria Math" w:hAnsi="Cambria Math" w:cs="Cambria Math"/>
          <w:sz w:val="16"/>
          <w:szCs w:val="16"/>
        </w:rPr>
        <w:t>𝑖</w:t>
      </w:r>
      <w:r>
        <w:rPr>
          <w:sz w:val="24"/>
          <w:szCs w:val="24"/>
        </w:rPr>
        <w:t>), умноженных на весовые коэффициенты данных критериев. Результат вычисления делится на 100.</w:t>
      </w:r>
    </w:p>
    <w:p w:rsidR="004E1086" w:rsidRDefault="004E1086" w:rsidP="004E1086">
      <w:pPr>
        <w:tabs>
          <w:tab w:val="left" w:pos="2270"/>
        </w:tabs>
        <w:spacing w:before="15"/>
        <w:ind w:firstLine="850"/>
        <w:jc w:val="both"/>
        <w:rPr>
          <w:sz w:val="24"/>
          <w:szCs w:val="24"/>
        </w:rPr>
      </w:pPr>
      <w:r>
        <w:rPr>
          <w:sz w:val="24"/>
          <w:szCs w:val="24"/>
        </w:rPr>
        <w:t>4.4.4.8. Победителем признается Участник, набравший наибольшее количество баллов по итоговому рейтингу заявки.</w:t>
      </w:r>
    </w:p>
    <w:p w:rsidR="004E1086" w:rsidRDefault="004E1086" w:rsidP="004E1086">
      <w:pPr>
        <w:tabs>
          <w:tab w:val="left" w:pos="2270"/>
        </w:tabs>
        <w:spacing w:before="15"/>
        <w:ind w:firstLine="850"/>
        <w:jc w:val="both"/>
        <w:rPr>
          <w:sz w:val="24"/>
          <w:szCs w:val="24"/>
        </w:rPr>
      </w:pPr>
      <w:r>
        <w:rPr>
          <w:sz w:val="24"/>
          <w:szCs w:val="24"/>
        </w:rPr>
        <w:t>4.4.4.9. В случае</w:t>
      </w:r>
      <w:proofErr w:type="gramStart"/>
      <w:r>
        <w:rPr>
          <w:sz w:val="24"/>
          <w:szCs w:val="24"/>
        </w:rPr>
        <w:t>,</w:t>
      </w:r>
      <w:proofErr w:type="gramEnd"/>
      <w:r>
        <w:rPr>
          <w:sz w:val="24"/>
          <w:szCs w:val="24"/>
        </w:rPr>
        <w:t xml:space="preserve"> если у нескольких Участников имеется равное количество баллов, решение принимается в пользу Участника отбора, предложившего наименьшую цену. </w:t>
      </w:r>
    </w:p>
    <w:p w:rsidR="004E1086" w:rsidRPr="00C7399E" w:rsidRDefault="004E1086" w:rsidP="004E1086">
      <w:pPr>
        <w:tabs>
          <w:tab w:val="left" w:pos="2270"/>
        </w:tabs>
        <w:spacing w:before="15"/>
        <w:ind w:firstLine="850"/>
        <w:jc w:val="both"/>
        <w:rPr>
          <w:sz w:val="24"/>
          <w:szCs w:val="24"/>
        </w:rPr>
      </w:pPr>
      <w:r w:rsidRPr="00C7399E">
        <w:rPr>
          <w:sz w:val="24"/>
          <w:szCs w:val="24"/>
        </w:rPr>
        <w:t>В случае</w:t>
      </w:r>
      <w:proofErr w:type="gramStart"/>
      <w:r w:rsidRPr="00C7399E">
        <w:rPr>
          <w:sz w:val="24"/>
          <w:szCs w:val="24"/>
        </w:rPr>
        <w:t>,</w:t>
      </w:r>
      <w:proofErr w:type="gramEnd"/>
      <w:r w:rsidRPr="00C7399E">
        <w:rPr>
          <w:sz w:val="24"/>
          <w:szCs w:val="24"/>
        </w:rPr>
        <w:t xml:space="preserve"> если Участниками предложена одинаковая цена, решение принимается в пользу Участника, представившего заявку с ранней датой (временем) регистрации (при подаче заявки в бумажном виде), с ранней датой (временем) подачи заявки (при подаче заявки в электронном виде). </w:t>
      </w:r>
    </w:p>
    <w:p w:rsidR="004E1086" w:rsidRDefault="004E1086" w:rsidP="004E1086">
      <w:pPr>
        <w:tabs>
          <w:tab w:val="left" w:pos="2270"/>
        </w:tabs>
        <w:spacing w:before="15"/>
        <w:ind w:firstLine="850"/>
        <w:jc w:val="both"/>
        <w:rPr>
          <w:sz w:val="24"/>
          <w:szCs w:val="24"/>
        </w:rPr>
      </w:pPr>
      <w:r>
        <w:rPr>
          <w:sz w:val="24"/>
          <w:szCs w:val="24"/>
        </w:rPr>
        <w:t>4.4.4.10. В случае</w:t>
      </w:r>
      <w:proofErr w:type="gramStart"/>
      <w:r>
        <w:rPr>
          <w:sz w:val="24"/>
          <w:szCs w:val="24"/>
        </w:rPr>
        <w:t>,</w:t>
      </w:r>
      <w:proofErr w:type="gramEnd"/>
      <w:r>
        <w:rPr>
          <w:sz w:val="24"/>
          <w:szCs w:val="24"/>
        </w:rPr>
        <w:t xml:space="preserve"> если победитель уклоняется от заключения договора, Фонд заключает договор с Участником, получившим количество баллов, предшествующее победителю.</w:t>
      </w:r>
    </w:p>
    <w:p w:rsidR="004E1086" w:rsidRDefault="004E1086" w:rsidP="004E1086">
      <w:pPr>
        <w:tabs>
          <w:tab w:val="left" w:pos="2270"/>
        </w:tabs>
        <w:spacing w:before="15"/>
        <w:ind w:firstLine="850"/>
        <w:jc w:val="both"/>
        <w:rPr>
          <w:sz w:val="24"/>
          <w:szCs w:val="24"/>
        </w:rPr>
      </w:pPr>
      <w:r>
        <w:rPr>
          <w:sz w:val="24"/>
          <w:szCs w:val="24"/>
        </w:rPr>
        <w:t xml:space="preserve">В течение 10 (десяти) рабочих дней со дня принятия Комиссией решения о заключении договора, Организатор отбора направляет отобранному Исполнителю проект договора (в случае если Комиссией принято решение о заключении договора). </w:t>
      </w:r>
    </w:p>
    <w:p w:rsidR="004E1086" w:rsidRDefault="004E1086">
      <w:pPr>
        <w:spacing w:after="200" w:line="276" w:lineRule="auto"/>
        <w:rPr>
          <w:sz w:val="24"/>
          <w:szCs w:val="24"/>
        </w:rPr>
      </w:pPr>
      <w:r>
        <w:rPr>
          <w:sz w:val="24"/>
          <w:szCs w:val="24"/>
        </w:rPr>
        <w:br w:type="page"/>
      </w:r>
    </w:p>
    <w:p w:rsidR="004E1086" w:rsidRDefault="004E1086" w:rsidP="004E1086">
      <w:pPr>
        <w:tabs>
          <w:tab w:val="left" w:pos="0"/>
        </w:tabs>
        <w:spacing w:line="300" w:lineRule="auto"/>
        <w:ind w:firstLine="567"/>
        <w:jc w:val="right"/>
        <w:rPr>
          <w:sz w:val="24"/>
          <w:szCs w:val="24"/>
        </w:rPr>
      </w:pPr>
      <w:r w:rsidRPr="004E1086">
        <w:rPr>
          <w:sz w:val="24"/>
          <w:szCs w:val="24"/>
        </w:rPr>
        <w:t xml:space="preserve">Приложение № </w:t>
      </w:r>
      <w:r>
        <w:rPr>
          <w:sz w:val="24"/>
          <w:szCs w:val="24"/>
        </w:rPr>
        <w:t>4</w:t>
      </w:r>
      <w:r w:rsidRPr="004E1086">
        <w:rPr>
          <w:sz w:val="24"/>
          <w:szCs w:val="24"/>
        </w:rPr>
        <w:t xml:space="preserve">  к Извещению</w:t>
      </w:r>
    </w:p>
    <w:p w:rsidR="004E1086" w:rsidRDefault="004E1086" w:rsidP="004E1086">
      <w:pPr>
        <w:tabs>
          <w:tab w:val="left" w:pos="2330"/>
        </w:tabs>
        <w:ind w:right="142" w:firstLine="851"/>
        <w:jc w:val="both"/>
        <w:rPr>
          <w:sz w:val="24"/>
          <w:szCs w:val="24"/>
        </w:rPr>
      </w:pPr>
    </w:p>
    <w:p w:rsidR="004B01BB" w:rsidRDefault="004B01BB" w:rsidP="004B01BB">
      <w:pPr>
        <w:pBdr>
          <w:top w:val="nil"/>
          <w:left w:val="nil"/>
          <w:bottom w:val="nil"/>
          <w:right w:val="nil"/>
          <w:between w:val="nil"/>
        </w:pBdr>
        <w:tabs>
          <w:tab w:val="left" w:pos="567"/>
          <w:tab w:val="left" w:pos="8222"/>
        </w:tabs>
        <w:ind w:firstLine="567"/>
        <w:jc w:val="center"/>
        <w:rPr>
          <w:b/>
          <w:sz w:val="24"/>
          <w:szCs w:val="24"/>
        </w:rPr>
      </w:pPr>
      <w:r>
        <w:rPr>
          <w:b/>
          <w:sz w:val="24"/>
          <w:szCs w:val="24"/>
        </w:rPr>
        <w:t>4.5. Рассмотрение заявок на участие в конкурентном отборе и подведение итогов конкурентного отбора</w:t>
      </w:r>
    </w:p>
    <w:p w:rsidR="004B01BB" w:rsidRDefault="004B01BB" w:rsidP="004B01BB">
      <w:pPr>
        <w:pBdr>
          <w:top w:val="nil"/>
          <w:left w:val="nil"/>
          <w:bottom w:val="nil"/>
          <w:right w:val="nil"/>
          <w:between w:val="nil"/>
        </w:pBdr>
        <w:tabs>
          <w:tab w:val="left" w:pos="567"/>
          <w:tab w:val="left" w:pos="8222"/>
        </w:tabs>
        <w:ind w:firstLine="567"/>
        <w:jc w:val="both"/>
        <w:rPr>
          <w:sz w:val="24"/>
          <w:szCs w:val="24"/>
        </w:rPr>
      </w:pPr>
    </w:p>
    <w:p w:rsidR="004B01BB" w:rsidRDefault="004B01BB" w:rsidP="004B01BB">
      <w:pPr>
        <w:pBdr>
          <w:top w:val="nil"/>
          <w:left w:val="nil"/>
          <w:bottom w:val="nil"/>
          <w:right w:val="nil"/>
          <w:between w:val="nil"/>
        </w:pBdr>
        <w:tabs>
          <w:tab w:val="left" w:pos="567"/>
          <w:tab w:val="left" w:pos="8222"/>
        </w:tabs>
        <w:ind w:firstLine="567"/>
        <w:jc w:val="both"/>
        <w:rPr>
          <w:sz w:val="24"/>
          <w:szCs w:val="24"/>
        </w:rPr>
      </w:pPr>
      <w:bookmarkStart w:id="113" w:name="_1frf3qz8m8o7" w:colFirst="0" w:colLast="0"/>
      <w:bookmarkEnd w:id="113"/>
      <w:r>
        <w:rPr>
          <w:sz w:val="24"/>
          <w:szCs w:val="24"/>
        </w:rPr>
        <w:t>4.5.1. Основаниями для отказа в допуске к участию в отборе являются:</w:t>
      </w:r>
    </w:p>
    <w:p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sz w:val="24"/>
          <w:szCs w:val="24"/>
        </w:rPr>
        <w:t xml:space="preserve">а) несоответствие содержания </w:t>
      </w:r>
      <w:r>
        <w:rPr>
          <w:color w:val="000000"/>
          <w:sz w:val="24"/>
          <w:szCs w:val="24"/>
        </w:rPr>
        <w:t>заявки содержанию, установленному в Приложении № 2 к настоящему Порядку;</w:t>
      </w:r>
    </w:p>
    <w:p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color w:val="000000"/>
          <w:sz w:val="24"/>
          <w:szCs w:val="24"/>
        </w:rPr>
        <w:t>б) поступление заявки после истечения сроков, установленных в извещении;</w:t>
      </w:r>
    </w:p>
    <w:p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bookmarkStart w:id="114" w:name="_b9ht5r9avb83" w:colFirst="0" w:colLast="0"/>
      <w:bookmarkEnd w:id="114"/>
      <w:r>
        <w:rPr>
          <w:color w:val="000000"/>
          <w:sz w:val="24"/>
          <w:szCs w:val="24"/>
        </w:rPr>
        <w:t>в) предоставление неполного пакета документов, предусмотренных настоящим Порядком;</w:t>
      </w:r>
    </w:p>
    <w:p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color w:val="000000"/>
          <w:sz w:val="24"/>
          <w:szCs w:val="24"/>
        </w:rPr>
        <w:t>г) несоответствие Участника отбора дополнительным требованиям, установленным в извещении;</w:t>
      </w:r>
    </w:p>
    <w:p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proofErr w:type="spellStart"/>
      <w:r>
        <w:rPr>
          <w:color w:val="000000"/>
          <w:sz w:val="24"/>
          <w:szCs w:val="24"/>
        </w:rPr>
        <w:t>д</w:t>
      </w:r>
      <w:proofErr w:type="spellEnd"/>
      <w:r>
        <w:rPr>
          <w:color w:val="000000"/>
          <w:sz w:val="24"/>
          <w:szCs w:val="24"/>
        </w:rPr>
        <w:t>) предоставление Участником конкурентного отбора недостоверной информации;</w:t>
      </w:r>
    </w:p>
    <w:p w:rsidR="004B01BB" w:rsidRDefault="004B01BB" w:rsidP="004B01BB">
      <w:pPr>
        <w:pBdr>
          <w:top w:val="nil"/>
          <w:left w:val="nil"/>
          <w:bottom w:val="nil"/>
          <w:right w:val="nil"/>
          <w:between w:val="nil"/>
        </w:pBdr>
        <w:tabs>
          <w:tab w:val="left" w:pos="567"/>
          <w:tab w:val="left" w:pos="8222"/>
        </w:tabs>
        <w:ind w:firstLine="567"/>
        <w:jc w:val="both"/>
        <w:rPr>
          <w:color w:val="000000"/>
          <w:sz w:val="24"/>
          <w:szCs w:val="24"/>
        </w:rPr>
      </w:pPr>
      <w:r>
        <w:rPr>
          <w:color w:val="000000"/>
          <w:sz w:val="24"/>
          <w:szCs w:val="24"/>
        </w:rPr>
        <w:t>е) в случае если заявка вместе с прилагаемыми документами, поданная в печатном виде в конверте не прошита и не пронумерована.</w:t>
      </w:r>
    </w:p>
    <w:p w:rsidR="004B01BB" w:rsidRDefault="004B01BB" w:rsidP="004B01BB">
      <w:pPr>
        <w:tabs>
          <w:tab w:val="left" w:pos="2270"/>
        </w:tabs>
        <w:spacing w:before="15"/>
        <w:ind w:firstLine="850"/>
        <w:jc w:val="both"/>
        <w:rPr>
          <w:color w:val="000000"/>
          <w:sz w:val="24"/>
          <w:szCs w:val="24"/>
        </w:rPr>
      </w:pPr>
      <w:r>
        <w:rPr>
          <w:color w:val="000000"/>
          <w:sz w:val="24"/>
          <w:szCs w:val="24"/>
        </w:rPr>
        <w:t xml:space="preserve">4.5.2. После истечения срока подачи заявок в срок не позднее 5 рабочих дней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настоящего Порядка и извещения, подсчёт рейтинга участников отбора, определение победителя отбора в соответствии с Методами оценки заявок. </w:t>
      </w:r>
    </w:p>
    <w:p w:rsidR="004B01BB" w:rsidRPr="00C7399E" w:rsidRDefault="004B01BB" w:rsidP="004B01BB">
      <w:pPr>
        <w:tabs>
          <w:tab w:val="left" w:pos="2270"/>
        </w:tabs>
        <w:spacing w:before="15"/>
        <w:ind w:firstLine="850"/>
        <w:jc w:val="both"/>
        <w:rPr>
          <w:sz w:val="24"/>
          <w:szCs w:val="24"/>
          <w:u w:val="single"/>
        </w:rPr>
      </w:pPr>
      <w:r>
        <w:rPr>
          <w:color w:val="000000"/>
          <w:sz w:val="24"/>
          <w:szCs w:val="24"/>
        </w:rPr>
        <w:t>4.5.3. В случае</w:t>
      </w:r>
      <w:proofErr w:type="gramStart"/>
      <w:r>
        <w:rPr>
          <w:color w:val="000000"/>
          <w:sz w:val="24"/>
          <w:szCs w:val="24"/>
        </w:rPr>
        <w:t>,</w:t>
      </w:r>
      <w:proofErr w:type="gramEnd"/>
      <w:r>
        <w:rPr>
          <w:color w:val="000000"/>
          <w:sz w:val="24"/>
          <w:szCs w:val="24"/>
        </w:rPr>
        <w:t xml:space="preserve"> если по окончанию срока подачи заявок на участие в конкурентном отборе подана только одна заявка, Комиссия принимает решение о продлении срока проведения конкурентного отбора </w:t>
      </w:r>
      <w:r w:rsidRPr="00C7399E">
        <w:rPr>
          <w:sz w:val="24"/>
          <w:szCs w:val="24"/>
          <w:u w:val="single"/>
        </w:rPr>
        <w:t>на три  рабочих дня.</w:t>
      </w:r>
    </w:p>
    <w:p w:rsidR="004B01BB" w:rsidRDefault="004B01BB" w:rsidP="004B01BB">
      <w:pPr>
        <w:tabs>
          <w:tab w:val="left" w:pos="2270"/>
        </w:tabs>
        <w:spacing w:before="15"/>
        <w:ind w:firstLine="850"/>
        <w:jc w:val="both"/>
        <w:rPr>
          <w:color w:val="000000"/>
          <w:sz w:val="24"/>
          <w:szCs w:val="24"/>
        </w:rPr>
      </w:pPr>
      <w:r>
        <w:rPr>
          <w:color w:val="000000"/>
          <w:sz w:val="24"/>
          <w:szCs w:val="24"/>
        </w:rPr>
        <w:t>4.5.4. В случае</w:t>
      </w:r>
      <w:proofErr w:type="gramStart"/>
      <w:r>
        <w:rPr>
          <w:color w:val="000000"/>
          <w:sz w:val="24"/>
          <w:szCs w:val="24"/>
        </w:rPr>
        <w:t>,</w:t>
      </w:r>
      <w:proofErr w:type="gramEnd"/>
      <w:r>
        <w:rPr>
          <w:color w:val="000000"/>
          <w:sz w:val="24"/>
          <w:szCs w:val="24"/>
        </w:rPr>
        <w:t xml:space="preserve"> если и по окончанию дополнительного срока подачи заявок, установленного Комиссией, будет подана только одна заявка, Комиссия принимает решение о заключении договора с единственным участником (в случае если не принято решение о завершении конкурентного отбора без заключения договора).</w:t>
      </w:r>
    </w:p>
    <w:p w:rsidR="004B01BB" w:rsidRDefault="004B01BB" w:rsidP="004B01BB">
      <w:pPr>
        <w:tabs>
          <w:tab w:val="left" w:pos="2270"/>
        </w:tabs>
        <w:spacing w:before="15"/>
        <w:ind w:firstLine="850"/>
        <w:jc w:val="both"/>
        <w:rPr>
          <w:color w:val="000000"/>
          <w:sz w:val="24"/>
          <w:szCs w:val="24"/>
        </w:rPr>
      </w:pPr>
      <w:r>
        <w:rPr>
          <w:color w:val="000000"/>
          <w:sz w:val="24"/>
          <w:szCs w:val="24"/>
        </w:rPr>
        <w:t>4.5.5. На основании решения Комиссии Организатор вправе завершить процедуру конкурентного отбора без заключения договора.</w:t>
      </w:r>
    </w:p>
    <w:p w:rsidR="004B01BB" w:rsidRDefault="004B01BB" w:rsidP="004B01BB">
      <w:pPr>
        <w:tabs>
          <w:tab w:val="left" w:pos="2270"/>
        </w:tabs>
        <w:spacing w:before="15"/>
        <w:ind w:firstLine="850"/>
        <w:jc w:val="both"/>
        <w:rPr>
          <w:color w:val="000000"/>
          <w:sz w:val="24"/>
          <w:szCs w:val="24"/>
        </w:rPr>
      </w:pPr>
      <w:r>
        <w:rPr>
          <w:color w:val="000000"/>
          <w:sz w:val="24"/>
          <w:szCs w:val="24"/>
        </w:rPr>
        <w:t xml:space="preserve">4.5.6. Итоги заседания Комиссии оформляются протоколом не позднее 2 (двух) рабочих дней, </w:t>
      </w:r>
      <w:r>
        <w:rPr>
          <w:sz w:val="24"/>
          <w:szCs w:val="24"/>
        </w:rPr>
        <w:t>следующих за днем проведения заседания Комиссии</w:t>
      </w:r>
      <w:r>
        <w:rPr>
          <w:color w:val="000000"/>
          <w:sz w:val="24"/>
          <w:szCs w:val="24"/>
        </w:rPr>
        <w:t xml:space="preserve">. </w:t>
      </w:r>
    </w:p>
    <w:p w:rsidR="004B01BB" w:rsidRDefault="004B01BB" w:rsidP="004B01BB">
      <w:pPr>
        <w:tabs>
          <w:tab w:val="left" w:pos="2270"/>
        </w:tabs>
        <w:spacing w:before="15"/>
        <w:ind w:firstLine="850"/>
        <w:jc w:val="both"/>
        <w:rPr>
          <w:color w:val="000000"/>
          <w:sz w:val="24"/>
          <w:szCs w:val="24"/>
        </w:rPr>
      </w:pPr>
      <w:r>
        <w:rPr>
          <w:color w:val="000000"/>
          <w:sz w:val="24"/>
          <w:szCs w:val="24"/>
        </w:rPr>
        <w:t>Протокол, составленный по итогам рассмотрения должен содержать следующие сведения:</w:t>
      </w:r>
    </w:p>
    <w:p w:rsidR="004B01BB" w:rsidRDefault="004B01BB" w:rsidP="004B01BB">
      <w:pPr>
        <w:tabs>
          <w:tab w:val="left" w:pos="2270"/>
        </w:tabs>
        <w:spacing w:before="15"/>
        <w:ind w:firstLine="850"/>
        <w:jc w:val="both"/>
        <w:rPr>
          <w:color w:val="000000"/>
          <w:sz w:val="24"/>
          <w:szCs w:val="24"/>
        </w:rPr>
      </w:pPr>
      <w:r>
        <w:rPr>
          <w:color w:val="000000"/>
          <w:sz w:val="24"/>
          <w:szCs w:val="24"/>
        </w:rPr>
        <w:t>а) дата заседания комиссии;</w:t>
      </w:r>
    </w:p>
    <w:p w:rsidR="004B01BB" w:rsidRDefault="004B01BB" w:rsidP="004B01BB">
      <w:pPr>
        <w:tabs>
          <w:tab w:val="left" w:pos="2270"/>
        </w:tabs>
        <w:spacing w:before="15"/>
        <w:ind w:firstLine="850"/>
        <w:jc w:val="both"/>
        <w:rPr>
          <w:color w:val="000000"/>
          <w:sz w:val="24"/>
          <w:szCs w:val="24"/>
        </w:rPr>
      </w:pPr>
      <w:r>
        <w:rPr>
          <w:color w:val="000000"/>
          <w:sz w:val="24"/>
          <w:szCs w:val="24"/>
        </w:rPr>
        <w:t>б) наименование участник</w:t>
      </w:r>
      <w:proofErr w:type="gramStart"/>
      <w:r>
        <w:rPr>
          <w:color w:val="000000"/>
          <w:sz w:val="24"/>
          <w:szCs w:val="24"/>
        </w:rPr>
        <w:t>а(</w:t>
      </w:r>
      <w:proofErr w:type="spellStart"/>
      <w:proofErr w:type="gramEnd"/>
      <w:r>
        <w:rPr>
          <w:color w:val="000000"/>
          <w:sz w:val="24"/>
          <w:szCs w:val="24"/>
        </w:rPr>
        <w:t>ов</w:t>
      </w:r>
      <w:proofErr w:type="spellEnd"/>
      <w:r>
        <w:rPr>
          <w:color w:val="000000"/>
          <w:sz w:val="24"/>
          <w:szCs w:val="24"/>
        </w:rPr>
        <w:t>) отбора, цена заявки, итоговый рейтинг (при наличии);</w:t>
      </w:r>
    </w:p>
    <w:p w:rsidR="004B01BB" w:rsidRDefault="004B01BB" w:rsidP="004B01BB">
      <w:pPr>
        <w:tabs>
          <w:tab w:val="left" w:pos="2270"/>
        </w:tabs>
        <w:spacing w:before="15"/>
        <w:ind w:firstLine="850"/>
        <w:jc w:val="both"/>
        <w:rPr>
          <w:color w:val="000000"/>
          <w:sz w:val="24"/>
          <w:szCs w:val="24"/>
        </w:rPr>
      </w:pPr>
      <w:r>
        <w:rPr>
          <w:color w:val="000000"/>
          <w:sz w:val="24"/>
          <w:szCs w:val="24"/>
        </w:rPr>
        <w:t>в) информация о победителе конкурентного отбора.</w:t>
      </w:r>
    </w:p>
    <w:p w:rsidR="004B01BB" w:rsidRDefault="004B01BB" w:rsidP="004B01BB">
      <w:pPr>
        <w:tabs>
          <w:tab w:val="left" w:pos="2270"/>
        </w:tabs>
        <w:spacing w:before="15"/>
        <w:ind w:firstLine="850"/>
        <w:jc w:val="both"/>
        <w:rPr>
          <w:color w:val="000000"/>
          <w:sz w:val="24"/>
          <w:szCs w:val="24"/>
        </w:rPr>
      </w:pPr>
      <w:r>
        <w:rPr>
          <w:color w:val="000000"/>
          <w:sz w:val="24"/>
          <w:szCs w:val="24"/>
        </w:rPr>
        <w:t>г) решение Комиссии по выбору Исполнителя, в случае принятия такого решения.</w:t>
      </w:r>
    </w:p>
    <w:p w:rsidR="004B01BB" w:rsidRDefault="004B01BB" w:rsidP="004B01BB">
      <w:pPr>
        <w:tabs>
          <w:tab w:val="left" w:pos="2270"/>
        </w:tabs>
        <w:spacing w:before="15"/>
        <w:ind w:firstLine="850"/>
        <w:jc w:val="both"/>
        <w:rPr>
          <w:color w:val="000000"/>
          <w:sz w:val="24"/>
          <w:szCs w:val="24"/>
        </w:rPr>
      </w:pPr>
      <w:r>
        <w:rPr>
          <w:color w:val="000000"/>
          <w:sz w:val="24"/>
          <w:szCs w:val="24"/>
        </w:rPr>
        <w:t>4.5.7. Решение о завершении конкурентного отбора без заключения договора или о выборе Исполнителя размещается на сайте Фонда не позднее 3 (трех) дней, следующих за днем принятия этого решения.</w:t>
      </w:r>
    </w:p>
    <w:p w:rsidR="004B01BB" w:rsidRDefault="004B01BB" w:rsidP="004B01BB">
      <w:pPr>
        <w:tabs>
          <w:tab w:val="left" w:pos="2270"/>
        </w:tabs>
        <w:spacing w:before="15"/>
        <w:ind w:firstLine="850"/>
        <w:jc w:val="both"/>
        <w:rPr>
          <w:color w:val="000000"/>
          <w:sz w:val="24"/>
          <w:szCs w:val="24"/>
        </w:rPr>
      </w:pPr>
      <w:r>
        <w:rPr>
          <w:color w:val="000000"/>
          <w:sz w:val="24"/>
          <w:szCs w:val="24"/>
        </w:rPr>
        <w:t>4.5.8.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rsidR="004B01BB" w:rsidRDefault="004B01BB">
      <w:pPr>
        <w:spacing w:after="200" w:line="276" w:lineRule="auto"/>
        <w:rPr>
          <w:sz w:val="22"/>
          <w:szCs w:val="22"/>
        </w:rPr>
      </w:pPr>
      <w:r>
        <w:rPr>
          <w:sz w:val="22"/>
          <w:szCs w:val="22"/>
        </w:rPr>
        <w:br w:type="page"/>
      </w:r>
    </w:p>
    <w:p w:rsidR="004B01BB" w:rsidRDefault="004B01BB" w:rsidP="004B01BB">
      <w:pPr>
        <w:tabs>
          <w:tab w:val="left" w:pos="0"/>
        </w:tabs>
        <w:spacing w:line="300" w:lineRule="auto"/>
        <w:ind w:firstLine="567"/>
        <w:jc w:val="right"/>
        <w:rPr>
          <w:sz w:val="24"/>
          <w:szCs w:val="24"/>
        </w:rPr>
      </w:pPr>
      <w:r w:rsidRPr="004E1086">
        <w:rPr>
          <w:sz w:val="24"/>
          <w:szCs w:val="24"/>
        </w:rPr>
        <w:t xml:space="preserve">Приложение № </w:t>
      </w:r>
      <w:r>
        <w:rPr>
          <w:sz w:val="24"/>
          <w:szCs w:val="24"/>
        </w:rPr>
        <w:t>5</w:t>
      </w:r>
      <w:r w:rsidRPr="004E1086">
        <w:rPr>
          <w:sz w:val="24"/>
          <w:szCs w:val="24"/>
        </w:rPr>
        <w:t xml:space="preserve">  к Извещению</w:t>
      </w:r>
    </w:p>
    <w:p w:rsidR="00B700C0" w:rsidRPr="00AF6176" w:rsidRDefault="00B700C0" w:rsidP="00B700C0">
      <w:pPr>
        <w:ind w:firstLine="709"/>
        <w:jc w:val="center"/>
        <w:outlineLvl w:val="0"/>
        <w:rPr>
          <w:b/>
          <w:sz w:val="24"/>
          <w:szCs w:val="24"/>
        </w:rPr>
      </w:pPr>
      <w:bookmarkStart w:id="115" w:name="_Hlk82701674"/>
      <w:r w:rsidRPr="00AF6176">
        <w:rPr>
          <w:b/>
          <w:sz w:val="24"/>
          <w:szCs w:val="24"/>
        </w:rPr>
        <w:t>ТЕХНИЧЕСКОЕ ЗАДАНИЕ</w:t>
      </w:r>
    </w:p>
    <w:p w:rsidR="00B700C0" w:rsidRPr="00AF6176" w:rsidRDefault="00B700C0" w:rsidP="00B700C0">
      <w:pPr>
        <w:autoSpaceDE w:val="0"/>
        <w:autoSpaceDN w:val="0"/>
        <w:adjustRightInd w:val="0"/>
        <w:ind w:firstLine="709"/>
        <w:jc w:val="center"/>
        <w:outlineLvl w:val="0"/>
        <w:rPr>
          <w:b/>
          <w:bCs/>
          <w:sz w:val="24"/>
          <w:szCs w:val="24"/>
        </w:rPr>
      </w:pPr>
      <w:r w:rsidRPr="00AF6176">
        <w:rPr>
          <w:b/>
          <w:bCs/>
          <w:sz w:val="24"/>
          <w:szCs w:val="24"/>
        </w:rPr>
        <w:t>на оказание услуг по с</w:t>
      </w:r>
      <w:r w:rsidRPr="00AF6176">
        <w:rPr>
          <w:b/>
          <w:sz w:val="24"/>
          <w:szCs w:val="24"/>
        </w:rPr>
        <w:t>одействию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rsidR="00B700C0" w:rsidRPr="00AF6176" w:rsidRDefault="00B700C0" w:rsidP="00B700C0">
      <w:pPr>
        <w:pStyle w:val="a3"/>
        <w:numPr>
          <w:ilvl w:val="0"/>
          <w:numId w:val="21"/>
        </w:numPr>
        <w:tabs>
          <w:tab w:val="left" w:pos="993"/>
        </w:tabs>
        <w:ind w:left="0" w:firstLine="709"/>
        <w:jc w:val="both"/>
        <w:rPr>
          <w:b/>
          <w:lang w:val="pt-BR"/>
        </w:rPr>
      </w:pPr>
      <w:r w:rsidRPr="00AF6176">
        <w:rPr>
          <w:b/>
        </w:rPr>
        <w:t>Заказчик: Гарантийный фонд Бурятии,</w:t>
      </w:r>
    </w:p>
    <w:p w:rsidR="00B700C0" w:rsidRPr="00AF6176" w:rsidRDefault="00B700C0" w:rsidP="00B700C0">
      <w:pPr>
        <w:pStyle w:val="a3"/>
        <w:numPr>
          <w:ilvl w:val="0"/>
          <w:numId w:val="21"/>
        </w:numPr>
        <w:tabs>
          <w:tab w:val="left" w:pos="993"/>
        </w:tabs>
        <w:ind w:left="0" w:firstLine="709"/>
        <w:jc w:val="both"/>
        <w:rPr>
          <w:b/>
        </w:rPr>
      </w:pPr>
      <w:r w:rsidRPr="00AF6176">
        <w:rPr>
          <w:b/>
        </w:rPr>
        <w:t>Получатель услуги: ИП. Разживин А.Н.</w:t>
      </w:r>
    </w:p>
    <w:p w:rsidR="00B700C0" w:rsidRPr="00AF6176" w:rsidRDefault="00B700C0" w:rsidP="00B700C0">
      <w:pPr>
        <w:pStyle w:val="a3"/>
        <w:numPr>
          <w:ilvl w:val="0"/>
          <w:numId w:val="21"/>
        </w:numPr>
        <w:tabs>
          <w:tab w:val="left" w:pos="993"/>
        </w:tabs>
        <w:ind w:left="0" w:firstLine="709"/>
        <w:jc w:val="both"/>
        <w:rPr>
          <w:b/>
        </w:rPr>
      </w:pPr>
      <w:r w:rsidRPr="00AF6176">
        <w:rPr>
          <w:b/>
        </w:rPr>
        <w:t>Источник финансирования</w:t>
      </w:r>
      <w:r w:rsidRPr="00AF6176">
        <w:t>: средства субсидии</w:t>
      </w:r>
      <w:r w:rsidRPr="00AF6176">
        <w:rPr>
          <w:b/>
        </w:rPr>
        <w:t xml:space="preserve"> </w:t>
      </w:r>
      <w:r w:rsidRPr="00AF6176">
        <w:t xml:space="preserve">на развитие </w:t>
      </w:r>
      <w:r w:rsidRPr="00AF6176">
        <w:rPr>
          <w:bCs/>
        </w:rPr>
        <w:t>Центра предпринимательства «Мой бизнес»</w:t>
      </w:r>
    </w:p>
    <w:p w:rsidR="00B700C0" w:rsidRPr="00AF6176" w:rsidRDefault="00B700C0" w:rsidP="00B700C0">
      <w:pPr>
        <w:pStyle w:val="a3"/>
        <w:numPr>
          <w:ilvl w:val="0"/>
          <w:numId w:val="21"/>
        </w:numPr>
        <w:tabs>
          <w:tab w:val="left" w:pos="993"/>
        </w:tabs>
        <w:ind w:left="0" w:firstLine="709"/>
        <w:jc w:val="both"/>
        <w:rPr>
          <w:b/>
        </w:rPr>
      </w:pPr>
      <w:r w:rsidRPr="00AF6176">
        <w:rPr>
          <w:b/>
        </w:rPr>
        <w:t>Основное содержание услуг</w:t>
      </w:r>
      <w:r w:rsidRPr="00AF6176">
        <w:rPr>
          <w:b/>
          <w:lang w:val="en-US"/>
        </w:rPr>
        <w:t>:</w:t>
      </w:r>
    </w:p>
    <w:p w:rsidR="00B700C0" w:rsidRPr="002C4FA8" w:rsidRDefault="00B700C0" w:rsidP="00B700C0">
      <w:pPr>
        <w:pStyle w:val="a3"/>
        <w:tabs>
          <w:tab w:val="left" w:pos="993"/>
          <w:tab w:val="left" w:pos="1134"/>
        </w:tabs>
        <w:ind w:left="0" w:firstLine="709"/>
        <w:jc w:val="both"/>
      </w:pPr>
      <w:r w:rsidRPr="00AF6176">
        <w:t>4.1.</w:t>
      </w:r>
      <w:r w:rsidRPr="00AF6176">
        <w:tab/>
        <w:t xml:space="preserve"> Наименование услуг: Содействие в </w:t>
      </w:r>
      <w:r w:rsidRPr="007A4E65">
        <w:t xml:space="preserve">получении разрешительной документации, в том числе проведении сертификации, декларировании, аттестации, иных услуг, включая проведение необходимых </w:t>
      </w:r>
      <w:r w:rsidRPr="002C4FA8">
        <w:t xml:space="preserve">испытаний и оценок соответствия для продукции/товаров предприятий в целях выхода на внутренние и зарубежные рынки, рынки крупных заказчиков </w:t>
      </w:r>
      <w:r w:rsidRPr="002C4FA8">
        <w:rPr>
          <w:bCs/>
        </w:rPr>
        <w:t xml:space="preserve">- </w:t>
      </w:r>
      <w:r w:rsidRPr="002C4FA8">
        <w:t xml:space="preserve">декларирование продукции на соответствие требованиям системы ГОСТ. </w:t>
      </w:r>
    </w:p>
    <w:p w:rsidR="00B700C0" w:rsidRPr="002C4FA8" w:rsidRDefault="00B700C0" w:rsidP="00B700C0">
      <w:pPr>
        <w:pStyle w:val="a3"/>
        <w:numPr>
          <w:ilvl w:val="0"/>
          <w:numId w:val="21"/>
        </w:numPr>
        <w:tabs>
          <w:tab w:val="left" w:pos="993"/>
          <w:tab w:val="left" w:pos="1134"/>
        </w:tabs>
        <w:spacing w:line="276" w:lineRule="auto"/>
        <w:ind w:left="0" w:firstLine="709"/>
        <w:jc w:val="both"/>
        <w:rPr>
          <w:b/>
        </w:rPr>
      </w:pPr>
      <w:r w:rsidRPr="002C4FA8">
        <w:rPr>
          <w:b/>
        </w:rPr>
        <w:t xml:space="preserve">Цель проведения сертификации: </w:t>
      </w:r>
    </w:p>
    <w:p w:rsidR="00B700C0" w:rsidRPr="00AF6176" w:rsidRDefault="00B700C0" w:rsidP="00B700C0">
      <w:pPr>
        <w:pStyle w:val="a3"/>
        <w:tabs>
          <w:tab w:val="left" w:pos="993"/>
          <w:tab w:val="left" w:pos="1134"/>
        </w:tabs>
        <w:ind w:left="0" w:firstLine="709"/>
        <w:jc w:val="both"/>
      </w:pPr>
      <w:r w:rsidRPr="002C4FA8">
        <w:t>Получение необходимых</w:t>
      </w:r>
      <w:r w:rsidRPr="00AF6176">
        <w:t xml:space="preserve"> разрешительных документов на продукцию:</w:t>
      </w:r>
    </w:p>
    <w:p w:rsidR="00B700C0" w:rsidRPr="00FF3D85" w:rsidRDefault="00B700C0" w:rsidP="00B700C0">
      <w:pPr>
        <w:pStyle w:val="a3"/>
        <w:tabs>
          <w:tab w:val="left" w:pos="993"/>
          <w:tab w:val="left" w:pos="1134"/>
        </w:tabs>
        <w:ind w:left="0" w:firstLine="709"/>
        <w:jc w:val="both"/>
        <w:rPr>
          <w:i/>
        </w:rPr>
      </w:pPr>
      <w:r w:rsidRPr="00AF6176">
        <w:t>5.1.</w:t>
      </w:r>
      <w:r>
        <w:t xml:space="preserve"> </w:t>
      </w:r>
      <w:proofErr w:type="gramStart"/>
      <w:r>
        <w:t xml:space="preserve">Мёд цветочный, мёд липовый, мёд акациевый, мёд разнотравье светлое, мёд разнотравье темное, мёд </w:t>
      </w:r>
      <w:proofErr w:type="spellStart"/>
      <w:r>
        <w:t>подсолнечниковый</w:t>
      </w:r>
      <w:proofErr w:type="spellEnd"/>
      <w:r>
        <w:t xml:space="preserve">, мёд гречишный, мёд малиновый, мёд </w:t>
      </w:r>
      <w:proofErr w:type="spellStart"/>
      <w:r>
        <w:t>будяковый</w:t>
      </w:r>
      <w:proofErr w:type="spellEnd"/>
      <w:r>
        <w:t xml:space="preserve"> (из чертополоха), </w:t>
      </w:r>
      <w:r w:rsidRPr="00FF3D85">
        <w:t xml:space="preserve"> мёд васильковый, мёд вересковый, мёд горчичный, мёд донниковый, мёд </w:t>
      </w:r>
      <w:proofErr w:type="spellStart"/>
      <w:r w:rsidRPr="00FF3D85">
        <w:t>дягилевый</w:t>
      </w:r>
      <w:proofErr w:type="spellEnd"/>
      <w:r w:rsidRPr="00FF3D85">
        <w:t xml:space="preserve">, мёд одуванчиковый, мёд рябиновый, мёд черничный, мёд шалфейный, мёд майский, мёд луговой, мёд лесной, мёд полевой, мёд горный, мёд таежный, мёд разнотравье, мёд </w:t>
      </w:r>
      <w:proofErr w:type="spellStart"/>
      <w:r w:rsidRPr="00FF3D85">
        <w:t>экспарцетовый</w:t>
      </w:r>
      <w:proofErr w:type="spellEnd"/>
      <w:r>
        <w:t>, мёд сотовый</w:t>
      </w:r>
      <w:r w:rsidRPr="00FF3D85">
        <w:t xml:space="preserve">. </w:t>
      </w:r>
      <w:proofErr w:type="gramEnd"/>
    </w:p>
    <w:p w:rsidR="00B700C0" w:rsidRPr="00523FD0" w:rsidRDefault="00B700C0" w:rsidP="00B700C0">
      <w:pPr>
        <w:pStyle w:val="a3"/>
        <w:tabs>
          <w:tab w:val="left" w:pos="993"/>
          <w:tab w:val="left" w:pos="1134"/>
        </w:tabs>
        <w:ind w:left="0" w:firstLine="709"/>
        <w:jc w:val="both"/>
        <w:rPr>
          <w:color w:val="000000" w:themeColor="text1"/>
        </w:rPr>
      </w:pPr>
      <w:r w:rsidRPr="00FF3D85">
        <w:t xml:space="preserve">5.2. </w:t>
      </w:r>
      <w:proofErr w:type="gramStart"/>
      <w:r w:rsidRPr="00FF3D85">
        <w:t>Консервы: варенье из сосновых шишек</w:t>
      </w:r>
      <w:r w:rsidRPr="00FF3D85">
        <w:rPr>
          <w:rFonts w:eastAsia="Arial"/>
          <w:color w:val="000000"/>
        </w:rPr>
        <w:t xml:space="preserve">: с кедровыми орешками, с коноплей, с имбирем, с клюквой, с вишней, с брусникой, с клубникой, с малиной, с черникой, с фундуком, миндалем, кешью, грецким орехом, пеканом, арахисом; </w:t>
      </w:r>
      <w:r w:rsidRPr="00FF3D85">
        <w:t xml:space="preserve">варенье из ревеня, </w:t>
      </w:r>
      <w:r>
        <w:t xml:space="preserve">таежное варенье бруснично-клюквенное, таежное варенье чернично-брусничное, таежное варенье </w:t>
      </w:r>
      <w:proofErr w:type="spellStart"/>
      <w:r>
        <w:t>облепихово-яблочное</w:t>
      </w:r>
      <w:proofErr w:type="spellEnd"/>
      <w:r>
        <w:t>;</w:t>
      </w:r>
      <w:proofErr w:type="gramEnd"/>
      <w:r>
        <w:t xml:space="preserve"> </w:t>
      </w:r>
      <w:r w:rsidRPr="00FF3D85">
        <w:rPr>
          <w:rFonts w:eastAsia="Arial"/>
          <w:color w:val="000000"/>
        </w:rPr>
        <w:t>к</w:t>
      </w:r>
      <w:r w:rsidRPr="00FF3D85">
        <w:t xml:space="preserve">едровые орешки в сосновом сиропе, кедровые орешки в сиропе из черники, кедровые орешки в сиропе из плодов шиповника, кедровые орешки в сиропе из калины, кедровые орешки в сиропе из одуванчиков, варенье из кедровых шишек, </w:t>
      </w:r>
      <w:proofErr w:type="gramStart"/>
      <w:r w:rsidRPr="00FF3D85">
        <w:t>брусника</w:t>
      </w:r>
      <w:proofErr w:type="gramEnd"/>
      <w:r w:rsidRPr="00FF3D85">
        <w:t xml:space="preserve"> протёртая с сахаром; брусника протёртая с сахаром с кедровыми орешкам</w:t>
      </w:r>
      <w:r w:rsidRPr="00523FD0">
        <w:rPr>
          <w:color w:val="000000" w:themeColor="text1"/>
        </w:rPr>
        <w:t>и, черемуха протертая с сахаром.</w:t>
      </w:r>
    </w:p>
    <w:p w:rsidR="00B700C0" w:rsidRPr="00B85385" w:rsidRDefault="00B700C0" w:rsidP="00B700C0">
      <w:pPr>
        <w:tabs>
          <w:tab w:val="left" w:pos="567"/>
        </w:tabs>
        <w:ind w:firstLine="709"/>
        <w:jc w:val="both"/>
        <w:rPr>
          <w:sz w:val="24"/>
          <w:szCs w:val="24"/>
        </w:rPr>
      </w:pPr>
      <w:r w:rsidRPr="00523FD0">
        <w:rPr>
          <w:color w:val="000000" w:themeColor="text1"/>
          <w:sz w:val="24"/>
          <w:szCs w:val="24"/>
        </w:rPr>
        <w:t>5.3. Чайные напитки</w:t>
      </w:r>
      <w:r>
        <w:rPr>
          <w:color w:val="000000" w:themeColor="text1"/>
          <w:sz w:val="24"/>
          <w:szCs w:val="24"/>
        </w:rPr>
        <w:t xml:space="preserve">: </w:t>
      </w:r>
      <w:r w:rsidRPr="00523FD0">
        <w:rPr>
          <w:color w:val="000000" w:themeColor="text1"/>
          <w:sz w:val="24"/>
          <w:szCs w:val="24"/>
        </w:rPr>
        <w:t>напиток чайный «Иван-чай с берегов Байкала» листовой</w:t>
      </w:r>
      <w:r>
        <w:rPr>
          <w:color w:val="000000" w:themeColor="text1"/>
          <w:sz w:val="24"/>
          <w:szCs w:val="24"/>
        </w:rPr>
        <w:t xml:space="preserve">, </w:t>
      </w:r>
      <w:r w:rsidRPr="00523FD0">
        <w:rPr>
          <w:color w:val="000000" w:themeColor="text1"/>
          <w:sz w:val="24"/>
          <w:szCs w:val="24"/>
        </w:rPr>
        <w:t>гранулированный;</w:t>
      </w:r>
      <w:r>
        <w:rPr>
          <w:color w:val="000000" w:themeColor="text1"/>
          <w:sz w:val="24"/>
          <w:szCs w:val="24"/>
        </w:rPr>
        <w:t xml:space="preserve"> </w:t>
      </w:r>
      <w:r w:rsidRPr="00523FD0">
        <w:rPr>
          <w:color w:val="000000" w:themeColor="text1"/>
          <w:sz w:val="24"/>
          <w:szCs w:val="24"/>
        </w:rPr>
        <w:t xml:space="preserve"> </w:t>
      </w:r>
      <w:proofErr w:type="gramStart"/>
      <w:r w:rsidRPr="00523FD0">
        <w:rPr>
          <w:color w:val="000000" w:themeColor="text1"/>
          <w:sz w:val="24"/>
          <w:szCs w:val="24"/>
        </w:rPr>
        <w:t xml:space="preserve">напиток чайный «Иван-чай с берегов Байкала» </w:t>
      </w:r>
      <w:proofErr w:type="spellStart"/>
      <w:r w:rsidRPr="00523FD0">
        <w:rPr>
          <w:color w:val="000000" w:themeColor="text1"/>
          <w:sz w:val="24"/>
          <w:szCs w:val="24"/>
        </w:rPr>
        <w:t>купажированный</w:t>
      </w:r>
      <w:proofErr w:type="spellEnd"/>
      <w:r w:rsidRPr="00523FD0">
        <w:rPr>
          <w:color w:val="000000" w:themeColor="text1"/>
          <w:sz w:val="24"/>
          <w:szCs w:val="24"/>
        </w:rPr>
        <w:t xml:space="preserve"> со смесями добавок: с цветками кипрея, с мятой, с золотым корнем, с красным корнем, с чабрецом, ягодами облепихи, душицей, с саган дали, с цветками календулы, с цветками шиповника, с корнем имбиря, с листьями крапивы, с травой клевера, с </w:t>
      </w:r>
      <w:proofErr w:type="spellStart"/>
      <w:r w:rsidRPr="00523FD0">
        <w:rPr>
          <w:color w:val="000000" w:themeColor="text1"/>
          <w:sz w:val="24"/>
          <w:szCs w:val="24"/>
        </w:rPr>
        <w:t>курильским</w:t>
      </w:r>
      <w:proofErr w:type="spellEnd"/>
      <w:r w:rsidRPr="00523FD0">
        <w:rPr>
          <w:color w:val="000000" w:themeColor="text1"/>
          <w:sz w:val="24"/>
          <w:szCs w:val="24"/>
        </w:rPr>
        <w:t xml:space="preserve"> чаем, с травой тысячелистника, с ягодами рябины, с земляникой, с клубникой, с брусникой, с</w:t>
      </w:r>
      <w:proofErr w:type="gramEnd"/>
      <w:r w:rsidRPr="00523FD0">
        <w:rPr>
          <w:color w:val="000000" w:themeColor="text1"/>
          <w:sz w:val="24"/>
          <w:szCs w:val="24"/>
        </w:rPr>
        <w:t xml:space="preserve"> </w:t>
      </w:r>
      <w:proofErr w:type="gramStart"/>
      <w:r w:rsidRPr="00523FD0">
        <w:rPr>
          <w:color w:val="000000" w:themeColor="text1"/>
          <w:sz w:val="24"/>
          <w:szCs w:val="24"/>
        </w:rPr>
        <w:t xml:space="preserve">клюквой, с красной смородиной, с черной смородиной, с черемухой, с боярышником, с морошкой, с голубикой, с черникой, с крыжовником, с малиной, с листом смородины, плодами шиповника, с листом черники, с листом брусники, с листом облепихи, с листом  земляники, с листом бадана, с чагой, с лабазником, с мелиссой, с имбирем, со </w:t>
      </w:r>
      <w:proofErr w:type="spellStart"/>
      <w:r w:rsidRPr="00523FD0">
        <w:rPr>
          <w:color w:val="000000" w:themeColor="text1"/>
          <w:sz w:val="24"/>
          <w:szCs w:val="24"/>
        </w:rPr>
        <w:t>стевией</w:t>
      </w:r>
      <w:proofErr w:type="spellEnd"/>
      <w:r w:rsidRPr="00523FD0">
        <w:rPr>
          <w:color w:val="000000" w:themeColor="text1"/>
          <w:sz w:val="24"/>
          <w:szCs w:val="24"/>
        </w:rPr>
        <w:t>, с цветами ромашки, с чаем черным (цейлонским) байховым, с</w:t>
      </w:r>
      <w:proofErr w:type="gramEnd"/>
      <w:r w:rsidRPr="00523FD0">
        <w:rPr>
          <w:color w:val="000000" w:themeColor="text1"/>
          <w:sz w:val="24"/>
          <w:szCs w:val="24"/>
        </w:rPr>
        <w:t xml:space="preserve"> </w:t>
      </w:r>
      <w:proofErr w:type="gramStart"/>
      <w:r w:rsidRPr="00523FD0">
        <w:rPr>
          <w:color w:val="000000" w:themeColor="text1"/>
          <w:sz w:val="24"/>
          <w:szCs w:val="24"/>
        </w:rPr>
        <w:t>таволгой;</w:t>
      </w:r>
      <w:r>
        <w:rPr>
          <w:color w:val="000000" w:themeColor="text1"/>
          <w:sz w:val="24"/>
          <w:szCs w:val="24"/>
        </w:rPr>
        <w:t xml:space="preserve"> </w:t>
      </w:r>
      <w:r w:rsidRPr="00523FD0">
        <w:rPr>
          <w:color w:val="000000" w:themeColor="text1"/>
          <w:sz w:val="24"/>
          <w:szCs w:val="24"/>
        </w:rPr>
        <w:t>чай таежный;</w:t>
      </w:r>
      <w:r>
        <w:rPr>
          <w:color w:val="000000" w:themeColor="text1"/>
          <w:sz w:val="24"/>
          <w:szCs w:val="24"/>
        </w:rPr>
        <w:t xml:space="preserve"> </w:t>
      </w:r>
      <w:r w:rsidRPr="00523FD0">
        <w:rPr>
          <w:color w:val="000000" w:themeColor="text1"/>
          <w:sz w:val="24"/>
          <w:szCs w:val="24"/>
        </w:rPr>
        <w:t xml:space="preserve">чай </w:t>
      </w:r>
      <w:r>
        <w:rPr>
          <w:color w:val="000000" w:themeColor="text1"/>
          <w:sz w:val="24"/>
          <w:szCs w:val="24"/>
        </w:rPr>
        <w:t>«Дыхание Байкала»</w:t>
      </w:r>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 xml:space="preserve">чай </w:t>
      </w:r>
      <w:r>
        <w:rPr>
          <w:color w:val="000000" w:themeColor="text1"/>
          <w:sz w:val="24"/>
          <w:szCs w:val="24"/>
        </w:rPr>
        <w:t>«Здоровый сон»</w:t>
      </w:r>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чай таежный для мужчин</w:t>
      </w:r>
      <w:r>
        <w:rPr>
          <w:color w:val="000000" w:themeColor="text1"/>
          <w:sz w:val="24"/>
          <w:szCs w:val="24"/>
        </w:rPr>
        <w:t xml:space="preserve"> «Сила Байкала»</w:t>
      </w:r>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чай таежный для женщин</w:t>
      </w:r>
      <w:r>
        <w:rPr>
          <w:color w:val="000000" w:themeColor="text1"/>
          <w:sz w:val="24"/>
          <w:szCs w:val="24"/>
        </w:rPr>
        <w:t xml:space="preserve"> «Жемчужина Байкала»</w:t>
      </w:r>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чай таежный для пожилых людей;</w:t>
      </w:r>
      <w:r>
        <w:rPr>
          <w:color w:val="000000" w:themeColor="text1"/>
          <w:sz w:val="24"/>
          <w:szCs w:val="24"/>
        </w:rPr>
        <w:t xml:space="preserve"> </w:t>
      </w:r>
      <w:r w:rsidRPr="00523FD0">
        <w:rPr>
          <w:color w:val="000000" w:themeColor="text1"/>
          <w:sz w:val="24"/>
          <w:szCs w:val="24"/>
        </w:rPr>
        <w:t>чай таежный Охотничий;</w:t>
      </w:r>
      <w:r>
        <w:rPr>
          <w:color w:val="000000" w:themeColor="text1"/>
          <w:sz w:val="24"/>
          <w:szCs w:val="24"/>
        </w:rPr>
        <w:t xml:space="preserve"> </w:t>
      </w:r>
      <w:r w:rsidRPr="00523FD0">
        <w:rPr>
          <w:color w:val="000000" w:themeColor="text1"/>
          <w:sz w:val="24"/>
          <w:szCs w:val="24"/>
        </w:rPr>
        <w:t>чай таежный Черничный;</w:t>
      </w:r>
      <w:proofErr w:type="gramEnd"/>
      <w:r>
        <w:rPr>
          <w:color w:val="000000" w:themeColor="text1"/>
          <w:sz w:val="24"/>
          <w:szCs w:val="24"/>
        </w:rPr>
        <w:t xml:space="preserve"> </w:t>
      </w:r>
      <w:proofErr w:type="gramStart"/>
      <w:r w:rsidRPr="00B85385">
        <w:rPr>
          <w:sz w:val="24"/>
          <w:szCs w:val="24"/>
        </w:rPr>
        <w:t xml:space="preserve">Чага, </w:t>
      </w:r>
      <w:r>
        <w:rPr>
          <w:sz w:val="24"/>
          <w:szCs w:val="24"/>
        </w:rPr>
        <w:t>ч</w:t>
      </w:r>
      <w:r w:rsidRPr="00B85385">
        <w:rPr>
          <w:sz w:val="24"/>
          <w:szCs w:val="24"/>
        </w:rPr>
        <w:t xml:space="preserve">ай "Чаговый чай" </w:t>
      </w:r>
      <w:proofErr w:type="spellStart"/>
      <w:r w:rsidRPr="00B85385">
        <w:rPr>
          <w:sz w:val="24"/>
          <w:szCs w:val="24"/>
        </w:rPr>
        <w:t>купажированный</w:t>
      </w:r>
      <w:proofErr w:type="spellEnd"/>
      <w:r w:rsidRPr="00B85385">
        <w:rPr>
          <w:sz w:val="24"/>
          <w:szCs w:val="24"/>
        </w:rPr>
        <w:t xml:space="preserve"> со смесями добавок: с золотым корнем, с чабрецом, с </w:t>
      </w:r>
      <w:proofErr w:type="spellStart"/>
      <w:r w:rsidRPr="00B85385">
        <w:rPr>
          <w:sz w:val="24"/>
          <w:szCs w:val="24"/>
        </w:rPr>
        <w:t>саган-дали</w:t>
      </w:r>
      <w:proofErr w:type="spellEnd"/>
      <w:r w:rsidRPr="00B85385">
        <w:rPr>
          <w:sz w:val="24"/>
          <w:szCs w:val="24"/>
        </w:rPr>
        <w:t xml:space="preserve">, с березовой почкой, с сосновой почкой, с цветками кипрея, с мятой, с красным корнем, ягодами облепихи, душицей, с цветками календулы, с цветами шиповника, с листьями крапивы, с травой клевера, с </w:t>
      </w:r>
      <w:proofErr w:type="spellStart"/>
      <w:r w:rsidRPr="00B85385">
        <w:rPr>
          <w:sz w:val="24"/>
          <w:szCs w:val="24"/>
        </w:rPr>
        <w:t>курильским</w:t>
      </w:r>
      <w:proofErr w:type="spellEnd"/>
      <w:r w:rsidRPr="00B85385">
        <w:rPr>
          <w:sz w:val="24"/>
          <w:szCs w:val="24"/>
        </w:rPr>
        <w:t xml:space="preserve"> чаем, с травой тысячелистника, с ягодами рябины, с земляникой, с клубникой, с брусникой, с</w:t>
      </w:r>
      <w:proofErr w:type="gramEnd"/>
      <w:r w:rsidRPr="00B85385">
        <w:rPr>
          <w:sz w:val="24"/>
          <w:szCs w:val="24"/>
        </w:rPr>
        <w:t xml:space="preserve"> </w:t>
      </w:r>
      <w:proofErr w:type="gramStart"/>
      <w:r w:rsidRPr="00B85385">
        <w:rPr>
          <w:sz w:val="24"/>
          <w:szCs w:val="24"/>
        </w:rPr>
        <w:t xml:space="preserve">клюквой, с красной смородиной, с черной смородиной, с черемухой, с боярышником, с морошкой, с голубикой, с черникой, с крыжовником, с малиной, с листом смородины, плодами шиповника, с листом черники, с листом брусники, с листом облепихи, с листом земляники, с листом бадана, с листом малины, с иван-чаем, с лабазником, с мелиссой, с имбирем, со </w:t>
      </w:r>
      <w:proofErr w:type="spellStart"/>
      <w:r w:rsidRPr="00B85385">
        <w:rPr>
          <w:sz w:val="24"/>
          <w:szCs w:val="24"/>
        </w:rPr>
        <w:t>стевией</w:t>
      </w:r>
      <w:proofErr w:type="spellEnd"/>
      <w:r w:rsidRPr="00B85385">
        <w:rPr>
          <w:sz w:val="24"/>
          <w:szCs w:val="24"/>
        </w:rPr>
        <w:t>, с ромашкой, с чаем черным (цейлонским</w:t>
      </w:r>
      <w:proofErr w:type="gramEnd"/>
      <w:r w:rsidRPr="00B85385">
        <w:rPr>
          <w:sz w:val="24"/>
          <w:szCs w:val="24"/>
        </w:rPr>
        <w:t xml:space="preserve">) </w:t>
      </w:r>
      <w:proofErr w:type="gramStart"/>
      <w:r w:rsidRPr="00B85385">
        <w:rPr>
          <w:sz w:val="24"/>
          <w:szCs w:val="24"/>
        </w:rPr>
        <w:t>байховым</w:t>
      </w:r>
      <w:proofErr w:type="gramEnd"/>
      <w:r w:rsidRPr="00B85385">
        <w:rPr>
          <w:sz w:val="24"/>
          <w:szCs w:val="24"/>
        </w:rPr>
        <w:t>, с таволгой;</w:t>
      </w:r>
    </w:p>
    <w:p w:rsidR="00B700C0" w:rsidRPr="00523FD0" w:rsidRDefault="00B700C0" w:rsidP="00B700C0">
      <w:pPr>
        <w:tabs>
          <w:tab w:val="left" w:pos="567"/>
        </w:tabs>
        <w:ind w:firstLine="709"/>
        <w:jc w:val="both"/>
        <w:rPr>
          <w:color w:val="000000" w:themeColor="text1"/>
          <w:sz w:val="24"/>
          <w:szCs w:val="24"/>
        </w:rPr>
      </w:pPr>
      <w:proofErr w:type="gramStart"/>
      <w:r>
        <w:rPr>
          <w:color w:val="000000" w:themeColor="text1"/>
          <w:sz w:val="24"/>
          <w:szCs w:val="24"/>
        </w:rPr>
        <w:t>К</w:t>
      </w:r>
      <w:r w:rsidRPr="00523FD0">
        <w:rPr>
          <w:color w:val="000000" w:themeColor="text1"/>
          <w:sz w:val="24"/>
          <w:szCs w:val="24"/>
        </w:rPr>
        <w:t>алендула;</w:t>
      </w:r>
      <w:r>
        <w:rPr>
          <w:color w:val="000000" w:themeColor="text1"/>
          <w:sz w:val="24"/>
          <w:szCs w:val="24"/>
        </w:rPr>
        <w:t xml:space="preserve"> </w:t>
      </w:r>
      <w:r w:rsidRPr="00523FD0">
        <w:rPr>
          <w:color w:val="000000" w:themeColor="text1"/>
          <w:sz w:val="24"/>
          <w:szCs w:val="24"/>
        </w:rPr>
        <w:t>чабрец;</w:t>
      </w:r>
      <w:r>
        <w:rPr>
          <w:color w:val="000000" w:themeColor="text1"/>
          <w:sz w:val="24"/>
          <w:szCs w:val="24"/>
        </w:rPr>
        <w:t xml:space="preserve"> </w:t>
      </w:r>
      <w:proofErr w:type="spellStart"/>
      <w:r w:rsidRPr="00523FD0">
        <w:rPr>
          <w:color w:val="000000" w:themeColor="text1"/>
          <w:sz w:val="24"/>
          <w:szCs w:val="24"/>
        </w:rPr>
        <w:t>курильский</w:t>
      </w:r>
      <w:proofErr w:type="spellEnd"/>
      <w:r w:rsidRPr="00523FD0">
        <w:rPr>
          <w:color w:val="000000" w:themeColor="text1"/>
          <w:sz w:val="24"/>
          <w:szCs w:val="24"/>
        </w:rPr>
        <w:t xml:space="preserve"> чай;</w:t>
      </w:r>
      <w:r>
        <w:rPr>
          <w:color w:val="000000" w:themeColor="text1"/>
          <w:sz w:val="24"/>
          <w:szCs w:val="24"/>
        </w:rPr>
        <w:t xml:space="preserve"> </w:t>
      </w:r>
      <w:proofErr w:type="spellStart"/>
      <w:r w:rsidRPr="00523FD0">
        <w:rPr>
          <w:color w:val="000000" w:themeColor="text1"/>
          <w:sz w:val="24"/>
          <w:szCs w:val="24"/>
        </w:rPr>
        <w:t>шлемник</w:t>
      </w:r>
      <w:proofErr w:type="spellEnd"/>
      <w:r w:rsidRPr="00523FD0">
        <w:rPr>
          <w:color w:val="000000" w:themeColor="text1"/>
          <w:sz w:val="24"/>
          <w:szCs w:val="24"/>
        </w:rPr>
        <w:t xml:space="preserve"> байкальский;</w:t>
      </w:r>
      <w:r>
        <w:rPr>
          <w:color w:val="000000" w:themeColor="text1"/>
          <w:sz w:val="24"/>
          <w:szCs w:val="24"/>
        </w:rPr>
        <w:t xml:space="preserve"> </w:t>
      </w:r>
      <w:r w:rsidRPr="00523FD0">
        <w:rPr>
          <w:color w:val="000000" w:themeColor="text1"/>
          <w:sz w:val="24"/>
          <w:szCs w:val="24"/>
        </w:rPr>
        <w:t>золотой корень;</w:t>
      </w:r>
      <w:r>
        <w:rPr>
          <w:color w:val="000000" w:themeColor="text1"/>
          <w:sz w:val="24"/>
          <w:szCs w:val="24"/>
        </w:rPr>
        <w:t xml:space="preserve"> </w:t>
      </w:r>
      <w:r w:rsidRPr="00523FD0">
        <w:rPr>
          <w:color w:val="000000" w:themeColor="text1"/>
          <w:sz w:val="24"/>
          <w:szCs w:val="24"/>
        </w:rPr>
        <w:t>красный корень;</w:t>
      </w:r>
      <w:r>
        <w:rPr>
          <w:color w:val="000000" w:themeColor="text1"/>
          <w:sz w:val="24"/>
          <w:szCs w:val="24"/>
        </w:rPr>
        <w:t xml:space="preserve"> </w:t>
      </w:r>
      <w:r w:rsidRPr="00523FD0">
        <w:rPr>
          <w:color w:val="000000" w:themeColor="text1"/>
          <w:sz w:val="24"/>
          <w:szCs w:val="24"/>
        </w:rPr>
        <w:t>сага</w:t>
      </w:r>
      <w:r>
        <w:rPr>
          <w:color w:val="000000" w:themeColor="text1"/>
          <w:sz w:val="24"/>
          <w:szCs w:val="24"/>
        </w:rPr>
        <w:t>н д</w:t>
      </w:r>
      <w:r w:rsidRPr="00523FD0">
        <w:rPr>
          <w:color w:val="000000" w:themeColor="text1"/>
          <w:sz w:val="24"/>
          <w:szCs w:val="24"/>
        </w:rPr>
        <w:t>али;</w:t>
      </w:r>
      <w:r>
        <w:rPr>
          <w:color w:val="000000" w:themeColor="text1"/>
          <w:sz w:val="24"/>
          <w:szCs w:val="24"/>
        </w:rPr>
        <w:t xml:space="preserve"> </w:t>
      </w:r>
      <w:r w:rsidRPr="00523FD0">
        <w:rPr>
          <w:color w:val="000000" w:themeColor="text1"/>
          <w:sz w:val="24"/>
          <w:szCs w:val="24"/>
        </w:rPr>
        <w:t xml:space="preserve">солянка </w:t>
      </w:r>
      <w:proofErr w:type="spellStart"/>
      <w:r w:rsidRPr="00523FD0">
        <w:rPr>
          <w:color w:val="000000" w:themeColor="text1"/>
          <w:sz w:val="24"/>
          <w:szCs w:val="24"/>
        </w:rPr>
        <w:t>Холмовая</w:t>
      </w:r>
      <w:proofErr w:type="spellEnd"/>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ромашка аптечная; крапива жгучая;</w:t>
      </w:r>
      <w:r>
        <w:rPr>
          <w:color w:val="000000" w:themeColor="text1"/>
          <w:sz w:val="24"/>
          <w:szCs w:val="24"/>
        </w:rPr>
        <w:t xml:space="preserve"> </w:t>
      </w:r>
      <w:r w:rsidRPr="00523FD0">
        <w:rPr>
          <w:color w:val="000000" w:themeColor="text1"/>
          <w:sz w:val="24"/>
          <w:szCs w:val="24"/>
        </w:rPr>
        <w:t>крапива двудомная;</w:t>
      </w:r>
      <w:r>
        <w:rPr>
          <w:color w:val="000000" w:themeColor="text1"/>
          <w:sz w:val="24"/>
          <w:szCs w:val="24"/>
        </w:rPr>
        <w:t xml:space="preserve"> </w:t>
      </w:r>
      <w:r w:rsidRPr="00523FD0">
        <w:rPr>
          <w:color w:val="000000" w:themeColor="text1"/>
          <w:sz w:val="24"/>
          <w:szCs w:val="24"/>
        </w:rPr>
        <w:t xml:space="preserve">синюха </w:t>
      </w:r>
      <w:proofErr w:type="spellStart"/>
      <w:r w:rsidRPr="00523FD0">
        <w:rPr>
          <w:color w:val="000000" w:themeColor="text1"/>
          <w:sz w:val="24"/>
          <w:szCs w:val="24"/>
        </w:rPr>
        <w:t>голубая</w:t>
      </w:r>
      <w:proofErr w:type="spellEnd"/>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лабазник;</w:t>
      </w:r>
      <w:r>
        <w:rPr>
          <w:color w:val="000000" w:themeColor="text1"/>
          <w:sz w:val="24"/>
          <w:szCs w:val="24"/>
        </w:rPr>
        <w:t xml:space="preserve"> </w:t>
      </w:r>
      <w:r w:rsidRPr="00523FD0">
        <w:rPr>
          <w:color w:val="000000" w:themeColor="text1"/>
          <w:sz w:val="24"/>
          <w:szCs w:val="24"/>
        </w:rPr>
        <w:t>боровая матка;</w:t>
      </w:r>
      <w:r>
        <w:rPr>
          <w:color w:val="000000" w:themeColor="text1"/>
          <w:sz w:val="24"/>
          <w:szCs w:val="24"/>
        </w:rPr>
        <w:t xml:space="preserve"> </w:t>
      </w:r>
      <w:proofErr w:type="spellStart"/>
      <w:r w:rsidRPr="00523FD0">
        <w:rPr>
          <w:color w:val="000000" w:themeColor="text1"/>
          <w:sz w:val="24"/>
          <w:szCs w:val="24"/>
        </w:rPr>
        <w:t>грушанка</w:t>
      </w:r>
      <w:proofErr w:type="spellEnd"/>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 xml:space="preserve"> тысячелистник;</w:t>
      </w:r>
      <w:r>
        <w:rPr>
          <w:color w:val="000000" w:themeColor="text1"/>
          <w:sz w:val="24"/>
          <w:szCs w:val="24"/>
        </w:rPr>
        <w:t xml:space="preserve"> </w:t>
      </w:r>
      <w:r w:rsidRPr="00523FD0">
        <w:rPr>
          <w:color w:val="000000" w:themeColor="text1"/>
          <w:sz w:val="24"/>
          <w:szCs w:val="24"/>
        </w:rPr>
        <w:t>лист, ягоды черники;</w:t>
      </w:r>
      <w:r>
        <w:rPr>
          <w:color w:val="000000" w:themeColor="text1"/>
          <w:sz w:val="24"/>
          <w:szCs w:val="24"/>
        </w:rPr>
        <w:t xml:space="preserve"> </w:t>
      </w:r>
      <w:r w:rsidRPr="00523FD0">
        <w:rPr>
          <w:color w:val="000000" w:themeColor="text1"/>
          <w:sz w:val="24"/>
          <w:szCs w:val="24"/>
        </w:rPr>
        <w:t>лист, ягоды брусники;</w:t>
      </w:r>
      <w:r>
        <w:rPr>
          <w:color w:val="000000" w:themeColor="text1"/>
          <w:sz w:val="24"/>
          <w:szCs w:val="24"/>
        </w:rPr>
        <w:t xml:space="preserve"> </w:t>
      </w:r>
      <w:r w:rsidRPr="00523FD0">
        <w:rPr>
          <w:color w:val="000000" w:themeColor="text1"/>
          <w:sz w:val="24"/>
          <w:szCs w:val="24"/>
        </w:rPr>
        <w:t>лист, цветы, плоды шиповника;</w:t>
      </w:r>
      <w:r>
        <w:rPr>
          <w:color w:val="000000" w:themeColor="text1"/>
          <w:sz w:val="24"/>
          <w:szCs w:val="24"/>
        </w:rPr>
        <w:t xml:space="preserve"> </w:t>
      </w:r>
      <w:r w:rsidRPr="00523FD0">
        <w:rPr>
          <w:color w:val="000000" w:themeColor="text1"/>
          <w:sz w:val="24"/>
          <w:szCs w:val="24"/>
        </w:rPr>
        <w:t>лист, цветы, плоды боярышника;</w:t>
      </w:r>
      <w:r>
        <w:rPr>
          <w:color w:val="000000" w:themeColor="text1"/>
          <w:sz w:val="24"/>
          <w:szCs w:val="24"/>
        </w:rPr>
        <w:t xml:space="preserve"> </w:t>
      </w:r>
      <w:r w:rsidRPr="00523FD0">
        <w:rPr>
          <w:color w:val="000000" w:themeColor="text1"/>
          <w:sz w:val="24"/>
          <w:szCs w:val="24"/>
        </w:rPr>
        <w:t>лист, ягоды смородины;</w:t>
      </w:r>
      <w:r>
        <w:rPr>
          <w:color w:val="000000" w:themeColor="text1"/>
          <w:sz w:val="24"/>
          <w:szCs w:val="24"/>
        </w:rPr>
        <w:t xml:space="preserve"> </w:t>
      </w:r>
      <w:r w:rsidRPr="00523FD0">
        <w:rPr>
          <w:color w:val="000000" w:themeColor="text1"/>
          <w:sz w:val="24"/>
          <w:szCs w:val="24"/>
        </w:rPr>
        <w:t>лист, ягоды малины;</w:t>
      </w:r>
      <w:r>
        <w:rPr>
          <w:color w:val="000000" w:themeColor="text1"/>
          <w:sz w:val="24"/>
          <w:szCs w:val="24"/>
        </w:rPr>
        <w:t xml:space="preserve"> </w:t>
      </w:r>
      <w:r w:rsidRPr="00523FD0">
        <w:rPr>
          <w:color w:val="000000" w:themeColor="text1"/>
          <w:sz w:val="24"/>
          <w:szCs w:val="24"/>
        </w:rPr>
        <w:t>лист, ягоды облепихи;</w:t>
      </w:r>
      <w:proofErr w:type="gramEnd"/>
      <w:r>
        <w:rPr>
          <w:color w:val="000000" w:themeColor="text1"/>
          <w:sz w:val="24"/>
          <w:szCs w:val="24"/>
        </w:rPr>
        <w:t xml:space="preserve"> </w:t>
      </w:r>
      <w:r w:rsidRPr="00523FD0">
        <w:rPr>
          <w:color w:val="000000" w:themeColor="text1"/>
          <w:sz w:val="24"/>
          <w:szCs w:val="24"/>
        </w:rPr>
        <w:t xml:space="preserve"> </w:t>
      </w:r>
      <w:proofErr w:type="gramStart"/>
      <w:r w:rsidRPr="00523FD0">
        <w:rPr>
          <w:color w:val="000000" w:themeColor="text1"/>
          <w:sz w:val="24"/>
          <w:szCs w:val="24"/>
        </w:rPr>
        <w:t>лист, корень бадана черного;</w:t>
      </w:r>
      <w:r>
        <w:rPr>
          <w:color w:val="000000" w:themeColor="text1"/>
          <w:sz w:val="24"/>
          <w:szCs w:val="24"/>
        </w:rPr>
        <w:t xml:space="preserve"> </w:t>
      </w:r>
      <w:r w:rsidRPr="00523FD0">
        <w:rPr>
          <w:color w:val="000000" w:themeColor="text1"/>
          <w:sz w:val="24"/>
          <w:szCs w:val="24"/>
        </w:rPr>
        <w:t>клевер красный;</w:t>
      </w:r>
      <w:r>
        <w:rPr>
          <w:color w:val="000000" w:themeColor="text1"/>
          <w:sz w:val="24"/>
          <w:szCs w:val="24"/>
        </w:rPr>
        <w:t xml:space="preserve"> </w:t>
      </w:r>
      <w:r w:rsidRPr="00523FD0">
        <w:rPr>
          <w:color w:val="000000" w:themeColor="text1"/>
          <w:sz w:val="24"/>
          <w:szCs w:val="24"/>
        </w:rPr>
        <w:t>цвет, лист, плоды черемухи;</w:t>
      </w:r>
      <w:r>
        <w:rPr>
          <w:color w:val="000000" w:themeColor="text1"/>
          <w:sz w:val="24"/>
          <w:szCs w:val="24"/>
        </w:rPr>
        <w:t xml:space="preserve"> </w:t>
      </w:r>
      <w:proofErr w:type="spellStart"/>
      <w:r w:rsidRPr="00523FD0">
        <w:rPr>
          <w:color w:val="000000" w:themeColor="text1"/>
          <w:sz w:val="24"/>
          <w:szCs w:val="24"/>
        </w:rPr>
        <w:t>шизонепетта</w:t>
      </w:r>
      <w:proofErr w:type="spellEnd"/>
      <w:r w:rsidRPr="00523FD0">
        <w:rPr>
          <w:color w:val="000000" w:themeColor="text1"/>
          <w:sz w:val="24"/>
          <w:szCs w:val="24"/>
        </w:rPr>
        <w:t xml:space="preserve"> </w:t>
      </w:r>
      <w:proofErr w:type="spellStart"/>
      <w:r w:rsidRPr="00523FD0">
        <w:rPr>
          <w:color w:val="000000" w:themeColor="text1"/>
          <w:sz w:val="24"/>
          <w:szCs w:val="24"/>
        </w:rPr>
        <w:t>многонадрезная</w:t>
      </w:r>
      <w:proofErr w:type="spellEnd"/>
      <w:r w:rsidRPr="00523FD0">
        <w:rPr>
          <w:color w:val="000000" w:themeColor="text1"/>
          <w:sz w:val="24"/>
          <w:szCs w:val="24"/>
        </w:rPr>
        <w:t>;</w:t>
      </w:r>
      <w:r>
        <w:rPr>
          <w:color w:val="000000" w:themeColor="text1"/>
          <w:sz w:val="24"/>
          <w:szCs w:val="24"/>
        </w:rPr>
        <w:t xml:space="preserve"> </w:t>
      </w:r>
      <w:proofErr w:type="spellStart"/>
      <w:r w:rsidRPr="00523FD0">
        <w:rPr>
          <w:color w:val="000000" w:themeColor="text1"/>
          <w:sz w:val="24"/>
          <w:szCs w:val="24"/>
        </w:rPr>
        <w:t>измаген</w:t>
      </w:r>
      <w:proofErr w:type="spellEnd"/>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зверобой;</w:t>
      </w:r>
      <w:r>
        <w:rPr>
          <w:color w:val="000000" w:themeColor="text1"/>
          <w:sz w:val="24"/>
          <w:szCs w:val="24"/>
        </w:rPr>
        <w:t xml:space="preserve"> </w:t>
      </w:r>
      <w:r w:rsidRPr="00523FD0">
        <w:rPr>
          <w:color w:val="000000" w:themeColor="text1"/>
          <w:sz w:val="24"/>
          <w:szCs w:val="24"/>
        </w:rPr>
        <w:t>почки и листья березы;</w:t>
      </w:r>
      <w:r>
        <w:rPr>
          <w:color w:val="000000" w:themeColor="text1"/>
          <w:sz w:val="24"/>
          <w:szCs w:val="24"/>
        </w:rPr>
        <w:t xml:space="preserve"> </w:t>
      </w:r>
      <w:r w:rsidRPr="00523FD0">
        <w:rPr>
          <w:color w:val="000000" w:themeColor="text1"/>
          <w:sz w:val="24"/>
          <w:szCs w:val="24"/>
        </w:rPr>
        <w:t>хвоя, почки</w:t>
      </w:r>
      <w:r>
        <w:rPr>
          <w:color w:val="000000" w:themeColor="text1"/>
          <w:sz w:val="24"/>
          <w:szCs w:val="24"/>
        </w:rPr>
        <w:t>;</w:t>
      </w:r>
      <w:r w:rsidRPr="00523FD0">
        <w:rPr>
          <w:color w:val="000000" w:themeColor="text1"/>
          <w:sz w:val="24"/>
          <w:szCs w:val="24"/>
        </w:rPr>
        <w:t xml:space="preserve"> красная щётка;</w:t>
      </w:r>
      <w:r>
        <w:rPr>
          <w:color w:val="000000" w:themeColor="text1"/>
          <w:sz w:val="24"/>
          <w:szCs w:val="24"/>
        </w:rPr>
        <w:t xml:space="preserve"> </w:t>
      </w:r>
      <w:r w:rsidRPr="00523FD0">
        <w:rPr>
          <w:color w:val="000000" w:themeColor="text1"/>
          <w:sz w:val="24"/>
          <w:szCs w:val="24"/>
        </w:rPr>
        <w:t>хвоя, почки сосны;</w:t>
      </w:r>
      <w:r>
        <w:rPr>
          <w:color w:val="000000" w:themeColor="text1"/>
          <w:sz w:val="24"/>
          <w:szCs w:val="24"/>
        </w:rPr>
        <w:t xml:space="preserve"> </w:t>
      </w:r>
      <w:r w:rsidRPr="00523FD0">
        <w:rPr>
          <w:color w:val="000000" w:themeColor="text1"/>
          <w:sz w:val="24"/>
          <w:szCs w:val="24"/>
        </w:rPr>
        <w:t>хвоя, корни можжевельника;</w:t>
      </w:r>
      <w:r>
        <w:rPr>
          <w:color w:val="000000" w:themeColor="text1"/>
          <w:sz w:val="24"/>
          <w:szCs w:val="24"/>
        </w:rPr>
        <w:t xml:space="preserve"> </w:t>
      </w:r>
      <w:r w:rsidRPr="00523FD0">
        <w:rPr>
          <w:color w:val="000000" w:themeColor="text1"/>
          <w:sz w:val="24"/>
          <w:szCs w:val="24"/>
        </w:rPr>
        <w:t>пустырник;</w:t>
      </w:r>
      <w:r>
        <w:rPr>
          <w:color w:val="000000" w:themeColor="text1"/>
          <w:sz w:val="24"/>
          <w:szCs w:val="24"/>
        </w:rPr>
        <w:t xml:space="preserve"> </w:t>
      </w:r>
      <w:r w:rsidRPr="00523FD0">
        <w:rPr>
          <w:color w:val="000000" w:themeColor="text1"/>
          <w:sz w:val="24"/>
          <w:szCs w:val="24"/>
        </w:rPr>
        <w:t>шалфей;</w:t>
      </w:r>
      <w:r>
        <w:rPr>
          <w:color w:val="000000" w:themeColor="text1"/>
          <w:sz w:val="24"/>
          <w:szCs w:val="24"/>
        </w:rPr>
        <w:t xml:space="preserve"> </w:t>
      </w:r>
      <w:r w:rsidRPr="00523FD0">
        <w:rPr>
          <w:color w:val="000000" w:themeColor="text1"/>
          <w:sz w:val="24"/>
          <w:szCs w:val="24"/>
        </w:rPr>
        <w:t>астрагал;</w:t>
      </w:r>
      <w:r>
        <w:rPr>
          <w:color w:val="000000" w:themeColor="text1"/>
          <w:sz w:val="24"/>
          <w:szCs w:val="24"/>
        </w:rPr>
        <w:t xml:space="preserve"> </w:t>
      </w:r>
      <w:r w:rsidRPr="00523FD0">
        <w:rPr>
          <w:color w:val="000000" w:themeColor="text1"/>
          <w:sz w:val="24"/>
          <w:szCs w:val="24"/>
        </w:rPr>
        <w:t>сушеница топяная;</w:t>
      </w:r>
      <w:r>
        <w:rPr>
          <w:color w:val="000000" w:themeColor="text1"/>
          <w:sz w:val="24"/>
          <w:szCs w:val="24"/>
        </w:rPr>
        <w:t xml:space="preserve"> </w:t>
      </w:r>
      <w:proofErr w:type="spellStart"/>
      <w:r w:rsidRPr="00523FD0">
        <w:rPr>
          <w:color w:val="000000" w:themeColor="text1"/>
          <w:sz w:val="24"/>
          <w:szCs w:val="24"/>
        </w:rPr>
        <w:t>соссюрея</w:t>
      </w:r>
      <w:proofErr w:type="spellEnd"/>
      <w:r w:rsidRPr="00523FD0">
        <w:rPr>
          <w:color w:val="000000" w:themeColor="text1"/>
          <w:sz w:val="24"/>
          <w:szCs w:val="24"/>
        </w:rPr>
        <w:t xml:space="preserve"> </w:t>
      </w:r>
      <w:proofErr w:type="spellStart"/>
      <w:r w:rsidRPr="00523FD0">
        <w:rPr>
          <w:color w:val="000000" w:themeColor="text1"/>
          <w:sz w:val="24"/>
          <w:szCs w:val="24"/>
        </w:rPr>
        <w:t>иволистная</w:t>
      </w:r>
      <w:proofErr w:type="spellEnd"/>
      <w:r w:rsidRPr="00523FD0">
        <w:rPr>
          <w:color w:val="000000" w:themeColor="text1"/>
          <w:sz w:val="24"/>
          <w:szCs w:val="24"/>
        </w:rPr>
        <w:t>;</w:t>
      </w:r>
      <w:r>
        <w:rPr>
          <w:color w:val="000000" w:themeColor="text1"/>
          <w:sz w:val="24"/>
          <w:szCs w:val="24"/>
        </w:rPr>
        <w:t xml:space="preserve"> </w:t>
      </w:r>
      <w:r w:rsidRPr="00523FD0">
        <w:rPr>
          <w:color w:val="000000" w:themeColor="text1"/>
          <w:sz w:val="24"/>
          <w:szCs w:val="24"/>
        </w:rPr>
        <w:t>элеутерококк;</w:t>
      </w:r>
      <w:r>
        <w:rPr>
          <w:color w:val="000000" w:themeColor="text1"/>
          <w:sz w:val="24"/>
          <w:szCs w:val="24"/>
        </w:rPr>
        <w:t xml:space="preserve"> </w:t>
      </w:r>
      <w:r w:rsidRPr="00523FD0">
        <w:rPr>
          <w:color w:val="000000" w:themeColor="text1"/>
          <w:sz w:val="24"/>
          <w:szCs w:val="24"/>
        </w:rPr>
        <w:t>морозник, корень;</w:t>
      </w:r>
      <w:r>
        <w:rPr>
          <w:color w:val="000000" w:themeColor="text1"/>
          <w:sz w:val="24"/>
          <w:szCs w:val="24"/>
        </w:rPr>
        <w:t xml:space="preserve"> </w:t>
      </w:r>
      <w:r w:rsidRPr="00523FD0">
        <w:rPr>
          <w:color w:val="000000" w:themeColor="text1"/>
          <w:sz w:val="24"/>
          <w:szCs w:val="24"/>
        </w:rPr>
        <w:t>чистотел;</w:t>
      </w:r>
      <w:r>
        <w:rPr>
          <w:color w:val="000000" w:themeColor="text1"/>
          <w:sz w:val="24"/>
          <w:szCs w:val="24"/>
        </w:rPr>
        <w:t xml:space="preserve"> пижма.</w:t>
      </w:r>
      <w:proofErr w:type="gramEnd"/>
    </w:p>
    <w:p w:rsidR="00B700C0" w:rsidRPr="00AF6176" w:rsidRDefault="00B700C0" w:rsidP="00B700C0">
      <w:pPr>
        <w:pStyle w:val="a3"/>
        <w:tabs>
          <w:tab w:val="left" w:pos="993"/>
          <w:tab w:val="left" w:pos="1134"/>
        </w:tabs>
        <w:ind w:left="0" w:firstLine="709"/>
        <w:jc w:val="both"/>
      </w:pPr>
      <w:r w:rsidRPr="00FF3D85">
        <w:t>5.</w:t>
      </w:r>
      <w:r>
        <w:t>4</w:t>
      </w:r>
      <w:r w:rsidRPr="00FF3D85">
        <w:t xml:space="preserve">. </w:t>
      </w:r>
      <w:proofErr w:type="gramStart"/>
      <w:r w:rsidRPr="00FF3D85">
        <w:t xml:space="preserve">Шоколад (молочный шоколад, молочный шоколад без сахара, темный шоколад без сахара, темный шоколад, </w:t>
      </w:r>
      <w:r w:rsidRPr="00B85385">
        <w:t xml:space="preserve">белый шоколад, цветной шоколад; Шоколад с добавлением ингредиентов: сосновые шишки, кедровые шишки; брусника, барбарис, клубника, малина, облепиха, черника, голубика,  земляника, смородина (черная и красная), ежевика, крыжовник, клюква, морошка, черемуха, черешня, вишня, шиповник, рябина, калина, ирга, ягоды </w:t>
      </w:r>
      <w:proofErr w:type="spellStart"/>
      <w:r w:rsidRPr="00B85385">
        <w:t>годжи</w:t>
      </w:r>
      <w:proofErr w:type="spellEnd"/>
      <w:r w:rsidRPr="00B85385">
        <w:t>;</w:t>
      </w:r>
      <w:proofErr w:type="gramEnd"/>
      <w:r w:rsidRPr="00B85385">
        <w:t xml:space="preserve"> </w:t>
      </w:r>
      <w:proofErr w:type="gramStart"/>
      <w:r w:rsidRPr="00B85385">
        <w:t xml:space="preserve">кабачок, свекла, морковь, тыква, горох, фасоль, бобы, батат, картофель, спаржа,  ревень, сельдерей, капуста брокколи, капуста брюссельская, капуста цветная, капуста белокочанная, хрен, помидоры, баклажаны, перец, шпинат, щавель, ямс, фундук, арахис, кешью, грецкий орех, миндаль, фисташки, бразильский орех, пекан, </w:t>
      </w:r>
      <w:proofErr w:type="spellStart"/>
      <w:r w:rsidRPr="00B85385">
        <w:t>макадамия</w:t>
      </w:r>
      <w:proofErr w:type="spellEnd"/>
      <w:r w:rsidRPr="00B85385">
        <w:t>, ядро кедрового ореха, абрикосовое ядро;</w:t>
      </w:r>
      <w:proofErr w:type="gramEnd"/>
      <w:r w:rsidRPr="00B85385">
        <w:t xml:space="preserve"> </w:t>
      </w:r>
      <w:proofErr w:type="gramStart"/>
      <w:r w:rsidRPr="00B85385">
        <w:t xml:space="preserve">семечки подсолнуха, тыквенные семечки, семена </w:t>
      </w:r>
      <w:proofErr w:type="spellStart"/>
      <w:r w:rsidRPr="00B85385">
        <w:t>чиа</w:t>
      </w:r>
      <w:proofErr w:type="spellEnd"/>
      <w:r w:rsidRPr="00B85385">
        <w:t>, кунжут, семя льна, семена мака, конопляное семя, ядра конопли, анис, тмин; изюм, курага, чернослив, финики, фенхель, курага; имбирь;</w:t>
      </w:r>
      <w:proofErr w:type="gramEnd"/>
      <w:r w:rsidRPr="00B85385">
        <w:t xml:space="preserve"> </w:t>
      </w:r>
      <w:proofErr w:type="gramStart"/>
      <w:r w:rsidRPr="00B85385">
        <w:t xml:space="preserve">корица, ваниль, кардамон, майоран, мускатный орех, гвоздика, горчица, бадьян, </w:t>
      </w:r>
      <w:proofErr w:type="spellStart"/>
      <w:r w:rsidRPr="00B85385">
        <w:t>зира</w:t>
      </w:r>
      <w:proofErr w:type="spellEnd"/>
      <w:r w:rsidRPr="00B85385">
        <w:t>, кориандр, шафран, душистый перец, перец (</w:t>
      </w:r>
      <w:proofErr w:type="spellStart"/>
      <w:r w:rsidRPr="00B85385">
        <w:t>черый</w:t>
      </w:r>
      <w:proofErr w:type="spellEnd"/>
      <w:r w:rsidRPr="00B85385">
        <w:t xml:space="preserve">, красный, </w:t>
      </w:r>
      <w:proofErr w:type="spellStart"/>
      <w:r w:rsidRPr="00B85385">
        <w:t>розовый</w:t>
      </w:r>
      <w:proofErr w:type="spellEnd"/>
      <w:r w:rsidRPr="00B85385">
        <w:t xml:space="preserve">, белый, зеленый), перец </w:t>
      </w:r>
      <w:proofErr w:type="spellStart"/>
      <w:r w:rsidRPr="00B85385">
        <w:t>чили</w:t>
      </w:r>
      <w:proofErr w:type="spellEnd"/>
      <w:r w:rsidRPr="00B85385">
        <w:t xml:space="preserve">, кайенский перец, паприка, пажитник, пастернак, мята, розмарин, </w:t>
      </w:r>
      <w:proofErr w:type="spellStart"/>
      <w:r w:rsidRPr="00B85385">
        <w:t>орегано</w:t>
      </w:r>
      <w:proofErr w:type="spellEnd"/>
      <w:r w:rsidRPr="00B85385">
        <w:t xml:space="preserve">, куркума, тимьян (чабрец), сумах, соль поваренная, соль морская, порошок матча (матча зеленый чай), </w:t>
      </w:r>
      <w:proofErr w:type="spellStart"/>
      <w:r w:rsidRPr="00B85385">
        <w:t>базалик</w:t>
      </w:r>
      <w:proofErr w:type="spellEnd"/>
      <w:r w:rsidRPr="00B85385">
        <w:t>, мелисса;</w:t>
      </w:r>
      <w:proofErr w:type="gramEnd"/>
      <w:r w:rsidRPr="00B85385">
        <w:t xml:space="preserve"> </w:t>
      </w:r>
      <w:proofErr w:type="gramStart"/>
      <w:r w:rsidRPr="00B85385">
        <w:t xml:space="preserve">айва, яблоко, авокадо, арбуз, абрикос, ананас, апельсин, банан, грейпфрут, гранат, груша, гуава, дыня, инжир, манго, </w:t>
      </w:r>
      <w:proofErr w:type="spellStart"/>
      <w:r w:rsidRPr="00B85385">
        <w:t>маракуйя</w:t>
      </w:r>
      <w:proofErr w:type="spellEnd"/>
      <w:r w:rsidRPr="00B85385">
        <w:t xml:space="preserve">, мандарин, нектарин, лимон, лайм, </w:t>
      </w:r>
      <w:proofErr w:type="spellStart"/>
      <w:r w:rsidRPr="00B85385">
        <w:t>карамбола</w:t>
      </w:r>
      <w:proofErr w:type="spellEnd"/>
      <w:r w:rsidRPr="00B85385">
        <w:t xml:space="preserve">, кокос, киви, </w:t>
      </w:r>
      <w:proofErr w:type="spellStart"/>
      <w:r w:rsidRPr="00B85385">
        <w:t>кумкват</w:t>
      </w:r>
      <w:proofErr w:type="spellEnd"/>
      <w:r w:rsidRPr="00B85385">
        <w:t xml:space="preserve">, персик, помело, </w:t>
      </w:r>
      <w:proofErr w:type="spellStart"/>
      <w:r w:rsidRPr="00B85385">
        <w:t>питахайя</w:t>
      </w:r>
      <w:proofErr w:type="spellEnd"/>
      <w:r w:rsidRPr="00B85385">
        <w:t>, слива, хурма;</w:t>
      </w:r>
      <w:proofErr w:type="gramEnd"/>
      <w:r w:rsidRPr="00B85385">
        <w:t xml:space="preserve"> </w:t>
      </w:r>
      <w:proofErr w:type="gramStart"/>
      <w:r w:rsidRPr="00B85385">
        <w:t xml:space="preserve">цветы лаванды, цветы розы, цветы гвоздики, цветы жасмина, цветы фиалки, цветы настурции, цветы анютиных глазок, цветы васильков, цветы виолы, цветы граната, цветы апельсина, цветы хризантемы, цветы календулы, цветы крокуса, цветы ромашки; хвоя сосны, хвоя лиственницы, хвоя кедра, зверобой, иван-чай, полынь, мальва, </w:t>
      </w:r>
      <w:proofErr w:type="spellStart"/>
      <w:r w:rsidRPr="00B85385">
        <w:t>лемонграсс</w:t>
      </w:r>
      <w:proofErr w:type="spellEnd"/>
      <w:r w:rsidRPr="00B85385">
        <w:t>, лапчатка кустарниковая, сафлор красильный, топинамбур, рододендрон Адамса, солодка;</w:t>
      </w:r>
      <w:proofErr w:type="gramEnd"/>
      <w:r w:rsidRPr="00B85385">
        <w:t xml:space="preserve"> </w:t>
      </w:r>
      <w:proofErr w:type="gramStart"/>
      <w:r w:rsidRPr="00B85385">
        <w:t xml:space="preserve">гречиха, овес, пшеница, рис, рожь, кукуруза, ячмень, просо, амарант, </w:t>
      </w:r>
      <w:proofErr w:type="spellStart"/>
      <w:r w:rsidRPr="00B85385">
        <w:t>киноа</w:t>
      </w:r>
      <w:proofErr w:type="spellEnd"/>
      <w:r w:rsidRPr="00B85385">
        <w:t xml:space="preserve">; мед натуральный, </w:t>
      </w:r>
      <w:proofErr w:type="spellStart"/>
      <w:r w:rsidRPr="00B85385">
        <w:t>спирулина</w:t>
      </w:r>
      <w:proofErr w:type="spellEnd"/>
      <w:r w:rsidRPr="00B85385">
        <w:t>, кофе, абсент, водка, коньяк, ликер; г</w:t>
      </w:r>
      <w:r w:rsidRPr="00B85385">
        <w:rPr>
          <w:rFonts w:ascii="Circe" w:hAnsi="Circe"/>
          <w:color w:val="56392F"/>
          <w:shd w:val="clear" w:color="auto" w:fill="FFFFFF"/>
        </w:rPr>
        <w:t>ребешки, ламинария, морские ежи, сало, бекон</w:t>
      </w:r>
      <w:r w:rsidRPr="00B85385">
        <w:t xml:space="preserve">; сахарная и шоколадная кондитерская посыпка, кондитерская позолота, карамель, сиропы;  вафли, печенье, мармелад, зефир, пастила, </w:t>
      </w:r>
      <w:proofErr w:type="spellStart"/>
      <w:r w:rsidRPr="00B85385">
        <w:t>маршмелллоу</w:t>
      </w:r>
      <w:proofErr w:type="spellEnd"/>
      <w:r w:rsidRPr="00B85385">
        <w:t>, кукурузные, рисовые, шарики в шоколадной глазури, шоколаде (молочном, темном, белом, без сахара))</w:t>
      </w:r>
      <w:proofErr w:type="gramEnd"/>
    </w:p>
    <w:p w:rsidR="00B700C0" w:rsidRDefault="00B700C0" w:rsidP="00B700C0">
      <w:pPr>
        <w:pStyle w:val="a3"/>
        <w:tabs>
          <w:tab w:val="left" w:pos="993"/>
          <w:tab w:val="left" w:pos="1134"/>
        </w:tabs>
        <w:ind w:left="0" w:firstLine="709"/>
        <w:jc w:val="both"/>
        <w:rPr>
          <w:b/>
        </w:rPr>
      </w:pPr>
    </w:p>
    <w:p w:rsidR="00B700C0" w:rsidRPr="00AF6176" w:rsidRDefault="00B700C0" w:rsidP="00B700C0">
      <w:pPr>
        <w:pStyle w:val="a3"/>
        <w:tabs>
          <w:tab w:val="left" w:pos="993"/>
          <w:tab w:val="left" w:pos="1134"/>
        </w:tabs>
        <w:ind w:left="0" w:firstLine="709"/>
        <w:jc w:val="both"/>
        <w:rPr>
          <w:b/>
        </w:rPr>
      </w:pPr>
      <w:r w:rsidRPr="00AF6176">
        <w:rPr>
          <w:b/>
        </w:rPr>
        <w:t>6.</w:t>
      </w:r>
      <w:r w:rsidRPr="00AF6176">
        <w:rPr>
          <w:b/>
        </w:rPr>
        <w:tab/>
        <w:t xml:space="preserve"> Полный список получаемой документации и реализуемых услуг:</w:t>
      </w:r>
    </w:p>
    <w:p w:rsidR="00B700C0" w:rsidRPr="00AF6176" w:rsidRDefault="00B700C0" w:rsidP="00B700C0">
      <w:pPr>
        <w:pStyle w:val="a6"/>
        <w:ind w:firstLine="709"/>
        <w:jc w:val="both"/>
        <w:rPr>
          <w:rFonts w:ascii="Times New Roman" w:hAnsi="Times New Roman"/>
          <w:sz w:val="24"/>
          <w:szCs w:val="24"/>
        </w:rPr>
      </w:pPr>
      <w:r w:rsidRPr="00AF6176">
        <w:rPr>
          <w:rFonts w:ascii="Times New Roman" w:hAnsi="Times New Roman"/>
          <w:sz w:val="24"/>
          <w:szCs w:val="24"/>
        </w:rPr>
        <w:t>6.</w:t>
      </w:r>
      <w:r>
        <w:rPr>
          <w:rFonts w:ascii="Times New Roman" w:hAnsi="Times New Roman"/>
          <w:sz w:val="24"/>
          <w:szCs w:val="24"/>
        </w:rPr>
        <w:t>1</w:t>
      </w:r>
      <w:r w:rsidRPr="00AF6176">
        <w:rPr>
          <w:rFonts w:ascii="Times New Roman" w:hAnsi="Times New Roman"/>
          <w:sz w:val="24"/>
          <w:szCs w:val="24"/>
        </w:rPr>
        <w:t>.</w:t>
      </w:r>
      <w:r w:rsidRPr="00AF6176">
        <w:rPr>
          <w:rFonts w:ascii="Times New Roman" w:hAnsi="Times New Roman"/>
          <w:sz w:val="24"/>
          <w:szCs w:val="24"/>
        </w:rPr>
        <w:tab/>
        <w:t>Провести испытания образцов продукции в аккредитованной испытательной лаборатории следующей продукции:</w:t>
      </w:r>
    </w:p>
    <w:p w:rsidR="00B700C0" w:rsidRDefault="00B700C0" w:rsidP="00B700C0">
      <w:pPr>
        <w:pStyle w:val="a3"/>
        <w:tabs>
          <w:tab w:val="left" w:pos="993"/>
          <w:tab w:val="left" w:pos="1134"/>
        </w:tabs>
        <w:ind w:left="0" w:firstLine="709"/>
        <w:jc w:val="both"/>
      </w:pPr>
      <w:r w:rsidRPr="00AF6176">
        <w:t>6.</w:t>
      </w:r>
      <w:r>
        <w:t>1</w:t>
      </w:r>
      <w:r w:rsidRPr="00AF6176">
        <w:t xml:space="preserve">.1. </w:t>
      </w:r>
      <w:r>
        <w:t>Мёд натуральный фасованный в ассортименте</w:t>
      </w:r>
      <w:r w:rsidRPr="00AF6176">
        <w:t xml:space="preserve"> </w:t>
      </w:r>
    </w:p>
    <w:p w:rsidR="00B700C0" w:rsidRDefault="00B700C0" w:rsidP="00B700C0">
      <w:pPr>
        <w:pStyle w:val="a3"/>
        <w:tabs>
          <w:tab w:val="left" w:pos="993"/>
          <w:tab w:val="left" w:pos="1134"/>
        </w:tabs>
        <w:ind w:left="0" w:firstLine="709"/>
        <w:jc w:val="both"/>
      </w:pPr>
      <w:r>
        <w:t>6.1.2. Варенье из сосновых шишек</w:t>
      </w:r>
    </w:p>
    <w:p w:rsidR="00B700C0" w:rsidRDefault="00B700C0" w:rsidP="00B700C0">
      <w:pPr>
        <w:pStyle w:val="a3"/>
        <w:tabs>
          <w:tab w:val="left" w:pos="993"/>
          <w:tab w:val="left" w:pos="1134"/>
        </w:tabs>
        <w:ind w:left="0" w:firstLine="709"/>
        <w:jc w:val="both"/>
      </w:pPr>
      <w:r>
        <w:t xml:space="preserve">6.1.3. </w:t>
      </w:r>
      <w:r w:rsidRPr="002C4FA8">
        <w:t>Чай травяной в ассортименте</w:t>
      </w:r>
    </w:p>
    <w:p w:rsidR="00B700C0" w:rsidRPr="002C4FA8" w:rsidRDefault="00B700C0" w:rsidP="00B700C0">
      <w:pPr>
        <w:pStyle w:val="a3"/>
        <w:tabs>
          <w:tab w:val="left" w:pos="993"/>
          <w:tab w:val="left" w:pos="1134"/>
        </w:tabs>
        <w:ind w:left="0" w:firstLine="709"/>
        <w:jc w:val="both"/>
      </w:pPr>
      <w:r w:rsidRPr="00AF6176">
        <w:t>6.</w:t>
      </w:r>
      <w:r>
        <w:t>1</w:t>
      </w:r>
      <w:r w:rsidRPr="00AF6176">
        <w:t>.</w:t>
      </w:r>
      <w:r>
        <w:t xml:space="preserve">2. </w:t>
      </w:r>
      <w:r w:rsidRPr="002C4FA8">
        <w:t>Шоколад в ассортименте</w:t>
      </w:r>
    </w:p>
    <w:p w:rsidR="00B700C0" w:rsidRPr="002C4FA8" w:rsidRDefault="00B700C0" w:rsidP="00B700C0">
      <w:pPr>
        <w:pStyle w:val="a6"/>
        <w:ind w:firstLine="709"/>
        <w:jc w:val="both"/>
        <w:rPr>
          <w:rFonts w:ascii="Times New Roman" w:hAnsi="Times New Roman"/>
          <w:sz w:val="24"/>
          <w:szCs w:val="24"/>
        </w:rPr>
      </w:pPr>
      <w:r>
        <w:rPr>
          <w:rFonts w:ascii="Times New Roman" w:hAnsi="Times New Roman"/>
          <w:sz w:val="24"/>
          <w:szCs w:val="24"/>
        </w:rPr>
        <w:t>6.2</w:t>
      </w:r>
      <w:r w:rsidRPr="002C4FA8">
        <w:rPr>
          <w:rFonts w:ascii="Times New Roman" w:hAnsi="Times New Roman"/>
          <w:sz w:val="24"/>
          <w:szCs w:val="24"/>
        </w:rPr>
        <w:t>.</w:t>
      </w:r>
      <w:r w:rsidRPr="002C4FA8">
        <w:rPr>
          <w:rFonts w:ascii="Times New Roman" w:hAnsi="Times New Roman"/>
          <w:sz w:val="24"/>
          <w:szCs w:val="24"/>
        </w:rPr>
        <w:tab/>
        <w:t>Зарегистрировать декларацию о соответствии сроком на 3 года в соответствие требованиям Технического регламента Таможенного союза «О безопасности пищевой продукции» (</w:t>
      </w:r>
      <w:proofErr w:type="gramStart"/>
      <w:r w:rsidRPr="002C4FA8">
        <w:rPr>
          <w:rFonts w:ascii="Times New Roman" w:hAnsi="Times New Roman"/>
          <w:sz w:val="24"/>
          <w:szCs w:val="24"/>
        </w:rPr>
        <w:t>ТР</w:t>
      </w:r>
      <w:proofErr w:type="gramEnd"/>
      <w:r w:rsidRPr="002C4FA8">
        <w:rPr>
          <w:rFonts w:ascii="Times New Roman" w:hAnsi="Times New Roman"/>
          <w:sz w:val="24"/>
          <w:szCs w:val="24"/>
        </w:rPr>
        <w:t xml:space="preserve"> ТС 021/2011), Технического регламента Таможенного союза «пищевая продукция в части ее маркировки» (ТР ТС 022/2011) на следующую продукцию:</w:t>
      </w:r>
    </w:p>
    <w:p w:rsidR="00B700C0" w:rsidRPr="002C4FA8" w:rsidRDefault="00B700C0" w:rsidP="00B700C0">
      <w:pPr>
        <w:pStyle w:val="a3"/>
        <w:tabs>
          <w:tab w:val="left" w:pos="993"/>
          <w:tab w:val="left" w:pos="1134"/>
        </w:tabs>
        <w:ind w:left="0" w:firstLine="709"/>
        <w:jc w:val="both"/>
      </w:pPr>
      <w:r w:rsidRPr="002C4FA8">
        <w:t>6.</w:t>
      </w:r>
      <w:r>
        <w:t>2</w:t>
      </w:r>
      <w:r w:rsidRPr="002C4FA8">
        <w:t>.1. Варенье из дикоросов в ассортименте</w:t>
      </w:r>
    </w:p>
    <w:p w:rsidR="00B700C0" w:rsidRPr="002C4FA8" w:rsidRDefault="00B700C0" w:rsidP="00B700C0">
      <w:pPr>
        <w:pStyle w:val="a3"/>
        <w:tabs>
          <w:tab w:val="left" w:pos="993"/>
          <w:tab w:val="left" w:pos="1134"/>
        </w:tabs>
        <w:ind w:left="0" w:firstLine="709"/>
        <w:jc w:val="both"/>
      </w:pPr>
      <w:r w:rsidRPr="002C4FA8">
        <w:t>6.</w:t>
      </w:r>
      <w:r>
        <w:t>2</w:t>
      </w:r>
      <w:r w:rsidRPr="002C4FA8">
        <w:t>.2</w:t>
      </w:r>
      <w:r>
        <w:t>. Мёд натуральный фасованный</w:t>
      </w:r>
      <w:r w:rsidRPr="002C4FA8">
        <w:t xml:space="preserve"> в ассортименте</w:t>
      </w:r>
    </w:p>
    <w:p w:rsidR="00B700C0" w:rsidRPr="002C4FA8" w:rsidRDefault="00B700C0" w:rsidP="00B700C0">
      <w:pPr>
        <w:pStyle w:val="a3"/>
        <w:tabs>
          <w:tab w:val="left" w:pos="993"/>
          <w:tab w:val="left" w:pos="1134"/>
        </w:tabs>
        <w:ind w:left="0" w:firstLine="709"/>
        <w:jc w:val="both"/>
      </w:pPr>
      <w:r w:rsidRPr="002C4FA8">
        <w:t>6.</w:t>
      </w:r>
      <w:r>
        <w:t>2</w:t>
      </w:r>
      <w:r w:rsidRPr="002C4FA8">
        <w:t>.3. Чай травяной в ассортименте</w:t>
      </w:r>
    </w:p>
    <w:p w:rsidR="00B700C0" w:rsidRPr="002C4FA8" w:rsidRDefault="00B700C0" w:rsidP="00B700C0">
      <w:pPr>
        <w:pStyle w:val="a3"/>
        <w:tabs>
          <w:tab w:val="left" w:pos="993"/>
          <w:tab w:val="left" w:pos="1134"/>
        </w:tabs>
        <w:ind w:left="0" w:firstLine="709"/>
        <w:jc w:val="both"/>
      </w:pPr>
      <w:r w:rsidRPr="002C4FA8">
        <w:t>6.</w:t>
      </w:r>
      <w:r>
        <w:t>2</w:t>
      </w:r>
      <w:r w:rsidRPr="002C4FA8">
        <w:t>.4. Шоколад</w:t>
      </w:r>
      <w:r>
        <w:t xml:space="preserve"> в ассортименте</w:t>
      </w:r>
    </w:p>
    <w:p w:rsidR="00B700C0" w:rsidRPr="002C4FA8" w:rsidRDefault="00B700C0" w:rsidP="00B700C0">
      <w:pPr>
        <w:pStyle w:val="a6"/>
        <w:ind w:firstLine="709"/>
        <w:jc w:val="both"/>
        <w:rPr>
          <w:rFonts w:ascii="Times New Roman" w:hAnsi="Times New Roman"/>
          <w:b/>
          <w:sz w:val="24"/>
          <w:szCs w:val="24"/>
        </w:rPr>
      </w:pPr>
      <w:r w:rsidRPr="002C4FA8">
        <w:rPr>
          <w:rFonts w:ascii="Times New Roman" w:hAnsi="Times New Roman"/>
          <w:b/>
          <w:sz w:val="24"/>
          <w:szCs w:val="24"/>
        </w:rPr>
        <w:t>7. Исполнитель передает Заказчику и Получателю услуги</w:t>
      </w:r>
      <w:r w:rsidRPr="002C4FA8">
        <w:rPr>
          <w:rFonts w:ascii="Times New Roman" w:hAnsi="Times New Roman"/>
          <w:b/>
          <w:sz w:val="24"/>
          <w:szCs w:val="24"/>
          <w:lang w:eastAsia="ru-RU"/>
        </w:rPr>
        <w:t xml:space="preserve"> </w:t>
      </w:r>
      <w:r w:rsidRPr="002C4FA8">
        <w:rPr>
          <w:rFonts w:ascii="Times New Roman" w:hAnsi="Times New Roman"/>
          <w:b/>
          <w:sz w:val="24"/>
          <w:szCs w:val="24"/>
        </w:rPr>
        <w:t>следующую документацию:</w:t>
      </w:r>
    </w:p>
    <w:p w:rsidR="00B700C0" w:rsidRPr="002C4FA8" w:rsidRDefault="00B700C0" w:rsidP="00B700C0">
      <w:pPr>
        <w:pStyle w:val="a6"/>
        <w:numPr>
          <w:ilvl w:val="0"/>
          <w:numId w:val="22"/>
        </w:numPr>
        <w:ind w:left="0" w:firstLine="567"/>
        <w:rPr>
          <w:rFonts w:ascii="Times New Roman" w:hAnsi="Times New Roman"/>
          <w:sz w:val="24"/>
          <w:szCs w:val="24"/>
        </w:rPr>
      </w:pPr>
      <w:r w:rsidRPr="002C4FA8">
        <w:rPr>
          <w:rFonts w:ascii="Times New Roman" w:hAnsi="Times New Roman"/>
          <w:sz w:val="24"/>
          <w:szCs w:val="24"/>
        </w:rPr>
        <w:t>Акт об оказанных услугах;</w:t>
      </w:r>
    </w:p>
    <w:p w:rsidR="00B700C0" w:rsidRPr="002C4FA8" w:rsidRDefault="00B700C0" w:rsidP="00B700C0">
      <w:pPr>
        <w:pStyle w:val="a6"/>
        <w:numPr>
          <w:ilvl w:val="0"/>
          <w:numId w:val="22"/>
        </w:numPr>
        <w:ind w:left="0" w:firstLine="567"/>
        <w:rPr>
          <w:rFonts w:ascii="Times New Roman" w:hAnsi="Times New Roman"/>
          <w:sz w:val="24"/>
          <w:szCs w:val="24"/>
        </w:rPr>
      </w:pPr>
      <w:r w:rsidRPr="002C4FA8">
        <w:rPr>
          <w:rFonts w:ascii="Times New Roman" w:hAnsi="Times New Roman"/>
          <w:sz w:val="24"/>
          <w:szCs w:val="24"/>
        </w:rPr>
        <w:t>Протоколы лабораторных испытаний.</w:t>
      </w:r>
    </w:p>
    <w:p w:rsidR="00B700C0" w:rsidRPr="002C4FA8" w:rsidRDefault="00B700C0" w:rsidP="00B700C0">
      <w:pPr>
        <w:pStyle w:val="a6"/>
        <w:numPr>
          <w:ilvl w:val="0"/>
          <w:numId w:val="22"/>
        </w:numPr>
        <w:ind w:left="0" w:firstLine="567"/>
        <w:rPr>
          <w:rFonts w:ascii="Times New Roman" w:hAnsi="Times New Roman"/>
          <w:sz w:val="24"/>
          <w:szCs w:val="24"/>
        </w:rPr>
      </w:pPr>
      <w:r w:rsidRPr="002C4FA8">
        <w:rPr>
          <w:rFonts w:ascii="Times New Roman" w:hAnsi="Times New Roman"/>
          <w:sz w:val="24"/>
          <w:szCs w:val="24"/>
        </w:rPr>
        <w:t xml:space="preserve">Оригинал Деклараций </w:t>
      </w:r>
      <w:proofErr w:type="gramStart"/>
      <w:r w:rsidRPr="002C4FA8">
        <w:rPr>
          <w:rFonts w:ascii="Times New Roman" w:hAnsi="Times New Roman"/>
          <w:sz w:val="24"/>
          <w:szCs w:val="24"/>
        </w:rPr>
        <w:t>ТР</w:t>
      </w:r>
      <w:proofErr w:type="gramEnd"/>
      <w:r w:rsidRPr="002C4FA8">
        <w:rPr>
          <w:rFonts w:ascii="Times New Roman" w:hAnsi="Times New Roman"/>
          <w:sz w:val="24"/>
          <w:szCs w:val="24"/>
        </w:rPr>
        <w:t xml:space="preserve"> ТС сроком на 3 года</w:t>
      </w:r>
    </w:p>
    <w:p w:rsidR="00B700C0" w:rsidRPr="00C1141E" w:rsidRDefault="00B700C0" w:rsidP="00B700C0">
      <w:pPr>
        <w:shd w:val="clear" w:color="auto" w:fill="FFFFFF"/>
        <w:spacing w:before="312"/>
        <w:ind w:left="426" w:right="-300"/>
        <w:jc w:val="both"/>
        <w:rPr>
          <w:rFonts w:eastAsia="DejaVu Sans"/>
          <w:bCs/>
          <w:sz w:val="24"/>
          <w:szCs w:val="24"/>
          <w:lang w:val="pt-BR"/>
        </w:rPr>
      </w:pPr>
      <w:r w:rsidRPr="002C4FA8">
        <w:rPr>
          <w:color w:val="000000"/>
        </w:rPr>
        <w:t xml:space="preserve">8. </w:t>
      </w:r>
      <w:r w:rsidRPr="002C4FA8">
        <w:rPr>
          <w:bCs/>
          <w:sz w:val="24"/>
          <w:szCs w:val="24"/>
        </w:rPr>
        <w:t>По требованию Заказчика Исполнитель должен</w:t>
      </w:r>
      <w:r w:rsidRPr="00C1141E">
        <w:rPr>
          <w:bCs/>
          <w:sz w:val="24"/>
          <w:szCs w:val="24"/>
        </w:rPr>
        <w:t xml:space="preserve"> учитывать все предложения и устранять замечания, направляемые надлежащим образом Заказчиком.</w:t>
      </w:r>
    </w:p>
    <w:p w:rsidR="00B700C0" w:rsidRPr="00C1141E" w:rsidRDefault="00B700C0" w:rsidP="00B700C0">
      <w:pPr>
        <w:pStyle w:val="a3"/>
        <w:numPr>
          <w:ilvl w:val="0"/>
          <w:numId w:val="23"/>
        </w:numPr>
        <w:tabs>
          <w:tab w:val="left" w:pos="993"/>
          <w:tab w:val="left" w:pos="1134"/>
          <w:tab w:val="left" w:pos="1276"/>
        </w:tabs>
        <w:jc w:val="both"/>
      </w:pPr>
      <w:r w:rsidRPr="00C1141E">
        <w:t>Исполнитель обязуется заблаговременно извещать Заказчика о трудностях, возникающих в процессе оказания услуг в соответствии с настоящим Техническим заданием.</w:t>
      </w:r>
    </w:p>
    <w:p w:rsidR="00B700C0" w:rsidRPr="00C1141E" w:rsidRDefault="00B700C0" w:rsidP="00B700C0">
      <w:pPr>
        <w:pStyle w:val="a3"/>
        <w:numPr>
          <w:ilvl w:val="0"/>
          <w:numId w:val="23"/>
        </w:numPr>
        <w:tabs>
          <w:tab w:val="left" w:pos="993"/>
          <w:tab w:val="left" w:pos="1134"/>
        </w:tabs>
        <w:jc w:val="both"/>
        <w:outlineLvl w:val="0"/>
        <w:rPr>
          <w:bCs/>
        </w:rPr>
      </w:pPr>
      <w:r w:rsidRPr="00C1141E">
        <w:rPr>
          <w:bCs/>
        </w:rPr>
        <w:t xml:space="preserve">Место предоставления отчетных документов: </w:t>
      </w:r>
      <w:proofErr w:type="gramStart"/>
      <w:r w:rsidRPr="00C1141E">
        <w:rPr>
          <w:bCs/>
        </w:rPr>
        <w:t>г</w:t>
      </w:r>
      <w:proofErr w:type="gramEnd"/>
      <w:r w:rsidRPr="00C1141E">
        <w:rPr>
          <w:bCs/>
        </w:rPr>
        <w:t>. Улан-Удэ, ул. Смолина, 65 Центр предпринимательства «Мой бизнес».</w:t>
      </w:r>
    </w:p>
    <w:bookmarkEnd w:id="115"/>
    <w:p w:rsidR="00B700C0" w:rsidRDefault="00B700C0" w:rsidP="00B700C0"/>
    <w:sectPr w:rsidR="00B700C0" w:rsidSect="00203863">
      <w:pgSz w:w="11906" w:h="16838"/>
      <w:pgMar w:top="567"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Circe">
    <w:altName w:val="Times New Roman"/>
    <w:charset w:val="00"/>
    <w:family w:val="auto"/>
    <w:pitch w:val="default"/>
    <w:sig w:usb0="00000000" w:usb1="00000000" w:usb2="00000000" w:usb3="00000000" w:csb0="00000000" w:csb1="00000000"/>
  </w:font>
  <w:font w:name="DejaVu Sans">
    <w:altName w:val="Arial"/>
    <w:charset w:val="8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5323C"/>
    <w:multiLevelType w:val="hybridMultilevel"/>
    <w:tmpl w:val="93CA17C6"/>
    <w:lvl w:ilvl="0" w:tplc="07D4888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75F05C1"/>
    <w:multiLevelType w:val="multilevel"/>
    <w:tmpl w:val="C38096DE"/>
    <w:lvl w:ilvl="0">
      <w:start w:val="3"/>
      <w:numFmt w:val="decimal"/>
      <w:lvlText w:val="%1."/>
      <w:lvlJc w:val="left"/>
      <w:pPr>
        <w:ind w:left="720" w:hanging="720"/>
      </w:pPr>
      <w:rPr>
        <w:rFonts w:hint="default"/>
      </w:rPr>
    </w:lvl>
    <w:lvl w:ilvl="1">
      <w:start w:val="1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0E6E0C"/>
    <w:multiLevelType w:val="multilevel"/>
    <w:tmpl w:val="299EF2EC"/>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AA91DB3"/>
    <w:multiLevelType w:val="multilevel"/>
    <w:tmpl w:val="37FC1354"/>
    <w:lvl w:ilvl="0">
      <w:start w:val="2"/>
      <w:numFmt w:val="decimal"/>
      <w:lvlText w:val="%1."/>
      <w:lvlJc w:val="left"/>
      <w:pPr>
        <w:ind w:left="390" w:hanging="390"/>
      </w:pPr>
      <w:rPr>
        <w:rFonts w:hint="default"/>
      </w:rPr>
    </w:lvl>
    <w:lvl w:ilvl="1">
      <w:start w:val="8"/>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3764B8C"/>
    <w:multiLevelType w:val="hybridMultilevel"/>
    <w:tmpl w:val="F0BAD802"/>
    <w:lvl w:ilvl="0" w:tplc="85DEFB16">
      <w:start w:val="13"/>
      <w:numFmt w:val="decimal"/>
      <w:lvlText w:val="%1."/>
      <w:lvlJc w:val="left"/>
      <w:pPr>
        <w:ind w:left="85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BA6016">
      <w:start w:val="1"/>
      <w:numFmt w:val="lowerLetter"/>
      <w:lvlText w:val="%2"/>
      <w:lvlJc w:val="left"/>
      <w:pPr>
        <w:ind w:left="22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7B0E5AC">
      <w:start w:val="1"/>
      <w:numFmt w:val="lowerRoman"/>
      <w:lvlText w:val="%3"/>
      <w:lvlJc w:val="left"/>
      <w:pPr>
        <w:ind w:left="29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0565A1A">
      <w:start w:val="1"/>
      <w:numFmt w:val="decimal"/>
      <w:lvlText w:val="%4"/>
      <w:lvlJc w:val="left"/>
      <w:pPr>
        <w:ind w:left="36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D44E26E">
      <w:start w:val="1"/>
      <w:numFmt w:val="lowerLetter"/>
      <w:lvlText w:val="%5"/>
      <w:lvlJc w:val="left"/>
      <w:pPr>
        <w:ind w:left="439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764EF8">
      <w:start w:val="1"/>
      <w:numFmt w:val="lowerRoman"/>
      <w:lvlText w:val="%6"/>
      <w:lvlJc w:val="left"/>
      <w:pPr>
        <w:ind w:left="51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29AB71C">
      <w:start w:val="1"/>
      <w:numFmt w:val="decimal"/>
      <w:lvlText w:val="%7"/>
      <w:lvlJc w:val="left"/>
      <w:pPr>
        <w:ind w:left="583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B180E92">
      <w:start w:val="1"/>
      <w:numFmt w:val="lowerLetter"/>
      <w:lvlText w:val="%8"/>
      <w:lvlJc w:val="left"/>
      <w:pPr>
        <w:ind w:left="655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42C5FB8">
      <w:start w:val="1"/>
      <w:numFmt w:val="lowerRoman"/>
      <w:lvlText w:val="%9"/>
      <w:lvlJc w:val="left"/>
      <w:pPr>
        <w:ind w:left="727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8065C28"/>
    <w:multiLevelType w:val="hybridMultilevel"/>
    <w:tmpl w:val="7A080BB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C333F9"/>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F02805"/>
    <w:multiLevelType w:val="hybridMultilevel"/>
    <w:tmpl w:val="54F0FE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2DD1FB9"/>
    <w:multiLevelType w:val="hybridMultilevel"/>
    <w:tmpl w:val="43BACCE8"/>
    <w:lvl w:ilvl="0" w:tplc="75F22D18">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6054D008">
      <w:start w:val="1"/>
      <w:numFmt w:val="lowerLetter"/>
      <w:lvlText w:val="%2"/>
      <w:lvlJc w:val="left"/>
      <w:pPr>
        <w:ind w:left="46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4ADE766A">
      <w:start w:val="1"/>
      <w:numFmt w:val="lowerRoman"/>
      <w:lvlText w:val="%3"/>
      <w:lvlJc w:val="left"/>
      <w:pPr>
        <w:ind w:left="53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14081A2">
      <w:start w:val="1"/>
      <w:numFmt w:val="decimal"/>
      <w:lvlText w:val="%4"/>
      <w:lvlJc w:val="left"/>
      <w:pPr>
        <w:ind w:left="61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DF8BDB2">
      <w:start w:val="1"/>
      <w:numFmt w:val="lowerLetter"/>
      <w:lvlText w:val="%5"/>
      <w:lvlJc w:val="left"/>
      <w:pPr>
        <w:ind w:left="683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CACCA362">
      <w:start w:val="1"/>
      <w:numFmt w:val="lowerRoman"/>
      <w:lvlText w:val="%6"/>
      <w:lvlJc w:val="left"/>
      <w:pPr>
        <w:ind w:left="755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642ED3E2">
      <w:start w:val="1"/>
      <w:numFmt w:val="decimal"/>
      <w:lvlText w:val="%7"/>
      <w:lvlJc w:val="left"/>
      <w:pPr>
        <w:ind w:left="827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21784A62">
      <w:start w:val="1"/>
      <w:numFmt w:val="lowerLetter"/>
      <w:lvlText w:val="%8"/>
      <w:lvlJc w:val="left"/>
      <w:pPr>
        <w:ind w:left="899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F4AC20FE">
      <w:start w:val="1"/>
      <w:numFmt w:val="lowerRoman"/>
      <w:lvlText w:val="%9"/>
      <w:lvlJc w:val="left"/>
      <w:pPr>
        <w:ind w:left="9711"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3">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
    <w:nsid w:val="256000F1"/>
    <w:multiLevelType w:val="multilevel"/>
    <w:tmpl w:val="279CE83C"/>
    <w:lvl w:ilvl="0">
      <w:start w:val="1"/>
      <w:numFmt w:val="decimal"/>
      <w:lvlText w:val="%1."/>
      <w:lvlJc w:val="left"/>
      <w:pPr>
        <w:ind w:left="360" w:hanging="360"/>
      </w:pPr>
      <w:rPr>
        <w:rFonts w:hint="default"/>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8F2599"/>
    <w:multiLevelType w:val="hybridMultilevel"/>
    <w:tmpl w:val="4F9A5C3C"/>
    <w:lvl w:ilvl="0" w:tplc="EE8C10A0">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C892694"/>
    <w:multiLevelType w:val="multilevel"/>
    <w:tmpl w:val="68225E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E2B44F8"/>
    <w:multiLevelType w:val="hybridMultilevel"/>
    <w:tmpl w:val="2A5439B2"/>
    <w:lvl w:ilvl="0" w:tplc="B108F1F0">
      <w:start w:val="1"/>
      <w:numFmt w:val="decimal"/>
      <w:lvlText w:val="%1)"/>
      <w:lvlJc w:val="left"/>
      <w:pPr>
        <w:ind w:left="70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255EF466">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A0404D14">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63DEAE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6414DC2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4CEEB5A2">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8F5A101E">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BAC47A64">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C34029CA">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
    <w:nsid w:val="4A492779"/>
    <w:multiLevelType w:val="multilevel"/>
    <w:tmpl w:val="20A6DC68"/>
    <w:lvl w:ilvl="0">
      <w:start w:val="2"/>
      <w:numFmt w:val="decimal"/>
      <w:lvlText w:val="%1"/>
      <w:lvlJc w:val="left"/>
      <w:pPr>
        <w:ind w:left="360" w:hanging="360"/>
      </w:pPr>
      <w:rPr>
        <w:rFonts w:hint="default"/>
        <w:color w:val="333333"/>
      </w:rPr>
    </w:lvl>
    <w:lvl w:ilvl="1">
      <w:start w:val="9"/>
      <w:numFmt w:val="decimal"/>
      <w:lvlText w:val="%1.%2"/>
      <w:lvlJc w:val="left"/>
      <w:pPr>
        <w:ind w:left="2345" w:hanging="360"/>
      </w:pPr>
      <w:rPr>
        <w:rFonts w:hint="default"/>
        <w:color w:val="333333"/>
      </w:rPr>
    </w:lvl>
    <w:lvl w:ilvl="2">
      <w:start w:val="1"/>
      <w:numFmt w:val="decimal"/>
      <w:lvlText w:val="%1.%2.%3"/>
      <w:lvlJc w:val="left"/>
      <w:pPr>
        <w:ind w:left="4690" w:hanging="720"/>
      </w:pPr>
      <w:rPr>
        <w:rFonts w:hint="default"/>
        <w:color w:val="333333"/>
      </w:rPr>
    </w:lvl>
    <w:lvl w:ilvl="3">
      <w:start w:val="1"/>
      <w:numFmt w:val="decimal"/>
      <w:lvlText w:val="%1.%2.%3.%4"/>
      <w:lvlJc w:val="left"/>
      <w:pPr>
        <w:ind w:left="6675" w:hanging="720"/>
      </w:pPr>
      <w:rPr>
        <w:rFonts w:hint="default"/>
        <w:color w:val="333333"/>
      </w:rPr>
    </w:lvl>
    <w:lvl w:ilvl="4">
      <w:start w:val="1"/>
      <w:numFmt w:val="decimal"/>
      <w:lvlText w:val="%1.%2.%3.%4.%5"/>
      <w:lvlJc w:val="left"/>
      <w:pPr>
        <w:ind w:left="9020" w:hanging="1080"/>
      </w:pPr>
      <w:rPr>
        <w:rFonts w:hint="default"/>
        <w:color w:val="333333"/>
      </w:rPr>
    </w:lvl>
    <w:lvl w:ilvl="5">
      <w:start w:val="1"/>
      <w:numFmt w:val="decimal"/>
      <w:lvlText w:val="%1.%2.%3.%4.%5.%6"/>
      <w:lvlJc w:val="left"/>
      <w:pPr>
        <w:ind w:left="11365" w:hanging="1440"/>
      </w:pPr>
      <w:rPr>
        <w:rFonts w:hint="default"/>
        <w:color w:val="333333"/>
      </w:rPr>
    </w:lvl>
    <w:lvl w:ilvl="6">
      <w:start w:val="1"/>
      <w:numFmt w:val="decimal"/>
      <w:lvlText w:val="%1.%2.%3.%4.%5.%6.%7"/>
      <w:lvlJc w:val="left"/>
      <w:pPr>
        <w:ind w:left="13350" w:hanging="1440"/>
      </w:pPr>
      <w:rPr>
        <w:rFonts w:hint="default"/>
        <w:color w:val="333333"/>
      </w:rPr>
    </w:lvl>
    <w:lvl w:ilvl="7">
      <w:start w:val="1"/>
      <w:numFmt w:val="decimal"/>
      <w:lvlText w:val="%1.%2.%3.%4.%5.%6.%7.%8"/>
      <w:lvlJc w:val="left"/>
      <w:pPr>
        <w:ind w:left="15695" w:hanging="1800"/>
      </w:pPr>
      <w:rPr>
        <w:rFonts w:hint="default"/>
        <w:color w:val="333333"/>
      </w:rPr>
    </w:lvl>
    <w:lvl w:ilvl="8">
      <w:start w:val="1"/>
      <w:numFmt w:val="decimal"/>
      <w:lvlText w:val="%1.%2.%3.%4.%5.%6.%7.%8.%9"/>
      <w:lvlJc w:val="left"/>
      <w:pPr>
        <w:ind w:left="17680" w:hanging="1800"/>
      </w:pPr>
      <w:rPr>
        <w:rFonts w:hint="default"/>
        <w:color w:val="333333"/>
      </w:rPr>
    </w:lvl>
  </w:abstractNum>
  <w:abstractNum w:abstractNumId="19">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nsid w:val="66CF5A67"/>
    <w:multiLevelType w:val="multilevel"/>
    <w:tmpl w:val="06600DB8"/>
    <w:lvl w:ilvl="0">
      <w:start w:val="1"/>
      <w:numFmt w:val="decimal"/>
      <w:lvlText w:val="%1."/>
      <w:lvlJc w:val="left"/>
      <w:pPr>
        <w:ind w:left="1495" w:hanging="360"/>
      </w:pPr>
    </w:lvl>
    <w:lvl w:ilvl="1">
      <w:start w:val="1"/>
      <w:numFmt w:val="decimal"/>
      <w:lvlText w:val="%2."/>
      <w:lvlJc w:val="left"/>
      <w:pPr>
        <w:ind w:left="786" w:hanging="360"/>
      </w:pPr>
      <w:rPr>
        <w:b/>
        <w:lang w:val="ru-RU"/>
      </w:r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2">
    <w:nsid w:val="74594274"/>
    <w:multiLevelType w:val="multilevel"/>
    <w:tmpl w:val="430A30C8"/>
    <w:lvl w:ilvl="0">
      <w:start w:val="1"/>
      <w:numFmt w:val="decimal"/>
      <w:lvlText w:val="%1."/>
      <w:lvlJc w:val="left"/>
      <w:pPr>
        <w:ind w:left="819" w:hanging="819"/>
      </w:pPr>
      <w:rPr>
        <w:rFonts w:ascii="Times New Roman" w:eastAsia="Times New Roman" w:hAnsi="Times New Roman" w:cs="Times New Roman"/>
        <w:b/>
        <w:i w:val="0"/>
        <w:sz w:val="24"/>
        <w:szCs w:val="24"/>
      </w:rPr>
    </w:lvl>
    <w:lvl w:ilvl="1">
      <w:numFmt w:val="bullet"/>
      <w:lvlText w:val="•"/>
      <w:lvlJc w:val="left"/>
      <w:pPr>
        <w:ind w:left="3157" w:hanging="819"/>
      </w:pPr>
    </w:lvl>
    <w:lvl w:ilvl="2">
      <w:numFmt w:val="bullet"/>
      <w:lvlText w:val="•"/>
      <w:lvlJc w:val="left"/>
      <w:pPr>
        <w:ind w:left="4035" w:hanging="819"/>
      </w:pPr>
    </w:lvl>
    <w:lvl w:ilvl="3">
      <w:numFmt w:val="bullet"/>
      <w:lvlText w:val="•"/>
      <w:lvlJc w:val="left"/>
      <w:pPr>
        <w:ind w:left="4912" w:hanging="819"/>
      </w:pPr>
    </w:lvl>
    <w:lvl w:ilvl="4">
      <w:numFmt w:val="bullet"/>
      <w:lvlText w:val="•"/>
      <w:lvlJc w:val="left"/>
      <w:pPr>
        <w:ind w:left="5790" w:hanging="819"/>
      </w:pPr>
    </w:lvl>
    <w:lvl w:ilvl="5">
      <w:numFmt w:val="bullet"/>
      <w:lvlText w:val="•"/>
      <w:lvlJc w:val="left"/>
      <w:pPr>
        <w:ind w:left="6668" w:hanging="819"/>
      </w:pPr>
    </w:lvl>
    <w:lvl w:ilvl="6">
      <w:numFmt w:val="bullet"/>
      <w:lvlText w:val="•"/>
      <w:lvlJc w:val="left"/>
      <w:pPr>
        <w:ind w:left="7545" w:hanging="819"/>
      </w:pPr>
    </w:lvl>
    <w:lvl w:ilvl="7">
      <w:numFmt w:val="bullet"/>
      <w:lvlText w:val="•"/>
      <w:lvlJc w:val="left"/>
      <w:pPr>
        <w:ind w:left="8423" w:hanging="819"/>
      </w:pPr>
    </w:lvl>
    <w:lvl w:ilvl="8">
      <w:numFmt w:val="bullet"/>
      <w:lvlText w:val="•"/>
      <w:lvlJc w:val="left"/>
      <w:pPr>
        <w:ind w:left="9301" w:hanging="819"/>
      </w:pPr>
    </w:lvl>
  </w:abstractNum>
  <w:num w:numId="1">
    <w:abstractNumId w:val="14"/>
  </w:num>
  <w:num w:numId="2">
    <w:abstractNumId w:val="17"/>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2"/>
  </w:num>
  <w:num w:numId="13">
    <w:abstractNumId w:val="19"/>
  </w:num>
  <w:num w:numId="14">
    <w:abstractNumId w:val="6"/>
  </w:num>
  <w:num w:numId="15">
    <w:abstractNumId w:val="0"/>
    <w:lvlOverride w:ilvl="0">
      <w:startOverride w:val="1"/>
    </w:lvlOverride>
  </w:num>
  <w:num w:numId="16">
    <w:abstractNumId w:val="20"/>
  </w:num>
  <w:num w:numId="17">
    <w:abstractNumId w:val="4"/>
  </w:num>
  <w:num w:numId="18">
    <w:abstractNumId w:val="3"/>
  </w:num>
  <w:num w:numId="19">
    <w:abstractNumId w:val="16"/>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C2798F"/>
    <w:rsid w:val="00007966"/>
    <w:rsid w:val="00040955"/>
    <w:rsid w:val="000451C8"/>
    <w:rsid w:val="00047017"/>
    <w:rsid w:val="000A0BF3"/>
    <w:rsid w:val="000B314C"/>
    <w:rsid w:val="000C06C8"/>
    <w:rsid w:val="000D3AEA"/>
    <w:rsid w:val="000D5FA7"/>
    <w:rsid w:val="00124648"/>
    <w:rsid w:val="00127D13"/>
    <w:rsid w:val="0015526D"/>
    <w:rsid w:val="00180B16"/>
    <w:rsid w:val="00193993"/>
    <w:rsid w:val="001A52F0"/>
    <w:rsid w:val="0020238F"/>
    <w:rsid w:val="00203863"/>
    <w:rsid w:val="0022567F"/>
    <w:rsid w:val="00242411"/>
    <w:rsid w:val="002511F8"/>
    <w:rsid w:val="002814DA"/>
    <w:rsid w:val="002E56D4"/>
    <w:rsid w:val="00300125"/>
    <w:rsid w:val="00311A8F"/>
    <w:rsid w:val="00347F0A"/>
    <w:rsid w:val="00375149"/>
    <w:rsid w:val="00382867"/>
    <w:rsid w:val="003D046A"/>
    <w:rsid w:val="003D0644"/>
    <w:rsid w:val="003E6065"/>
    <w:rsid w:val="003F33CB"/>
    <w:rsid w:val="003F5B8E"/>
    <w:rsid w:val="00493FE7"/>
    <w:rsid w:val="004A1F45"/>
    <w:rsid w:val="004B01BB"/>
    <w:rsid w:val="004C699A"/>
    <w:rsid w:val="004E1086"/>
    <w:rsid w:val="00502480"/>
    <w:rsid w:val="00506AC2"/>
    <w:rsid w:val="00553494"/>
    <w:rsid w:val="00572B38"/>
    <w:rsid w:val="00574534"/>
    <w:rsid w:val="00576A1F"/>
    <w:rsid w:val="005841DA"/>
    <w:rsid w:val="00593421"/>
    <w:rsid w:val="00596294"/>
    <w:rsid w:val="00616DF2"/>
    <w:rsid w:val="00622BE2"/>
    <w:rsid w:val="00625795"/>
    <w:rsid w:val="00636A6A"/>
    <w:rsid w:val="006436AF"/>
    <w:rsid w:val="0066033C"/>
    <w:rsid w:val="006845D9"/>
    <w:rsid w:val="00687112"/>
    <w:rsid w:val="006A655E"/>
    <w:rsid w:val="006B134B"/>
    <w:rsid w:val="006B31FC"/>
    <w:rsid w:val="006C047A"/>
    <w:rsid w:val="006C23DF"/>
    <w:rsid w:val="006C72F2"/>
    <w:rsid w:val="006D543A"/>
    <w:rsid w:val="006E5E1E"/>
    <w:rsid w:val="006F6F78"/>
    <w:rsid w:val="006F787A"/>
    <w:rsid w:val="007353D6"/>
    <w:rsid w:val="007413DE"/>
    <w:rsid w:val="007830A4"/>
    <w:rsid w:val="00783604"/>
    <w:rsid w:val="007A6B29"/>
    <w:rsid w:val="007D14C8"/>
    <w:rsid w:val="007D2A0B"/>
    <w:rsid w:val="007D53AB"/>
    <w:rsid w:val="007F1E58"/>
    <w:rsid w:val="007F5724"/>
    <w:rsid w:val="00811DEC"/>
    <w:rsid w:val="00825ECA"/>
    <w:rsid w:val="0083360B"/>
    <w:rsid w:val="00837D8B"/>
    <w:rsid w:val="008538C0"/>
    <w:rsid w:val="00860C92"/>
    <w:rsid w:val="00864623"/>
    <w:rsid w:val="00880DD3"/>
    <w:rsid w:val="008B450D"/>
    <w:rsid w:val="008B59B7"/>
    <w:rsid w:val="008C5C32"/>
    <w:rsid w:val="008E1C15"/>
    <w:rsid w:val="008F02F8"/>
    <w:rsid w:val="00904A44"/>
    <w:rsid w:val="00940A15"/>
    <w:rsid w:val="00954632"/>
    <w:rsid w:val="00970C56"/>
    <w:rsid w:val="00974326"/>
    <w:rsid w:val="009B75A6"/>
    <w:rsid w:val="009F11B8"/>
    <w:rsid w:val="00A205F6"/>
    <w:rsid w:val="00A3463D"/>
    <w:rsid w:val="00A454EA"/>
    <w:rsid w:val="00A56AD5"/>
    <w:rsid w:val="00A57E81"/>
    <w:rsid w:val="00A70F80"/>
    <w:rsid w:val="00A83701"/>
    <w:rsid w:val="00AB0647"/>
    <w:rsid w:val="00AB5FBE"/>
    <w:rsid w:val="00AD55E7"/>
    <w:rsid w:val="00AE1957"/>
    <w:rsid w:val="00B014D8"/>
    <w:rsid w:val="00B6488A"/>
    <w:rsid w:val="00B700C0"/>
    <w:rsid w:val="00B73EFE"/>
    <w:rsid w:val="00B74D10"/>
    <w:rsid w:val="00B822F7"/>
    <w:rsid w:val="00B837E3"/>
    <w:rsid w:val="00B9188A"/>
    <w:rsid w:val="00BA5D12"/>
    <w:rsid w:val="00BC1646"/>
    <w:rsid w:val="00BD3613"/>
    <w:rsid w:val="00BD5FD9"/>
    <w:rsid w:val="00BF280E"/>
    <w:rsid w:val="00C01B0A"/>
    <w:rsid w:val="00C2619D"/>
    <w:rsid w:val="00C2798F"/>
    <w:rsid w:val="00C73513"/>
    <w:rsid w:val="00C776DB"/>
    <w:rsid w:val="00C80C20"/>
    <w:rsid w:val="00C90801"/>
    <w:rsid w:val="00CA47FA"/>
    <w:rsid w:val="00CB18D1"/>
    <w:rsid w:val="00D122AC"/>
    <w:rsid w:val="00D40E1D"/>
    <w:rsid w:val="00D8622F"/>
    <w:rsid w:val="00DD23C4"/>
    <w:rsid w:val="00DD3F80"/>
    <w:rsid w:val="00DE6CC8"/>
    <w:rsid w:val="00E01303"/>
    <w:rsid w:val="00E12F12"/>
    <w:rsid w:val="00E52539"/>
    <w:rsid w:val="00E85CBC"/>
    <w:rsid w:val="00E90182"/>
    <w:rsid w:val="00EC2CA9"/>
    <w:rsid w:val="00ED1E06"/>
    <w:rsid w:val="00EE2C36"/>
    <w:rsid w:val="00F07B36"/>
    <w:rsid w:val="00F33B5E"/>
    <w:rsid w:val="00F349A1"/>
    <w:rsid w:val="00F703B1"/>
    <w:rsid w:val="00F734D8"/>
    <w:rsid w:val="00F73F61"/>
    <w:rsid w:val="00F827A2"/>
    <w:rsid w:val="00F848F2"/>
    <w:rsid w:val="00F9486B"/>
    <w:rsid w:val="00FE0B85"/>
    <w:rsid w:val="00FE2298"/>
    <w:rsid w:val="00FF6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6B"/>
    <w:pPr>
      <w:spacing w:after="0" w:line="240" w:lineRule="auto"/>
    </w:pPr>
    <w:rPr>
      <w:rFonts w:ascii="Times New Roman" w:eastAsia="Times New Roman" w:hAnsi="Times New Roman" w:cs="Times New Roman"/>
      <w:sz w:val="26"/>
      <w:szCs w:val="26"/>
      <w:lang w:eastAsia="ru-RU"/>
    </w:rPr>
  </w:style>
  <w:style w:type="paragraph" w:styleId="1">
    <w:name w:val="heading 1"/>
    <w:next w:val="a"/>
    <w:link w:val="10"/>
    <w:qFormat/>
    <w:rsid w:val="00D8622F"/>
    <w:pPr>
      <w:keepNext/>
      <w:keepLines/>
      <w:numPr>
        <w:numId w:val="4"/>
      </w:numPr>
      <w:spacing w:after="0" w:line="268" w:lineRule="auto"/>
      <w:ind w:left="10" w:right="71"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iPriority w:val="9"/>
    <w:semiHidden/>
    <w:unhideWhenUsed/>
    <w:qFormat/>
    <w:rsid w:val="00F734D8"/>
    <w:pPr>
      <w:keepNext/>
      <w:keepLines/>
      <w:spacing w:before="200"/>
      <w:outlineLvl w:val="1"/>
    </w:pPr>
    <w:rPr>
      <w:rFonts w:asciiTheme="majorHAnsi" w:eastAsiaTheme="majorEastAsia" w:hAnsiTheme="majorHAnsi" w:cstheme="majorBidi"/>
      <w:b/>
      <w:bCs/>
      <w:color w:val="4F81BD" w:themeColor="accent1"/>
    </w:rPr>
  </w:style>
  <w:style w:type="paragraph" w:styleId="3">
    <w:name w:val="heading 3"/>
    <w:basedOn w:val="a"/>
    <w:next w:val="a"/>
    <w:link w:val="30"/>
    <w:uiPriority w:val="9"/>
    <w:semiHidden/>
    <w:unhideWhenUsed/>
    <w:qFormat/>
    <w:rsid w:val="00F734D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D8622F"/>
    <w:pPr>
      <w:ind w:left="720"/>
      <w:contextualSpacing/>
    </w:pPr>
    <w:rPr>
      <w:sz w:val="24"/>
      <w:szCs w:val="24"/>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D8622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D8622F"/>
    <w:rPr>
      <w:rFonts w:ascii="Times New Roman" w:eastAsia="Times New Roman" w:hAnsi="Times New Roman" w:cs="Times New Roman"/>
      <w:b/>
      <w:color w:val="000000"/>
      <w:sz w:val="28"/>
      <w:szCs w:val="20"/>
      <w:lang w:eastAsia="ru-RU"/>
    </w:rPr>
  </w:style>
  <w:style w:type="character" w:styleId="a5">
    <w:name w:val="Hyperlink"/>
    <w:basedOn w:val="a0"/>
    <w:uiPriority w:val="99"/>
    <w:unhideWhenUsed/>
    <w:rsid w:val="00940A15"/>
    <w:rPr>
      <w:color w:val="0000FF" w:themeColor="hyperlink"/>
      <w:u w:val="single"/>
    </w:rPr>
  </w:style>
  <w:style w:type="character" w:customStyle="1" w:styleId="20">
    <w:name w:val="Заголовок 2 Знак"/>
    <w:basedOn w:val="a0"/>
    <w:link w:val="2"/>
    <w:uiPriority w:val="9"/>
    <w:semiHidden/>
    <w:rsid w:val="00F734D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F734D8"/>
    <w:rPr>
      <w:rFonts w:asciiTheme="majorHAnsi" w:eastAsiaTheme="majorEastAsia" w:hAnsiTheme="majorHAnsi" w:cstheme="majorBidi"/>
      <w:b/>
      <w:bCs/>
      <w:color w:val="4F81BD" w:themeColor="accent1"/>
      <w:sz w:val="26"/>
      <w:szCs w:val="26"/>
      <w:lang w:eastAsia="ru-RU"/>
    </w:rPr>
  </w:style>
  <w:style w:type="paragraph" w:styleId="a6">
    <w:name w:val="No Spacing"/>
    <w:link w:val="a7"/>
    <w:uiPriority w:val="1"/>
    <w:qFormat/>
    <w:rsid w:val="00F734D8"/>
    <w:pPr>
      <w:spacing w:after="0" w:line="240" w:lineRule="auto"/>
    </w:pPr>
    <w:rPr>
      <w:rFonts w:ascii="Calibri" w:eastAsia="Calibri" w:hAnsi="Calibri" w:cs="Times New Roman"/>
    </w:rPr>
  </w:style>
  <w:style w:type="paragraph" w:styleId="a8">
    <w:name w:val="Body Text"/>
    <w:basedOn w:val="a"/>
    <w:link w:val="a9"/>
    <w:rsid w:val="00F734D8"/>
    <w:pPr>
      <w:spacing w:after="120"/>
    </w:pPr>
    <w:rPr>
      <w:rFonts w:ascii="Arial" w:eastAsia="Arial" w:hAnsi="Arial"/>
      <w:sz w:val="20"/>
      <w:szCs w:val="20"/>
      <w:lang w:eastAsia="en-US"/>
    </w:rPr>
  </w:style>
  <w:style w:type="character" w:customStyle="1" w:styleId="a9">
    <w:name w:val="Основной текст Знак"/>
    <w:basedOn w:val="a0"/>
    <w:link w:val="a8"/>
    <w:rsid w:val="00F734D8"/>
    <w:rPr>
      <w:rFonts w:ascii="Arial" w:eastAsia="Arial" w:hAnsi="Arial" w:cs="Times New Roman"/>
      <w:sz w:val="20"/>
      <w:szCs w:val="20"/>
    </w:rPr>
  </w:style>
  <w:style w:type="character" w:customStyle="1" w:styleId="a7">
    <w:name w:val="Без интервала Знак"/>
    <w:link w:val="a6"/>
    <w:uiPriority w:val="1"/>
    <w:rsid w:val="00F734D8"/>
    <w:rPr>
      <w:rFonts w:ascii="Calibri" w:eastAsia="Calibri" w:hAnsi="Calibri" w:cs="Times New Roman"/>
    </w:rPr>
  </w:style>
  <w:style w:type="table" w:styleId="aa">
    <w:name w:val="Table Grid"/>
    <w:basedOn w:val="a1"/>
    <w:uiPriority w:val="59"/>
    <w:rsid w:val="00F734D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B74D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0439398">
      <w:bodyDiv w:val="1"/>
      <w:marLeft w:val="0"/>
      <w:marRight w:val="0"/>
      <w:marTop w:val="0"/>
      <w:marBottom w:val="0"/>
      <w:divBdr>
        <w:top w:val="none" w:sz="0" w:space="0" w:color="auto"/>
        <w:left w:val="none" w:sz="0" w:space="0" w:color="auto"/>
        <w:bottom w:val="none" w:sz="0" w:space="0" w:color="auto"/>
        <w:right w:val="none" w:sz="0" w:space="0" w:color="auto"/>
      </w:divBdr>
    </w:div>
    <w:div w:id="19299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p03.ru/documents/ispolnitelyam-uslu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2025\&#1064;&#1072;&#1073;&#1083;&#1086;&#1085;&#1099;\&#1048;&#1079;&#1074;&#1077;&#1097;&#1077;&#1085;&#1080;&#1077;%20&#1086;%20&#1082;&#1086;&#1085;&#1082;&#1091;&#1088;&#1089;&#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F890E-8196-4BA5-B6EA-CF53875E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о конкурсе</Template>
  <TotalTime>11</TotalTime>
  <Pages>17</Pages>
  <Words>7275</Words>
  <Characters>41469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serebrennikovkv</dc:creator>
  <cp:lastModifiedBy>serebrennikovkv</cp:lastModifiedBy>
  <cp:revision>4</cp:revision>
  <dcterms:created xsi:type="dcterms:W3CDTF">2025-11-21T01:02:00Z</dcterms:created>
  <dcterms:modified xsi:type="dcterms:W3CDTF">2025-11-21T01:15:00Z</dcterms:modified>
</cp:coreProperties>
</file>