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FF795" w14:textId="77777777" w:rsidR="001817F7" w:rsidRDefault="001817F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B99DBDC" w14:textId="77777777" w:rsidR="001817F7" w:rsidRDefault="001817F7">
      <w:pPr>
        <w:pStyle w:val="ConsPlusNormal"/>
        <w:jc w:val="both"/>
        <w:outlineLvl w:val="0"/>
      </w:pPr>
    </w:p>
    <w:p w14:paraId="78943A65" w14:textId="77777777" w:rsidR="001817F7" w:rsidRDefault="001817F7">
      <w:pPr>
        <w:pStyle w:val="ConsPlusTitle"/>
        <w:jc w:val="center"/>
        <w:outlineLvl w:val="0"/>
      </w:pPr>
      <w:r>
        <w:t>ПРАВИТЕЛЬСТВО РЕСПУБЛИКИ БУРЯТИЯ</w:t>
      </w:r>
    </w:p>
    <w:p w14:paraId="69912CB9" w14:textId="77777777" w:rsidR="001817F7" w:rsidRDefault="001817F7">
      <w:pPr>
        <w:pStyle w:val="ConsPlusTitle"/>
        <w:jc w:val="center"/>
      </w:pPr>
    </w:p>
    <w:p w14:paraId="016DB51D" w14:textId="77777777" w:rsidR="001817F7" w:rsidRDefault="001817F7">
      <w:pPr>
        <w:pStyle w:val="ConsPlusTitle"/>
        <w:jc w:val="center"/>
      </w:pPr>
      <w:r>
        <w:t>ПОСТАНОВЛЕНИЕ</w:t>
      </w:r>
    </w:p>
    <w:p w14:paraId="68C9CF55" w14:textId="77777777" w:rsidR="001817F7" w:rsidRDefault="001817F7">
      <w:pPr>
        <w:pStyle w:val="ConsPlusTitle"/>
        <w:jc w:val="center"/>
      </w:pPr>
      <w:r>
        <w:t>от 18 мая 2018 г. N 262</w:t>
      </w:r>
    </w:p>
    <w:p w14:paraId="2123D9C2" w14:textId="77777777" w:rsidR="001817F7" w:rsidRDefault="001817F7">
      <w:pPr>
        <w:pStyle w:val="ConsPlusTitle"/>
        <w:jc w:val="center"/>
      </w:pPr>
    </w:p>
    <w:p w14:paraId="7765994D" w14:textId="77777777" w:rsidR="001817F7" w:rsidRDefault="001817F7">
      <w:pPr>
        <w:pStyle w:val="ConsPlusTitle"/>
        <w:jc w:val="center"/>
      </w:pPr>
      <w:r>
        <w:t>г. Улан-Удэ</w:t>
      </w:r>
    </w:p>
    <w:p w14:paraId="0FB71729" w14:textId="77777777" w:rsidR="001817F7" w:rsidRDefault="001817F7">
      <w:pPr>
        <w:pStyle w:val="ConsPlusTitle"/>
        <w:jc w:val="center"/>
      </w:pPr>
    </w:p>
    <w:p w14:paraId="7E0040DB" w14:textId="77777777" w:rsidR="001817F7" w:rsidRDefault="001817F7">
      <w:pPr>
        <w:pStyle w:val="ConsPlusTitle"/>
        <w:jc w:val="center"/>
      </w:pPr>
      <w:r>
        <w:t>О ПОРЯДКЕ ПРЕДОСТАВЛЕНИЯ ИЗ РЕСПУБЛИКАНСКОГО БЮДЖЕТА</w:t>
      </w:r>
    </w:p>
    <w:p w14:paraId="6AC4FDE7" w14:textId="77777777" w:rsidR="001817F7" w:rsidRDefault="001817F7">
      <w:pPr>
        <w:pStyle w:val="ConsPlusTitle"/>
        <w:jc w:val="center"/>
      </w:pPr>
      <w:r>
        <w:t>СУБСИДИИ ГАРАНТИЙНОМУ ФОНДУ СОДЕЙСТВИЯ КРЕДИТОВАНИЮ</w:t>
      </w:r>
    </w:p>
    <w:p w14:paraId="224D79EF" w14:textId="77777777" w:rsidR="001817F7" w:rsidRDefault="001817F7">
      <w:pPr>
        <w:pStyle w:val="ConsPlusTitle"/>
        <w:jc w:val="center"/>
      </w:pPr>
      <w:r>
        <w:t>СУБЪЕКТОВ МАЛОГО И СРЕДНЕГО ПРЕДПРИНИМАТЕЛЬСТВА И РАЗВИТИЯ</w:t>
      </w:r>
    </w:p>
    <w:p w14:paraId="114B98C6" w14:textId="77777777" w:rsidR="001817F7" w:rsidRDefault="001817F7">
      <w:pPr>
        <w:pStyle w:val="ConsPlusTitle"/>
        <w:jc w:val="center"/>
      </w:pPr>
      <w:r>
        <w:t>ПРОМЫШЛЕННОСТИ РЕСПУБЛИКИ БУРЯТИЯ (ГАРАНТИЙНЫЙ ФОНД БУРЯТИИ)</w:t>
      </w:r>
    </w:p>
    <w:p w14:paraId="1C309A55" w14:textId="77777777" w:rsidR="001817F7" w:rsidRDefault="001817F7">
      <w:pPr>
        <w:pStyle w:val="ConsPlusTitle"/>
        <w:jc w:val="center"/>
      </w:pPr>
      <w:r>
        <w:t>В ЦЕЛЯХ ПРЕДОСТАВЛЕНИЯ ФИНАНСОВОЙ ПОДДЕРЖКИ СУБЪЕКТАМ МАЛОГО</w:t>
      </w:r>
    </w:p>
    <w:p w14:paraId="0F9D5D6A" w14:textId="77777777" w:rsidR="001817F7" w:rsidRDefault="001817F7">
      <w:pPr>
        <w:pStyle w:val="ConsPlusTitle"/>
        <w:jc w:val="center"/>
      </w:pPr>
      <w:r>
        <w:t>И СРЕДНЕГО ПРЕДПРИНИМАТЕЛЬСТВА В СФЕРЕ ПРОМЫШЛЕННОСТИ</w:t>
      </w:r>
    </w:p>
    <w:p w14:paraId="23155745" w14:textId="77777777" w:rsidR="001817F7" w:rsidRDefault="001817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817F7" w14:paraId="79B2292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1A88B" w14:textId="77777777" w:rsidR="001817F7" w:rsidRDefault="001817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B91FF" w14:textId="77777777" w:rsidR="001817F7" w:rsidRDefault="001817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DCCB1A2" w14:textId="77777777" w:rsidR="001817F7" w:rsidRDefault="001817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0C7976D" w14:textId="77777777" w:rsidR="001817F7" w:rsidRDefault="001817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РБ от 01.07.2019 </w:t>
            </w:r>
            <w:hyperlink r:id="rId5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>,</w:t>
            </w:r>
          </w:p>
          <w:p w14:paraId="740908EF" w14:textId="77777777" w:rsidR="001817F7" w:rsidRDefault="001817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17.11.2021 </w:t>
            </w:r>
            <w:hyperlink r:id="rId6">
              <w:r>
                <w:rPr>
                  <w:color w:val="0000FF"/>
                </w:rPr>
                <w:t>N 644</w:t>
              </w:r>
            </w:hyperlink>
            <w:r>
              <w:rPr>
                <w:color w:val="392C69"/>
              </w:rPr>
              <w:t xml:space="preserve">, от 09.03.2023 </w:t>
            </w:r>
            <w:hyperlink r:id="rId7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04.06.2024 </w:t>
            </w:r>
            <w:hyperlink r:id="rId8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8BEF3" w14:textId="77777777" w:rsidR="001817F7" w:rsidRDefault="001817F7">
            <w:pPr>
              <w:pStyle w:val="ConsPlusNormal"/>
            </w:pPr>
          </w:p>
        </w:tc>
      </w:tr>
    </w:tbl>
    <w:p w14:paraId="42E16B79" w14:textId="77777777" w:rsidR="001817F7" w:rsidRDefault="001817F7">
      <w:pPr>
        <w:pStyle w:val="ConsPlusNormal"/>
        <w:jc w:val="both"/>
      </w:pPr>
    </w:p>
    <w:p w14:paraId="5CE4E4AF" w14:textId="77777777" w:rsidR="001817F7" w:rsidRDefault="001817F7">
      <w:pPr>
        <w:pStyle w:val="ConsPlusNormal"/>
        <w:ind w:firstLine="540"/>
        <w:jc w:val="both"/>
      </w:pPr>
      <w:r>
        <w:t xml:space="preserve">В соответствии со </w:t>
      </w:r>
      <w:hyperlink r:id="rId9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в целях реализации Государственной </w:t>
      </w:r>
      <w:hyperlink r:id="rId11">
        <w:r>
          <w:rPr>
            <w:color w:val="0000FF"/>
          </w:rPr>
          <w:t>программы</w:t>
        </w:r>
      </w:hyperlink>
      <w:r>
        <w:t xml:space="preserve"> Республики Бурятия "Развитие промышленности, малого и среднего предпринимательства и торговли", утвержденной постановлением Правительства Республики Бурятия от 28.03.2013 N 151, Правительство Республики Бурятия постановляет:</w:t>
      </w:r>
    </w:p>
    <w:p w14:paraId="542604B6" w14:textId="77777777" w:rsidR="001817F7" w:rsidRDefault="001817F7">
      <w:pPr>
        <w:pStyle w:val="ConsPlusNormal"/>
        <w:jc w:val="both"/>
      </w:pPr>
      <w:r>
        <w:t xml:space="preserve">(преамбула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РБ от 04.06.2024 N 324)</w:t>
      </w:r>
    </w:p>
    <w:p w14:paraId="518F8C9D" w14:textId="77777777" w:rsidR="001817F7" w:rsidRDefault="001817F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предоставления из республиканского бюджета субсидии Гарантийному фонду содействия кредитованию субъектов малого и среднего предпринимательства и развития промышленности Республики Бурятия (Гарантийный фонд Бурятии) в целях предоставления финансовой поддержки субъектам малого и среднего предпринимательства в сфере промышленности.</w:t>
      </w:r>
    </w:p>
    <w:p w14:paraId="0B123C5A" w14:textId="77777777" w:rsidR="001817F7" w:rsidRDefault="001817F7">
      <w:pPr>
        <w:pStyle w:val="ConsPlusNormal"/>
        <w:jc w:val="both"/>
      </w:pPr>
      <w:r>
        <w:t xml:space="preserve">(п. 1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РБ от 04.06.2024 N 324)</w:t>
      </w:r>
    </w:p>
    <w:p w14:paraId="55A20FF3" w14:textId="77777777" w:rsidR="001817F7" w:rsidRDefault="001817F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14:paraId="454AD384" w14:textId="77777777" w:rsidR="001817F7" w:rsidRDefault="001817F7">
      <w:pPr>
        <w:pStyle w:val="ConsPlusNormal"/>
        <w:jc w:val="both"/>
      </w:pPr>
    </w:p>
    <w:p w14:paraId="62A13A8E" w14:textId="77777777" w:rsidR="001817F7" w:rsidRDefault="001817F7">
      <w:pPr>
        <w:pStyle w:val="ConsPlusNormal"/>
        <w:jc w:val="right"/>
      </w:pPr>
      <w:r>
        <w:t>Глава Республики Бурятия -</w:t>
      </w:r>
    </w:p>
    <w:p w14:paraId="5E503DFD" w14:textId="77777777" w:rsidR="001817F7" w:rsidRDefault="001817F7">
      <w:pPr>
        <w:pStyle w:val="ConsPlusNormal"/>
        <w:jc w:val="right"/>
      </w:pPr>
      <w:r>
        <w:t>Председатель Правительства</w:t>
      </w:r>
    </w:p>
    <w:p w14:paraId="4766FC09" w14:textId="77777777" w:rsidR="001817F7" w:rsidRDefault="001817F7">
      <w:pPr>
        <w:pStyle w:val="ConsPlusNormal"/>
        <w:jc w:val="right"/>
      </w:pPr>
      <w:r>
        <w:t>Республики Бурятия</w:t>
      </w:r>
    </w:p>
    <w:p w14:paraId="54DFB90A" w14:textId="77777777" w:rsidR="001817F7" w:rsidRDefault="001817F7">
      <w:pPr>
        <w:pStyle w:val="ConsPlusNormal"/>
        <w:jc w:val="right"/>
      </w:pPr>
      <w:r>
        <w:t>А.ЦЫДЕНОВ</w:t>
      </w:r>
    </w:p>
    <w:p w14:paraId="25CA9152" w14:textId="77777777" w:rsidR="001817F7" w:rsidRDefault="001817F7">
      <w:pPr>
        <w:pStyle w:val="ConsPlusNormal"/>
        <w:jc w:val="both"/>
      </w:pPr>
    </w:p>
    <w:p w14:paraId="6735C4B6" w14:textId="77777777" w:rsidR="001817F7" w:rsidRDefault="001817F7">
      <w:pPr>
        <w:pStyle w:val="ConsPlusNormal"/>
        <w:jc w:val="both"/>
      </w:pPr>
    </w:p>
    <w:p w14:paraId="14C876BA" w14:textId="77777777" w:rsidR="001817F7" w:rsidRDefault="001817F7">
      <w:pPr>
        <w:pStyle w:val="ConsPlusNormal"/>
        <w:jc w:val="both"/>
      </w:pPr>
    </w:p>
    <w:p w14:paraId="697F73AB" w14:textId="77777777" w:rsidR="001817F7" w:rsidRDefault="001817F7">
      <w:pPr>
        <w:pStyle w:val="ConsPlusNormal"/>
        <w:jc w:val="both"/>
      </w:pPr>
    </w:p>
    <w:p w14:paraId="59854681" w14:textId="77777777" w:rsidR="001817F7" w:rsidRDefault="001817F7">
      <w:pPr>
        <w:pStyle w:val="ConsPlusNormal"/>
        <w:jc w:val="both"/>
      </w:pPr>
    </w:p>
    <w:p w14:paraId="68EEA577" w14:textId="77777777" w:rsidR="001817F7" w:rsidRDefault="001817F7">
      <w:pPr>
        <w:pStyle w:val="ConsPlusNormal"/>
        <w:jc w:val="right"/>
        <w:outlineLvl w:val="0"/>
      </w:pPr>
      <w:r>
        <w:t>Утвержден</w:t>
      </w:r>
    </w:p>
    <w:p w14:paraId="264EC7EF" w14:textId="77777777" w:rsidR="001817F7" w:rsidRDefault="001817F7">
      <w:pPr>
        <w:pStyle w:val="ConsPlusNormal"/>
        <w:jc w:val="right"/>
      </w:pPr>
      <w:r>
        <w:t>Постановлением Правительства</w:t>
      </w:r>
    </w:p>
    <w:p w14:paraId="3758DF69" w14:textId="77777777" w:rsidR="001817F7" w:rsidRDefault="001817F7">
      <w:pPr>
        <w:pStyle w:val="ConsPlusNormal"/>
        <w:jc w:val="right"/>
      </w:pPr>
      <w:r>
        <w:lastRenderedPageBreak/>
        <w:t>Республики Бурятия</w:t>
      </w:r>
    </w:p>
    <w:p w14:paraId="677F92D6" w14:textId="77777777" w:rsidR="001817F7" w:rsidRDefault="001817F7">
      <w:pPr>
        <w:pStyle w:val="ConsPlusNormal"/>
        <w:jc w:val="right"/>
      </w:pPr>
      <w:r>
        <w:t>от 18.05.2018 N 262</w:t>
      </w:r>
    </w:p>
    <w:p w14:paraId="243117D3" w14:textId="77777777" w:rsidR="001817F7" w:rsidRDefault="001817F7">
      <w:pPr>
        <w:pStyle w:val="ConsPlusNormal"/>
        <w:jc w:val="both"/>
      </w:pPr>
    </w:p>
    <w:p w14:paraId="0A6BCBB4" w14:textId="77777777" w:rsidR="001817F7" w:rsidRDefault="001817F7">
      <w:pPr>
        <w:pStyle w:val="ConsPlusTitle"/>
        <w:jc w:val="center"/>
      </w:pPr>
      <w:bookmarkStart w:id="0" w:name="P38"/>
      <w:bookmarkEnd w:id="0"/>
      <w:r>
        <w:t>ПОРЯДОК</w:t>
      </w:r>
    </w:p>
    <w:p w14:paraId="647267E5" w14:textId="77777777" w:rsidR="001817F7" w:rsidRDefault="001817F7">
      <w:pPr>
        <w:pStyle w:val="ConsPlusTitle"/>
        <w:jc w:val="center"/>
      </w:pPr>
      <w:r>
        <w:t>ПРЕДОСТАВЛЕНИЯ ИЗ РЕСПУБЛИКАНСКОГО БЮДЖЕТА СУБСИДИИ</w:t>
      </w:r>
    </w:p>
    <w:p w14:paraId="14089C2D" w14:textId="77777777" w:rsidR="001817F7" w:rsidRDefault="001817F7">
      <w:pPr>
        <w:pStyle w:val="ConsPlusTitle"/>
        <w:jc w:val="center"/>
      </w:pPr>
      <w:r>
        <w:t>ГАРАНТИЙНОМУ ФОНДУ СОДЕЙСТВИЯ КРЕДИТОВАНИЮ СУБЪЕКТОВ МАЛОГО</w:t>
      </w:r>
    </w:p>
    <w:p w14:paraId="295C37FA" w14:textId="77777777" w:rsidR="001817F7" w:rsidRDefault="001817F7">
      <w:pPr>
        <w:pStyle w:val="ConsPlusTitle"/>
        <w:jc w:val="center"/>
      </w:pPr>
      <w:r>
        <w:t>И СРЕДНЕГО ПРЕДПРИНИМАТЕЛЬСТВА И РАЗВИТИЯ ПРОМЫШЛЕННОСТИ</w:t>
      </w:r>
    </w:p>
    <w:p w14:paraId="51DC2C30" w14:textId="77777777" w:rsidR="001817F7" w:rsidRDefault="001817F7">
      <w:pPr>
        <w:pStyle w:val="ConsPlusTitle"/>
        <w:jc w:val="center"/>
      </w:pPr>
      <w:r>
        <w:t>РЕСПУБЛИКИ БУРЯТИЯ (ГАРАНТИЙНЫЙ ФОНД БУРЯТИИ) В ЦЕЛЯХ</w:t>
      </w:r>
    </w:p>
    <w:p w14:paraId="06981A63" w14:textId="77777777" w:rsidR="001817F7" w:rsidRDefault="001817F7">
      <w:pPr>
        <w:pStyle w:val="ConsPlusTitle"/>
        <w:jc w:val="center"/>
      </w:pPr>
      <w:r>
        <w:t>ПРЕДОСТАВЛЕНИЯ ФИНАНСОВОЙ ПОДДЕРЖКИ СУБЪЕКТАМ МАЛОГО</w:t>
      </w:r>
    </w:p>
    <w:p w14:paraId="1438FF7D" w14:textId="77777777" w:rsidR="001817F7" w:rsidRDefault="001817F7">
      <w:pPr>
        <w:pStyle w:val="ConsPlusTitle"/>
        <w:jc w:val="center"/>
      </w:pPr>
      <w:r>
        <w:t>И СРЕДНЕГО ПРЕДПРИНИМАТЕЛЬСТВА В СФЕРЕ ПРОМЫШЛЕННОСТИ</w:t>
      </w:r>
    </w:p>
    <w:p w14:paraId="69AE28BD" w14:textId="77777777" w:rsidR="001817F7" w:rsidRDefault="001817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817F7" w14:paraId="7A3607C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DBBB1" w14:textId="77777777" w:rsidR="001817F7" w:rsidRDefault="001817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657C1" w14:textId="77777777" w:rsidR="001817F7" w:rsidRDefault="001817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4917AE1" w14:textId="77777777" w:rsidR="001817F7" w:rsidRDefault="001817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C23D5A4" w14:textId="77777777" w:rsidR="001817F7" w:rsidRDefault="001817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РБ от 01.07.2019 </w:t>
            </w:r>
            <w:hyperlink r:id="rId14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>,</w:t>
            </w:r>
          </w:p>
          <w:p w14:paraId="15C7CE7F" w14:textId="77777777" w:rsidR="001817F7" w:rsidRDefault="001817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17.11.2021 </w:t>
            </w:r>
            <w:hyperlink r:id="rId15">
              <w:r>
                <w:rPr>
                  <w:color w:val="0000FF"/>
                </w:rPr>
                <w:t>N 644</w:t>
              </w:r>
            </w:hyperlink>
            <w:r>
              <w:rPr>
                <w:color w:val="392C69"/>
              </w:rPr>
              <w:t xml:space="preserve">, от 09.03.2023 </w:t>
            </w:r>
            <w:hyperlink r:id="rId16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04.06.2024 </w:t>
            </w:r>
            <w:hyperlink r:id="rId17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9906A" w14:textId="77777777" w:rsidR="001817F7" w:rsidRDefault="001817F7">
            <w:pPr>
              <w:pStyle w:val="ConsPlusNormal"/>
            </w:pPr>
          </w:p>
        </w:tc>
      </w:tr>
    </w:tbl>
    <w:p w14:paraId="05D52BE6" w14:textId="77777777" w:rsidR="001817F7" w:rsidRDefault="001817F7">
      <w:pPr>
        <w:pStyle w:val="ConsPlusNormal"/>
        <w:jc w:val="both"/>
      </w:pPr>
    </w:p>
    <w:p w14:paraId="5E01B87F" w14:textId="77777777" w:rsidR="001817F7" w:rsidRDefault="001817F7">
      <w:pPr>
        <w:pStyle w:val="ConsPlusTitle"/>
        <w:jc w:val="center"/>
        <w:outlineLvl w:val="1"/>
      </w:pPr>
      <w:r>
        <w:t>I. Общие положения</w:t>
      </w:r>
    </w:p>
    <w:p w14:paraId="030FC4D8" w14:textId="77777777" w:rsidR="001817F7" w:rsidRDefault="001817F7">
      <w:pPr>
        <w:pStyle w:val="ConsPlusNormal"/>
        <w:jc w:val="both"/>
      </w:pPr>
    </w:p>
    <w:p w14:paraId="0EFF4ABE" w14:textId="77777777" w:rsidR="001817F7" w:rsidRDefault="001817F7">
      <w:pPr>
        <w:pStyle w:val="ConsPlusNormal"/>
        <w:ind w:firstLine="540"/>
        <w:jc w:val="both"/>
      </w:pPr>
      <w:r>
        <w:t xml:space="preserve">1.1. Настоящий Порядок разработан в целях реализации мероприятий Государственной </w:t>
      </w:r>
      <w:hyperlink r:id="rId18">
        <w:r>
          <w:rPr>
            <w:color w:val="0000FF"/>
          </w:rPr>
          <w:t>программы</w:t>
        </w:r>
      </w:hyperlink>
      <w:r>
        <w:t xml:space="preserve"> Республики Бурятия "Развитие промышленности, малого и среднего предпринимательства и торговли", утвержденной постановлением Правительства Республики Бурятия от 28.03.2013 N 151 (далее - Программа), и определяет порядок предоставления из республиканского бюджета субсидии Гарантийному фонду содействия кредитованию субъектов малого и среднего предпринимательства и развития промышленности Республики Бурятия (Гарантийный фонд Бурятии) в целях предоставления финансовой поддержки субъектам малого и среднего предпринимательства в сфере промышленности.</w:t>
      </w:r>
    </w:p>
    <w:p w14:paraId="72E31E4F" w14:textId="77777777" w:rsidR="001817F7" w:rsidRDefault="001817F7">
      <w:pPr>
        <w:pStyle w:val="ConsPlusNormal"/>
        <w:jc w:val="both"/>
      </w:pPr>
      <w:r>
        <w:t xml:space="preserve">(п. 1.1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РБ от 04.06.2024 N 324)</w:t>
      </w:r>
    </w:p>
    <w:p w14:paraId="0E0EB1E4" w14:textId="77777777" w:rsidR="001817F7" w:rsidRDefault="001817F7">
      <w:pPr>
        <w:pStyle w:val="ConsPlusNormal"/>
        <w:spacing w:before="220"/>
        <w:ind w:firstLine="540"/>
        <w:jc w:val="both"/>
      </w:pPr>
      <w:bookmarkStart w:id="1" w:name="P53"/>
      <w:bookmarkEnd w:id="1"/>
      <w:r>
        <w:t>1.2. Целью предоставления субсидии является обеспечение финансовой поддержки субъектам малого и среднего предпринимательства в сфере промышленности в виде займа/займов на финансирование инвестиционных проектов, направленных на внедрение передовых технологий (в том числе оказание финансовой поддержки проектам по внедрению отечественных программно-аппаратных комплексов и программного обеспечения), создание новых продуктов и дальнейшую обработку продуктов, полученных в промышленности, организацию импортозамещающих и экспортно ориентированных производств, модернизацию производства в Республике Бурятия, а также на пополнение оборотных средств.</w:t>
      </w:r>
    </w:p>
    <w:p w14:paraId="64CB2E99" w14:textId="77777777" w:rsidR="001817F7" w:rsidRDefault="001817F7">
      <w:pPr>
        <w:pStyle w:val="ConsPlusNormal"/>
        <w:spacing w:before="220"/>
        <w:ind w:firstLine="540"/>
        <w:jc w:val="both"/>
      </w:pPr>
      <w:r>
        <w:t>Источниками финансового обеспечения субсидии являются средства республиканского бюджета.</w:t>
      </w:r>
    </w:p>
    <w:p w14:paraId="61C79B51" w14:textId="77777777" w:rsidR="001817F7" w:rsidRDefault="001817F7">
      <w:pPr>
        <w:pStyle w:val="ConsPlusNormal"/>
        <w:spacing w:before="220"/>
        <w:ind w:firstLine="540"/>
        <w:jc w:val="both"/>
      </w:pPr>
      <w:r>
        <w:t>Способом предоставления субсидии является финансовое обеспечение затрат.</w:t>
      </w:r>
    </w:p>
    <w:p w14:paraId="419E564E" w14:textId="77777777" w:rsidR="001817F7" w:rsidRDefault="001817F7">
      <w:pPr>
        <w:pStyle w:val="ConsPlusNormal"/>
        <w:jc w:val="both"/>
      </w:pPr>
      <w:r>
        <w:t xml:space="preserve">(п. 1.2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РБ от 04.06.2024 N 324)</w:t>
      </w:r>
    </w:p>
    <w:p w14:paraId="7261CD0B" w14:textId="77777777" w:rsidR="001817F7" w:rsidRDefault="001817F7">
      <w:pPr>
        <w:pStyle w:val="ConsPlusNormal"/>
        <w:spacing w:before="220"/>
        <w:ind w:firstLine="540"/>
        <w:jc w:val="both"/>
      </w:pPr>
      <w:r>
        <w:t>1.3. Главным распорядителем бюджетных средств является Министерство промышленности, торговли и инвестиций Республики Бурятия (далее - Министерство).</w:t>
      </w:r>
    </w:p>
    <w:p w14:paraId="2D040F9D" w14:textId="77777777" w:rsidR="001817F7" w:rsidRDefault="001817F7">
      <w:pPr>
        <w:pStyle w:val="ConsPlusNormal"/>
        <w:jc w:val="both"/>
      </w:pPr>
      <w:r>
        <w:t xml:space="preserve">(п. 1.3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РБ от 09.03.2023 N 120)</w:t>
      </w:r>
    </w:p>
    <w:p w14:paraId="0FD7D42D" w14:textId="77777777" w:rsidR="001817F7" w:rsidRDefault="001817F7">
      <w:pPr>
        <w:pStyle w:val="ConsPlusNormal"/>
        <w:spacing w:before="220"/>
        <w:ind w:firstLine="540"/>
        <w:jc w:val="both"/>
      </w:pPr>
      <w:r>
        <w:t>1.4. Получателем субсидии является Гарантийный фонд содействия кредитованию субъектов малого и среднего предпринимательства и развития промышленности Республики Бурятия (далее - Фонд).</w:t>
      </w:r>
    </w:p>
    <w:p w14:paraId="65F38987" w14:textId="77777777" w:rsidR="001817F7" w:rsidRDefault="001817F7">
      <w:pPr>
        <w:pStyle w:val="ConsPlusNormal"/>
        <w:jc w:val="both"/>
      </w:pPr>
      <w:r>
        <w:t xml:space="preserve">(п. 1.4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РБ от 09.03.2023 N 120)</w:t>
      </w:r>
    </w:p>
    <w:p w14:paraId="4AEFEF50" w14:textId="77777777" w:rsidR="001817F7" w:rsidRDefault="001817F7">
      <w:pPr>
        <w:pStyle w:val="ConsPlusNormal"/>
        <w:spacing w:before="220"/>
        <w:ind w:firstLine="540"/>
        <w:jc w:val="both"/>
      </w:pPr>
      <w:bookmarkStart w:id="2" w:name="P61"/>
      <w:bookmarkEnd w:id="2"/>
      <w:r>
        <w:t>1.5. Субсидия предоставляется в пределах бюджетных ассигнований, предусмотренных Министерству как главному распорядителю бюджетных средств в законе о республиканском бюджете на текущий финансовый год и плановый период на цели предоставления субсидии.</w:t>
      </w:r>
    </w:p>
    <w:p w14:paraId="71BC9FC9" w14:textId="77777777" w:rsidR="001817F7" w:rsidRDefault="001817F7">
      <w:pPr>
        <w:pStyle w:val="ConsPlusNormal"/>
        <w:jc w:val="both"/>
      </w:pPr>
      <w:r>
        <w:lastRenderedPageBreak/>
        <w:t xml:space="preserve">(п. 1.5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РБ от 17.11.2021 N 644)</w:t>
      </w:r>
    </w:p>
    <w:p w14:paraId="6C4AC60C" w14:textId="77777777" w:rsidR="001817F7" w:rsidRDefault="001817F7">
      <w:pPr>
        <w:pStyle w:val="ConsPlusNormal"/>
        <w:spacing w:before="220"/>
        <w:ind w:firstLine="540"/>
        <w:jc w:val="both"/>
      </w:pPr>
      <w:r>
        <w:t>1.6. Информация о субсидии размещается на едином портале бюджетной системы Российской Федерации в информационно-телекоммуникационной сети Интернет (в разделе единого портала) в порядке, установленном Министерством финансов Российской Федерации.</w:t>
      </w:r>
    </w:p>
    <w:p w14:paraId="0B9CA715" w14:textId="77777777" w:rsidR="001817F7" w:rsidRDefault="001817F7">
      <w:pPr>
        <w:pStyle w:val="ConsPlusNormal"/>
        <w:jc w:val="both"/>
      </w:pPr>
      <w:r>
        <w:t xml:space="preserve">(п. 1.6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РБ от 04.06.2024 N 324)</w:t>
      </w:r>
    </w:p>
    <w:p w14:paraId="13C299B0" w14:textId="77777777" w:rsidR="001817F7" w:rsidRDefault="001817F7">
      <w:pPr>
        <w:pStyle w:val="ConsPlusNormal"/>
        <w:jc w:val="both"/>
      </w:pPr>
    </w:p>
    <w:p w14:paraId="2B8EAC3C" w14:textId="77777777" w:rsidR="001817F7" w:rsidRDefault="001817F7">
      <w:pPr>
        <w:pStyle w:val="ConsPlusTitle"/>
        <w:jc w:val="center"/>
        <w:outlineLvl w:val="1"/>
      </w:pPr>
      <w:r>
        <w:t>II. Условия и порядок предоставления субсидий</w:t>
      </w:r>
    </w:p>
    <w:p w14:paraId="1B725596" w14:textId="77777777" w:rsidR="001817F7" w:rsidRDefault="001817F7">
      <w:pPr>
        <w:pStyle w:val="ConsPlusNormal"/>
        <w:jc w:val="both"/>
      </w:pPr>
    </w:p>
    <w:p w14:paraId="0C4A2287" w14:textId="77777777" w:rsidR="001817F7" w:rsidRDefault="001817F7">
      <w:pPr>
        <w:pStyle w:val="ConsPlusNormal"/>
        <w:ind w:firstLine="540"/>
        <w:jc w:val="both"/>
      </w:pPr>
      <w:bookmarkStart w:id="3" w:name="P68"/>
      <w:bookmarkEnd w:id="3"/>
      <w:r>
        <w:t>2.1. Фонд на первое число месяца, предшествующего месяцу, в котором планируется заключение Соглашения, должен соответствовать следующим требованиям:</w:t>
      </w:r>
    </w:p>
    <w:p w14:paraId="131B5004" w14:textId="77777777" w:rsidR="001817F7" w:rsidRDefault="001817F7">
      <w:pPr>
        <w:pStyle w:val="ConsPlusNormal"/>
        <w:spacing w:before="220"/>
        <w:ind w:firstLine="540"/>
        <w:jc w:val="both"/>
      </w:pPr>
      <w:r>
        <w:t xml:space="preserve">- отсутствие или непревышение размера, определенного </w:t>
      </w:r>
      <w:hyperlink r:id="rId25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 на едином налоговом счете задолженностей по уплате налогов, сборов и страховых взносов в бюджеты бюджетной системы Российской Федерации;</w:t>
      </w:r>
    </w:p>
    <w:p w14:paraId="19D95B0F" w14:textId="77777777" w:rsidR="001817F7" w:rsidRDefault="001817F7">
      <w:pPr>
        <w:pStyle w:val="ConsPlusNormal"/>
        <w:spacing w:before="220"/>
        <w:ind w:firstLine="540"/>
        <w:jc w:val="both"/>
      </w:pPr>
      <w:r>
        <w:t>- отсутствие просроченной задолженности по возврату в республиканский бюджет субсидий, иных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Бурятия;</w:t>
      </w:r>
    </w:p>
    <w:p w14:paraId="42870B5E" w14:textId="77777777" w:rsidR="001817F7" w:rsidRDefault="001817F7">
      <w:pPr>
        <w:pStyle w:val="ConsPlusNormal"/>
        <w:spacing w:before="220"/>
        <w:ind w:firstLine="540"/>
        <w:jc w:val="both"/>
      </w:pPr>
      <w:r>
        <w:t>- не должен находиться в процессе реорганизации (за исключением реорганизации в форме присоединения к Фонду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14:paraId="51CBE279" w14:textId="77777777" w:rsidR="001817F7" w:rsidRDefault="001817F7">
      <w:pPr>
        <w:pStyle w:val="ConsPlusNormal"/>
        <w:spacing w:before="220"/>
        <w:ind w:firstLine="540"/>
        <w:jc w:val="both"/>
      </w:pPr>
      <w:r>
        <w:t>-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5BC272F" w14:textId="77777777" w:rsidR="001817F7" w:rsidRDefault="001817F7">
      <w:pPr>
        <w:pStyle w:val="ConsPlusNormal"/>
        <w:spacing w:before="220"/>
        <w:ind w:firstLine="540"/>
        <w:jc w:val="both"/>
      </w:pPr>
      <w:bookmarkStart w:id="4" w:name="P73"/>
      <w:bookmarkEnd w:id="4"/>
      <w:r>
        <w:t>-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E37E6C6" w14:textId="77777777" w:rsidR="001817F7" w:rsidRDefault="001817F7">
      <w:pPr>
        <w:pStyle w:val="ConsPlusNormal"/>
        <w:spacing w:before="220"/>
        <w:ind w:firstLine="540"/>
        <w:jc w:val="both"/>
      </w:pPr>
      <w:r>
        <w:t xml:space="preserve">- не должен находиться в составляемых в рамках реализации полномочий, предусмотренных </w:t>
      </w:r>
      <w:hyperlink r:id="rId26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19D3CAD" w14:textId="77777777" w:rsidR="001817F7" w:rsidRDefault="001817F7">
      <w:pPr>
        <w:pStyle w:val="ConsPlusNormal"/>
        <w:spacing w:before="220"/>
        <w:ind w:firstLine="540"/>
        <w:jc w:val="both"/>
      </w:pPr>
      <w:r>
        <w:t xml:space="preserve">- не должен являться иностранным агентом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14.07.2022 N 255-ФЗ "О контроле за деятельностью лиц, находящихся под иностранным влиянием";</w:t>
      </w:r>
    </w:p>
    <w:p w14:paraId="382DB7B4" w14:textId="77777777" w:rsidR="001817F7" w:rsidRDefault="001817F7">
      <w:pPr>
        <w:pStyle w:val="ConsPlusNormal"/>
        <w:spacing w:before="220"/>
        <w:ind w:firstLine="540"/>
        <w:jc w:val="both"/>
      </w:pPr>
      <w:bookmarkStart w:id="5" w:name="P76"/>
      <w:bookmarkEnd w:id="5"/>
      <w:r>
        <w:t xml:space="preserve">- не должен получать средства из республиканского бюджета в соответствии с иными правовыми актами на цели, указанные в </w:t>
      </w:r>
      <w:hyperlink w:anchor="P53">
        <w:r>
          <w:rPr>
            <w:color w:val="0000FF"/>
          </w:rPr>
          <w:t>пункте 1.2</w:t>
        </w:r>
      </w:hyperlink>
      <w:r>
        <w:t xml:space="preserve"> настоящего Порядка.</w:t>
      </w:r>
    </w:p>
    <w:p w14:paraId="4CED3BCC" w14:textId="77777777" w:rsidR="001817F7" w:rsidRDefault="001817F7">
      <w:pPr>
        <w:pStyle w:val="ConsPlusNormal"/>
        <w:spacing w:before="220"/>
        <w:ind w:firstLine="540"/>
        <w:jc w:val="both"/>
      </w:pPr>
      <w:r>
        <w:t xml:space="preserve">Министерство в порядке межведомственного информационного взаимодействия в течение 3 </w:t>
      </w:r>
      <w:r>
        <w:lastRenderedPageBreak/>
        <w:t>рабочих дней с момента получения заявления с прилагаемыми документами запрашивает в соответствующих органах (организациях) следующие имеющиеся в их распоряжении документы (сведения):</w:t>
      </w:r>
    </w:p>
    <w:p w14:paraId="441BDEEB" w14:textId="77777777" w:rsidR="001817F7" w:rsidRDefault="001817F7">
      <w:pPr>
        <w:pStyle w:val="ConsPlusNormal"/>
        <w:spacing w:before="220"/>
        <w:ind w:firstLine="540"/>
        <w:jc w:val="both"/>
      </w:pPr>
      <w:r>
        <w:t>а) выписку из Единого государственного реестра юридических лиц (расширенную);</w:t>
      </w:r>
    </w:p>
    <w:p w14:paraId="7C43C717" w14:textId="77777777" w:rsidR="001817F7" w:rsidRDefault="001817F7">
      <w:pPr>
        <w:pStyle w:val="ConsPlusNormal"/>
        <w:spacing w:before="220"/>
        <w:ind w:firstLine="540"/>
        <w:jc w:val="both"/>
      </w:pPr>
      <w:r>
        <w:t xml:space="preserve">б) документ, содержащий сведения об отсутствии на едином налоговом счете или непревышении размера, определенного </w:t>
      </w:r>
      <w:hyperlink r:id="rId28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</w:r>
    </w:p>
    <w:p w14:paraId="4F39C8DF" w14:textId="77777777" w:rsidR="001817F7" w:rsidRDefault="001817F7">
      <w:pPr>
        <w:pStyle w:val="ConsPlusNormal"/>
        <w:spacing w:before="220"/>
        <w:ind w:firstLine="540"/>
        <w:jc w:val="both"/>
      </w:pPr>
      <w:r>
        <w:t xml:space="preserve">в) сведения о соответствии требованиям, предусмотренным </w:t>
      </w:r>
      <w:hyperlink w:anchor="P73">
        <w:r>
          <w:rPr>
            <w:color w:val="0000FF"/>
          </w:rPr>
          <w:t>абзацами шестым</w:t>
        </w:r>
      </w:hyperlink>
      <w:r>
        <w:t xml:space="preserve"> - </w:t>
      </w:r>
      <w:hyperlink w:anchor="P76">
        <w:r>
          <w:rPr>
            <w:color w:val="0000FF"/>
          </w:rPr>
          <w:t>девятым пункта 2.1</w:t>
        </w:r>
      </w:hyperlink>
      <w:r>
        <w:t xml:space="preserve"> настоящего Порядка.</w:t>
      </w:r>
    </w:p>
    <w:p w14:paraId="76DBF53D" w14:textId="77777777" w:rsidR="001817F7" w:rsidRDefault="001817F7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части персональных данных.</w:t>
      </w:r>
    </w:p>
    <w:p w14:paraId="6F5C2A61" w14:textId="77777777" w:rsidR="001817F7" w:rsidRDefault="001817F7">
      <w:pPr>
        <w:pStyle w:val="ConsPlusNormal"/>
        <w:jc w:val="both"/>
      </w:pPr>
      <w:r>
        <w:t xml:space="preserve">(п. 2.1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РБ от 04.06.2024 N 324)</w:t>
      </w:r>
    </w:p>
    <w:p w14:paraId="3DD2C9F1" w14:textId="77777777" w:rsidR="001817F7" w:rsidRDefault="001817F7">
      <w:pPr>
        <w:pStyle w:val="ConsPlusNormal"/>
        <w:spacing w:before="220"/>
        <w:ind w:firstLine="540"/>
        <w:jc w:val="both"/>
      </w:pPr>
      <w:r>
        <w:t xml:space="preserve">2.2. Утратил силу. -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РБ от 04.06.2024 N 324.</w:t>
      </w:r>
    </w:p>
    <w:p w14:paraId="5A9A0262" w14:textId="77777777" w:rsidR="001817F7" w:rsidRDefault="001817F7">
      <w:pPr>
        <w:pStyle w:val="ConsPlusNormal"/>
        <w:spacing w:before="220"/>
        <w:ind w:firstLine="540"/>
        <w:jc w:val="both"/>
      </w:pPr>
      <w:bookmarkStart w:id="6" w:name="P84"/>
      <w:bookmarkEnd w:id="6"/>
      <w:r>
        <w:t>2.3. Для получения субсидии Фонд представляет в Министерство следующие документы:</w:t>
      </w:r>
    </w:p>
    <w:p w14:paraId="615A4FA7" w14:textId="77777777" w:rsidR="001817F7" w:rsidRDefault="001817F7">
      <w:pPr>
        <w:pStyle w:val="ConsPlusNormal"/>
        <w:spacing w:before="220"/>
        <w:ind w:firstLine="540"/>
        <w:jc w:val="both"/>
      </w:pPr>
      <w:r>
        <w:t>- заявление на получение субсидии, заверенное подписью руководителя и печатью (при наличии), содержащее полное наименование, основание предоставления субсидии, дату направления заявления;</w:t>
      </w:r>
    </w:p>
    <w:p w14:paraId="60AEA2A4" w14:textId="77777777" w:rsidR="001817F7" w:rsidRDefault="001817F7">
      <w:pPr>
        <w:pStyle w:val="ConsPlusNormal"/>
        <w:spacing w:before="220"/>
        <w:ind w:firstLine="540"/>
        <w:jc w:val="both"/>
      </w:pPr>
      <w:r>
        <w:t>- копию устава со всеми последующими изменениями, заверенную подписью руководителя и печатью (при наличии);</w:t>
      </w:r>
    </w:p>
    <w:p w14:paraId="26A259C7" w14:textId="77777777" w:rsidR="001817F7" w:rsidRDefault="001817F7">
      <w:pPr>
        <w:pStyle w:val="ConsPlusNormal"/>
        <w:spacing w:before="220"/>
        <w:ind w:firstLine="540"/>
        <w:jc w:val="both"/>
      </w:pPr>
      <w:r>
        <w:t>- пояснительную записку, обосновывающую потребность получения субсидии;</w:t>
      </w:r>
    </w:p>
    <w:p w14:paraId="3D5AE5DC" w14:textId="77777777" w:rsidR="001817F7" w:rsidRDefault="001817F7">
      <w:pPr>
        <w:pStyle w:val="ConsPlusNormal"/>
        <w:spacing w:before="220"/>
        <w:ind w:firstLine="540"/>
        <w:jc w:val="both"/>
      </w:pPr>
      <w:r>
        <w:t>- смету доходов и административно-хозяйственных расходов на текущий финансовый год по направлениям расходования, утвержденную наблюдательным советом Фонда;</w:t>
      </w:r>
    </w:p>
    <w:p w14:paraId="6330F619" w14:textId="77777777" w:rsidR="001817F7" w:rsidRDefault="001817F7">
      <w:pPr>
        <w:pStyle w:val="ConsPlusNormal"/>
        <w:spacing w:before="220"/>
        <w:ind w:firstLine="540"/>
        <w:jc w:val="both"/>
      </w:pPr>
      <w:r>
        <w:t>- выписку из Единого государственного реестра юридических лиц по состоянию на дату, которая предшествует дате подачи заявки не более чем на 30 дней;</w:t>
      </w:r>
    </w:p>
    <w:p w14:paraId="685DFA5E" w14:textId="77777777" w:rsidR="001817F7" w:rsidRDefault="001817F7">
      <w:pPr>
        <w:pStyle w:val="ConsPlusNormal"/>
        <w:spacing w:before="220"/>
        <w:ind w:firstLine="540"/>
        <w:jc w:val="both"/>
      </w:pPr>
      <w:r>
        <w:t>- документ, подтверждающий отсутствие у некоммерческой организации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планируется заключение Соглашения.</w:t>
      </w:r>
    </w:p>
    <w:p w14:paraId="785AC774" w14:textId="77777777" w:rsidR="001817F7" w:rsidRDefault="001817F7">
      <w:pPr>
        <w:pStyle w:val="ConsPlusNormal"/>
        <w:jc w:val="both"/>
      </w:pPr>
      <w:r>
        <w:t xml:space="preserve">(п. 2.3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РБ от 17.11.2021 N 644)</w:t>
      </w:r>
    </w:p>
    <w:p w14:paraId="4DA2AF24" w14:textId="77777777" w:rsidR="001817F7" w:rsidRDefault="001817F7">
      <w:pPr>
        <w:pStyle w:val="ConsPlusNormal"/>
        <w:spacing w:before="220"/>
        <w:ind w:firstLine="540"/>
        <w:jc w:val="both"/>
      </w:pPr>
      <w:r>
        <w:t>2.4. Рассмотрение заявки по предоставлению субсидии Фонду осуществляет Комиссия при Министерстве промышленности, торговли и инвестиций Республики Бурятия (далее - Комиссия).</w:t>
      </w:r>
    </w:p>
    <w:p w14:paraId="7525D79C" w14:textId="77777777" w:rsidR="001817F7" w:rsidRDefault="001817F7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РБ от 09.03.2023 N 120)</w:t>
      </w:r>
    </w:p>
    <w:p w14:paraId="47CD6C37" w14:textId="77777777" w:rsidR="001817F7" w:rsidRDefault="001817F7">
      <w:pPr>
        <w:pStyle w:val="ConsPlusNormal"/>
        <w:spacing w:before="220"/>
        <w:ind w:firstLine="540"/>
        <w:jc w:val="both"/>
      </w:pPr>
      <w:r>
        <w:t>2.5. Состав, функции и порядок работы Комиссии утверждаются приказом Министерства.</w:t>
      </w:r>
    </w:p>
    <w:p w14:paraId="2EBD4D3A" w14:textId="77777777" w:rsidR="001817F7" w:rsidRDefault="001817F7">
      <w:pPr>
        <w:pStyle w:val="ConsPlusNormal"/>
        <w:spacing w:before="220"/>
        <w:ind w:firstLine="540"/>
        <w:jc w:val="both"/>
      </w:pPr>
      <w:r>
        <w:t xml:space="preserve">2.6. Комиссия в течение 10 рабочих дней со дня поступления заявления с прилагаемыми документами рассматривает их на соответствие требованиям, предусмотренным в </w:t>
      </w:r>
      <w:hyperlink w:anchor="P68">
        <w:r>
          <w:rPr>
            <w:color w:val="0000FF"/>
          </w:rPr>
          <w:t>пунктах 2.1</w:t>
        </w:r>
      </w:hyperlink>
      <w:r>
        <w:t xml:space="preserve">, </w:t>
      </w:r>
      <w:hyperlink w:anchor="P84">
        <w:r>
          <w:rPr>
            <w:color w:val="0000FF"/>
          </w:rPr>
          <w:t>2.3</w:t>
        </w:r>
      </w:hyperlink>
      <w:r>
        <w:t xml:space="preserve"> настоящего Порядка, и подготавливает мотивированное заключение, которое носит рекомендательный характер.</w:t>
      </w:r>
    </w:p>
    <w:p w14:paraId="2F487C58" w14:textId="77777777" w:rsidR="001817F7" w:rsidRDefault="001817F7">
      <w:pPr>
        <w:pStyle w:val="ConsPlusNormal"/>
        <w:jc w:val="both"/>
      </w:pPr>
      <w:r>
        <w:lastRenderedPageBreak/>
        <w:t xml:space="preserve">(п. 2.6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РБ от 04.06.2024 N 324)</w:t>
      </w:r>
    </w:p>
    <w:p w14:paraId="0AD70062" w14:textId="77777777" w:rsidR="001817F7" w:rsidRDefault="001817F7">
      <w:pPr>
        <w:pStyle w:val="ConsPlusNormal"/>
        <w:spacing w:before="220"/>
        <w:ind w:firstLine="540"/>
        <w:jc w:val="both"/>
      </w:pPr>
      <w:r>
        <w:t>2.7. Комиссия в течение 2 рабочих дней со дня рассмотрения заявки направляет указанное выше заключение министру промышленности, торговли и инвестиций Республики Бурятия (далее - Министр), либо лицу, его замещающему, либо уполномоченному им лицу для принятия решения о предоставлении субсидии либо об отказе в ее предоставлении. Министр, либо лицо, его замещающее, либо уполномоченное им лицо в течение 5 рабочих дней со дня получения заключения комиссии принимает решение о предоставлении субсидии либо об его отказе.</w:t>
      </w:r>
    </w:p>
    <w:p w14:paraId="75365CDB" w14:textId="77777777" w:rsidR="001817F7" w:rsidRDefault="001817F7">
      <w:pPr>
        <w:pStyle w:val="ConsPlusNormal"/>
        <w:jc w:val="both"/>
      </w:pPr>
      <w:r>
        <w:t xml:space="preserve">(п. 2.7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РБ от 04.06.2024 N 324)</w:t>
      </w:r>
    </w:p>
    <w:p w14:paraId="419532AC" w14:textId="77777777" w:rsidR="001817F7" w:rsidRDefault="001817F7">
      <w:pPr>
        <w:pStyle w:val="ConsPlusNormal"/>
        <w:spacing w:before="220"/>
        <w:ind w:firstLine="540"/>
        <w:jc w:val="both"/>
      </w:pPr>
      <w:r>
        <w:t>2.8. Министерство в течение 3 рабочих дней со дня принятия решения Министром, либо лицом, его замещающим, либо уполномоченным им лицом направляет Фонду письменное уведомление о предоставлении субсидии либо об отказе в ее предоставлении и о праве обжалования данного решения, а также размещает решение Министра, либо лица, его замещающего, либо уполномоченного им лица на официальном сайте Министерства.</w:t>
      </w:r>
    </w:p>
    <w:p w14:paraId="13C5C6BB" w14:textId="77777777" w:rsidR="001817F7" w:rsidRDefault="001817F7">
      <w:pPr>
        <w:pStyle w:val="ConsPlusNormal"/>
        <w:spacing w:before="220"/>
        <w:ind w:firstLine="540"/>
        <w:jc w:val="both"/>
      </w:pPr>
      <w:r>
        <w:t>Размер субсидии определяется ежегодно в пределах лимитов бюджетных обязательств, утвержденных в установленном порядке на предоставление субсидий на текущий год и на плановый период.</w:t>
      </w:r>
    </w:p>
    <w:p w14:paraId="2565AA09" w14:textId="77777777" w:rsidR="001817F7" w:rsidRDefault="001817F7">
      <w:pPr>
        <w:pStyle w:val="ConsPlusNormal"/>
        <w:jc w:val="both"/>
      </w:pPr>
      <w:r>
        <w:t xml:space="preserve">(п. 2.8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РБ от 04.06.2024 N 324)</w:t>
      </w:r>
    </w:p>
    <w:p w14:paraId="4838D44A" w14:textId="77777777" w:rsidR="001817F7" w:rsidRDefault="001817F7">
      <w:pPr>
        <w:pStyle w:val="ConsPlusNormal"/>
        <w:spacing w:before="220"/>
        <w:ind w:firstLine="540"/>
        <w:jc w:val="both"/>
      </w:pPr>
      <w:r>
        <w:t>2.9. Основаниями для отказа в предоставлении субсидии Министерством Фонду являются:</w:t>
      </w:r>
    </w:p>
    <w:p w14:paraId="4734FD7D" w14:textId="77777777" w:rsidR="001817F7" w:rsidRDefault="001817F7">
      <w:pPr>
        <w:pStyle w:val="ConsPlusNormal"/>
        <w:spacing w:before="220"/>
        <w:ind w:firstLine="540"/>
        <w:jc w:val="both"/>
      </w:pPr>
      <w:r>
        <w:t xml:space="preserve">1) несоответствие представленных получателем субсидии документов требованиям, определенным </w:t>
      </w:r>
      <w:hyperlink w:anchor="P84">
        <w:r>
          <w:rPr>
            <w:color w:val="0000FF"/>
          </w:rPr>
          <w:t>пунктом 2.3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14:paraId="56ED7FBF" w14:textId="77777777" w:rsidR="001817F7" w:rsidRDefault="001817F7">
      <w:pPr>
        <w:pStyle w:val="ConsPlusNormal"/>
        <w:spacing w:before="220"/>
        <w:ind w:firstLine="540"/>
        <w:jc w:val="both"/>
      </w:pPr>
      <w:r>
        <w:t>2) установление факта недостоверности представленной получателем субсидии информации;</w:t>
      </w:r>
    </w:p>
    <w:p w14:paraId="704AAC55" w14:textId="77777777" w:rsidR="001817F7" w:rsidRDefault="001817F7">
      <w:pPr>
        <w:pStyle w:val="ConsPlusNormal"/>
        <w:jc w:val="both"/>
      </w:pPr>
      <w:r>
        <w:t xml:space="preserve">(пп. 2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РБ от 04.06.2024 N 324)</w:t>
      </w:r>
    </w:p>
    <w:p w14:paraId="7BC232EF" w14:textId="77777777" w:rsidR="001817F7" w:rsidRDefault="001817F7">
      <w:pPr>
        <w:pStyle w:val="ConsPlusNormal"/>
        <w:spacing w:before="220"/>
        <w:ind w:firstLine="540"/>
        <w:jc w:val="both"/>
      </w:pPr>
      <w:r>
        <w:t xml:space="preserve">3) несоответствие требованиям, установленным в </w:t>
      </w:r>
      <w:hyperlink w:anchor="P68">
        <w:r>
          <w:rPr>
            <w:color w:val="0000FF"/>
          </w:rPr>
          <w:t>пункте 2.1</w:t>
        </w:r>
      </w:hyperlink>
      <w:r>
        <w:t xml:space="preserve"> настоящего Порядка.</w:t>
      </w:r>
    </w:p>
    <w:p w14:paraId="6428F6FB" w14:textId="77777777" w:rsidR="001817F7" w:rsidRDefault="001817F7">
      <w:pPr>
        <w:pStyle w:val="ConsPlusNormal"/>
        <w:spacing w:before="220"/>
        <w:ind w:firstLine="540"/>
        <w:jc w:val="both"/>
      </w:pPr>
      <w:r>
        <w:t xml:space="preserve">2.10. Предоставление субсидии Фонду осуществляется на основании соглашения, заключаемого между Фондом и Министерством, о предоставлении субсидии (далее - Соглашение) в соответствии с типовой </w:t>
      </w:r>
      <w:hyperlink r:id="rId37">
        <w:r>
          <w:rPr>
            <w:color w:val="0000FF"/>
          </w:rPr>
          <w:t>формой</w:t>
        </w:r>
      </w:hyperlink>
      <w:r>
        <w:t xml:space="preserve"> соглашения о предоставлении субсидии, утвержденной приказом Министерства финансов Республики Бурятия от 31.03.2023 N 124.</w:t>
      </w:r>
    </w:p>
    <w:p w14:paraId="1297D447" w14:textId="77777777" w:rsidR="001817F7" w:rsidRDefault="001817F7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РБ от 04.06.2024 N 324)</w:t>
      </w:r>
    </w:p>
    <w:p w14:paraId="65B75A25" w14:textId="77777777" w:rsidR="001817F7" w:rsidRDefault="001817F7">
      <w:pPr>
        <w:pStyle w:val="ConsPlusNormal"/>
        <w:spacing w:before="220"/>
        <w:ind w:firstLine="540"/>
        <w:jc w:val="both"/>
      </w:pPr>
      <w:r>
        <w:t>Соглашение заключается в течение 5 рабочих дней со дня принятия решения Министром, либо лицом, его замещающим, либо уполномоченным им лицом.</w:t>
      </w:r>
    </w:p>
    <w:p w14:paraId="460A19AE" w14:textId="77777777" w:rsidR="001817F7" w:rsidRDefault="001817F7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РБ от 04.06.2024 N 324)</w:t>
      </w:r>
    </w:p>
    <w:p w14:paraId="0C87F2B1" w14:textId="77777777" w:rsidR="001817F7" w:rsidRDefault="001817F7">
      <w:pPr>
        <w:pStyle w:val="ConsPlusNormal"/>
        <w:spacing w:before="220"/>
        <w:ind w:firstLine="540"/>
        <w:jc w:val="both"/>
      </w:pPr>
      <w:r>
        <w:t>В Соглашении должно содержаться:</w:t>
      </w:r>
    </w:p>
    <w:p w14:paraId="567638E8" w14:textId="77777777" w:rsidR="001817F7" w:rsidRDefault="001817F7">
      <w:pPr>
        <w:pStyle w:val="ConsPlusNormal"/>
        <w:spacing w:before="220"/>
        <w:ind w:firstLine="540"/>
        <w:jc w:val="both"/>
      </w:pPr>
      <w:r>
        <w:t>- объем и сроки (периодичность) предоставления субсидии Фонду;</w:t>
      </w:r>
    </w:p>
    <w:p w14:paraId="1071F680" w14:textId="77777777" w:rsidR="001817F7" w:rsidRDefault="001817F7">
      <w:pPr>
        <w:pStyle w:val="ConsPlusNormal"/>
        <w:spacing w:before="220"/>
        <w:ind w:firstLine="540"/>
        <w:jc w:val="both"/>
      </w:pPr>
      <w:r>
        <w:t>- цели и условия предоставления субсидии Фонду;</w:t>
      </w:r>
    </w:p>
    <w:p w14:paraId="7F0A3449" w14:textId="77777777" w:rsidR="001817F7" w:rsidRDefault="001817F7">
      <w:pPr>
        <w:pStyle w:val="ConsPlusNormal"/>
        <w:spacing w:before="220"/>
        <w:ind w:firstLine="540"/>
        <w:jc w:val="both"/>
      </w:pPr>
      <w:r>
        <w:t>- обязательства Фонда по обеспечению прав Министерства и органов финансового контроля на проведение проверок целевого использования и выполнения условий предоставления субсидии;</w:t>
      </w:r>
    </w:p>
    <w:p w14:paraId="4584BFAB" w14:textId="77777777" w:rsidR="001817F7" w:rsidRDefault="001817F7">
      <w:pPr>
        <w:pStyle w:val="ConsPlusNormal"/>
        <w:spacing w:before="220"/>
        <w:ind w:firstLine="540"/>
        <w:jc w:val="both"/>
      </w:pPr>
      <w:r>
        <w:t>- реквизиты счета для перечисления субсидии;</w:t>
      </w:r>
    </w:p>
    <w:p w14:paraId="10B9D35F" w14:textId="77777777" w:rsidR="001817F7" w:rsidRDefault="001817F7">
      <w:pPr>
        <w:pStyle w:val="ConsPlusNormal"/>
        <w:spacing w:before="220"/>
        <w:ind w:firstLine="540"/>
        <w:jc w:val="both"/>
      </w:pPr>
      <w:r>
        <w:t xml:space="preserve">- запрет приобретения Фондом за счет полученных средств иностранной валюты, за исключением операций, осуществляемых в соответствии с валютным законодательством </w:t>
      </w:r>
      <w:r>
        <w:lastRenderedPageBreak/>
        <w:t>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учреждениями;</w:t>
      </w:r>
    </w:p>
    <w:p w14:paraId="43EEAB98" w14:textId="77777777" w:rsidR="001817F7" w:rsidRDefault="001817F7">
      <w:pPr>
        <w:pStyle w:val="ConsPlusNormal"/>
        <w:spacing w:before="220"/>
        <w:ind w:firstLine="540"/>
        <w:jc w:val="both"/>
      </w:pPr>
      <w:r>
        <w:t>- право Министерства устанавливать показатели результативности;</w:t>
      </w:r>
    </w:p>
    <w:p w14:paraId="3639B605" w14:textId="77777777" w:rsidR="001817F7" w:rsidRDefault="001817F7">
      <w:pPr>
        <w:pStyle w:val="ConsPlusNormal"/>
        <w:spacing w:before="220"/>
        <w:ind w:firstLine="540"/>
        <w:jc w:val="both"/>
      </w:pPr>
      <w:r>
        <w:t>- установление показателей результативности;</w:t>
      </w:r>
    </w:p>
    <w:p w14:paraId="5F08A273" w14:textId="77777777" w:rsidR="001817F7" w:rsidRDefault="001817F7">
      <w:pPr>
        <w:pStyle w:val="ConsPlusNormal"/>
        <w:spacing w:before="220"/>
        <w:ind w:firstLine="540"/>
        <w:jc w:val="both"/>
      </w:pPr>
      <w:r>
        <w:t>- установление порядка, сроков и формы представления Фондом отчетности о достижении показателей;</w:t>
      </w:r>
    </w:p>
    <w:p w14:paraId="694CFE4D" w14:textId="77777777" w:rsidR="001817F7" w:rsidRDefault="001817F7">
      <w:pPr>
        <w:pStyle w:val="ConsPlusNormal"/>
        <w:spacing w:before="220"/>
        <w:ind w:firstLine="540"/>
        <w:jc w:val="both"/>
      </w:pPr>
      <w:r>
        <w:t>- ответственность за несоблюдение Фондом условий предоставления субсидии;</w:t>
      </w:r>
    </w:p>
    <w:p w14:paraId="49C4B8B9" w14:textId="77777777" w:rsidR="001817F7" w:rsidRDefault="001817F7">
      <w:pPr>
        <w:pStyle w:val="ConsPlusNormal"/>
        <w:spacing w:before="220"/>
        <w:ind w:firstLine="540"/>
        <w:jc w:val="both"/>
      </w:pPr>
      <w:r>
        <w:t>- порядок возврата субсидии Фондом в случае нарушения условий ее предоставления;</w:t>
      </w:r>
    </w:p>
    <w:p w14:paraId="1AEF6880" w14:textId="77777777" w:rsidR="001817F7" w:rsidRDefault="001817F7">
      <w:pPr>
        <w:pStyle w:val="ConsPlusNormal"/>
        <w:spacing w:before="220"/>
        <w:ind w:firstLine="540"/>
        <w:jc w:val="both"/>
      </w:pPr>
      <w:r>
        <w:t xml:space="preserve">- условие о согласовании новых условий договора или о расторжении договора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</w:t>
      </w:r>
      <w:hyperlink w:anchor="P61">
        <w:r>
          <w:rPr>
            <w:color w:val="0000FF"/>
          </w:rPr>
          <w:t>пункте 1.5</w:t>
        </w:r>
      </w:hyperlink>
      <w:r>
        <w:t xml:space="preserve"> настоящего Порядка, приводящего к невозможности предоставления субсидии в размере, определенном в договоре;</w:t>
      </w:r>
    </w:p>
    <w:p w14:paraId="6D88C16D" w14:textId="77777777" w:rsidR="001817F7" w:rsidRDefault="001817F7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РБ от 17.11.2021 N 644)</w:t>
      </w:r>
    </w:p>
    <w:p w14:paraId="32716504" w14:textId="77777777" w:rsidR="001817F7" w:rsidRDefault="001817F7">
      <w:pPr>
        <w:pStyle w:val="ConsPlusNormal"/>
        <w:spacing w:before="220"/>
        <w:ind w:firstLine="540"/>
        <w:jc w:val="both"/>
      </w:pPr>
      <w:r>
        <w:t xml:space="preserve">-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</w:t>
      </w:r>
      <w:hyperlink r:id="rId41">
        <w:r>
          <w:rPr>
            <w:color w:val="0000FF"/>
          </w:rPr>
          <w:t>статьями 268.1</w:t>
        </w:r>
      </w:hyperlink>
      <w:r>
        <w:t xml:space="preserve"> и </w:t>
      </w:r>
      <w:hyperlink r:id="rId42">
        <w:r>
          <w:rPr>
            <w:color w:val="0000FF"/>
          </w:rPr>
          <w:t>269.2</w:t>
        </w:r>
      </w:hyperlink>
      <w:r>
        <w:t xml:space="preserve"> Бюджетного кодекса Российской Федерации и на включение таких положений в соглашение;</w:t>
      </w:r>
    </w:p>
    <w:p w14:paraId="433D0C04" w14:textId="77777777" w:rsidR="001817F7" w:rsidRDefault="001817F7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РБ от 04.06.2024 N 324)</w:t>
      </w:r>
    </w:p>
    <w:p w14:paraId="1802CCD3" w14:textId="77777777" w:rsidR="001817F7" w:rsidRDefault="001817F7">
      <w:pPr>
        <w:pStyle w:val="ConsPlusNormal"/>
        <w:spacing w:before="220"/>
        <w:ind w:firstLine="540"/>
        <w:jc w:val="both"/>
      </w:pPr>
      <w:r>
        <w:t>-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3E786630" w14:textId="77777777" w:rsidR="001817F7" w:rsidRDefault="001817F7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РБ от 04.06.2024 N 324)</w:t>
      </w:r>
    </w:p>
    <w:p w14:paraId="2BF5075F" w14:textId="77777777" w:rsidR="001817F7" w:rsidRDefault="001817F7">
      <w:pPr>
        <w:pStyle w:val="ConsPlusNormal"/>
        <w:spacing w:before="220"/>
        <w:ind w:firstLine="540"/>
        <w:jc w:val="both"/>
      </w:pPr>
      <w:r>
        <w:t>-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7228895F" w14:textId="77777777" w:rsidR="001817F7" w:rsidRDefault="001817F7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РБ от 04.06.2024 N 324)</w:t>
      </w:r>
    </w:p>
    <w:p w14:paraId="182AF4C1" w14:textId="77777777" w:rsidR="001817F7" w:rsidRDefault="001817F7">
      <w:pPr>
        <w:pStyle w:val="ConsPlusNormal"/>
        <w:spacing w:before="220"/>
        <w:ind w:firstLine="540"/>
        <w:jc w:val="both"/>
      </w:pPr>
      <w:r>
        <w:t>Допускается внесение в Соглашение изменений, предусматривающих корректировку промежуточных значений показателей, необходимых для достижения результата предоставления субсидии, предусмотренных настоящим Порядком, не влекущих ухудшения конечных значений целевых показателей государственной программы.</w:t>
      </w:r>
    </w:p>
    <w:p w14:paraId="42FC51AD" w14:textId="77777777" w:rsidR="001817F7" w:rsidRDefault="001817F7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РБ от 17.11.2021 N 644)</w:t>
      </w:r>
    </w:p>
    <w:p w14:paraId="64D63136" w14:textId="77777777" w:rsidR="001817F7" w:rsidRDefault="001817F7">
      <w:pPr>
        <w:pStyle w:val="ConsPlusNormal"/>
        <w:spacing w:before="220"/>
        <w:ind w:firstLine="540"/>
        <w:jc w:val="both"/>
      </w:pPr>
      <w:r>
        <w:lastRenderedPageBreak/>
        <w:t xml:space="preserve">2.10.1. Утратил силу. - </w:t>
      </w:r>
      <w:hyperlink r:id="rId47">
        <w:r>
          <w:rPr>
            <w:color w:val="0000FF"/>
          </w:rPr>
          <w:t>Постановление</w:t>
        </w:r>
      </w:hyperlink>
      <w:r>
        <w:t xml:space="preserve"> Правительства РБ от 04.06.2024 N 324.</w:t>
      </w:r>
    </w:p>
    <w:p w14:paraId="082ADCE1" w14:textId="77777777" w:rsidR="001817F7" w:rsidRDefault="001817F7">
      <w:pPr>
        <w:pStyle w:val="ConsPlusNormal"/>
        <w:spacing w:before="220"/>
        <w:ind w:firstLine="540"/>
        <w:jc w:val="both"/>
      </w:pPr>
      <w:r>
        <w:t>2.10.2. Операции со средствами, поступившими от возврата основного долга выданных займов, источником финансового обеспечения которых являются средства республиканского бюджета, Фонд осуществляет на лицевом счете, открытом в Управлении Федерального казначейства по Республике Бурятия. Указанные средства направляются Фондом на выдачу займов субъектам деятельности в сфере промышленности.</w:t>
      </w:r>
    </w:p>
    <w:p w14:paraId="6F686BAB" w14:textId="77777777" w:rsidR="001817F7" w:rsidRDefault="001817F7">
      <w:pPr>
        <w:pStyle w:val="ConsPlusNormal"/>
        <w:jc w:val="both"/>
      </w:pPr>
      <w:r>
        <w:t xml:space="preserve">(п. 2.10.2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РБ от 17.11.2021 N 644)</w:t>
      </w:r>
    </w:p>
    <w:p w14:paraId="13F76759" w14:textId="77777777" w:rsidR="001817F7" w:rsidRDefault="001817F7">
      <w:pPr>
        <w:pStyle w:val="ConsPlusNormal"/>
        <w:spacing w:before="220"/>
        <w:ind w:firstLine="540"/>
        <w:jc w:val="both"/>
      </w:pPr>
      <w:r>
        <w:t>2.10.3. Операции с иными средствами, получаемыми Фондом, в том числе в виде уплаты процентов, пеней, штрафов по займам, источником финансового обеспечения которых являются средства республиканского бюджета, осуществляются на лицевом счете, открытом в Управлении Федерального казначейства по Республике Бурятия, и используются для реализации уставных целей организации в любом финансовом году, в том числе для обеспечения своей текущей деятельности.</w:t>
      </w:r>
    </w:p>
    <w:p w14:paraId="15448E49" w14:textId="77777777" w:rsidR="001817F7" w:rsidRDefault="001817F7">
      <w:pPr>
        <w:pStyle w:val="ConsPlusNormal"/>
        <w:jc w:val="both"/>
      </w:pPr>
      <w:r>
        <w:t xml:space="preserve">(п. 2.10.3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РБ от 17.11.2021 N 644)</w:t>
      </w:r>
    </w:p>
    <w:p w14:paraId="02134EE8" w14:textId="77777777" w:rsidR="001817F7" w:rsidRDefault="001817F7">
      <w:pPr>
        <w:pStyle w:val="ConsPlusNormal"/>
        <w:spacing w:before="220"/>
        <w:ind w:firstLine="540"/>
        <w:jc w:val="both"/>
      </w:pPr>
      <w:r>
        <w:t xml:space="preserve">2.10.4. Утратил силу. - </w:t>
      </w:r>
      <w:hyperlink r:id="rId50">
        <w:r>
          <w:rPr>
            <w:color w:val="0000FF"/>
          </w:rPr>
          <w:t>Постановление</w:t>
        </w:r>
      </w:hyperlink>
      <w:r>
        <w:t xml:space="preserve"> Правительства РБ от 04.06.2024 N 324.</w:t>
      </w:r>
    </w:p>
    <w:p w14:paraId="39C6B93A" w14:textId="77777777" w:rsidR="001817F7" w:rsidRDefault="001817F7">
      <w:pPr>
        <w:pStyle w:val="ConsPlusNormal"/>
        <w:spacing w:before="220"/>
        <w:ind w:firstLine="540"/>
        <w:jc w:val="both"/>
      </w:pPr>
      <w:r>
        <w:t>2.11. Субсидия перечисляется на лицевой счет Фонда, открытый в Отделении Федерального казначейства, в течение 30 рабочих дней со дня заключения Соглашения.</w:t>
      </w:r>
    </w:p>
    <w:p w14:paraId="17BCC097" w14:textId="77777777" w:rsidR="001817F7" w:rsidRDefault="001817F7">
      <w:pPr>
        <w:pStyle w:val="ConsPlusNormal"/>
        <w:spacing w:before="220"/>
        <w:ind w:firstLine="540"/>
        <w:jc w:val="both"/>
      </w:pPr>
      <w:r>
        <w:t>2.12. Фонд обеспечивает ведение реестра получателей субсидий и ежеквартально представляет его в Министерство для внесения соответствующей информации в реестр получателей поддержки.</w:t>
      </w:r>
    </w:p>
    <w:p w14:paraId="3F351528" w14:textId="77777777" w:rsidR="001817F7" w:rsidRDefault="001817F7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РБ от 04.06.2024 N 324)</w:t>
      </w:r>
    </w:p>
    <w:p w14:paraId="72797120" w14:textId="77777777" w:rsidR="001817F7" w:rsidRDefault="001817F7">
      <w:pPr>
        <w:pStyle w:val="ConsPlusNormal"/>
        <w:spacing w:before="220"/>
        <w:ind w:firstLine="540"/>
        <w:jc w:val="both"/>
      </w:pPr>
      <w:r>
        <w:t xml:space="preserve">2.13. Сведения, представленные получателями субсидий, используются с соблюдением требований, установленных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"Об информации, информационных технологиях и о защите информации".</w:t>
      </w:r>
    </w:p>
    <w:p w14:paraId="37F5D169" w14:textId="77777777" w:rsidR="001817F7" w:rsidRDefault="001817F7">
      <w:pPr>
        <w:pStyle w:val="ConsPlusNormal"/>
        <w:spacing w:before="220"/>
        <w:ind w:firstLine="540"/>
        <w:jc w:val="both"/>
      </w:pPr>
      <w:bookmarkStart w:id="7" w:name="P142"/>
      <w:bookmarkEnd w:id="7"/>
      <w:r>
        <w:t>2.14. Результатом предоставления субсидии является достижение значений обязательных показателей развития промышленности, предусмотренных Программой и включенных в Соглашение:</w:t>
      </w:r>
    </w:p>
    <w:p w14:paraId="6C6F7B7D" w14:textId="77777777" w:rsidR="001817F7" w:rsidRDefault="001817F7">
      <w:pPr>
        <w:pStyle w:val="ConsPlusNormal"/>
        <w:spacing w:before="220"/>
        <w:ind w:firstLine="540"/>
        <w:jc w:val="both"/>
      </w:pPr>
      <w:r>
        <w:t xml:space="preserve">1) объем отгруженных товаров собственного производства, выполненных собственными силами работ и услуг по видам экономической деятельности </w:t>
      </w:r>
      <w:hyperlink r:id="rId53">
        <w:r>
          <w:rPr>
            <w:color w:val="0000FF"/>
          </w:rPr>
          <w:t>раздела</w:t>
        </w:r>
      </w:hyperlink>
      <w:r>
        <w:t xml:space="preserve"> "Обрабатывающие производства" Общероссийского классификатора видов экономической деятельности (накопленным итогом);</w:t>
      </w:r>
    </w:p>
    <w:p w14:paraId="0BE15C28" w14:textId="77777777" w:rsidR="001817F7" w:rsidRDefault="001817F7">
      <w:pPr>
        <w:pStyle w:val="ConsPlusNormal"/>
        <w:spacing w:before="220"/>
        <w:ind w:firstLine="540"/>
        <w:jc w:val="both"/>
      </w:pPr>
      <w:r>
        <w:t>2) количество поддержанных проектов по внедрению отечественных программно-аппаратных комплексов и программного обеспечения на предприятиях республики.</w:t>
      </w:r>
    </w:p>
    <w:p w14:paraId="5F9913D1" w14:textId="77777777" w:rsidR="001817F7" w:rsidRDefault="001817F7">
      <w:pPr>
        <w:pStyle w:val="ConsPlusNormal"/>
        <w:spacing w:before="220"/>
        <w:ind w:firstLine="540"/>
        <w:jc w:val="both"/>
      </w:pPr>
      <w:r>
        <w:t>Конкретные значения результатов использования субсидии устанавливаются в Соглашении.</w:t>
      </w:r>
    </w:p>
    <w:p w14:paraId="0E9A15FD" w14:textId="77777777" w:rsidR="001817F7" w:rsidRDefault="001817F7">
      <w:pPr>
        <w:pStyle w:val="ConsPlusNormal"/>
        <w:jc w:val="both"/>
      </w:pPr>
      <w:r>
        <w:t xml:space="preserve">(п. 2.14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РБ от 04.06.2024 N 324)</w:t>
      </w:r>
    </w:p>
    <w:p w14:paraId="484A5550" w14:textId="77777777" w:rsidR="001817F7" w:rsidRDefault="001817F7">
      <w:pPr>
        <w:pStyle w:val="ConsPlusNormal"/>
        <w:spacing w:before="220"/>
        <w:ind w:firstLine="540"/>
        <w:jc w:val="both"/>
      </w:pPr>
      <w:r>
        <w:t>2.15. В случае последующего предоставления получателем субсидии средств, источником финансового обеспечения которых является субсидия, иным лицам в форме займа договор о предоставлении займа должен содержать положения:</w:t>
      </w:r>
    </w:p>
    <w:p w14:paraId="66B7C610" w14:textId="77777777" w:rsidR="001817F7" w:rsidRDefault="001817F7">
      <w:pPr>
        <w:pStyle w:val="ConsPlusNormal"/>
        <w:spacing w:before="220"/>
        <w:ind w:firstLine="540"/>
        <w:jc w:val="both"/>
      </w:pPr>
      <w:r>
        <w:t xml:space="preserve">2.15.1. Обеспечивающие достижение результата предоставления субсидии, предусмотренного </w:t>
      </w:r>
      <w:hyperlink w:anchor="P142">
        <w:r>
          <w:rPr>
            <w:color w:val="0000FF"/>
          </w:rPr>
          <w:t>пунктом 2.14</w:t>
        </w:r>
      </w:hyperlink>
      <w:r>
        <w:t xml:space="preserve"> настоящего Порядка.</w:t>
      </w:r>
    </w:p>
    <w:p w14:paraId="33363226" w14:textId="77777777" w:rsidR="001817F7" w:rsidRDefault="001817F7">
      <w:pPr>
        <w:pStyle w:val="ConsPlusNormal"/>
        <w:spacing w:before="220"/>
        <w:ind w:firstLine="540"/>
        <w:jc w:val="both"/>
      </w:pPr>
      <w:r>
        <w:t>2.15.2. Возврат субъектами деятельности в сфере промышленности полученных средств.</w:t>
      </w:r>
    </w:p>
    <w:p w14:paraId="412EA995" w14:textId="77777777" w:rsidR="001817F7" w:rsidRDefault="001817F7">
      <w:pPr>
        <w:pStyle w:val="ConsPlusNormal"/>
        <w:spacing w:before="220"/>
        <w:ind w:firstLine="540"/>
        <w:jc w:val="both"/>
      </w:pPr>
      <w:r>
        <w:t>2.15.3. Порядок и сроки представления отчетов субъектами деятельности в сфере промышленности по формам, установленным в договоре займа.</w:t>
      </w:r>
    </w:p>
    <w:p w14:paraId="362C8170" w14:textId="77777777" w:rsidR="001817F7" w:rsidRDefault="001817F7">
      <w:pPr>
        <w:pStyle w:val="ConsPlusNormal"/>
        <w:spacing w:before="220"/>
        <w:ind w:firstLine="540"/>
        <w:jc w:val="both"/>
      </w:pPr>
      <w:r>
        <w:lastRenderedPageBreak/>
        <w:t>2.15.4. Порядок осуществления проверки и принятие отчетов, представленных субъектами деятельности в сфере промышленности.</w:t>
      </w:r>
    </w:p>
    <w:p w14:paraId="646E6407" w14:textId="77777777" w:rsidR="001817F7" w:rsidRDefault="001817F7">
      <w:pPr>
        <w:pStyle w:val="ConsPlusNormal"/>
        <w:spacing w:before="220"/>
        <w:ind w:firstLine="540"/>
        <w:jc w:val="both"/>
      </w:pPr>
      <w:r>
        <w:t>2.15.5. Порядок осуществления контроля за использованием субъектами деятельности в сфере промышленности получаемых заемных средств, источником финансового обеспечения которых являлись средства субсидии.</w:t>
      </w:r>
    </w:p>
    <w:p w14:paraId="7A003F2D" w14:textId="77777777" w:rsidR="001817F7" w:rsidRDefault="001817F7">
      <w:pPr>
        <w:pStyle w:val="ConsPlusNormal"/>
        <w:jc w:val="both"/>
      </w:pPr>
      <w:r>
        <w:t xml:space="preserve">(п. 2.15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РБ от 04.06.2024 N 324)</w:t>
      </w:r>
    </w:p>
    <w:p w14:paraId="76848AFE" w14:textId="77777777" w:rsidR="001817F7" w:rsidRDefault="001817F7">
      <w:pPr>
        <w:pStyle w:val="ConsPlusNormal"/>
        <w:spacing w:before="220"/>
        <w:ind w:firstLine="540"/>
        <w:jc w:val="both"/>
      </w:pPr>
      <w:r>
        <w:t>2.16. При наличии на 1 января очередного финансового года остатков субсидии, не использованных в отчетном финансовом году, Фонд в срок до 1 февраля очередного финансового года направляет в Министерство обращение о наличии потребности в указанных средствах с указанием целей использования остатка субсидии, с приложением пояснительной записки и подтверждающих документов, обосновывающих указанную потребность, или о возврате указанных средств при отсутствии в них потребности.</w:t>
      </w:r>
    </w:p>
    <w:p w14:paraId="55D536F8" w14:textId="77777777" w:rsidR="001817F7" w:rsidRDefault="001817F7">
      <w:pPr>
        <w:pStyle w:val="ConsPlusNormal"/>
        <w:spacing w:before="220"/>
        <w:ind w:firstLine="540"/>
        <w:jc w:val="both"/>
      </w:pPr>
      <w:r>
        <w:t>Основаниями для принятия решения об отсутствии потребности в остатках субсидии являются:</w:t>
      </w:r>
    </w:p>
    <w:p w14:paraId="6FAABC4E" w14:textId="77777777" w:rsidR="001817F7" w:rsidRDefault="001817F7">
      <w:pPr>
        <w:pStyle w:val="ConsPlusNormal"/>
        <w:spacing w:before="220"/>
        <w:ind w:firstLine="540"/>
        <w:jc w:val="both"/>
      </w:pPr>
      <w:r>
        <w:t>1) непредставление Фондом документов, обосновывающих потребность в остатке субсидии;</w:t>
      </w:r>
    </w:p>
    <w:p w14:paraId="0406F1FA" w14:textId="77777777" w:rsidR="001817F7" w:rsidRDefault="001817F7">
      <w:pPr>
        <w:pStyle w:val="ConsPlusNormal"/>
        <w:spacing w:before="220"/>
        <w:ind w:firstLine="540"/>
        <w:jc w:val="both"/>
      </w:pPr>
      <w:r>
        <w:t>2) представление Фондом недостоверных сведений, подтверждающих потребность в остатке субсидии (в части проверки сведений, относящихся к компетенции Министерства);</w:t>
      </w:r>
    </w:p>
    <w:p w14:paraId="197DBE31" w14:textId="77777777" w:rsidR="001817F7" w:rsidRDefault="001817F7">
      <w:pPr>
        <w:pStyle w:val="ConsPlusNormal"/>
        <w:spacing w:before="220"/>
        <w:ind w:firstLine="540"/>
        <w:jc w:val="both"/>
      </w:pPr>
      <w:r>
        <w:t xml:space="preserve">3) несоответствие указанных в обращении целей использования остатка субсидии целям предоставления субсидии, установленным </w:t>
      </w:r>
      <w:hyperlink w:anchor="P53">
        <w:r>
          <w:rPr>
            <w:color w:val="0000FF"/>
          </w:rPr>
          <w:t>пунктом 1.2</w:t>
        </w:r>
      </w:hyperlink>
      <w:r>
        <w:t xml:space="preserve"> настоящего Порядка;</w:t>
      </w:r>
    </w:p>
    <w:p w14:paraId="07F62463" w14:textId="77777777" w:rsidR="001817F7" w:rsidRDefault="001817F7">
      <w:pPr>
        <w:pStyle w:val="ConsPlusNormal"/>
        <w:spacing w:before="220"/>
        <w:ind w:firstLine="540"/>
        <w:jc w:val="both"/>
      </w:pPr>
      <w:r>
        <w:t>4) несоблюдение срока направления обращения, установленного в пункте 2.16 настоящего Порядка.</w:t>
      </w:r>
    </w:p>
    <w:p w14:paraId="08DEA17E" w14:textId="77777777" w:rsidR="001817F7" w:rsidRDefault="001817F7">
      <w:pPr>
        <w:pStyle w:val="ConsPlusNormal"/>
        <w:spacing w:before="220"/>
        <w:ind w:firstLine="540"/>
        <w:jc w:val="both"/>
      </w:pPr>
      <w:r>
        <w:t xml:space="preserve">Министерство принимает согласованное с Министерством финансов Республики Бурятия решение о подтверждении потребности в использовании остатка субсидии на цели, указанные в </w:t>
      </w:r>
      <w:hyperlink w:anchor="P53">
        <w:r>
          <w:rPr>
            <w:color w:val="0000FF"/>
          </w:rPr>
          <w:t>пункте 1.2</w:t>
        </w:r>
      </w:hyperlink>
      <w:r>
        <w:t xml:space="preserve"> настоящего Порядка, при получении от Фонда документов, обосновывающих потребность в направлении остатка субсидии на указанные цели.</w:t>
      </w:r>
    </w:p>
    <w:p w14:paraId="5FE602BD" w14:textId="77777777" w:rsidR="001817F7" w:rsidRDefault="001817F7">
      <w:pPr>
        <w:pStyle w:val="ConsPlusNormal"/>
        <w:jc w:val="both"/>
      </w:pPr>
      <w:r>
        <w:t xml:space="preserve">(п. 2.16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РБ от 04.06.2024 N 324)</w:t>
      </w:r>
    </w:p>
    <w:p w14:paraId="1603EDB2" w14:textId="77777777" w:rsidR="001817F7" w:rsidRDefault="001817F7">
      <w:pPr>
        <w:pStyle w:val="ConsPlusNormal"/>
        <w:jc w:val="both"/>
      </w:pPr>
    </w:p>
    <w:p w14:paraId="2FC281C2" w14:textId="77777777" w:rsidR="001817F7" w:rsidRDefault="001817F7">
      <w:pPr>
        <w:pStyle w:val="ConsPlusTitle"/>
        <w:jc w:val="center"/>
        <w:outlineLvl w:val="1"/>
      </w:pPr>
      <w:r>
        <w:t>III. Требования к отчетности</w:t>
      </w:r>
    </w:p>
    <w:p w14:paraId="53F8BCE0" w14:textId="77777777" w:rsidR="001817F7" w:rsidRDefault="001817F7">
      <w:pPr>
        <w:pStyle w:val="ConsPlusNormal"/>
        <w:jc w:val="both"/>
      </w:pPr>
    </w:p>
    <w:p w14:paraId="0872CF92" w14:textId="77777777" w:rsidR="001817F7" w:rsidRDefault="001817F7">
      <w:pPr>
        <w:pStyle w:val="ConsPlusNormal"/>
        <w:ind w:firstLine="540"/>
        <w:jc w:val="both"/>
      </w:pPr>
      <w:r>
        <w:t>3.1. Фонд представляет в Министерство:</w:t>
      </w:r>
    </w:p>
    <w:p w14:paraId="3791C09F" w14:textId="77777777" w:rsidR="001817F7" w:rsidRDefault="001817F7">
      <w:pPr>
        <w:pStyle w:val="ConsPlusNormal"/>
        <w:spacing w:before="220"/>
        <w:ind w:firstLine="540"/>
        <w:jc w:val="both"/>
      </w:pPr>
      <w:r>
        <w:t>- отчет о расходах, в целях которых предоставляется субсидия, не позднее 10 числа, следующего за отчетным кварталом;</w:t>
      </w:r>
    </w:p>
    <w:p w14:paraId="6D977085" w14:textId="77777777" w:rsidR="001817F7" w:rsidRDefault="001817F7">
      <w:pPr>
        <w:pStyle w:val="ConsPlusNormal"/>
        <w:spacing w:before="220"/>
        <w:ind w:firstLine="540"/>
        <w:jc w:val="both"/>
      </w:pPr>
      <w:r>
        <w:t>- отчет о достижении значений показателей результативности предоставления субсидии не позднее 10 числа месяца, следующего за отчетным кварталом;</w:t>
      </w:r>
    </w:p>
    <w:p w14:paraId="65C49992" w14:textId="77777777" w:rsidR="001817F7" w:rsidRDefault="001817F7">
      <w:pPr>
        <w:pStyle w:val="ConsPlusNormal"/>
        <w:spacing w:before="220"/>
        <w:ind w:firstLine="540"/>
        <w:jc w:val="both"/>
      </w:pPr>
      <w:r>
        <w:t>- отчет с приложением пояснительной записки о ходе реализации инвестиционного проекта в соответствии с приложением к настоящему Порядку не позднее 20 числа, следующего за отчетным кварталом.</w:t>
      </w:r>
    </w:p>
    <w:p w14:paraId="42446E99" w14:textId="77777777" w:rsidR="001817F7" w:rsidRDefault="001817F7">
      <w:pPr>
        <w:pStyle w:val="ConsPlusNormal"/>
        <w:jc w:val="both"/>
      </w:pPr>
      <w:r>
        <w:t xml:space="preserve">(п. 3.1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РБ от 04.06.2024 N 324)</w:t>
      </w:r>
    </w:p>
    <w:p w14:paraId="5653C763" w14:textId="77777777" w:rsidR="001817F7" w:rsidRDefault="001817F7">
      <w:pPr>
        <w:pStyle w:val="ConsPlusNormal"/>
        <w:spacing w:before="220"/>
        <w:ind w:firstLine="540"/>
        <w:jc w:val="both"/>
      </w:pPr>
      <w:r>
        <w:t>3.2. Министерство вправе устанавливать в Соглашении сроки и формы представления Фондом дополнительной отчетности.</w:t>
      </w:r>
    </w:p>
    <w:p w14:paraId="6714F8B4" w14:textId="77777777" w:rsidR="001817F7" w:rsidRDefault="001817F7">
      <w:pPr>
        <w:pStyle w:val="ConsPlusNormal"/>
        <w:jc w:val="both"/>
      </w:pPr>
      <w:r>
        <w:t xml:space="preserve">(п. 3.2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РБ от 04.06.2024 N 324)</w:t>
      </w:r>
    </w:p>
    <w:p w14:paraId="2A960621" w14:textId="77777777" w:rsidR="001817F7" w:rsidRDefault="001817F7">
      <w:pPr>
        <w:pStyle w:val="ConsPlusNormal"/>
        <w:spacing w:before="220"/>
        <w:ind w:firstLine="540"/>
        <w:jc w:val="both"/>
      </w:pPr>
      <w:r>
        <w:t>3.3. Министерство осуществляет проверку и принятие отчетов, представленных Фондом, в срок, не превышающий 20 рабочих дней со дня представления отчетов.</w:t>
      </w:r>
    </w:p>
    <w:p w14:paraId="5875F9AD" w14:textId="77777777" w:rsidR="001817F7" w:rsidRDefault="001817F7">
      <w:pPr>
        <w:pStyle w:val="ConsPlusNormal"/>
        <w:jc w:val="both"/>
      </w:pPr>
      <w:r>
        <w:lastRenderedPageBreak/>
        <w:t xml:space="preserve">(п. 3.3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РБ от 04.06.2024 N 324)</w:t>
      </w:r>
    </w:p>
    <w:p w14:paraId="40F84BF2" w14:textId="77777777" w:rsidR="001817F7" w:rsidRDefault="001817F7">
      <w:pPr>
        <w:pStyle w:val="ConsPlusNormal"/>
        <w:jc w:val="both"/>
      </w:pPr>
    </w:p>
    <w:p w14:paraId="1086648D" w14:textId="77777777" w:rsidR="001817F7" w:rsidRDefault="001817F7">
      <w:pPr>
        <w:pStyle w:val="ConsPlusTitle"/>
        <w:jc w:val="center"/>
        <w:outlineLvl w:val="1"/>
      </w:pPr>
      <w:r>
        <w:t>IV. Требования к осуществлению контроля (мониторинга)</w:t>
      </w:r>
    </w:p>
    <w:p w14:paraId="0ECC1C57" w14:textId="77777777" w:rsidR="001817F7" w:rsidRDefault="001817F7">
      <w:pPr>
        <w:pStyle w:val="ConsPlusTitle"/>
        <w:jc w:val="center"/>
      </w:pPr>
      <w:r>
        <w:t>за соблюдением условий и порядка предоставления субсидии</w:t>
      </w:r>
    </w:p>
    <w:p w14:paraId="4767E20A" w14:textId="77777777" w:rsidR="001817F7" w:rsidRDefault="001817F7">
      <w:pPr>
        <w:pStyle w:val="ConsPlusTitle"/>
        <w:jc w:val="center"/>
      </w:pPr>
      <w:r>
        <w:t>и ответственность за их нарушение</w:t>
      </w:r>
    </w:p>
    <w:p w14:paraId="77576874" w14:textId="77777777" w:rsidR="001817F7" w:rsidRDefault="001817F7">
      <w:pPr>
        <w:pStyle w:val="ConsPlusNormal"/>
        <w:jc w:val="center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РБ от 09.03.2023 N 120)</w:t>
      </w:r>
    </w:p>
    <w:p w14:paraId="6F4F2DA3" w14:textId="77777777" w:rsidR="001817F7" w:rsidRDefault="001817F7">
      <w:pPr>
        <w:pStyle w:val="ConsPlusNormal"/>
        <w:jc w:val="both"/>
      </w:pPr>
    </w:p>
    <w:p w14:paraId="4B96BE06" w14:textId="77777777" w:rsidR="001817F7" w:rsidRDefault="001817F7">
      <w:pPr>
        <w:pStyle w:val="ConsPlusNormal"/>
        <w:ind w:firstLine="540"/>
        <w:jc w:val="both"/>
      </w:pPr>
      <w:r>
        <w:t xml:space="preserve">4.1. Фонд подлежит обязательной проверке Министерством, являющимся главным распорядителем бюджетных средств, соблюдения порядка и условий предоставления субсидии, в том числе в части достижения результатов предоставления субсидии, а также проверке органами государственного финансового контроля в соответствии со </w:t>
      </w:r>
      <w:hyperlink r:id="rId61">
        <w:r>
          <w:rPr>
            <w:color w:val="0000FF"/>
          </w:rPr>
          <w:t>статьями 268.1</w:t>
        </w:r>
      </w:hyperlink>
      <w:r>
        <w:t xml:space="preserve"> и </w:t>
      </w:r>
      <w:hyperlink r:id="rId62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14:paraId="7104D71A" w14:textId="77777777" w:rsidR="001817F7" w:rsidRDefault="001817F7">
      <w:pPr>
        <w:pStyle w:val="ConsPlusNormal"/>
        <w:jc w:val="both"/>
      </w:pPr>
      <w:r>
        <w:t xml:space="preserve">(п. 4.1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РБ от 09.03.2023 N 120)</w:t>
      </w:r>
    </w:p>
    <w:p w14:paraId="61BCE200" w14:textId="77777777" w:rsidR="001817F7" w:rsidRDefault="001817F7">
      <w:pPr>
        <w:pStyle w:val="ConsPlusNormal"/>
        <w:spacing w:before="220"/>
        <w:ind w:firstLine="540"/>
        <w:jc w:val="both"/>
      </w:pPr>
      <w:r>
        <w:t>4.2. В случае установления факта нарушения условий и порядка предоставления субсидии, а также в случае недостижения значений результативности предоставления субсидии Министерство в течение 10 календарных дней с даты выявления указанного факта направляет в адрес Фонда письменное требование о возврате средств субсидии в республиканский бюджет в порядке, установленном законодательством Российской Федерации.</w:t>
      </w:r>
    </w:p>
    <w:p w14:paraId="26370706" w14:textId="77777777" w:rsidR="001817F7" w:rsidRDefault="001817F7">
      <w:pPr>
        <w:pStyle w:val="ConsPlusNormal"/>
        <w:spacing w:before="220"/>
        <w:ind w:firstLine="540"/>
        <w:jc w:val="both"/>
      </w:pPr>
      <w:r>
        <w:t>В случае недостижения Фондом результатов предоставления субсидий субсидии подлежат возврату в бюджет Республики Бурятия в объеме, рассчитанном по формуле:</w:t>
      </w:r>
    </w:p>
    <w:p w14:paraId="28152FAC" w14:textId="77777777" w:rsidR="001817F7" w:rsidRDefault="001817F7">
      <w:pPr>
        <w:pStyle w:val="ConsPlusNormal"/>
        <w:jc w:val="both"/>
      </w:pPr>
    </w:p>
    <w:p w14:paraId="4FD29FB1" w14:textId="77777777" w:rsidR="001817F7" w:rsidRDefault="001817F7">
      <w:pPr>
        <w:pStyle w:val="ConsPlusNormal"/>
        <w:jc w:val="center"/>
      </w:pPr>
      <w:r>
        <w:t>V</w:t>
      </w:r>
      <w:r>
        <w:rPr>
          <w:vertAlign w:val="subscript"/>
        </w:rPr>
        <w:t>возврата</w:t>
      </w:r>
      <w:r>
        <w:t xml:space="preserve"> = (V</w:t>
      </w:r>
      <w:r>
        <w:rPr>
          <w:vertAlign w:val="subscript"/>
        </w:rPr>
        <w:t>субсидии</w:t>
      </w:r>
      <w:r>
        <w:t xml:space="preserve"> x k), где:</w:t>
      </w:r>
    </w:p>
    <w:p w14:paraId="5E452AB5" w14:textId="77777777" w:rsidR="001817F7" w:rsidRDefault="001817F7">
      <w:pPr>
        <w:pStyle w:val="ConsPlusNormal"/>
        <w:jc w:val="both"/>
      </w:pPr>
    </w:p>
    <w:p w14:paraId="1E8440B1" w14:textId="77777777" w:rsidR="001817F7" w:rsidRDefault="001817F7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возврата</w:t>
      </w:r>
      <w:r>
        <w:t xml:space="preserve"> - объем субсидий (средств, полученных контрагентами за счет субсидий), подлежащих возврату Фондом (контрагентами) в бюджет Республики Бурятия;</w:t>
      </w:r>
    </w:p>
    <w:p w14:paraId="52B27F18" w14:textId="77777777" w:rsidR="001817F7" w:rsidRDefault="001817F7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субсидии</w:t>
      </w:r>
      <w:r>
        <w:t xml:space="preserve"> - объем субсидий (средств, полученных контрагентами за счет субсидий), перечисленных Фонду;</w:t>
      </w:r>
    </w:p>
    <w:p w14:paraId="24C2AFC9" w14:textId="77777777" w:rsidR="001817F7" w:rsidRDefault="001817F7">
      <w:pPr>
        <w:pStyle w:val="ConsPlusNormal"/>
        <w:spacing w:before="220"/>
        <w:ind w:firstLine="540"/>
        <w:jc w:val="both"/>
      </w:pPr>
      <w:r>
        <w:t>k - значение коэффициента, применяемого для определения объема субсидий (средств, полученных контрагентами за счет субсидий), подлежащих возврату в бюджет Республики Бурятия (далее - значение коэффициента возврата субсидий).</w:t>
      </w:r>
    </w:p>
    <w:p w14:paraId="5BDE735B" w14:textId="77777777" w:rsidR="001817F7" w:rsidRDefault="001817F7">
      <w:pPr>
        <w:pStyle w:val="ConsPlusNormal"/>
        <w:spacing w:before="220"/>
        <w:ind w:firstLine="540"/>
        <w:jc w:val="both"/>
      </w:pPr>
      <w:r>
        <w:t>Значение коэффициента возврата субсидий (k) рассчитывается по формуле:</w:t>
      </w:r>
    </w:p>
    <w:p w14:paraId="7FFC52E1" w14:textId="77777777" w:rsidR="001817F7" w:rsidRDefault="001817F7">
      <w:pPr>
        <w:pStyle w:val="ConsPlusNormal"/>
        <w:jc w:val="both"/>
      </w:pPr>
    </w:p>
    <w:p w14:paraId="0E04865D" w14:textId="77777777" w:rsidR="001817F7" w:rsidRDefault="001817F7">
      <w:pPr>
        <w:pStyle w:val="ConsPlusNormal"/>
        <w:jc w:val="center"/>
      </w:pPr>
      <w:r>
        <w:t>k = 1 - T / S, где:</w:t>
      </w:r>
    </w:p>
    <w:p w14:paraId="5EA364BE" w14:textId="77777777" w:rsidR="001817F7" w:rsidRDefault="001817F7">
      <w:pPr>
        <w:pStyle w:val="ConsPlusNormal"/>
        <w:jc w:val="both"/>
      </w:pPr>
    </w:p>
    <w:p w14:paraId="3D5CA763" w14:textId="77777777" w:rsidR="001817F7" w:rsidRDefault="001817F7">
      <w:pPr>
        <w:pStyle w:val="ConsPlusNormal"/>
        <w:ind w:firstLine="540"/>
        <w:jc w:val="both"/>
      </w:pPr>
      <w:r>
        <w:t>T - достигнутое значение результата предоставления субсидии по состоянию на отчетную дату;</w:t>
      </w:r>
    </w:p>
    <w:p w14:paraId="268E5D0E" w14:textId="77777777" w:rsidR="001817F7" w:rsidRDefault="001817F7">
      <w:pPr>
        <w:pStyle w:val="ConsPlusNormal"/>
        <w:spacing w:before="220"/>
        <w:ind w:firstLine="540"/>
        <w:jc w:val="both"/>
      </w:pPr>
      <w:r>
        <w:t>S - плановое значение результата предоставления субсидии, установленное Соглашением.</w:t>
      </w:r>
    </w:p>
    <w:p w14:paraId="3E949EA1" w14:textId="77777777" w:rsidR="001817F7" w:rsidRDefault="001817F7">
      <w:pPr>
        <w:pStyle w:val="ConsPlusNormal"/>
        <w:jc w:val="both"/>
      </w:pPr>
      <w:r>
        <w:t xml:space="preserve">(п. 4.2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РБ от 04.06.2024 N 324)</w:t>
      </w:r>
    </w:p>
    <w:p w14:paraId="66965755" w14:textId="77777777" w:rsidR="001817F7" w:rsidRDefault="001817F7">
      <w:pPr>
        <w:pStyle w:val="ConsPlusNormal"/>
        <w:spacing w:before="220"/>
        <w:ind w:firstLine="540"/>
        <w:jc w:val="both"/>
      </w:pPr>
      <w:r>
        <w:t>4.3. Субсидия, использованная с нарушением условий и порядка ее предоставления, должна быть возвращена Фондом в течение 15 календарных дней с даты получения указанного требования.</w:t>
      </w:r>
    </w:p>
    <w:p w14:paraId="30A157B5" w14:textId="77777777" w:rsidR="001817F7" w:rsidRDefault="001817F7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РБ от 04.06.2024 N 324)</w:t>
      </w:r>
    </w:p>
    <w:p w14:paraId="38AE8FF3" w14:textId="77777777" w:rsidR="001817F7" w:rsidRDefault="001817F7">
      <w:pPr>
        <w:pStyle w:val="ConsPlusNormal"/>
        <w:spacing w:before="220"/>
        <w:ind w:firstLine="540"/>
        <w:jc w:val="both"/>
      </w:pPr>
      <w:r>
        <w:t>4.4. В случае непоступления бюджетных средств в течение установленного срока Министерство осуществляет взыскание в судебном порядке в соответствии с действующим законодательством.</w:t>
      </w:r>
    </w:p>
    <w:p w14:paraId="1BD524E9" w14:textId="77777777" w:rsidR="001817F7" w:rsidRDefault="001817F7">
      <w:pPr>
        <w:pStyle w:val="ConsPlusNormal"/>
        <w:spacing w:before="220"/>
        <w:ind w:firstLine="540"/>
        <w:jc w:val="both"/>
      </w:pPr>
      <w:r>
        <w:t>4.5. Контроль за целевым и эффективным использованием бюджетных средств осуществляется в соответствии с действующим законодательством.</w:t>
      </w:r>
    </w:p>
    <w:p w14:paraId="5AF5CAFF" w14:textId="77777777" w:rsidR="001817F7" w:rsidRDefault="001817F7">
      <w:pPr>
        <w:pStyle w:val="ConsPlusNormal"/>
        <w:spacing w:before="220"/>
        <w:ind w:firstLine="540"/>
        <w:jc w:val="both"/>
      </w:pPr>
      <w:r>
        <w:t xml:space="preserve">4.6. Мониторинг достижения результата предоставления субсидии осуществляется </w:t>
      </w:r>
      <w:r>
        <w:lastRenderedPageBreak/>
        <w:t>Министерством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22797600" w14:textId="77777777" w:rsidR="001817F7" w:rsidRDefault="001817F7">
      <w:pPr>
        <w:pStyle w:val="ConsPlusNormal"/>
        <w:jc w:val="both"/>
      </w:pPr>
      <w:r>
        <w:t xml:space="preserve">(п. 4.6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РБ от 09.03.2023 N 120)</w:t>
      </w:r>
    </w:p>
    <w:p w14:paraId="28B09DEA" w14:textId="77777777" w:rsidR="001817F7" w:rsidRDefault="001817F7">
      <w:pPr>
        <w:pStyle w:val="ConsPlusNormal"/>
        <w:jc w:val="both"/>
      </w:pPr>
    </w:p>
    <w:p w14:paraId="1AA6F187" w14:textId="77777777" w:rsidR="001817F7" w:rsidRDefault="001817F7">
      <w:pPr>
        <w:pStyle w:val="ConsPlusNormal"/>
        <w:jc w:val="both"/>
      </w:pPr>
    </w:p>
    <w:p w14:paraId="118C8184" w14:textId="77777777" w:rsidR="001817F7" w:rsidRDefault="001817F7">
      <w:pPr>
        <w:pStyle w:val="ConsPlusNormal"/>
        <w:jc w:val="both"/>
      </w:pPr>
    </w:p>
    <w:p w14:paraId="565164A4" w14:textId="77777777" w:rsidR="001817F7" w:rsidRDefault="001817F7">
      <w:pPr>
        <w:pStyle w:val="ConsPlusNormal"/>
        <w:jc w:val="both"/>
      </w:pPr>
    </w:p>
    <w:p w14:paraId="0B8ED08E" w14:textId="77777777" w:rsidR="001817F7" w:rsidRDefault="001817F7">
      <w:pPr>
        <w:pStyle w:val="ConsPlusNormal"/>
        <w:jc w:val="both"/>
      </w:pPr>
    </w:p>
    <w:p w14:paraId="00E39D6C" w14:textId="77777777" w:rsidR="001817F7" w:rsidRDefault="001817F7">
      <w:pPr>
        <w:pStyle w:val="ConsPlusNormal"/>
        <w:jc w:val="right"/>
        <w:outlineLvl w:val="1"/>
      </w:pPr>
      <w:r>
        <w:t>Приложение</w:t>
      </w:r>
    </w:p>
    <w:p w14:paraId="371AF6CD" w14:textId="77777777" w:rsidR="001817F7" w:rsidRDefault="001817F7">
      <w:pPr>
        <w:pStyle w:val="ConsPlusNormal"/>
        <w:jc w:val="right"/>
      </w:pPr>
      <w:r>
        <w:t>к Порядку предоставления</w:t>
      </w:r>
    </w:p>
    <w:p w14:paraId="207AE3A7" w14:textId="77777777" w:rsidR="001817F7" w:rsidRDefault="001817F7">
      <w:pPr>
        <w:pStyle w:val="ConsPlusNormal"/>
        <w:jc w:val="right"/>
      </w:pPr>
      <w:r>
        <w:t>из республиканского бюджета</w:t>
      </w:r>
    </w:p>
    <w:p w14:paraId="257C400E" w14:textId="77777777" w:rsidR="001817F7" w:rsidRDefault="001817F7">
      <w:pPr>
        <w:pStyle w:val="ConsPlusNormal"/>
        <w:jc w:val="right"/>
      </w:pPr>
      <w:r>
        <w:t>субсидии Гарантийному фонду</w:t>
      </w:r>
    </w:p>
    <w:p w14:paraId="2AB23061" w14:textId="77777777" w:rsidR="001817F7" w:rsidRDefault="001817F7">
      <w:pPr>
        <w:pStyle w:val="ConsPlusNormal"/>
        <w:jc w:val="right"/>
      </w:pPr>
      <w:r>
        <w:t>содействия кредитованию</w:t>
      </w:r>
    </w:p>
    <w:p w14:paraId="10F6C42B" w14:textId="77777777" w:rsidR="001817F7" w:rsidRDefault="001817F7">
      <w:pPr>
        <w:pStyle w:val="ConsPlusNormal"/>
        <w:jc w:val="right"/>
      </w:pPr>
      <w:r>
        <w:t>субъектов малого и среднего</w:t>
      </w:r>
    </w:p>
    <w:p w14:paraId="65D071AC" w14:textId="77777777" w:rsidR="001817F7" w:rsidRDefault="001817F7">
      <w:pPr>
        <w:pStyle w:val="ConsPlusNormal"/>
        <w:jc w:val="right"/>
      </w:pPr>
      <w:r>
        <w:t>предпринимательства и развития</w:t>
      </w:r>
    </w:p>
    <w:p w14:paraId="08A5BB57" w14:textId="77777777" w:rsidR="001817F7" w:rsidRDefault="001817F7">
      <w:pPr>
        <w:pStyle w:val="ConsPlusNormal"/>
        <w:jc w:val="right"/>
      </w:pPr>
      <w:r>
        <w:t>промышленности Республики Бурятия</w:t>
      </w:r>
    </w:p>
    <w:p w14:paraId="5910A2A4" w14:textId="77777777" w:rsidR="001817F7" w:rsidRDefault="001817F7">
      <w:pPr>
        <w:pStyle w:val="ConsPlusNormal"/>
        <w:jc w:val="right"/>
      </w:pPr>
      <w:r>
        <w:t>(Гарантийный фонд Бурятии)</w:t>
      </w:r>
    </w:p>
    <w:p w14:paraId="6E3C4398" w14:textId="77777777" w:rsidR="001817F7" w:rsidRDefault="001817F7">
      <w:pPr>
        <w:pStyle w:val="ConsPlusNormal"/>
        <w:jc w:val="right"/>
      </w:pPr>
      <w:r>
        <w:t>в целях предоставления финансовой</w:t>
      </w:r>
    </w:p>
    <w:p w14:paraId="18FA0C24" w14:textId="77777777" w:rsidR="001817F7" w:rsidRDefault="001817F7">
      <w:pPr>
        <w:pStyle w:val="ConsPlusNormal"/>
        <w:jc w:val="right"/>
      </w:pPr>
      <w:r>
        <w:t>поддержки субъектам малого и</w:t>
      </w:r>
    </w:p>
    <w:p w14:paraId="4BB08689" w14:textId="77777777" w:rsidR="001817F7" w:rsidRDefault="001817F7">
      <w:pPr>
        <w:pStyle w:val="ConsPlusNormal"/>
        <w:jc w:val="right"/>
      </w:pPr>
      <w:r>
        <w:t>среднего предпринимательства</w:t>
      </w:r>
    </w:p>
    <w:p w14:paraId="4E261E38" w14:textId="77777777" w:rsidR="001817F7" w:rsidRDefault="001817F7">
      <w:pPr>
        <w:pStyle w:val="ConsPlusNormal"/>
        <w:jc w:val="right"/>
      </w:pPr>
      <w:r>
        <w:t>в сфере промышленности</w:t>
      </w:r>
    </w:p>
    <w:p w14:paraId="27622C21" w14:textId="77777777" w:rsidR="001817F7" w:rsidRDefault="001817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817F7" w14:paraId="7C1DA16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3A309" w14:textId="77777777" w:rsidR="001817F7" w:rsidRDefault="001817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28130" w14:textId="77777777" w:rsidR="001817F7" w:rsidRDefault="001817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BB2DE16" w14:textId="77777777" w:rsidR="001817F7" w:rsidRDefault="001817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7FECF0F" w14:textId="77777777" w:rsidR="001817F7" w:rsidRDefault="001817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6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РБ от 04.06.2024 N 324)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A167D" w14:textId="77777777" w:rsidR="001817F7" w:rsidRDefault="001817F7">
            <w:pPr>
              <w:pStyle w:val="ConsPlusNormal"/>
            </w:pPr>
          </w:p>
        </w:tc>
      </w:tr>
    </w:tbl>
    <w:p w14:paraId="17C6177B" w14:textId="77777777" w:rsidR="001817F7" w:rsidRDefault="001817F7">
      <w:pPr>
        <w:pStyle w:val="ConsPlusNormal"/>
        <w:jc w:val="both"/>
      </w:pPr>
    </w:p>
    <w:p w14:paraId="257F9789" w14:textId="77777777" w:rsidR="001817F7" w:rsidRDefault="001817F7">
      <w:pPr>
        <w:pStyle w:val="ConsPlusNormal"/>
        <w:jc w:val="center"/>
      </w:pPr>
      <w:r>
        <w:t>ОТЧЕТ</w:t>
      </w:r>
    </w:p>
    <w:p w14:paraId="2AE5320C" w14:textId="77777777" w:rsidR="001817F7" w:rsidRDefault="001817F7">
      <w:pPr>
        <w:pStyle w:val="ConsPlusNormal"/>
        <w:jc w:val="center"/>
      </w:pPr>
      <w:r>
        <w:t>о ходе реализации инвестиционного проекта за отчетный период</w:t>
      </w:r>
    </w:p>
    <w:p w14:paraId="35BDB094" w14:textId="77777777" w:rsidR="001817F7" w:rsidRDefault="001817F7">
      <w:pPr>
        <w:pStyle w:val="ConsPlusNormal"/>
        <w:jc w:val="center"/>
      </w:pPr>
      <w:r>
        <w:t>январь - ______ 20__ года</w:t>
      </w:r>
    </w:p>
    <w:p w14:paraId="492BFCC6" w14:textId="77777777" w:rsidR="001817F7" w:rsidRDefault="001817F7">
      <w:pPr>
        <w:pStyle w:val="ConsPlusNormal"/>
        <w:jc w:val="both"/>
      </w:pPr>
    </w:p>
    <w:p w14:paraId="378D1E0F" w14:textId="77777777" w:rsidR="001817F7" w:rsidRDefault="001817F7">
      <w:pPr>
        <w:pStyle w:val="ConsPlusNormal"/>
        <w:ind w:firstLine="540"/>
        <w:jc w:val="both"/>
      </w:pPr>
      <w:r>
        <w:t>Наименование инвестиционного проекта _____________________________</w:t>
      </w:r>
    </w:p>
    <w:p w14:paraId="3BC6EF08" w14:textId="77777777" w:rsidR="001817F7" w:rsidRDefault="001817F7">
      <w:pPr>
        <w:pStyle w:val="ConsPlusNormal"/>
        <w:spacing w:before="220"/>
        <w:ind w:firstLine="540"/>
        <w:jc w:val="both"/>
      </w:pPr>
      <w:r>
        <w:t>Наименование инвестора ___________________________________________</w:t>
      </w:r>
    </w:p>
    <w:p w14:paraId="59CCC79E" w14:textId="77777777" w:rsidR="001817F7" w:rsidRDefault="001817F7">
      <w:pPr>
        <w:pStyle w:val="ConsPlusNormal"/>
        <w:spacing w:before="220"/>
        <w:ind w:firstLine="540"/>
        <w:jc w:val="both"/>
      </w:pPr>
      <w:r>
        <w:t>Срок реализации проекта __________________________________________</w:t>
      </w:r>
    </w:p>
    <w:p w14:paraId="2012DDB4" w14:textId="77777777" w:rsidR="001817F7" w:rsidRDefault="001817F7">
      <w:pPr>
        <w:pStyle w:val="ConsPlusNormal"/>
        <w:spacing w:before="220"/>
        <w:ind w:firstLine="540"/>
        <w:jc w:val="both"/>
      </w:pPr>
      <w:r>
        <w:t>Дата заключения договора займа, основные параметры займа _________</w:t>
      </w:r>
    </w:p>
    <w:p w14:paraId="0ED00C0C" w14:textId="77777777" w:rsidR="001817F7" w:rsidRDefault="001817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778"/>
        <w:gridCol w:w="1134"/>
        <w:gridCol w:w="1134"/>
        <w:gridCol w:w="1134"/>
        <w:gridCol w:w="850"/>
        <w:gridCol w:w="1429"/>
      </w:tblGrid>
      <w:tr w:rsidR="001817F7" w14:paraId="08C1602B" w14:textId="77777777">
        <w:tc>
          <w:tcPr>
            <w:tcW w:w="567" w:type="dxa"/>
            <w:vMerge w:val="restart"/>
          </w:tcPr>
          <w:p w14:paraId="5E6AF10A" w14:textId="77777777" w:rsidR="001817F7" w:rsidRDefault="001817F7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7030" w:type="dxa"/>
            <w:gridSpan w:val="5"/>
          </w:tcPr>
          <w:p w14:paraId="47ADEDD1" w14:textId="77777777" w:rsidR="001817F7" w:rsidRDefault="001817F7">
            <w:pPr>
              <w:pStyle w:val="ConsPlusNormal"/>
              <w:jc w:val="center"/>
            </w:pPr>
            <w:r>
              <w:t>Ход реализации проекта</w:t>
            </w:r>
          </w:p>
        </w:tc>
        <w:tc>
          <w:tcPr>
            <w:tcW w:w="1429" w:type="dxa"/>
            <w:vMerge w:val="restart"/>
          </w:tcPr>
          <w:p w14:paraId="768934F4" w14:textId="77777777" w:rsidR="001817F7" w:rsidRDefault="001817F7">
            <w:pPr>
              <w:pStyle w:val="ConsPlusNormal"/>
              <w:jc w:val="center"/>
            </w:pPr>
            <w:r>
              <w:t>Информация о ходе реализации проекта</w:t>
            </w:r>
          </w:p>
        </w:tc>
      </w:tr>
      <w:tr w:rsidR="001817F7" w14:paraId="268469C4" w14:textId="77777777">
        <w:tc>
          <w:tcPr>
            <w:tcW w:w="567" w:type="dxa"/>
            <w:vMerge/>
          </w:tcPr>
          <w:p w14:paraId="7D92F7E8" w14:textId="77777777" w:rsidR="001817F7" w:rsidRDefault="001817F7">
            <w:pPr>
              <w:pStyle w:val="ConsPlusNormal"/>
            </w:pPr>
          </w:p>
        </w:tc>
        <w:tc>
          <w:tcPr>
            <w:tcW w:w="2778" w:type="dxa"/>
            <w:vMerge w:val="restart"/>
          </w:tcPr>
          <w:p w14:paraId="0A3D7885" w14:textId="77777777" w:rsidR="001817F7" w:rsidRDefault="001817F7">
            <w:pPr>
              <w:pStyle w:val="ConsPlusNormal"/>
              <w:jc w:val="center"/>
            </w:pPr>
            <w:r>
              <w:t>Основные параметры проекта</w:t>
            </w:r>
          </w:p>
        </w:tc>
        <w:tc>
          <w:tcPr>
            <w:tcW w:w="2268" w:type="dxa"/>
            <w:gridSpan w:val="2"/>
          </w:tcPr>
          <w:p w14:paraId="734535E5" w14:textId="77777777" w:rsidR="001817F7" w:rsidRDefault="001817F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984" w:type="dxa"/>
            <w:gridSpan w:val="2"/>
          </w:tcPr>
          <w:p w14:paraId="41317925" w14:textId="77777777" w:rsidR="001817F7" w:rsidRDefault="001817F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429" w:type="dxa"/>
            <w:vMerge/>
          </w:tcPr>
          <w:p w14:paraId="22014A19" w14:textId="77777777" w:rsidR="001817F7" w:rsidRDefault="001817F7">
            <w:pPr>
              <w:pStyle w:val="ConsPlusNormal"/>
            </w:pPr>
          </w:p>
        </w:tc>
      </w:tr>
      <w:tr w:rsidR="001817F7" w14:paraId="7405A324" w14:textId="77777777">
        <w:tc>
          <w:tcPr>
            <w:tcW w:w="567" w:type="dxa"/>
            <w:vMerge/>
          </w:tcPr>
          <w:p w14:paraId="40DA3F06" w14:textId="77777777" w:rsidR="001817F7" w:rsidRDefault="001817F7">
            <w:pPr>
              <w:pStyle w:val="ConsPlusNormal"/>
            </w:pPr>
          </w:p>
        </w:tc>
        <w:tc>
          <w:tcPr>
            <w:tcW w:w="2778" w:type="dxa"/>
            <w:vMerge/>
          </w:tcPr>
          <w:p w14:paraId="0FB09336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040C43C8" w14:textId="77777777" w:rsidR="001817F7" w:rsidRDefault="001817F7">
            <w:pPr>
              <w:pStyle w:val="ConsPlusNormal"/>
              <w:jc w:val="center"/>
            </w:pPr>
            <w:r>
              <w:t>в целом по проекту</w:t>
            </w:r>
          </w:p>
        </w:tc>
        <w:tc>
          <w:tcPr>
            <w:tcW w:w="1134" w:type="dxa"/>
          </w:tcPr>
          <w:p w14:paraId="6590F5DE" w14:textId="77777777" w:rsidR="001817F7" w:rsidRDefault="001817F7">
            <w:pPr>
              <w:pStyle w:val="ConsPlusNormal"/>
              <w:jc w:val="center"/>
            </w:pPr>
            <w:r>
              <w:t>на текущий год</w:t>
            </w:r>
          </w:p>
        </w:tc>
        <w:tc>
          <w:tcPr>
            <w:tcW w:w="1134" w:type="dxa"/>
          </w:tcPr>
          <w:p w14:paraId="053537EB" w14:textId="77777777" w:rsidR="001817F7" w:rsidRDefault="001817F7">
            <w:pPr>
              <w:pStyle w:val="ConsPlusNormal"/>
              <w:jc w:val="center"/>
            </w:pPr>
            <w:r>
              <w:t>с начала реализации проекта</w:t>
            </w:r>
          </w:p>
        </w:tc>
        <w:tc>
          <w:tcPr>
            <w:tcW w:w="850" w:type="dxa"/>
          </w:tcPr>
          <w:p w14:paraId="65AEE5EB" w14:textId="77777777" w:rsidR="001817F7" w:rsidRDefault="001817F7">
            <w:pPr>
              <w:pStyle w:val="ConsPlusNormal"/>
              <w:jc w:val="center"/>
            </w:pPr>
            <w:r>
              <w:t>202_ г.</w:t>
            </w:r>
          </w:p>
        </w:tc>
        <w:tc>
          <w:tcPr>
            <w:tcW w:w="1429" w:type="dxa"/>
            <w:vMerge/>
          </w:tcPr>
          <w:p w14:paraId="01B76761" w14:textId="77777777" w:rsidR="001817F7" w:rsidRDefault="001817F7">
            <w:pPr>
              <w:pStyle w:val="ConsPlusNormal"/>
            </w:pPr>
          </w:p>
        </w:tc>
      </w:tr>
      <w:tr w:rsidR="001817F7" w14:paraId="6E7A5443" w14:textId="77777777">
        <w:tc>
          <w:tcPr>
            <w:tcW w:w="567" w:type="dxa"/>
          </w:tcPr>
          <w:p w14:paraId="1750910C" w14:textId="77777777" w:rsidR="001817F7" w:rsidRDefault="001817F7">
            <w:pPr>
              <w:pStyle w:val="ConsPlusNormal"/>
            </w:pPr>
            <w:r>
              <w:t>1.</w:t>
            </w:r>
          </w:p>
        </w:tc>
        <w:tc>
          <w:tcPr>
            <w:tcW w:w="2778" w:type="dxa"/>
          </w:tcPr>
          <w:p w14:paraId="08D9323C" w14:textId="77777777" w:rsidR="001817F7" w:rsidRDefault="001817F7">
            <w:pPr>
              <w:pStyle w:val="ConsPlusNormal"/>
            </w:pPr>
            <w:r>
              <w:t>Объем производства в натуральном выражении</w:t>
            </w:r>
          </w:p>
        </w:tc>
        <w:tc>
          <w:tcPr>
            <w:tcW w:w="1134" w:type="dxa"/>
          </w:tcPr>
          <w:p w14:paraId="0F68D61B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43EA8706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174ADA62" w14:textId="77777777" w:rsidR="001817F7" w:rsidRDefault="001817F7">
            <w:pPr>
              <w:pStyle w:val="ConsPlusNormal"/>
            </w:pPr>
          </w:p>
        </w:tc>
        <w:tc>
          <w:tcPr>
            <w:tcW w:w="850" w:type="dxa"/>
          </w:tcPr>
          <w:p w14:paraId="2DA895FA" w14:textId="77777777" w:rsidR="001817F7" w:rsidRDefault="001817F7">
            <w:pPr>
              <w:pStyle w:val="ConsPlusNormal"/>
            </w:pPr>
          </w:p>
        </w:tc>
        <w:tc>
          <w:tcPr>
            <w:tcW w:w="1429" w:type="dxa"/>
            <w:vMerge w:val="restart"/>
          </w:tcPr>
          <w:p w14:paraId="378E7063" w14:textId="77777777" w:rsidR="001817F7" w:rsidRDefault="001817F7">
            <w:pPr>
              <w:pStyle w:val="ConsPlusNormal"/>
            </w:pPr>
          </w:p>
        </w:tc>
      </w:tr>
      <w:tr w:rsidR="001817F7" w14:paraId="4292981D" w14:textId="77777777">
        <w:tc>
          <w:tcPr>
            <w:tcW w:w="567" w:type="dxa"/>
          </w:tcPr>
          <w:p w14:paraId="65FF876C" w14:textId="77777777" w:rsidR="001817F7" w:rsidRDefault="001817F7">
            <w:pPr>
              <w:pStyle w:val="ConsPlusNormal"/>
            </w:pPr>
            <w:r>
              <w:t>2.</w:t>
            </w:r>
          </w:p>
        </w:tc>
        <w:tc>
          <w:tcPr>
            <w:tcW w:w="2778" w:type="dxa"/>
          </w:tcPr>
          <w:p w14:paraId="16FB2875" w14:textId="77777777" w:rsidR="001817F7" w:rsidRDefault="001817F7">
            <w:pPr>
              <w:pStyle w:val="ConsPlusNormal"/>
            </w:pPr>
            <w:r>
              <w:t>Объем производства в стоимостном выражении, тыс. руб.</w:t>
            </w:r>
          </w:p>
        </w:tc>
        <w:tc>
          <w:tcPr>
            <w:tcW w:w="1134" w:type="dxa"/>
          </w:tcPr>
          <w:p w14:paraId="3C4BCB66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42C6D90D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6181AF1F" w14:textId="77777777" w:rsidR="001817F7" w:rsidRDefault="001817F7">
            <w:pPr>
              <w:pStyle w:val="ConsPlusNormal"/>
            </w:pPr>
          </w:p>
        </w:tc>
        <w:tc>
          <w:tcPr>
            <w:tcW w:w="850" w:type="dxa"/>
          </w:tcPr>
          <w:p w14:paraId="47282B94" w14:textId="77777777" w:rsidR="001817F7" w:rsidRDefault="001817F7">
            <w:pPr>
              <w:pStyle w:val="ConsPlusNormal"/>
            </w:pPr>
          </w:p>
        </w:tc>
        <w:tc>
          <w:tcPr>
            <w:tcW w:w="1429" w:type="dxa"/>
            <w:vMerge/>
          </w:tcPr>
          <w:p w14:paraId="6B1C9525" w14:textId="77777777" w:rsidR="001817F7" w:rsidRDefault="001817F7">
            <w:pPr>
              <w:pStyle w:val="ConsPlusNormal"/>
            </w:pPr>
          </w:p>
        </w:tc>
      </w:tr>
      <w:tr w:rsidR="001817F7" w14:paraId="45F34883" w14:textId="77777777">
        <w:tc>
          <w:tcPr>
            <w:tcW w:w="567" w:type="dxa"/>
            <w:vMerge w:val="restart"/>
          </w:tcPr>
          <w:p w14:paraId="0CE26B20" w14:textId="77777777" w:rsidR="001817F7" w:rsidRDefault="001817F7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778" w:type="dxa"/>
          </w:tcPr>
          <w:p w14:paraId="65347540" w14:textId="77777777" w:rsidR="001817F7" w:rsidRDefault="001817F7">
            <w:pPr>
              <w:pStyle w:val="ConsPlusNormal"/>
            </w:pPr>
            <w:r>
              <w:t>Объем инвестиций, тыс. руб., в т.ч.:</w:t>
            </w:r>
          </w:p>
        </w:tc>
        <w:tc>
          <w:tcPr>
            <w:tcW w:w="1134" w:type="dxa"/>
          </w:tcPr>
          <w:p w14:paraId="28831528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47CF7181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7C4230C2" w14:textId="77777777" w:rsidR="001817F7" w:rsidRDefault="001817F7">
            <w:pPr>
              <w:pStyle w:val="ConsPlusNormal"/>
            </w:pPr>
          </w:p>
        </w:tc>
        <w:tc>
          <w:tcPr>
            <w:tcW w:w="850" w:type="dxa"/>
          </w:tcPr>
          <w:p w14:paraId="12558CF2" w14:textId="77777777" w:rsidR="001817F7" w:rsidRDefault="001817F7">
            <w:pPr>
              <w:pStyle w:val="ConsPlusNormal"/>
            </w:pPr>
          </w:p>
        </w:tc>
        <w:tc>
          <w:tcPr>
            <w:tcW w:w="1429" w:type="dxa"/>
            <w:vMerge/>
          </w:tcPr>
          <w:p w14:paraId="770CED29" w14:textId="77777777" w:rsidR="001817F7" w:rsidRDefault="001817F7">
            <w:pPr>
              <w:pStyle w:val="ConsPlusNormal"/>
            </w:pPr>
          </w:p>
        </w:tc>
      </w:tr>
      <w:tr w:rsidR="001817F7" w14:paraId="16AB09E5" w14:textId="77777777">
        <w:tc>
          <w:tcPr>
            <w:tcW w:w="567" w:type="dxa"/>
            <w:vMerge/>
          </w:tcPr>
          <w:p w14:paraId="2131A4EE" w14:textId="77777777" w:rsidR="001817F7" w:rsidRDefault="001817F7">
            <w:pPr>
              <w:pStyle w:val="ConsPlusNormal"/>
            </w:pPr>
          </w:p>
        </w:tc>
        <w:tc>
          <w:tcPr>
            <w:tcW w:w="2778" w:type="dxa"/>
          </w:tcPr>
          <w:p w14:paraId="0891020D" w14:textId="77777777" w:rsidR="001817F7" w:rsidRDefault="001817F7">
            <w:pPr>
              <w:pStyle w:val="ConsPlusNormal"/>
            </w:pPr>
            <w:r>
              <w:t>- средства Фонда</w:t>
            </w:r>
          </w:p>
        </w:tc>
        <w:tc>
          <w:tcPr>
            <w:tcW w:w="1134" w:type="dxa"/>
          </w:tcPr>
          <w:p w14:paraId="3E085A0E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6173A0CD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2BECD0E2" w14:textId="77777777" w:rsidR="001817F7" w:rsidRDefault="001817F7">
            <w:pPr>
              <w:pStyle w:val="ConsPlusNormal"/>
            </w:pPr>
          </w:p>
        </w:tc>
        <w:tc>
          <w:tcPr>
            <w:tcW w:w="850" w:type="dxa"/>
          </w:tcPr>
          <w:p w14:paraId="371643F8" w14:textId="77777777" w:rsidR="001817F7" w:rsidRDefault="001817F7">
            <w:pPr>
              <w:pStyle w:val="ConsPlusNormal"/>
            </w:pPr>
          </w:p>
        </w:tc>
        <w:tc>
          <w:tcPr>
            <w:tcW w:w="1429" w:type="dxa"/>
            <w:vMerge/>
          </w:tcPr>
          <w:p w14:paraId="6C3A6113" w14:textId="77777777" w:rsidR="001817F7" w:rsidRDefault="001817F7">
            <w:pPr>
              <w:pStyle w:val="ConsPlusNormal"/>
            </w:pPr>
          </w:p>
        </w:tc>
      </w:tr>
      <w:tr w:rsidR="001817F7" w14:paraId="7B87225B" w14:textId="77777777">
        <w:tc>
          <w:tcPr>
            <w:tcW w:w="567" w:type="dxa"/>
            <w:vMerge/>
          </w:tcPr>
          <w:p w14:paraId="3AA75090" w14:textId="77777777" w:rsidR="001817F7" w:rsidRDefault="001817F7">
            <w:pPr>
              <w:pStyle w:val="ConsPlusNormal"/>
            </w:pPr>
          </w:p>
        </w:tc>
        <w:tc>
          <w:tcPr>
            <w:tcW w:w="2778" w:type="dxa"/>
          </w:tcPr>
          <w:p w14:paraId="3FCA6AE5" w14:textId="77777777" w:rsidR="001817F7" w:rsidRDefault="001817F7">
            <w:pPr>
              <w:pStyle w:val="ConsPlusNormal"/>
            </w:pPr>
            <w:r>
              <w:t>- внебюджетные средства</w:t>
            </w:r>
          </w:p>
        </w:tc>
        <w:tc>
          <w:tcPr>
            <w:tcW w:w="1134" w:type="dxa"/>
          </w:tcPr>
          <w:p w14:paraId="5373B113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185D1699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4638A640" w14:textId="77777777" w:rsidR="001817F7" w:rsidRDefault="001817F7">
            <w:pPr>
              <w:pStyle w:val="ConsPlusNormal"/>
            </w:pPr>
          </w:p>
        </w:tc>
        <w:tc>
          <w:tcPr>
            <w:tcW w:w="850" w:type="dxa"/>
          </w:tcPr>
          <w:p w14:paraId="064EC7B6" w14:textId="77777777" w:rsidR="001817F7" w:rsidRDefault="001817F7">
            <w:pPr>
              <w:pStyle w:val="ConsPlusNormal"/>
            </w:pPr>
          </w:p>
        </w:tc>
        <w:tc>
          <w:tcPr>
            <w:tcW w:w="1429" w:type="dxa"/>
            <w:vMerge/>
          </w:tcPr>
          <w:p w14:paraId="17503828" w14:textId="77777777" w:rsidR="001817F7" w:rsidRDefault="001817F7">
            <w:pPr>
              <w:pStyle w:val="ConsPlusNormal"/>
            </w:pPr>
          </w:p>
        </w:tc>
      </w:tr>
      <w:tr w:rsidR="001817F7" w14:paraId="30203C22" w14:textId="77777777">
        <w:tc>
          <w:tcPr>
            <w:tcW w:w="567" w:type="dxa"/>
            <w:vMerge w:val="restart"/>
          </w:tcPr>
          <w:p w14:paraId="0A3DF65F" w14:textId="77777777" w:rsidR="001817F7" w:rsidRDefault="001817F7">
            <w:pPr>
              <w:pStyle w:val="ConsPlusNormal"/>
            </w:pPr>
            <w:r>
              <w:t>4.</w:t>
            </w:r>
          </w:p>
        </w:tc>
        <w:tc>
          <w:tcPr>
            <w:tcW w:w="2778" w:type="dxa"/>
          </w:tcPr>
          <w:p w14:paraId="062150FD" w14:textId="77777777" w:rsidR="001817F7" w:rsidRDefault="001817F7">
            <w:pPr>
              <w:pStyle w:val="ConsPlusNormal"/>
            </w:pPr>
            <w:r>
              <w:t>Объем ежегодных налоговых поступлений, тыс. руб.</w:t>
            </w:r>
          </w:p>
        </w:tc>
        <w:tc>
          <w:tcPr>
            <w:tcW w:w="1134" w:type="dxa"/>
          </w:tcPr>
          <w:p w14:paraId="472CAF69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18521D26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2134F1A8" w14:textId="77777777" w:rsidR="001817F7" w:rsidRDefault="001817F7">
            <w:pPr>
              <w:pStyle w:val="ConsPlusNormal"/>
            </w:pPr>
          </w:p>
        </w:tc>
        <w:tc>
          <w:tcPr>
            <w:tcW w:w="850" w:type="dxa"/>
          </w:tcPr>
          <w:p w14:paraId="07276C03" w14:textId="77777777" w:rsidR="001817F7" w:rsidRDefault="001817F7">
            <w:pPr>
              <w:pStyle w:val="ConsPlusNormal"/>
            </w:pPr>
          </w:p>
        </w:tc>
        <w:tc>
          <w:tcPr>
            <w:tcW w:w="1429" w:type="dxa"/>
            <w:vMerge/>
          </w:tcPr>
          <w:p w14:paraId="0E67687D" w14:textId="77777777" w:rsidR="001817F7" w:rsidRDefault="001817F7">
            <w:pPr>
              <w:pStyle w:val="ConsPlusNormal"/>
            </w:pPr>
          </w:p>
        </w:tc>
      </w:tr>
      <w:tr w:rsidR="001817F7" w14:paraId="293055C6" w14:textId="77777777">
        <w:tc>
          <w:tcPr>
            <w:tcW w:w="567" w:type="dxa"/>
            <w:vMerge/>
          </w:tcPr>
          <w:p w14:paraId="5FAFAB15" w14:textId="77777777" w:rsidR="001817F7" w:rsidRDefault="001817F7">
            <w:pPr>
              <w:pStyle w:val="ConsPlusNormal"/>
            </w:pPr>
          </w:p>
        </w:tc>
        <w:tc>
          <w:tcPr>
            <w:tcW w:w="2778" w:type="dxa"/>
          </w:tcPr>
          <w:p w14:paraId="71433073" w14:textId="77777777" w:rsidR="001817F7" w:rsidRDefault="001817F7">
            <w:pPr>
              <w:pStyle w:val="ConsPlusNormal"/>
            </w:pPr>
            <w:r>
              <w:t>Федеральный бюджет, в т.ч.:</w:t>
            </w:r>
          </w:p>
        </w:tc>
        <w:tc>
          <w:tcPr>
            <w:tcW w:w="1134" w:type="dxa"/>
          </w:tcPr>
          <w:p w14:paraId="39A6943A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46915700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50C38459" w14:textId="77777777" w:rsidR="001817F7" w:rsidRDefault="001817F7">
            <w:pPr>
              <w:pStyle w:val="ConsPlusNormal"/>
            </w:pPr>
          </w:p>
        </w:tc>
        <w:tc>
          <w:tcPr>
            <w:tcW w:w="850" w:type="dxa"/>
          </w:tcPr>
          <w:p w14:paraId="77B93301" w14:textId="77777777" w:rsidR="001817F7" w:rsidRDefault="001817F7">
            <w:pPr>
              <w:pStyle w:val="ConsPlusNormal"/>
            </w:pPr>
          </w:p>
        </w:tc>
        <w:tc>
          <w:tcPr>
            <w:tcW w:w="1429" w:type="dxa"/>
            <w:vMerge/>
          </w:tcPr>
          <w:p w14:paraId="16E6A40D" w14:textId="77777777" w:rsidR="001817F7" w:rsidRDefault="001817F7">
            <w:pPr>
              <w:pStyle w:val="ConsPlusNormal"/>
            </w:pPr>
          </w:p>
        </w:tc>
      </w:tr>
      <w:tr w:rsidR="001817F7" w14:paraId="7811CC0A" w14:textId="77777777">
        <w:tc>
          <w:tcPr>
            <w:tcW w:w="567" w:type="dxa"/>
            <w:vMerge/>
          </w:tcPr>
          <w:p w14:paraId="3E57589C" w14:textId="77777777" w:rsidR="001817F7" w:rsidRDefault="001817F7">
            <w:pPr>
              <w:pStyle w:val="ConsPlusNormal"/>
            </w:pPr>
          </w:p>
        </w:tc>
        <w:tc>
          <w:tcPr>
            <w:tcW w:w="2778" w:type="dxa"/>
          </w:tcPr>
          <w:p w14:paraId="37EF1DAF" w14:textId="77777777" w:rsidR="001817F7" w:rsidRDefault="001817F7">
            <w:pPr>
              <w:pStyle w:val="ConsPlusNormal"/>
            </w:pPr>
            <w:r>
              <w:t>- НДС</w:t>
            </w:r>
          </w:p>
        </w:tc>
        <w:tc>
          <w:tcPr>
            <w:tcW w:w="1134" w:type="dxa"/>
          </w:tcPr>
          <w:p w14:paraId="6B528136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5733EF20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7E6977DC" w14:textId="77777777" w:rsidR="001817F7" w:rsidRDefault="001817F7">
            <w:pPr>
              <w:pStyle w:val="ConsPlusNormal"/>
            </w:pPr>
          </w:p>
        </w:tc>
        <w:tc>
          <w:tcPr>
            <w:tcW w:w="850" w:type="dxa"/>
          </w:tcPr>
          <w:p w14:paraId="2F283FF0" w14:textId="77777777" w:rsidR="001817F7" w:rsidRDefault="001817F7">
            <w:pPr>
              <w:pStyle w:val="ConsPlusNormal"/>
            </w:pPr>
          </w:p>
        </w:tc>
        <w:tc>
          <w:tcPr>
            <w:tcW w:w="1429" w:type="dxa"/>
            <w:vMerge/>
          </w:tcPr>
          <w:p w14:paraId="3629AE55" w14:textId="77777777" w:rsidR="001817F7" w:rsidRDefault="001817F7">
            <w:pPr>
              <w:pStyle w:val="ConsPlusNormal"/>
            </w:pPr>
          </w:p>
        </w:tc>
      </w:tr>
      <w:tr w:rsidR="001817F7" w14:paraId="09C34FFE" w14:textId="77777777">
        <w:tc>
          <w:tcPr>
            <w:tcW w:w="567" w:type="dxa"/>
            <w:vMerge/>
          </w:tcPr>
          <w:p w14:paraId="5DCDA1AE" w14:textId="77777777" w:rsidR="001817F7" w:rsidRDefault="001817F7">
            <w:pPr>
              <w:pStyle w:val="ConsPlusNormal"/>
            </w:pPr>
          </w:p>
        </w:tc>
        <w:tc>
          <w:tcPr>
            <w:tcW w:w="2778" w:type="dxa"/>
          </w:tcPr>
          <w:p w14:paraId="34C06867" w14:textId="77777777" w:rsidR="001817F7" w:rsidRDefault="001817F7">
            <w:pPr>
              <w:pStyle w:val="ConsPlusNormal"/>
            </w:pPr>
            <w:r>
              <w:t>- налог на прибыль</w:t>
            </w:r>
          </w:p>
        </w:tc>
        <w:tc>
          <w:tcPr>
            <w:tcW w:w="1134" w:type="dxa"/>
          </w:tcPr>
          <w:p w14:paraId="5472093D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35D9507D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6CF19164" w14:textId="77777777" w:rsidR="001817F7" w:rsidRDefault="001817F7">
            <w:pPr>
              <w:pStyle w:val="ConsPlusNormal"/>
            </w:pPr>
          </w:p>
        </w:tc>
        <w:tc>
          <w:tcPr>
            <w:tcW w:w="850" w:type="dxa"/>
          </w:tcPr>
          <w:p w14:paraId="0A639C32" w14:textId="77777777" w:rsidR="001817F7" w:rsidRDefault="001817F7">
            <w:pPr>
              <w:pStyle w:val="ConsPlusNormal"/>
            </w:pPr>
          </w:p>
        </w:tc>
        <w:tc>
          <w:tcPr>
            <w:tcW w:w="1429" w:type="dxa"/>
            <w:vMerge/>
          </w:tcPr>
          <w:p w14:paraId="2A6BEF2D" w14:textId="77777777" w:rsidR="001817F7" w:rsidRDefault="001817F7">
            <w:pPr>
              <w:pStyle w:val="ConsPlusNormal"/>
            </w:pPr>
          </w:p>
        </w:tc>
      </w:tr>
      <w:tr w:rsidR="001817F7" w14:paraId="7C57D4FF" w14:textId="77777777">
        <w:tc>
          <w:tcPr>
            <w:tcW w:w="567" w:type="dxa"/>
            <w:vMerge/>
          </w:tcPr>
          <w:p w14:paraId="24E0710E" w14:textId="77777777" w:rsidR="001817F7" w:rsidRDefault="001817F7">
            <w:pPr>
              <w:pStyle w:val="ConsPlusNormal"/>
            </w:pPr>
          </w:p>
        </w:tc>
        <w:tc>
          <w:tcPr>
            <w:tcW w:w="2778" w:type="dxa"/>
          </w:tcPr>
          <w:p w14:paraId="515DFF40" w14:textId="77777777" w:rsidR="001817F7" w:rsidRDefault="001817F7">
            <w:pPr>
              <w:pStyle w:val="ConsPlusNormal"/>
            </w:pPr>
            <w:r>
              <w:t>Консолидированный бюджет Республики Бурятия, в т.ч.:</w:t>
            </w:r>
          </w:p>
        </w:tc>
        <w:tc>
          <w:tcPr>
            <w:tcW w:w="1134" w:type="dxa"/>
          </w:tcPr>
          <w:p w14:paraId="1E1619F0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50EDBDF0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4B9C9167" w14:textId="77777777" w:rsidR="001817F7" w:rsidRDefault="001817F7">
            <w:pPr>
              <w:pStyle w:val="ConsPlusNormal"/>
            </w:pPr>
          </w:p>
        </w:tc>
        <w:tc>
          <w:tcPr>
            <w:tcW w:w="850" w:type="dxa"/>
          </w:tcPr>
          <w:p w14:paraId="508307DD" w14:textId="77777777" w:rsidR="001817F7" w:rsidRDefault="001817F7">
            <w:pPr>
              <w:pStyle w:val="ConsPlusNormal"/>
            </w:pPr>
          </w:p>
        </w:tc>
        <w:tc>
          <w:tcPr>
            <w:tcW w:w="1429" w:type="dxa"/>
            <w:vMerge/>
          </w:tcPr>
          <w:p w14:paraId="4DD19542" w14:textId="77777777" w:rsidR="001817F7" w:rsidRDefault="001817F7">
            <w:pPr>
              <w:pStyle w:val="ConsPlusNormal"/>
            </w:pPr>
          </w:p>
        </w:tc>
      </w:tr>
      <w:tr w:rsidR="001817F7" w14:paraId="0E854661" w14:textId="77777777">
        <w:tc>
          <w:tcPr>
            <w:tcW w:w="567" w:type="dxa"/>
            <w:vMerge/>
          </w:tcPr>
          <w:p w14:paraId="50933A8A" w14:textId="77777777" w:rsidR="001817F7" w:rsidRDefault="001817F7">
            <w:pPr>
              <w:pStyle w:val="ConsPlusNormal"/>
            </w:pPr>
          </w:p>
        </w:tc>
        <w:tc>
          <w:tcPr>
            <w:tcW w:w="2778" w:type="dxa"/>
          </w:tcPr>
          <w:p w14:paraId="3B399C5F" w14:textId="77777777" w:rsidR="001817F7" w:rsidRDefault="001817F7">
            <w:pPr>
              <w:pStyle w:val="ConsPlusNormal"/>
            </w:pPr>
            <w:r>
              <w:t>- налог на прибыль</w:t>
            </w:r>
          </w:p>
        </w:tc>
        <w:tc>
          <w:tcPr>
            <w:tcW w:w="1134" w:type="dxa"/>
          </w:tcPr>
          <w:p w14:paraId="2C30B2FE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634F82E1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7C5CCBF3" w14:textId="77777777" w:rsidR="001817F7" w:rsidRDefault="001817F7">
            <w:pPr>
              <w:pStyle w:val="ConsPlusNormal"/>
            </w:pPr>
          </w:p>
        </w:tc>
        <w:tc>
          <w:tcPr>
            <w:tcW w:w="850" w:type="dxa"/>
          </w:tcPr>
          <w:p w14:paraId="0F091DCB" w14:textId="77777777" w:rsidR="001817F7" w:rsidRDefault="001817F7">
            <w:pPr>
              <w:pStyle w:val="ConsPlusNormal"/>
            </w:pPr>
          </w:p>
        </w:tc>
        <w:tc>
          <w:tcPr>
            <w:tcW w:w="1429" w:type="dxa"/>
            <w:vMerge/>
          </w:tcPr>
          <w:p w14:paraId="6BC8B99A" w14:textId="77777777" w:rsidR="001817F7" w:rsidRDefault="001817F7">
            <w:pPr>
              <w:pStyle w:val="ConsPlusNormal"/>
            </w:pPr>
          </w:p>
        </w:tc>
      </w:tr>
      <w:tr w:rsidR="001817F7" w14:paraId="0CC462B1" w14:textId="77777777">
        <w:tc>
          <w:tcPr>
            <w:tcW w:w="567" w:type="dxa"/>
            <w:vMerge/>
          </w:tcPr>
          <w:p w14:paraId="29E9AD6A" w14:textId="77777777" w:rsidR="001817F7" w:rsidRDefault="001817F7">
            <w:pPr>
              <w:pStyle w:val="ConsPlusNormal"/>
            </w:pPr>
          </w:p>
        </w:tc>
        <w:tc>
          <w:tcPr>
            <w:tcW w:w="2778" w:type="dxa"/>
          </w:tcPr>
          <w:p w14:paraId="04AE7B80" w14:textId="77777777" w:rsidR="001817F7" w:rsidRDefault="001817F7">
            <w:pPr>
              <w:pStyle w:val="ConsPlusNormal"/>
            </w:pPr>
            <w:r>
              <w:t>- НДФЛ</w:t>
            </w:r>
          </w:p>
        </w:tc>
        <w:tc>
          <w:tcPr>
            <w:tcW w:w="1134" w:type="dxa"/>
          </w:tcPr>
          <w:p w14:paraId="34C4959F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74ACD079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24C69863" w14:textId="77777777" w:rsidR="001817F7" w:rsidRDefault="001817F7">
            <w:pPr>
              <w:pStyle w:val="ConsPlusNormal"/>
            </w:pPr>
          </w:p>
        </w:tc>
        <w:tc>
          <w:tcPr>
            <w:tcW w:w="850" w:type="dxa"/>
          </w:tcPr>
          <w:p w14:paraId="71D0CD20" w14:textId="77777777" w:rsidR="001817F7" w:rsidRDefault="001817F7">
            <w:pPr>
              <w:pStyle w:val="ConsPlusNormal"/>
            </w:pPr>
          </w:p>
        </w:tc>
        <w:tc>
          <w:tcPr>
            <w:tcW w:w="1429" w:type="dxa"/>
            <w:vMerge/>
          </w:tcPr>
          <w:p w14:paraId="725A498C" w14:textId="77777777" w:rsidR="001817F7" w:rsidRDefault="001817F7">
            <w:pPr>
              <w:pStyle w:val="ConsPlusNormal"/>
            </w:pPr>
          </w:p>
        </w:tc>
      </w:tr>
      <w:tr w:rsidR="001817F7" w14:paraId="3E1FEA54" w14:textId="77777777">
        <w:tc>
          <w:tcPr>
            <w:tcW w:w="567" w:type="dxa"/>
            <w:vMerge/>
          </w:tcPr>
          <w:p w14:paraId="650AEA41" w14:textId="77777777" w:rsidR="001817F7" w:rsidRDefault="001817F7">
            <w:pPr>
              <w:pStyle w:val="ConsPlusNormal"/>
            </w:pPr>
          </w:p>
        </w:tc>
        <w:tc>
          <w:tcPr>
            <w:tcW w:w="2778" w:type="dxa"/>
          </w:tcPr>
          <w:p w14:paraId="6EC9A42A" w14:textId="77777777" w:rsidR="001817F7" w:rsidRDefault="001817F7">
            <w:pPr>
              <w:pStyle w:val="ConsPlusNormal"/>
            </w:pPr>
            <w:r>
              <w:t>- налог на имущество</w:t>
            </w:r>
          </w:p>
        </w:tc>
        <w:tc>
          <w:tcPr>
            <w:tcW w:w="1134" w:type="dxa"/>
          </w:tcPr>
          <w:p w14:paraId="48ABD652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0349D365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423F87BB" w14:textId="77777777" w:rsidR="001817F7" w:rsidRDefault="001817F7">
            <w:pPr>
              <w:pStyle w:val="ConsPlusNormal"/>
            </w:pPr>
          </w:p>
        </w:tc>
        <w:tc>
          <w:tcPr>
            <w:tcW w:w="850" w:type="dxa"/>
          </w:tcPr>
          <w:p w14:paraId="1A46FA10" w14:textId="77777777" w:rsidR="001817F7" w:rsidRDefault="001817F7">
            <w:pPr>
              <w:pStyle w:val="ConsPlusNormal"/>
            </w:pPr>
          </w:p>
        </w:tc>
        <w:tc>
          <w:tcPr>
            <w:tcW w:w="1429" w:type="dxa"/>
            <w:vMerge/>
          </w:tcPr>
          <w:p w14:paraId="2FF3FC39" w14:textId="77777777" w:rsidR="001817F7" w:rsidRDefault="001817F7">
            <w:pPr>
              <w:pStyle w:val="ConsPlusNormal"/>
            </w:pPr>
          </w:p>
        </w:tc>
      </w:tr>
      <w:tr w:rsidR="001817F7" w14:paraId="21A4AB41" w14:textId="77777777">
        <w:tc>
          <w:tcPr>
            <w:tcW w:w="567" w:type="dxa"/>
            <w:vMerge/>
          </w:tcPr>
          <w:p w14:paraId="696D6743" w14:textId="77777777" w:rsidR="001817F7" w:rsidRDefault="001817F7">
            <w:pPr>
              <w:pStyle w:val="ConsPlusNormal"/>
            </w:pPr>
          </w:p>
        </w:tc>
        <w:tc>
          <w:tcPr>
            <w:tcW w:w="2778" w:type="dxa"/>
          </w:tcPr>
          <w:p w14:paraId="251F71DF" w14:textId="77777777" w:rsidR="001817F7" w:rsidRDefault="001817F7">
            <w:pPr>
              <w:pStyle w:val="ConsPlusNormal"/>
            </w:pPr>
            <w:r>
              <w:t>- транспортный налог</w:t>
            </w:r>
          </w:p>
        </w:tc>
        <w:tc>
          <w:tcPr>
            <w:tcW w:w="1134" w:type="dxa"/>
          </w:tcPr>
          <w:p w14:paraId="42604D81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038A315F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6794C561" w14:textId="77777777" w:rsidR="001817F7" w:rsidRDefault="001817F7">
            <w:pPr>
              <w:pStyle w:val="ConsPlusNormal"/>
            </w:pPr>
          </w:p>
        </w:tc>
        <w:tc>
          <w:tcPr>
            <w:tcW w:w="850" w:type="dxa"/>
          </w:tcPr>
          <w:p w14:paraId="5164F919" w14:textId="77777777" w:rsidR="001817F7" w:rsidRDefault="001817F7">
            <w:pPr>
              <w:pStyle w:val="ConsPlusNormal"/>
            </w:pPr>
          </w:p>
        </w:tc>
        <w:tc>
          <w:tcPr>
            <w:tcW w:w="1429" w:type="dxa"/>
            <w:vMerge/>
          </w:tcPr>
          <w:p w14:paraId="29B50C46" w14:textId="77777777" w:rsidR="001817F7" w:rsidRDefault="001817F7">
            <w:pPr>
              <w:pStyle w:val="ConsPlusNormal"/>
            </w:pPr>
          </w:p>
        </w:tc>
      </w:tr>
      <w:tr w:rsidR="001817F7" w14:paraId="0D0AAE88" w14:textId="77777777">
        <w:tc>
          <w:tcPr>
            <w:tcW w:w="567" w:type="dxa"/>
            <w:vMerge/>
          </w:tcPr>
          <w:p w14:paraId="454A9D93" w14:textId="77777777" w:rsidR="001817F7" w:rsidRDefault="001817F7">
            <w:pPr>
              <w:pStyle w:val="ConsPlusNormal"/>
            </w:pPr>
          </w:p>
        </w:tc>
        <w:tc>
          <w:tcPr>
            <w:tcW w:w="2778" w:type="dxa"/>
          </w:tcPr>
          <w:p w14:paraId="5A8BFCBF" w14:textId="77777777" w:rsidR="001817F7" w:rsidRDefault="001817F7">
            <w:pPr>
              <w:pStyle w:val="ConsPlusNormal"/>
            </w:pPr>
            <w:r>
              <w:t>- земельный налог</w:t>
            </w:r>
          </w:p>
        </w:tc>
        <w:tc>
          <w:tcPr>
            <w:tcW w:w="1134" w:type="dxa"/>
          </w:tcPr>
          <w:p w14:paraId="476C1E40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19D1688D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11A4A0E6" w14:textId="77777777" w:rsidR="001817F7" w:rsidRDefault="001817F7">
            <w:pPr>
              <w:pStyle w:val="ConsPlusNormal"/>
            </w:pPr>
          </w:p>
        </w:tc>
        <w:tc>
          <w:tcPr>
            <w:tcW w:w="850" w:type="dxa"/>
          </w:tcPr>
          <w:p w14:paraId="73BD4974" w14:textId="77777777" w:rsidR="001817F7" w:rsidRDefault="001817F7">
            <w:pPr>
              <w:pStyle w:val="ConsPlusNormal"/>
            </w:pPr>
          </w:p>
        </w:tc>
        <w:tc>
          <w:tcPr>
            <w:tcW w:w="1429" w:type="dxa"/>
            <w:vMerge/>
          </w:tcPr>
          <w:p w14:paraId="3FB7E64B" w14:textId="77777777" w:rsidR="001817F7" w:rsidRDefault="001817F7">
            <w:pPr>
              <w:pStyle w:val="ConsPlusNormal"/>
            </w:pPr>
          </w:p>
        </w:tc>
      </w:tr>
      <w:tr w:rsidR="001817F7" w14:paraId="71CC84C4" w14:textId="77777777">
        <w:tc>
          <w:tcPr>
            <w:tcW w:w="567" w:type="dxa"/>
            <w:vMerge/>
          </w:tcPr>
          <w:p w14:paraId="6DD63E5E" w14:textId="77777777" w:rsidR="001817F7" w:rsidRDefault="001817F7">
            <w:pPr>
              <w:pStyle w:val="ConsPlusNormal"/>
            </w:pPr>
          </w:p>
        </w:tc>
        <w:tc>
          <w:tcPr>
            <w:tcW w:w="2778" w:type="dxa"/>
          </w:tcPr>
          <w:p w14:paraId="4F23875F" w14:textId="77777777" w:rsidR="001817F7" w:rsidRDefault="001817F7">
            <w:pPr>
              <w:pStyle w:val="ConsPlusNormal"/>
            </w:pPr>
            <w:r>
              <w:t>- УСНО</w:t>
            </w:r>
          </w:p>
        </w:tc>
        <w:tc>
          <w:tcPr>
            <w:tcW w:w="1134" w:type="dxa"/>
          </w:tcPr>
          <w:p w14:paraId="210D1EA8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0F5DD007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1D024A7A" w14:textId="77777777" w:rsidR="001817F7" w:rsidRDefault="001817F7">
            <w:pPr>
              <w:pStyle w:val="ConsPlusNormal"/>
            </w:pPr>
          </w:p>
        </w:tc>
        <w:tc>
          <w:tcPr>
            <w:tcW w:w="850" w:type="dxa"/>
          </w:tcPr>
          <w:p w14:paraId="7BEFEB0E" w14:textId="77777777" w:rsidR="001817F7" w:rsidRDefault="001817F7">
            <w:pPr>
              <w:pStyle w:val="ConsPlusNormal"/>
            </w:pPr>
          </w:p>
        </w:tc>
        <w:tc>
          <w:tcPr>
            <w:tcW w:w="1429" w:type="dxa"/>
            <w:vMerge/>
          </w:tcPr>
          <w:p w14:paraId="3E1975E4" w14:textId="77777777" w:rsidR="001817F7" w:rsidRDefault="001817F7">
            <w:pPr>
              <w:pStyle w:val="ConsPlusNormal"/>
            </w:pPr>
          </w:p>
        </w:tc>
      </w:tr>
      <w:tr w:rsidR="001817F7" w14:paraId="0FB4D7DB" w14:textId="77777777">
        <w:tc>
          <w:tcPr>
            <w:tcW w:w="567" w:type="dxa"/>
            <w:vMerge w:val="restart"/>
          </w:tcPr>
          <w:p w14:paraId="4E0E4458" w14:textId="77777777" w:rsidR="001817F7" w:rsidRDefault="001817F7">
            <w:pPr>
              <w:pStyle w:val="ConsPlusNormal"/>
            </w:pPr>
            <w:r>
              <w:t>5.</w:t>
            </w:r>
          </w:p>
        </w:tc>
        <w:tc>
          <w:tcPr>
            <w:tcW w:w="2778" w:type="dxa"/>
          </w:tcPr>
          <w:p w14:paraId="1460C89A" w14:textId="77777777" w:rsidR="001817F7" w:rsidRDefault="001817F7">
            <w:pPr>
              <w:pStyle w:val="ConsPlusNormal"/>
            </w:pPr>
            <w:r>
              <w:t>Количество рабочих мест всего, в т.ч.:</w:t>
            </w:r>
          </w:p>
        </w:tc>
        <w:tc>
          <w:tcPr>
            <w:tcW w:w="1134" w:type="dxa"/>
          </w:tcPr>
          <w:p w14:paraId="5FFC6D3F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71F7F7A7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50E4C5D7" w14:textId="77777777" w:rsidR="001817F7" w:rsidRDefault="001817F7">
            <w:pPr>
              <w:pStyle w:val="ConsPlusNormal"/>
            </w:pPr>
          </w:p>
        </w:tc>
        <w:tc>
          <w:tcPr>
            <w:tcW w:w="850" w:type="dxa"/>
          </w:tcPr>
          <w:p w14:paraId="7386B2D4" w14:textId="77777777" w:rsidR="001817F7" w:rsidRDefault="001817F7">
            <w:pPr>
              <w:pStyle w:val="ConsPlusNormal"/>
            </w:pPr>
          </w:p>
        </w:tc>
        <w:tc>
          <w:tcPr>
            <w:tcW w:w="1429" w:type="dxa"/>
            <w:vMerge/>
          </w:tcPr>
          <w:p w14:paraId="1187542C" w14:textId="77777777" w:rsidR="001817F7" w:rsidRDefault="001817F7">
            <w:pPr>
              <w:pStyle w:val="ConsPlusNormal"/>
            </w:pPr>
          </w:p>
        </w:tc>
      </w:tr>
      <w:tr w:rsidR="001817F7" w14:paraId="707756FD" w14:textId="77777777">
        <w:tc>
          <w:tcPr>
            <w:tcW w:w="567" w:type="dxa"/>
            <w:vMerge/>
          </w:tcPr>
          <w:p w14:paraId="27C9A50E" w14:textId="77777777" w:rsidR="001817F7" w:rsidRDefault="001817F7">
            <w:pPr>
              <w:pStyle w:val="ConsPlusNormal"/>
            </w:pPr>
          </w:p>
        </w:tc>
        <w:tc>
          <w:tcPr>
            <w:tcW w:w="2778" w:type="dxa"/>
          </w:tcPr>
          <w:p w14:paraId="7DCDE246" w14:textId="77777777" w:rsidR="001817F7" w:rsidRDefault="001817F7">
            <w:pPr>
              <w:pStyle w:val="ConsPlusNormal"/>
            </w:pPr>
            <w:r>
              <w:t>- сохраняемые рабочие места</w:t>
            </w:r>
          </w:p>
        </w:tc>
        <w:tc>
          <w:tcPr>
            <w:tcW w:w="1134" w:type="dxa"/>
          </w:tcPr>
          <w:p w14:paraId="5E6E8F9D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5288615C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550BF2C4" w14:textId="77777777" w:rsidR="001817F7" w:rsidRDefault="001817F7">
            <w:pPr>
              <w:pStyle w:val="ConsPlusNormal"/>
            </w:pPr>
          </w:p>
        </w:tc>
        <w:tc>
          <w:tcPr>
            <w:tcW w:w="850" w:type="dxa"/>
          </w:tcPr>
          <w:p w14:paraId="466D3C11" w14:textId="77777777" w:rsidR="001817F7" w:rsidRDefault="001817F7">
            <w:pPr>
              <w:pStyle w:val="ConsPlusNormal"/>
            </w:pPr>
          </w:p>
        </w:tc>
        <w:tc>
          <w:tcPr>
            <w:tcW w:w="1429" w:type="dxa"/>
            <w:vMerge/>
          </w:tcPr>
          <w:p w14:paraId="67A64379" w14:textId="77777777" w:rsidR="001817F7" w:rsidRDefault="001817F7">
            <w:pPr>
              <w:pStyle w:val="ConsPlusNormal"/>
            </w:pPr>
          </w:p>
        </w:tc>
      </w:tr>
      <w:tr w:rsidR="001817F7" w14:paraId="1E59BBB6" w14:textId="77777777">
        <w:tc>
          <w:tcPr>
            <w:tcW w:w="567" w:type="dxa"/>
            <w:vMerge/>
          </w:tcPr>
          <w:p w14:paraId="2D51268A" w14:textId="77777777" w:rsidR="001817F7" w:rsidRDefault="001817F7">
            <w:pPr>
              <w:pStyle w:val="ConsPlusNormal"/>
            </w:pPr>
          </w:p>
        </w:tc>
        <w:tc>
          <w:tcPr>
            <w:tcW w:w="2778" w:type="dxa"/>
          </w:tcPr>
          <w:p w14:paraId="1D405513" w14:textId="77777777" w:rsidR="001817F7" w:rsidRDefault="001817F7">
            <w:pPr>
              <w:pStyle w:val="ConsPlusNormal"/>
            </w:pPr>
            <w:r>
              <w:t>- создаваемые рабочие места</w:t>
            </w:r>
          </w:p>
        </w:tc>
        <w:tc>
          <w:tcPr>
            <w:tcW w:w="1134" w:type="dxa"/>
          </w:tcPr>
          <w:p w14:paraId="480C84AE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234AEBB1" w14:textId="77777777" w:rsidR="001817F7" w:rsidRDefault="001817F7">
            <w:pPr>
              <w:pStyle w:val="ConsPlusNormal"/>
            </w:pPr>
          </w:p>
        </w:tc>
        <w:tc>
          <w:tcPr>
            <w:tcW w:w="1134" w:type="dxa"/>
          </w:tcPr>
          <w:p w14:paraId="0C40AF09" w14:textId="77777777" w:rsidR="001817F7" w:rsidRDefault="001817F7">
            <w:pPr>
              <w:pStyle w:val="ConsPlusNormal"/>
            </w:pPr>
          </w:p>
        </w:tc>
        <w:tc>
          <w:tcPr>
            <w:tcW w:w="850" w:type="dxa"/>
          </w:tcPr>
          <w:p w14:paraId="2887958F" w14:textId="77777777" w:rsidR="001817F7" w:rsidRDefault="001817F7">
            <w:pPr>
              <w:pStyle w:val="ConsPlusNormal"/>
            </w:pPr>
          </w:p>
        </w:tc>
        <w:tc>
          <w:tcPr>
            <w:tcW w:w="1429" w:type="dxa"/>
            <w:vMerge/>
          </w:tcPr>
          <w:p w14:paraId="748145A5" w14:textId="77777777" w:rsidR="001817F7" w:rsidRDefault="001817F7">
            <w:pPr>
              <w:pStyle w:val="ConsPlusNormal"/>
            </w:pPr>
          </w:p>
        </w:tc>
      </w:tr>
    </w:tbl>
    <w:p w14:paraId="7382F6D4" w14:textId="77777777" w:rsidR="001817F7" w:rsidRDefault="001817F7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40"/>
        <w:gridCol w:w="1701"/>
        <w:gridCol w:w="340"/>
        <w:gridCol w:w="1417"/>
        <w:gridCol w:w="340"/>
        <w:gridCol w:w="1701"/>
      </w:tblGrid>
      <w:tr w:rsidR="001817F7" w14:paraId="43E2FEED" w14:textId="77777777"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440853" w14:textId="77777777" w:rsidR="001817F7" w:rsidRDefault="001817F7">
            <w:pPr>
              <w:pStyle w:val="ConsPlusNormal"/>
              <w:jc w:val="both"/>
            </w:pPr>
            <w:r>
              <w:t>Руководитель Получателя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FFFB73" w14:textId="77777777" w:rsidR="001817F7" w:rsidRDefault="001817F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E0D19" w14:textId="77777777" w:rsidR="001817F7" w:rsidRDefault="001817F7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2949E5" w14:textId="77777777" w:rsidR="001817F7" w:rsidRDefault="001817F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4AE45" w14:textId="77777777" w:rsidR="001817F7" w:rsidRDefault="001817F7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9E679E" w14:textId="77777777" w:rsidR="001817F7" w:rsidRDefault="001817F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9F2C3" w14:textId="77777777" w:rsidR="001817F7" w:rsidRDefault="001817F7">
            <w:pPr>
              <w:pStyle w:val="ConsPlusNormal"/>
            </w:pPr>
          </w:p>
        </w:tc>
      </w:tr>
      <w:tr w:rsidR="001817F7" w14:paraId="32C5AEB2" w14:textId="77777777">
        <w:tblPrEx>
          <w:tblBorders>
            <w:insideH w:val="none" w:sz="0" w:space="0" w:color="auto"/>
          </w:tblBorders>
        </w:tblPrEx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AAD00" w14:textId="77777777" w:rsidR="001817F7" w:rsidRDefault="001817F7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ABD037" w14:textId="77777777" w:rsidR="001817F7" w:rsidRDefault="001817F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5F8128" w14:textId="77777777" w:rsidR="001817F7" w:rsidRDefault="001817F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AB7B1" w14:textId="77777777" w:rsidR="001817F7" w:rsidRDefault="001817F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95EB2D" w14:textId="77777777" w:rsidR="001817F7" w:rsidRDefault="001817F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6BEA14" w14:textId="77777777" w:rsidR="001817F7" w:rsidRDefault="001817F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FFB4BD" w14:textId="77777777" w:rsidR="001817F7" w:rsidRDefault="001817F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817F7" w14:paraId="41B496D1" w14:textId="77777777">
        <w:tblPrEx>
          <w:tblBorders>
            <w:insideH w:val="none" w:sz="0" w:space="0" w:color="auto"/>
          </w:tblBorders>
        </w:tblPrEx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CBBC34" w14:textId="77777777" w:rsidR="001817F7" w:rsidRDefault="001817F7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FFF30D" w14:textId="77777777" w:rsidR="001817F7" w:rsidRDefault="001817F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C2398" w14:textId="77777777" w:rsidR="001817F7" w:rsidRDefault="001817F7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8E7162" w14:textId="77777777" w:rsidR="001817F7" w:rsidRDefault="001817F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09D69" w14:textId="77777777" w:rsidR="001817F7" w:rsidRDefault="001817F7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C392B1" w14:textId="77777777" w:rsidR="001817F7" w:rsidRDefault="001817F7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F906D" w14:textId="77777777" w:rsidR="001817F7" w:rsidRDefault="001817F7">
            <w:pPr>
              <w:pStyle w:val="ConsPlusNormal"/>
            </w:pPr>
          </w:p>
        </w:tc>
      </w:tr>
      <w:tr w:rsidR="001817F7" w14:paraId="1E89CAFD" w14:textId="77777777">
        <w:tblPrEx>
          <w:tblBorders>
            <w:insideH w:val="none" w:sz="0" w:space="0" w:color="auto"/>
          </w:tblBorders>
        </w:tblPrEx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0A9502" w14:textId="77777777" w:rsidR="001817F7" w:rsidRDefault="001817F7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0359B2" w14:textId="77777777" w:rsidR="001817F7" w:rsidRDefault="001817F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4F80C" w14:textId="77777777" w:rsidR="001817F7" w:rsidRDefault="001817F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FCE444" w14:textId="77777777" w:rsidR="001817F7" w:rsidRDefault="001817F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DBA95" w14:textId="77777777" w:rsidR="001817F7" w:rsidRDefault="001817F7">
            <w:pPr>
              <w:pStyle w:val="ConsPlusNormal"/>
              <w:jc w:val="center"/>
            </w:pPr>
            <w:r>
              <w:t>(ФИО)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7B8A3F" w14:textId="77777777" w:rsidR="001817F7" w:rsidRDefault="001817F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735B7F" w14:textId="77777777" w:rsidR="001817F7" w:rsidRDefault="001817F7">
            <w:pPr>
              <w:pStyle w:val="ConsPlusNormal"/>
              <w:jc w:val="center"/>
            </w:pPr>
            <w:r>
              <w:t>(телефон)</w:t>
            </w:r>
          </w:p>
        </w:tc>
      </w:tr>
      <w:tr w:rsidR="001817F7" w14:paraId="6E1DB399" w14:textId="77777777">
        <w:tblPrEx>
          <w:tblBorders>
            <w:insideH w:val="none" w:sz="0" w:space="0" w:color="auto"/>
          </w:tblBorders>
        </w:tblPrEx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3D1A11" w14:textId="77777777" w:rsidR="001817F7" w:rsidRDefault="001817F7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14:paraId="047FE1FB" w14:textId="77777777" w:rsidR="001817F7" w:rsidRDefault="001817F7">
      <w:pPr>
        <w:pStyle w:val="ConsPlusNormal"/>
        <w:jc w:val="both"/>
      </w:pPr>
    </w:p>
    <w:p w14:paraId="390D1527" w14:textId="77777777" w:rsidR="001817F7" w:rsidRDefault="001817F7">
      <w:pPr>
        <w:pStyle w:val="ConsPlusNormal"/>
        <w:jc w:val="both"/>
      </w:pPr>
    </w:p>
    <w:p w14:paraId="45F15122" w14:textId="77777777" w:rsidR="001817F7" w:rsidRDefault="001817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1DEBB2A" w14:textId="77777777" w:rsidR="00BD668E" w:rsidRDefault="00BD668E"/>
    <w:sectPr w:rsidR="00BD668E" w:rsidSect="00181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F7"/>
    <w:rsid w:val="001817F7"/>
    <w:rsid w:val="00506B47"/>
    <w:rsid w:val="008A6B9C"/>
    <w:rsid w:val="0098748B"/>
    <w:rsid w:val="00B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8175"/>
  <w15:chartTrackingRefBased/>
  <w15:docId w15:val="{B23167EC-C8CD-461D-9919-367C0B1E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7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817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17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55&amp;n=84753&amp;dst=100011" TargetMode="External"/><Relationship Id="rId18" Type="http://schemas.openxmlformats.org/officeDocument/2006/relationships/hyperlink" Target="https://login.consultant.ru/link/?req=doc&amp;base=RLAW355&amp;n=82291&amp;dst=2" TargetMode="External"/><Relationship Id="rId26" Type="http://schemas.openxmlformats.org/officeDocument/2006/relationships/hyperlink" Target="https://login.consultant.ru/link/?req=doc&amp;base=LAW&amp;n=121087&amp;dst=100142" TargetMode="External"/><Relationship Id="rId39" Type="http://schemas.openxmlformats.org/officeDocument/2006/relationships/hyperlink" Target="https://login.consultant.ru/link/?req=doc&amp;base=RLAW355&amp;n=84753&amp;dst=100051" TargetMode="External"/><Relationship Id="rId21" Type="http://schemas.openxmlformats.org/officeDocument/2006/relationships/hyperlink" Target="https://login.consultant.ru/link/?req=doc&amp;base=RLAW355&amp;n=78474&amp;dst=100019" TargetMode="External"/><Relationship Id="rId34" Type="http://schemas.openxmlformats.org/officeDocument/2006/relationships/hyperlink" Target="https://login.consultant.ru/link/?req=doc&amp;base=RLAW355&amp;n=84753&amp;dst=100042" TargetMode="External"/><Relationship Id="rId42" Type="http://schemas.openxmlformats.org/officeDocument/2006/relationships/hyperlink" Target="https://login.consultant.ru/link/?req=doc&amp;base=RZR&amp;n=470713&amp;dst=3722" TargetMode="External"/><Relationship Id="rId47" Type="http://schemas.openxmlformats.org/officeDocument/2006/relationships/hyperlink" Target="https://login.consultant.ru/link/?req=doc&amp;base=RLAW355&amp;n=84753&amp;dst=100057" TargetMode="External"/><Relationship Id="rId50" Type="http://schemas.openxmlformats.org/officeDocument/2006/relationships/hyperlink" Target="https://login.consultant.ru/link/?req=doc&amp;base=RLAW355&amp;n=84753&amp;dst=100057" TargetMode="External"/><Relationship Id="rId55" Type="http://schemas.openxmlformats.org/officeDocument/2006/relationships/hyperlink" Target="https://login.consultant.ru/link/?req=doc&amp;base=RLAW355&amp;n=84753&amp;dst=100064" TargetMode="External"/><Relationship Id="rId63" Type="http://schemas.openxmlformats.org/officeDocument/2006/relationships/hyperlink" Target="https://login.consultant.ru/link/?req=doc&amp;base=RLAW355&amp;n=78474&amp;dst=100046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55&amp;n=78474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55&amp;n=78474&amp;dst=100011" TargetMode="External"/><Relationship Id="rId29" Type="http://schemas.openxmlformats.org/officeDocument/2006/relationships/hyperlink" Target="https://login.consultant.ru/link/?req=doc&amp;base=RLAW355&amp;n=84753&amp;dst=100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55&amp;n=71283&amp;dst=100006" TargetMode="External"/><Relationship Id="rId11" Type="http://schemas.openxmlformats.org/officeDocument/2006/relationships/hyperlink" Target="https://login.consultant.ru/link/?req=doc&amp;base=RLAW355&amp;n=82291&amp;dst=2" TargetMode="External"/><Relationship Id="rId24" Type="http://schemas.openxmlformats.org/officeDocument/2006/relationships/hyperlink" Target="https://login.consultant.ru/link/?req=doc&amp;base=RLAW355&amp;n=84753&amp;dst=100022" TargetMode="External"/><Relationship Id="rId32" Type="http://schemas.openxmlformats.org/officeDocument/2006/relationships/hyperlink" Target="https://login.consultant.ru/link/?req=doc&amp;base=RLAW355&amp;n=78474&amp;dst=100036" TargetMode="External"/><Relationship Id="rId37" Type="http://schemas.openxmlformats.org/officeDocument/2006/relationships/hyperlink" Target="https://login.consultant.ru/link/?req=doc&amp;base=RLAW355&amp;n=84148&amp;dst=100019" TargetMode="External"/><Relationship Id="rId40" Type="http://schemas.openxmlformats.org/officeDocument/2006/relationships/hyperlink" Target="https://login.consultant.ru/link/?req=doc&amp;base=RLAW355&amp;n=71283&amp;dst=100035" TargetMode="External"/><Relationship Id="rId45" Type="http://schemas.openxmlformats.org/officeDocument/2006/relationships/hyperlink" Target="https://login.consultant.ru/link/?req=doc&amp;base=RLAW355&amp;n=84753&amp;dst=100056" TargetMode="External"/><Relationship Id="rId53" Type="http://schemas.openxmlformats.org/officeDocument/2006/relationships/hyperlink" Target="https://login.consultant.ru/link/?req=doc&amp;base=RZR&amp;n=468900&amp;dst=100711" TargetMode="External"/><Relationship Id="rId58" Type="http://schemas.openxmlformats.org/officeDocument/2006/relationships/hyperlink" Target="https://login.consultant.ru/link/?req=doc&amp;base=RLAW355&amp;n=84753&amp;dst=100082" TargetMode="External"/><Relationship Id="rId66" Type="http://schemas.openxmlformats.org/officeDocument/2006/relationships/hyperlink" Target="https://login.consultant.ru/link/?req=doc&amp;base=RLAW355&amp;n=78474&amp;dst=100048" TargetMode="External"/><Relationship Id="rId5" Type="http://schemas.openxmlformats.org/officeDocument/2006/relationships/hyperlink" Target="https://login.consultant.ru/link/?req=doc&amp;base=RLAW355&amp;n=59386&amp;dst=100006" TargetMode="External"/><Relationship Id="rId15" Type="http://schemas.openxmlformats.org/officeDocument/2006/relationships/hyperlink" Target="https://login.consultant.ru/link/?req=doc&amp;base=RLAW355&amp;n=71283&amp;dst=100007" TargetMode="External"/><Relationship Id="rId23" Type="http://schemas.openxmlformats.org/officeDocument/2006/relationships/hyperlink" Target="https://login.consultant.ru/link/?req=doc&amp;base=RLAW355&amp;n=71283&amp;dst=100009" TargetMode="External"/><Relationship Id="rId28" Type="http://schemas.openxmlformats.org/officeDocument/2006/relationships/hyperlink" Target="https://login.consultant.ru/link/?req=doc&amp;base=RZR&amp;n=472841&amp;dst=5769" TargetMode="External"/><Relationship Id="rId36" Type="http://schemas.openxmlformats.org/officeDocument/2006/relationships/hyperlink" Target="https://login.consultant.ru/link/?req=doc&amp;base=RLAW355&amp;n=84753&amp;dst=100046" TargetMode="External"/><Relationship Id="rId49" Type="http://schemas.openxmlformats.org/officeDocument/2006/relationships/hyperlink" Target="https://login.consultant.ru/link/?req=doc&amp;base=RLAW355&amp;n=71283&amp;dst=100043" TargetMode="External"/><Relationship Id="rId57" Type="http://schemas.openxmlformats.org/officeDocument/2006/relationships/hyperlink" Target="https://login.consultant.ru/link/?req=doc&amp;base=RLAW355&amp;n=84753&amp;dst=100077" TargetMode="External"/><Relationship Id="rId61" Type="http://schemas.openxmlformats.org/officeDocument/2006/relationships/hyperlink" Target="https://login.consultant.ru/link/?req=doc&amp;base=RZR&amp;n=402282&amp;dst=3704" TargetMode="External"/><Relationship Id="rId10" Type="http://schemas.openxmlformats.org/officeDocument/2006/relationships/hyperlink" Target="https://login.consultant.ru/link/?req=doc&amp;base=RZR&amp;n=461663" TargetMode="External"/><Relationship Id="rId19" Type="http://schemas.openxmlformats.org/officeDocument/2006/relationships/hyperlink" Target="https://login.consultant.ru/link/?req=doc&amp;base=RLAW355&amp;n=84753&amp;dst=100016" TargetMode="External"/><Relationship Id="rId31" Type="http://schemas.openxmlformats.org/officeDocument/2006/relationships/hyperlink" Target="https://login.consultant.ru/link/?req=doc&amp;base=RLAW355&amp;n=71283&amp;dst=100025" TargetMode="External"/><Relationship Id="rId44" Type="http://schemas.openxmlformats.org/officeDocument/2006/relationships/hyperlink" Target="https://login.consultant.ru/link/?req=doc&amp;base=RLAW355&amp;n=84753&amp;dst=100054" TargetMode="External"/><Relationship Id="rId52" Type="http://schemas.openxmlformats.org/officeDocument/2006/relationships/hyperlink" Target="https://login.consultant.ru/link/?req=doc&amp;base=RZR&amp;n=296555" TargetMode="External"/><Relationship Id="rId60" Type="http://schemas.openxmlformats.org/officeDocument/2006/relationships/hyperlink" Target="https://login.consultant.ru/link/?req=doc&amp;base=RLAW355&amp;n=78474&amp;dst=100044" TargetMode="External"/><Relationship Id="rId65" Type="http://schemas.openxmlformats.org/officeDocument/2006/relationships/hyperlink" Target="https://login.consultant.ru/link/?req=doc&amp;base=RLAW355&amp;n=84753&amp;dst=10009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70713&amp;dst=103431" TargetMode="External"/><Relationship Id="rId14" Type="http://schemas.openxmlformats.org/officeDocument/2006/relationships/hyperlink" Target="https://login.consultant.ru/link/?req=doc&amp;base=RLAW355&amp;n=59386&amp;dst=100006" TargetMode="External"/><Relationship Id="rId22" Type="http://schemas.openxmlformats.org/officeDocument/2006/relationships/hyperlink" Target="https://login.consultant.ru/link/?req=doc&amp;base=RLAW355&amp;n=78474&amp;dst=100021" TargetMode="External"/><Relationship Id="rId27" Type="http://schemas.openxmlformats.org/officeDocument/2006/relationships/hyperlink" Target="https://login.consultant.ru/link/?req=doc&amp;base=RZR&amp;n=476448" TargetMode="External"/><Relationship Id="rId30" Type="http://schemas.openxmlformats.org/officeDocument/2006/relationships/hyperlink" Target="https://login.consultant.ru/link/?req=doc&amp;base=RLAW355&amp;n=84753&amp;dst=100039" TargetMode="External"/><Relationship Id="rId35" Type="http://schemas.openxmlformats.org/officeDocument/2006/relationships/hyperlink" Target="https://login.consultant.ru/link/?req=doc&amp;base=RLAW355&amp;n=84753&amp;dst=100044" TargetMode="External"/><Relationship Id="rId43" Type="http://schemas.openxmlformats.org/officeDocument/2006/relationships/hyperlink" Target="https://login.consultant.ru/link/?req=doc&amp;base=RLAW355&amp;n=84753&amp;dst=100052" TargetMode="External"/><Relationship Id="rId48" Type="http://schemas.openxmlformats.org/officeDocument/2006/relationships/hyperlink" Target="https://login.consultant.ru/link/?req=doc&amp;base=RLAW355&amp;n=71283&amp;dst=100041" TargetMode="External"/><Relationship Id="rId56" Type="http://schemas.openxmlformats.org/officeDocument/2006/relationships/hyperlink" Target="https://login.consultant.ru/link/?req=doc&amp;base=RLAW355&amp;n=84753&amp;dst=100070" TargetMode="External"/><Relationship Id="rId64" Type="http://schemas.openxmlformats.org/officeDocument/2006/relationships/hyperlink" Target="https://login.consultant.ru/link/?req=doc&amp;base=RLAW355&amp;n=84753&amp;dst=100084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355&amp;n=84753&amp;dst=100006" TargetMode="External"/><Relationship Id="rId51" Type="http://schemas.openxmlformats.org/officeDocument/2006/relationships/hyperlink" Target="https://login.consultant.ru/link/?req=doc&amp;base=RLAW355&amp;n=84753&amp;dst=10005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55&amp;n=84753&amp;dst=100009" TargetMode="External"/><Relationship Id="rId17" Type="http://schemas.openxmlformats.org/officeDocument/2006/relationships/hyperlink" Target="https://login.consultant.ru/link/?req=doc&amp;base=RLAW355&amp;n=84753&amp;dst=100013" TargetMode="External"/><Relationship Id="rId25" Type="http://schemas.openxmlformats.org/officeDocument/2006/relationships/hyperlink" Target="https://login.consultant.ru/link/?req=doc&amp;base=RZR&amp;n=472841&amp;dst=5769" TargetMode="External"/><Relationship Id="rId33" Type="http://schemas.openxmlformats.org/officeDocument/2006/relationships/hyperlink" Target="https://login.consultant.ru/link/?req=doc&amp;base=RLAW355&amp;n=84753&amp;dst=100040" TargetMode="External"/><Relationship Id="rId38" Type="http://schemas.openxmlformats.org/officeDocument/2006/relationships/hyperlink" Target="https://login.consultant.ru/link/?req=doc&amp;base=RLAW355&amp;n=84753&amp;dst=100049" TargetMode="External"/><Relationship Id="rId46" Type="http://schemas.openxmlformats.org/officeDocument/2006/relationships/hyperlink" Target="https://login.consultant.ru/link/?req=doc&amp;base=RLAW355&amp;n=71283&amp;dst=100038" TargetMode="External"/><Relationship Id="rId59" Type="http://schemas.openxmlformats.org/officeDocument/2006/relationships/hyperlink" Target="https://login.consultant.ru/link/?req=doc&amp;base=RLAW355&amp;n=84753&amp;dst=100083" TargetMode="External"/><Relationship Id="rId67" Type="http://schemas.openxmlformats.org/officeDocument/2006/relationships/hyperlink" Target="https://login.consultant.ru/link/?req=doc&amp;base=RLAW355&amp;n=84753&amp;dst=100096" TargetMode="External"/><Relationship Id="rId20" Type="http://schemas.openxmlformats.org/officeDocument/2006/relationships/hyperlink" Target="https://login.consultant.ru/link/?req=doc&amp;base=RLAW355&amp;n=84753&amp;dst=100018" TargetMode="External"/><Relationship Id="rId41" Type="http://schemas.openxmlformats.org/officeDocument/2006/relationships/hyperlink" Target="https://login.consultant.ru/link/?req=doc&amp;base=RZR&amp;n=470713&amp;dst=3704" TargetMode="External"/><Relationship Id="rId54" Type="http://schemas.openxmlformats.org/officeDocument/2006/relationships/hyperlink" Target="https://login.consultant.ru/link/?req=doc&amp;base=RLAW355&amp;n=84753&amp;dst=100059" TargetMode="External"/><Relationship Id="rId62" Type="http://schemas.openxmlformats.org/officeDocument/2006/relationships/hyperlink" Target="https://login.consultant.ru/link/?req=doc&amp;base=RZR&amp;n=402282&amp;dst=3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5173</Words>
  <Characters>29492</Characters>
  <Application>Microsoft Office Word</Application>
  <DocSecurity>0</DocSecurity>
  <Lines>245</Lines>
  <Paragraphs>69</Paragraphs>
  <ScaleCrop>false</ScaleCrop>
  <Company/>
  <LinksUpToDate>false</LinksUpToDate>
  <CharactersWithSpaces>34596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prokopevaiv</dc:creator>
  <cp:keywords/>
  <dc:description/>
  <cp:lastModifiedBy>prokopevaiv</cp:lastModifiedBy>
  <cp:revision>1</cp:revision>
  <dcterms:created xsi:type="dcterms:W3CDTF">2024-07-30T01:28:00Z</dcterms:created>
  <dcterms:modified xsi:type="dcterms:W3CDTF">2024-07-30T01:28:00Z</dcterms:modified>
</cp:coreProperties>
</file>